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87CF" w14:textId="55A88E85" w:rsidR="00356360" w:rsidRPr="006E186B" w:rsidRDefault="00EE33DC" w:rsidP="00802BA9">
      <w:pPr>
        <w:tabs>
          <w:tab w:val="left" w:pos="567"/>
        </w:tabs>
        <w:spacing w:after="0"/>
        <w:ind w:right="-426"/>
        <w:rPr>
          <w:rFonts w:eastAsia="Calibri" w:cstheme="minorHAnsi"/>
          <w:u w:val="single"/>
        </w:rPr>
      </w:pPr>
      <w:r w:rsidRPr="006E186B">
        <w:rPr>
          <w:rFonts w:eastAsia="Calibri" w:cstheme="minorHAnsi"/>
          <w:u w:val="single"/>
        </w:rPr>
        <w:t>PRILOG II</w:t>
      </w:r>
      <w:r w:rsidR="00356360" w:rsidRPr="006E186B">
        <w:rPr>
          <w:rFonts w:eastAsia="Calibri" w:cstheme="minorHAnsi"/>
          <w:u w:val="single"/>
        </w:rPr>
        <w:t xml:space="preserve"> </w:t>
      </w:r>
      <w:r w:rsidR="00802BA9" w:rsidRPr="006E186B">
        <w:rPr>
          <w:rFonts w:eastAsia="Calibri" w:cstheme="minorHAnsi"/>
          <w:u w:val="single"/>
        </w:rPr>
        <w:t>– Projektni zadatak</w:t>
      </w:r>
    </w:p>
    <w:p w14:paraId="3E705AA2" w14:textId="6034EFD3" w:rsidR="00802BA9" w:rsidRPr="006E186B" w:rsidRDefault="00802BA9" w:rsidP="00802BA9">
      <w:pPr>
        <w:tabs>
          <w:tab w:val="left" w:pos="567"/>
        </w:tabs>
        <w:spacing w:after="0"/>
        <w:ind w:right="-426"/>
        <w:rPr>
          <w:rFonts w:eastAsia="Calibri" w:cstheme="minorHAnsi"/>
          <w:u w:val="single"/>
        </w:rPr>
      </w:pPr>
    </w:p>
    <w:p w14:paraId="6769324D" w14:textId="77777777" w:rsidR="00802BA9" w:rsidRPr="006E186B" w:rsidRDefault="00802BA9" w:rsidP="00802BA9">
      <w:pPr>
        <w:tabs>
          <w:tab w:val="left" w:pos="567"/>
        </w:tabs>
        <w:spacing w:after="0"/>
        <w:ind w:right="-426"/>
        <w:rPr>
          <w:rFonts w:eastAsia="Calibri" w:cstheme="minorHAnsi"/>
          <w:b/>
          <w:sz w:val="24"/>
          <w:u w:val="single"/>
        </w:rPr>
      </w:pPr>
    </w:p>
    <w:p w14:paraId="56BD4DAF" w14:textId="77777777" w:rsidR="00802BA9" w:rsidRPr="006E186B" w:rsidRDefault="00802BA9" w:rsidP="00802BA9">
      <w:pPr>
        <w:pStyle w:val="Heading1"/>
        <w:spacing w:before="0"/>
        <w:jc w:val="center"/>
        <w:rPr>
          <w:rFonts w:asciiTheme="minorHAnsi" w:hAnsiTheme="minorHAnsi" w:cstheme="minorHAnsi"/>
          <w:b/>
          <w:color w:val="0070C0"/>
          <w:sz w:val="24"/>
          <w:szCs w:val="22"/>
        </w:rPr>
      </w:pPr>
      <w:r w:rsidRPr="006E186B">
        <w:rPr>
          <w:rFonts w:asciiTheme="minorHAnsi" w:hAnsiTheme="minorHAnsi" w:cstheme="minorHAnsi"/>
          <w:b/>
          <w:color w:val="0070C0"/>
          <w:sz w:val="24"/>
          <w:szCs w:val="22"/>
        </w:rPr>
        <w:t xml:space="preserve">Opis i tražene funkcionalnosti softvera </w:t>
      </w:r>
    </w:p>
    <w:p w14:paraId="43108189" w14:textId="01AFF7AD" w:rsidR="00802BA9" w:rsidRPr="006E186B" w:rsidRDefault="00802BA9" w:rsidP="00802BA9">
      <w:pPr>
        <w:pStyle w:val="Heading1"/>
        <w:spacing w:before="0"/>
        <w:jc w:val="center"/>
        <w:rPr>
          <w:rFonts w:asciiTheme="minorHAnsi" w:hAnsiTheme="minorHAnsi" w:cstheme="minorHAnsi"/>
          <w:b/>
          <w:color w:val="0070C0"/>
          <w:sz w:val="24"/>
          <w:szCs w:val="22"/>
        </w:rPr>
      </w:pPr>
      <w:r w:rsidRPr="006E186B">
        <w:rPr>
          <w:rFonts w:asciiTheme="minorHAnsi" w:hAnsiTheme="minorHAnsi" w:cstheme="minorHAnsi"/>
          <w:b/>
          <w:color w:val="0070C0"/>
          <w:sz w:val="24"/>
          <w:szCs w:val="22"/>
        </w:rPr>
        <w:t>za obradu i pohranu podataka kliničkih ispitivanja</w:t>
      </w:r>
    </w:p>
    <w:p w14:paraId="070294DB" w14:textId="49BBA796" w:rsidR="00FE0469" w:rsidRPr="006E186B" w:rsidRDefault="00FE0469" w:rsidP="00802BA9">
      <w:pPr>
        <w:spacing w:after="0"/>
        <w:rPr>
          <w:rFonts w:cstheme="minorHAnsi"/>
          <w:b/>
          <w:color w:val="0070C0"/>
        </w:rPr>
      </w:pPr>
    </w:p>
    <w:p w14:paraId="3F1909BF" w14:textId="3E97BF93" w:rsidR="00802BA9" w:rsidRPr="006E186B" w:rsidRDefault="00802BA9" w:rsidP="004E5C25">
      <w:pPr>
        <w:spacing w:after="0" w:line="276" w:lineRule="auto"/>
        <w:jc w:val="both"/>
        <w:rPr>
          <w:rFonts w:cstheme="minorHAnsi"/>
        </w:rPr>
      </w:pPr>
    </w:p>
    <w:p w14:paraId="66B370CE" w14:textId="542A63D8" w:rsidR="004E5C25" w:rsidRPr="006E186B" w:rsidRDefault="004E5C25" w:rsidP="004E5C25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  <w:bCs/>
          <w:lang w:bidi="hr-HR"/>
        </w:rPr>
        <w:t xml:space="preserve">U svrhu povećanja konkurentnosti i učinkovitosti poslovanja, poduzeće </w:t>
      </w:r>
      <w:r w:rsidRPr="006E186B">
        <w:rPr>
          <w:rFonts w:cstheme="minorHAnsi"/>
        </w:rPr>
        <w:t>CLINRES FARMACIJA d.o.o. provodi postupak nabave softvera za obradu i pohranu podataka kliničkih ispitivanja</w:t>
      </w:r>
      <w:r w:rsidR="00265EFB" w:rsidRPr="006E186B">
        <w:rPr>
          <w:rFonts w:cstheme="minorHAnsi"/>
        </w:rPr>
        <w:t>.</w:t>
      </w:r>
    </w:p>
    <w:p w14:paraId="6E5A663F" w14:textId="4756F075" w:rsidR="004E5C25" w:rsidRPr="006E186B" w:rsidRDefault="004E5C25" w:rsidP="004E5C25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</w:rPr>
        <w:t xml:space="preserve">Softver </w:t>
      </w:r>
      <w:r w:rsidR="00D00023" w:rsidRPr="006E186B">
        <w:rPr>
          <w:rFonts w:cstheme="minorHAnsi"/>
        </w:rPr>
        <w:t xml:space="preserve">treba služiti za </w:t>
      </w:r>
      <w:r w:rsidRPr="006E186B">
        <w:rPr>
          <w:rFonts w:cstheme="minorHAnsi"/>
        </w:rPr>
        <w:t>kontroliranje procesa provođenja kliničkih ispitivanja i upravljanja</w:t>
      </w:r>
      <w:r w:rsidR="003F5878" w:rsidRPr="006E186B">
        <w:rPr>
          <w:rFonts w:cstheme="minorHAnsi"/>
        </w:rPr>
        <w:t xml:space="preserve"> podacima</w:t>
      </w:r>
      <w:r w:rsidR="00D00023" w:rsidRPr="006E186B">
        <w:rPr>
          <w:rFonts w:cstheme="minorHAnsi"/>
        </w:rPr>
        <w:t xml:space="preserve"> </w:t>
      </w:r>
      <w:r w:rsidR="007B49C4" w:rsidRPr="006E186B">
        <w:rPr>
          <w:rFonts w:cstheme="minorHAnsi"/>
        </w:rPr>
        <w:t xml:space="preserve">te </w:t>
      </w:r>
      <w:r w:rsidR="00D00023" w:rsidRPr="006E186B">
        <w:rPr>
          <w:rFonts w:cstheme="minorHAnsi"/>
        </w:rPr>
        <w:t xml:space="preserve">omogućiti poduzeću </w:t>
      </w:r>
      <w:r w:rsidRPr="006E186B">
        <w:rPr>
          <w:rFonts w:cstheme="minorHAnsi"/>
        </w:rPr>
        <w:t xml:space="preserve">učinkovitiju obradu podataka, </w:t>
      </w:r>
      <w:r w:rsidR="00D00023" w:rsidRPr="006E186B">
        <w:rPr>
          <w:rFonts w:cstheme="minorHAnsi"/>
        </w:rPr>
        <w:t xml:space="preserve">uštedu vremena </w:t>
      </w:r>
      <w:r w:rsidRPr="006E186B">
        <w:rPr>
          <w:rFonts w:cstheme="minorHAnsi"/>
        </w:rPr>
        <w:t>za upravljanje podacima, izbjegavanje grešaka u generiranju izvještaja</w:t>
      </w:r>
      <w:r w:rsidR="00111F91" w:rsidRPr="006E186B">
        <w:rPr>
          <w:rFonts w:cstheme="minorHAnsi"/>
        </w:rPr>
        <w:t xml:space="preserve"> te</w:t>
      </w:r>
      <w:r w:rsidRPr="006E186B">
        <w:rPr>
          <w:rFonts w:cstheme="minorHAnsi"/>
        </w:rPr>
        <w:t xml:space="preserve"> beskrajne mogućnosti izvještavanja i praćenje </w:t>
      </w:r>
      <w:r w:rsidR="00D00023" w:rsidRPr="006E186B">
        <w:rPr>
          <w:rFonts w:cstheme="minorHAnsi"/>
        </w:rPr>
        <w:t xml:space="preserve">ključnih pokazatelja. </w:t>
      </w:r>
      <w:r w:rsidR="00886544">
        <w:rPr>
          <w:rFonts w:cstheme="minorHAnsi"/>
        </w:rPr>
        <w:t>Softver se sastoji od 7</w:t>
      </w:r>
      <w:r w:rsidR="00265EFB" w:rsidRPr="006E186B">
        <w:rPr>
          <w:rFonts w:cstheme="minorHAnsi"/>
        </w:rPr>
        <w:t xml:space="preserve"> modula</w:t>
      </w:r>
      <w:r w:rsidR="00CE1006" w:rsidRPr="006E186B">
        <w:rPr>
          <w:rFonts w:cstheme="minorHAnsi"/>
        </w:rPr>
        <w:t>;</w:t>
      </w:r>
      <w:r w:rsidR="00265EFB" w:rsidRPr="006E186B">
        <w:rPr>
          <w:rFonts w:cstheme="minorHAnsi"/>
        </w:rPr>
        <w:t xml:space="preserve"> </w:t>
      </w:r>
      <w:r w:rsidR="00C056CF" w:rsidRPr="006E186B">
        <w:rPr>
          <w:rFonts w:cstheme="minorHAnsi"/>
        </w:rPr>
        <w:t>Upravljanje projektima i proračun, Vremenski listovi i upotreba, Upravljanje ljudskim resursima, Katalog projekata</w:t>
      </w:r>
      <w:r w:rsidR="00886544">
        <w:rPr>
          <w:rFonts w:cstheme="minorHAnsi"/>
        </w:rPr>
        <w:t xml:space="preserve">, Klijenti, Nadzorna ploča, </w:t>
      </w:r>
      <w:proofErr w:type="spellStart"/>
      <w:r w:rsidR="00886544">
        <w:rPr>
          <w:rFonts w:cstheme="minorHAnsi"/>
        </w:rPr>
        <w:t>Prediktivna</w:t>
      </w:r>
      <w:proofErr w:type="spellEnd"/>
      <w:r w:rsidR="00886544">
        <w:rPr>
          <w:rFonts w:cstheme="minorHAnsi"/>
        </w:rPr>
        <w:t xml:space="preserve"> analitika</w:t>
      </w:r>
      <w:r w:rsidR="00CE1006" w:rsidRPr="006E186B">
        <w:rPr>
          <w:rFonts w:cstheme="minorHAnsi"/>
        </w:rPr>
        <w:t>.</w:t>
      </w:r>
      <w:r w:rsidR="00265EFB" w:rsidRPr="006E186B">
        <w:rPr>
          <w:rFonts w:cstheme="minorHAnsi"/>
        </w:rPr>
        <w:t xml:space="preserve"> </w:t>
      </w:r>
    </w:p>
    <w:p w14:paraId="1331F57E" w14:textId="77777777" w:rsidR="004E5C25" w:rsidRPr="006E186B" w:rsidRDefault="004E5C25" w:rsidP="004E5C25">
      <w:pPr>
        <w:spacing w:after="0" w:line="276" w:lineRule="auto"/>
        <w:jc w:val="both"/>
        <w:rPr>
          <w:rFonts w:cstheme="minorHAnsi"/>
        </w:rPr>
      </w:pPr>
    </w:p>
    <w:p w14:paraId="4F723691" w14:textId="77777777" w:rsidR="00D00023" w:rsidRPr="006E186B" w:rsidRDefault="00D00023" w:rsidP="004E5C25">
      <w:pPr>
        <w:spacing w:after="0" w:line="276" w:lineRule="auto"/>
        <w:jc w:val="both"/>
        <w:rPr>
          <w:rFonts w:eastAsiaTheme="majorEastAsia" w:cstheme="minorHAnsi"/>
          <w:b/>
          <w:color w:val="0070C0"/>
          <w:sz w:val="24"/>
        </w:rPr>
      </w:pPr>
      <w:r w:rsidRPr="006E186B">
        <w:rPr>
          <w:rFonts w:eastAsiaTheme="majorEastAsia" w:cstheme="minorHAnsi"/>
          <w:b/>
          <w:color w:val="0070C0"/>
          <w:sz w:val="24"/>
        </w:rPr>
        <w:t xml:space="preserve">Specifikacija modula:  </w:t>
      </w:r>
    </w:p>
    <w:p w14:paraId="1D11719B" w14:textId="6BA439B5" w:rsidR="004E5C25" w:rsidRPr="006E186B" w:rsidRDefault="00D00023" w:rsidP="004E5C25">
      <w:pPr>
        <w:spacing w:after="0" w:line="276" w:lineRule="auto"/>
        <w:jc w:val="both"/>
        <w:rPr>
          <w:rFonts w:eastAsiaTheme="majorEastAsia" w:cstheme="minorHAnsi"/>
          <w:color w:val="365F91" w:themeColor="accent1" w:themeShade="BF"/>
        </w:rPr>
      </w:pPr>
      <w:r w:rsidRPr="006E186B">
        <w:rPr>
          <w:rFonts w:eastAsiaTheme="majorEastAsia" w:cstheme="minorHAnsi"/>
          <w:color w:val="365F91" w:themeColor="accent1" w:themeShade="BF"/>
        </w:rPr>
        <w:t xml:space="preserve">   </w:t>
      </w:r>
    </w:p>
    <w:p w14:paraId="22C6B97B" w14:textId="688C1F1D" w:rsidR="003F5878" w:rsidRPr="006E186B" w:rsidRDefault="00D00023" w:rsidP="004E5C25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  <w:b/>
        </w:rPr>
        <w:t>Upravljanje projektima i proračun</w:t>
      </w:r>
      <w:r w:rsidR="00112021" w:rsidRPr="006E186B">
        <w:rPr>
          <w:rFonts w:cstheme="minorHAnsi"/>
          <w:b/>
        </w:rPr>
        <w:t xml:space="preserve"> - </w:t>
      </w:r>
      <w:r w:rsidR="00112021" w:rsidRPr="006E186B">
        <w:rPr>
          <w:rFonts w:cstheme="minorHAnsi"/>
          <w:i/>
        </w:rPr>
        <w:t xml:space="preserve">Project Management &amp; Budgeting </w:t>
      </w:r>
      <w:r w:rsidR="00112021" w:rsidRPr="006E186B">
        <w:rPr>
          <w:rFonts w:cstheme="minorHAnsi"/>
        </w:rPr>
        <w:t xml:space="preserve">modul služi za financijski dio projekata s mogućnošću planiranja, izrade i praćenja proračuna, raspodjelu resursa te </w:t>
      </w:r>
      <w:r w:rsidR="005542F8" w:rsidRPr="006E186B">
        <w:rPr>
          <w:rFonts w:cstheme="minorHAnsi"/>
        </w:rPr>
        <w:t>fleksibilnu</w:t>
      </w:r>
      <w:r w:rsidR="00112021" w:rsidRPr="006E186B">
        <w:rPr>
          <w:rFonts w:cstheme="minorHAnsi"/>
        </w:rPr>
        <w:t xml:space="preserve"> mogućnost izvještavanja. </w:t>
      </w:r>
    </w:p>
    <w:p w14:paraId="02D292D5" w14:textId="77777777" w:rsidR="00D00023" w:rsidRPr="006E186B" w:rsidRDefault="00D00023" w:rsidP="004E5C25">
      <w:pPr>
        <w:spacing w:after="0" w:line="276" w:lineRule="auto"/>
        <w:jc w:val="both"/>
        <w:rPr>
          <w:rFonts w:cstheme="minorHAnsi"/>
        </w:rPr>
      </w:pPr>
    </w:p>
    <w:p w14:paraId="3F4B1C73" w14:textId="39B907DD" w:rsidR="00112021" w:rsidRPr="006E186B" w:rsidRDefault="00C056CF" w:rsidP="00112021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  <w:b/>
          <w:bCs/>
        </w:rPr>
        <w:t>Vremenski</w:t>
      </w:r>
      <w:r w:rsidR="00112021" w:rsidRPr="006E186B">
        <w:rPr>
          <w:rFonts w:cstheme="minorHAnsi"/>
          <w:b/>
          <w:bCs/>
        </w:rPr>
        <w:t xml:space="preserve"> listovi i upotreba - </w:t>
      </w:r>
      <w:r w:rsidR="00112021" w:rsidRPr="006E186B">
        <w:rPr>
          <w:rFonts w:cstheme="minorHAnsi"/>
          <w:bCs/>
          <w:i/>
        </w:rPr>
        <w:t>Time Sheets &amp; Utilization m</w:t>
      </w:r>
      <w:r w:rsidR="00112021" w:rsidRPr="006E186B">
        <w:rPr>
          <w:rFonts w:cstheme="minorHAnsi"/>
        </w:rPr>
        <w:t>odul služi za planiranje, učinkovito upravljanje i kontroliranje resursa poduzeća s mogučnošću praćenja statistika.</w:t>
      </w:r>
    </w:p>
    <w:p w14:paraId="24928476" w14:textId="77777777" w:rsidR="00112021" w:rsidRPr="006E186B" w:rsidRDefault="00112021" w:rsidP="00112021">
      <w:pPr>
        <w:spacing w:after="0" w:line="276" w:lineRule="auto"/>
        <w:jc w:val="both"/>
        <w:rPr>
          <w:rFonts w:cstheme="minorHAnsi"/>
        </w:rPr>
      </w:pPr>
    </w:p>
    <w:p w14:paraId="05AC4D68" w14:textId="77777777" w:rsidR="00112021" w:rsidRPr="006E186B" w:rsidRDefault="00112021" w:rsidP="00112021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  <w:b/>
        </w:rPr>
        <w:t>Upravljanje ljudskim resursima</w:t>
      </w:r>
      <w:r w:rsidRPr="006E186B">
        <w:rPr>
          <w:rFonts w:cstheme="minorHAnsi"/>
        </w:rPr>
        <w:t xml:space="preserve"> - </w:t>
      </w:r>
      <w:r w:rsidRPr="006E186B">
        <w:rPr>
          <w:rFonts w:cstheme="minorHAnsi"/>
          <w:i/>
        </w:rPr>
        <w:t xml:space="preserve">HR Database </w:t>
      </w:r>
      <w:r w:rsidRPr="006E186B">
        <w:rPr>
          <w:rFonts w:cstheme="minorHAnsi"/>
        </w:rPr>
        <w:t>modul s mogučnošću pohranjivanja dokumenata o ljudskim resursima i podacima o zaposlenicima.</w:t>
      </w:r>
    </w:p>
    <w:p w14:paraId="695F6322" w14:textId="3E22507E" w:rsidR="00112021" w:rsidRPr="006E186B" w:rsidRDefault="00112021" w:rsidP="00112021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</w:rPr>
        <w:t xml:space="preserve"> </w:t>
      </w:r>
    </w:p>
    <w:p w14:paraId="23F07A9C" w14:textId="079E1151" w:rsidR="00112021" w:rsidRPr="006E186B" w:rsidRDefault="00112021" w:rsidP="00112021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  <w:b/>
        </w:rPr>
        <w:t xml:space="preserve">Katalog projekata - </w:t>
      </w:r>
      <w:r w:rsidRPr="006E186B">
        <w:rPr>
          <w:rFonts w:cstheme="minorHAnsi"/>
          <w:i/>
        </w:rPr>
        <w:t xml:space="preserve">Project Catalogue </w:t>
      </w:r>
      <w:r w:rsidRPr="006E186B">
        <w:rPr>
          <w:rFonts w:cstheme="minorHAnsi"/>
        </w:rPr>
        <w:t>modul nudi rješenje za upravljanje informacijama o projektima s mogučnošću pohrane i upravljanja svim podacima o projektima i ugovorima, sastavljanje projektnih timova i dodijele projektnih uloga.</w:t>
      </w:r>
    </w:p>
    <w:p w14:paraId="560B07DF" w14:textId="0039EB3E" w:rsidR="00F951B0" w:rsidRPr="006E186B" w:rsidRDefault="00F951B0" w:rsidP="00112021">
      <w:pPr>
        <w:spacing w:after="0" w:line="276" w:lineRule="auto"/>
        <w:jc w:val="both"/>
        <w:rPr>
          <w:rFonts w:cstheme="minorHAnsi"/>
        </w:rPr>
      </w:pPr>
    </w:p>
    <w:p w14:paraId="490250A3" w14:textId="2D136193" w:rsidR="00F951B0" w:rsidRPr="006E186B" w:rsidRDefault="00F951B0" w:rsidP="00112021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  <w:b/>
        </w:rPr>
        <w:t>Klijenti</w:t>
      </w:r>
      <w:r w:rsidRPr="006E186B">
        <w:rPr>
          <w:rFonts w:cstheme="minorHAnsi"/>
        </w:rPr>
        <w:t xml:space="preserve"> – </w:t>
      </w:r>
      <w:proofErr w:type="spellStart"/>
      <w:r w:rsidRPr="006E186B">
        <w:rPr>
          <w:rFonts w:cstheme="minorHAnsi"/>
          <w:i/>
        </w:rPr>
        <w:t>Client</w:t>
      </w:r>
      <w:proofErr w:type="spellEnd"/>
      <w:r w:rsidRPr="006E186B">
        <w:rPr>
          <w:rFonts w:cstheme="minorHAnsi"/>
          <w:i/>
        </w:rPr>
        <w:t xml:space="preserve"> </w:t>
      </w:r>
      <w:r w:rsidRPr="006E186B">
        <w:rPr>
          <w:rFonts w:cstheme="minorHAnsi"/>
        </w:rPr>
        <w:t>modul za pregled podataka o klijentima</w:t>
      </w:r>
    </w:p>
    <w:p w14:paraId="7336D341" w14:textId="77777777" w:rsidR="002328AE" w:rsidRPr="006E186B" w:rsidRDefault="002328AE" w:rsidP="00112021">
      <w:pPr>
        <w:spacing w:after="0" w:line="276" w:lineRule="auto"/>
        <w:jc w:val="both"/>
        <w:rPr>
          <w:rFonts w:cstheme="minorHAnsi"/>
        </w:rPr>
      </w:pPr>
    </w:p>
    <w:p w14:paraId="6A5551EF" w14:textId="1EE2603D" w:rsidR="002328AE" w:rsidRPr="006E186B" w:rsidRDefault="002328AE" w:rsidP="00112021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  <w:b/>
        </w:rPr>
        <w:t>Nadzorna ploča</w:t>
      </w:r>
      <w:r w:rsidR="003A703B" w:rsidRPr="006E186B">
        <w:rPr>
          <w:rFonts w:cstheme="minorHAnsi"/>
          <w:b/>
        </w:rPr>
        <w:t xml:space="preserve"> </w:t>
      </w:r>
      <w:r w:rsidRPr="006E186B">
        <w:rPr>
          <w:rFonts w:cstheme="minorHAnsi"/>
        </w:rPr>
        <w:t xml:space="preserve">– </w:t>
      </w:r>
      <w:proofErr w:type="spellStart"/>
      <w:r w:rsidRPr="006E186B">
        <w:rPr>
          <w:rFonts w:cstheme="minorHAnsi"/>
          <w:i/>
        </w:rPr>
        <w:t>Dashboard</w:t>
      </w:r>
      <w:proofErr w:type="spellEnd"/>
      <w:r w:rsidRPr="006E186B">
        <w:rPr>
          <w:rFonts w:cstheme="minorHAnsi"/>
        </w:rPr>
        <w:t xml:space="preserve"> moduli za pregled definiranih analitičkih pokazatelja o projektima i zaposlenicima za lakše upravljanje sveukupnim poslovanjem, opterećenosti i isplativosti</w:t>
      </w:r>
    </w:p>
    <w:p w14:paraId="02D55D32" w14:textId="4E6503EE" w:rsidR="003A703B" w:rsidRPr="006E186B" w:rsidRDefault="003A703B" w:rsidP="00112021">
      <w:pPr>
        <w:spacing w:after="0" w:line="276" w:lineRule="auto"/>
        <w:jc w:val="both"/>
        <w:rPr>
          <w:rFonts w:cstheme="minorHAnsi"/>
        </w:rPr>
      </w:pPr>
    </w:p>
    <w:p w14:paraId="1454A738" w14:textId="3452CA39" w:rsidR="003A703B" w:rsidRPr="006E186B" w:rsidRDefault="003A703B" w:rsidP="00112021">
      <w:pPr>
        <w:spacing w:after="0" w:line="276" w:lineRule="auto"/>
        <w:jc w:val="both"/>
        <w:rPr>
          <w:rFonts w:cstheme="minorHAnsi"/>
        </w:rPr>
      </w:pPr>
      <w:proofErr w:type="spellStart"/>
      <w:r w:rsidRPr="006E186B">
        <w:rPr>
          <w:rFonts w:cstheme="minorHAnsi"/>
          <w:b/>
        </w:rPr>
        <w:t>Prediktivna</w:t>
      </w:r>
      <w:proofErr w:type="spellEnd"/>
      <w:r w:rsidRPr="006E186B">
        <w:rPr>
          <w:rFonts w:cstheme="minorHAnsi"/>
          <w:b/>
        </w:rPr>
        <w:t xml:space="preserve"> analitika</w:t>
      </w:r>
      <w:r w:rsidRPr="006E186B">
        <w:rPr>
          <w:rFonts w:cstheme="minorHAnsi"/>
        </w:rPr>
        <w:t xml:space="preserve"> – </w:t>
      </w:r>
      <w:proofErr w:type="spellStart"/>
      <w:r w:rsidRPr="006E186B">
        <w:rPr>
          <w:rFonts w:cstheme="minorHAnsi"/>
          <w:i/>
        </w:rPr>
        <w:t>Predict</w:t>
      </w:r>
      <w:bookmarkStart w:id="0" w:name="_GoBack"/>
      <w:bookmarkEnd w:id="0"/>
      <w:r w:rsidRPr="006E186B">
        <w:rPr>
          <w:rFonts w:cstheme="minorHAnsi"/>
          <w:i/>
        </w:rPr>
        <w:t>ive</w:t>
      </w:r>
      <w:proofErr w:type="spellEnd"/>
      <w:r w:rsidRPr="006E186B">
        <w:rPr>
          <w:rFonts w:cstheme="minorHAnsi"/>
          <w:i/>
        </w:rPr>
        <w:t xml:space="preserve"> Analytics</w:t>
      </w:r>
      <w:r w:rsidRPr="006E186B">
        <w:rPr>
          <w:rFonts w:cstheme="minorHAnsi"/>
        </w:rPr>
        <w:t xml:space="preserve"> modul za prikaz podataka i definiranih zaključaka dobivenih putem razvijenih </w:t>
      </w:r>
      <w:r w:rsidR="00535493" w:rsidRPr="006E186B">
        <w:rPr>
          <w:rFonts w:cstheme="minorHAnsi"/>
        </w:rPr>
        <w:t xml:space="preserve">i implementiranih </w:t>
      </w:r>
      <w:proofErr w:type="spellStart"/>
      <w:r w:rsidRPr="006E186B">
        <w:rPr>
          <w:rFonts w:cstheme="minorHAnsi"/>
        </w:rPr>
        <w:t>prediktivnih</w:t>
      </w:r>
      <w:proofErr w:type="spellEnd"/>
      <w:r w:rsidRPr="006E186B">
        <w:rPr>
          <w:rFonts w:cstheme="minorHAnsi"/>
        </w:rPr>
        <w:t xml:space="preserve"> algorit</w:t>
      </w:r>
      <w:r w:rsidR="00535493" w:rsidRPr="006E186B">
        <w:rPr>
          <w:rFonts w:cstheme="minorHAnsi"/>
        </w:rPr>
        <w:t>ama i modela</w:t>
      </w:r>
      <w:r w:rsidRPr="006E186B">
        <w:rPr>
          <w:rFonts w:cstheme="minorHAnsi"/>
        </w:rPr>
        <w:t xml:space="preserve"> iz podataka dostupnih sustavu ili van sustava</w:t>
      </w:r>
      <w:r w:rsidR="00535493" w:rsidRPr="006E186B">
        <w:rPr>
          <w:rFonts w:cstheme="minorHAnsi"/>
        </w:rPr>
        <w:t xml:space="preserve"> koji služi optimizaciji poslovanja i zadovoljstvu zaposlenika temeljenoj na prošlim iskustvima</w:t>
      </w:r>
    </w:p>
    <w:p w14:paraId="271DF730" w14:textId="77777777" w:rsidR="00112021" w:rsidRDefault="00112021" w:rsidP="00112021">
      <w:pPr>
        <w:spacing w:after="0" w:line="276" w:lineRule="auto"/>
        <w:jc w:val="both"/>
        <w:rPr>
          <w:rFonts w:cstheme="minorHAnsi"/>
        </w:rPr>
      </w:pPr>
    </w:p>
    <w:p w14:paraId="6D53A5D2" w14:textId="77777777" w:rsidR="00886544" w:rsidRDefault="00886544" w:rsidP="00112021">
      <w:pPr>
        <w:spacing w:after="0" w:line="276" w:lineRule="auto"/>
        <w:jc w:val="both"/>
        <w:rPr>
          <w:rFonts w:cstheme="minorHAnsi"/>
        </w:rPr>
      </w:pPr>
    </w:p>
    <w:p w14:paraId="3D0D6A04" w14:textId="77777777" w:rsidR="00886544" w:rsidRPr="006E186B" w:rsidRDefault="00886544" w:rsidP="00112021">
      <w:pPr>
        <w:spacing w:after="0" w:line="276" w:lineRule="auto"/>
        <w:jc w:val="both"/>
        <w:rPr>
          <w:rFonts w:cstheme="minorHAnsi"/>
        </w:rPr>
      </w:pPr>
    </w:p>
    <w:p w14:paraId="6357A003" w14:textId="77777777" w:rsidR="00D00023" w:rsidRPr="006E186B" w:rsidRDefault="00D00023" w:rsidP="004E5C25">
      <w:pPr>
        <w:spacing w:after="0" w:line="276" w:lineRule="auto"/>
        <w:jc w:val="both"/>
        <w:rPr>
          <w:rFonts w:cstheme="minorHAnsi"/>
        </w:rPr>
      </w:pPr>
    </w:p>
    <w:p w14:paraId="33A27A7F" w14:textId="2080EF7F" w:rsidR="00D00023" w:rsidRPr="006E186B" w:rsidRDefault="007B49C4" w:rsidP="004E5C25">
      <w:pPr>
        <w:spacing w:after="0" w:line="276" w:lineRule="auto"/>
        <w:jc w:val="both"/>
        <w:rPr>
          <w:rFonts w:eastAsiaTheme="majorEastAsia" w:cstheme="minorHAnsi"/>
          <w:b/>
          <w:color w:val="0070C0"/>
          <w:sz w:val="24"/>
        </w:rPr>
      </w:pPr>
      <w:r w:rsidRPr="006E186B">
        <w:rPr>
          <w:rFonts w:eastAsiaTheme="majorEastAsia" w:cstheme="minorHAnsi"/>
          <w:b/>
          <w:color w:val="0070C0"/>
          <w:sz w:val="24"/>
        </w:rPr>
        <w:lastRenderedPageBreak/>
        <w:t>F</w:t>
      </w:r>
      <w:r w:rsidR="00D00023" w:rsidRPr="006E186B">
        <w:rPr>
          <w:rFonts w:eastAsiaTheme="majorEastAsia" w:cstheme="minorHAnsi"/>
          <w:b/>
          <w:color w:val="0070C0"/>
          <w:sz w:val="24"/>
        </w:rPr>
        <w:t>unkcionalnosti</w:t>
      </w:r>
      <w:r w:rsidRPr="006E186B">
        <w:rPr>
          <w:rFonts w:eastAsiaTheme="majorEastAsia" w:cstheme="minorHAnsi"/>
          <w:b/>
          <w:color w:val="0070C0"/>
          <w:sz w:val="24"/>
        </w:rPr>
        <w:t xml:space="preserve"> modula</w:t>
      </w:r>
      <w:r w:rsidR="00D00023" w:rsidRPr="006E186B">
        <w:rPr>
          <w:rFonts w:eastAsiaTheme="majorEastAsia" w:cstheme="minorHAnsi"/>
          <w:b/>
          <w:color w:val="0070C0"/>
          <w:sz w:val="24"/>
        </w:rPr>
        <w:t>:</w:t>
      </w:r>
    </w:p>
    <w:p w14:paraId="0D70A671" w14:textId="77777777" w:rsidR="007B49C4" w:rsidRPr="006E186B" w:rsidRDefault="007B49C4" w:rsidP="004E5C25">
      <w:pPr>
        <w:spacing w:after="0" w:line="276" w:lineRule="auto"/>
        <w:jc w:val="both"/>
        <w:rPr>
          <w:rFonts w:cstheme="minorHAnsi"/>
          <w:b/>
          <w:color w:val="0070C0"/>
          <w:sz w:val="24"/>
        </w:rPr>
      </w:pPr>
    </w:p>
    <w:p w14:paraId="32DA549B" w14:textId="2370ED4B" w:rsidR="004E5C25" w:rsidRPr="006E186B" w:rsidRDefault="004E5C25" w:rsidP="007B49C4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6E186B">
        <w:rPr>
          <w:rFonts w:cstheme="minorHAnsi"/>
          <w:b/>
          <w:bCs/>
          <w:u w:val="single"/>
        </w:rPr>
        <w:t>Upravljanje projektima i proračun</w:t>
      </w:r>
    </w:p>
    <w:p w14:paraId="22AC48B6" w14:textId="152BF130" w:rsidR="00753612" w:rsidRPr="006E186B" w:rsidRDefault="007B49C4" w:rsidP="00753612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</w:rPr>
        <w:t xml:space="preserve">Modul treba </w:t>
      </w:r>
      <w:r w:rsidR="009F65A2" w:rsidRPr="006E186B">
        <w:rPr>
          <w:rFonts w:cstheme="minorHAnsi"/>
        </w:rPr>
        <w:t xml:space="preserve">sadržavati sljedeće </w:t>
      </w:r>
      <w:r w:rsidR="00042612" w:rsidRPr="006E186B">
        <w:rPr>
          <w:rFonts w:cstheme="minorHAnsi"/>
        </w:rPr>
        <w:t>elemente</w:t>
      </w:r>
      <w:r w:rsidR="00753612" w:rsidRPr="006E186B">
        <w:rPr>
          <w:rFonts w:cstheme="minorHAnsi"/>
        </w:rPr>
        <w:t>:</w:t>
      </w:r>
    </w:p>
    <w:p w14:paraId="06C674DA" w14:textId="0DC852B0" w:rsidR="004E5C25" w:rsidRPr="006E186B" w:rsidRDefault="00EF0805" w:rsidP="00753612">
      <w:pPr>
        <w:pStyle w:val="ListParagraph"/>
        <w:numPr>
          <w:ilvl w:val="3"/>
          <w:numId w:val="10"/>
        </w:numPr>
        <w:spacing w:after="0" w:line="276" w:lineRule="auto"/>
        <w:ind w:left="567" w:hanging="283"/>
        <w:jc w:val="both"/>
        <w:rPr>
          <w:rFonts w:cstheme="minorHAnsi"/>
        </w:rPr>
      </w:pPr>
      <w:r w:rsidRPr="006E186B">
        <w:rPr>
          <w:rFonts w:cstheme="minorHAnsi"/>
        </w:rPr>
        <w:t>Unos k</w:t>
      </w:r>
      <w:r w:rsidR="004E5C25" w:rsidRPr="006E186B">
        <w:rPr>
          <w:rFonts w:cstheme="minorHAnsi"/>
        </w:rPr>
        <w:t>ombiniran</w:t>
      </w:r>
      <w:r w:rsidRPr="006E186B">
        <w:rPr>
          <w:rFonts w:cstheme="minorHAnsi"/>
        </w:rPr>
        <w:t>ih</w:t>
      </w:r>
      <w:r w:rsidR="004E5C25" w:rsidRPr="006E186B">
        <w:rPr>
          <w:rFonts w:cstheme="minorHAnsi"/>
        </w:rPr>
        <w:t xml:space="preserve"> pretpostavk</w:t>
      </w:r>
      <w:r w:rsidRPr="006E186B">
        <w:rPr>
          <w:rFonts w:cstheme="minorHAnsi"/>
        </w:rPr>
        <w:t>i</w:t>
      </w:r>
      <w:r w:rsidR="004E5C25" w:rsidRPr="006E186B">
        <w:rPr>
          <w:rFonts w:cstheme="minorHAnsi"/>
        </w:rPr>
        <w:t>, prekretnic</w:t>
      </w:r>
      <w:r w:rsidRPr="006E186B">
        <w:rPr>
          <w:rFonts w:cstheme="minorHAnsi"/>
        </w:rPr>
        <w:t>a</w:t>
      </w:r>
      <w:r w:rsidR="004E5C25" w:rsidRPr="006E186B">
        <w:rPr>
          <w:rFonts w:cstheme="minorHAnsi"/>
        </w:rPr>
        <w:t>, planiranj</w:t>
      </w:r>
      <w:r w:rsidRPr="006E186B">
        <w:rPr>
          <w:rFonts w:cstheme="minorHAnsi"/>
        </w:rPr>
        <w:t>a</w:t>
      </w:r>
      <w:r w:rsidR="004E5C25" w:rsidRPr="006E186B">
        <w:rPr>
          <w:rFonts w:cstheme="minorHAnsi"/>
        </w:rPr>
        <w:t xml:space="preserve"> i proračun</w:t>
      </w:r>
      <w:r w:rsidRPr="006E186B">
        <w:rPr>
          <w:rFonts w:cstheme="minorHAnsi"/>
        </w:rPr>
        <w:t>a</w:t>
      </w:r>
      <w:r w:rsidR="004E5C25" w:rsidRPr="006E186B">
        <w:rPr>
          <w:rFonts w:cstheme="minorHAnsi"/>
        </w:rPr>
        <w:t xml:space="preserve"> temeljen na jedinicama</w:t>
      </w:r>
    </w:p>
    <w:p w14:paraId="067D71F7" w14:textId="36348D58" w:rsidR="004E5C25" w:rsidRPr="006E186B" w:rsidRDefault="004E5C25" w:rsidP="003F5878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 xml:space="preserve">Planiranje </w:t>
      </w:r>
      <w:r w:rsidR="00E76E98" w:rsidRPr="006E186B">
        <w:rPr>
          <w:rFonts w:asciiTheme="minorHAnsi" w:hAnsiTheme="minorHAnsi" w:cstheme="minorHAnsi"/>
        </w:rPr>
        <w:t xml:space="preserve">i pregled </w:t>
      </w:r>
      <w:r w:rsidR="003F5878" w:rsidRPr="006E186B">
        <w:rPr>
          <w:rFonts w:asciiTheme="minorHAnsi" w:hAnsiTheme="minorHAnsi" w:cstheme="minorHAnsi"/>
        </w:rPr>
        <w:t xml:space="preserve">osobnih zadataka i </w:t>
      </w:r>
      <w:r w:rsidRPr="006E186B">
        <w:rPr>
          <w:rFonts w:asciiTheme="minorHAnsi" w:hAnsiTheme="minorHAnsi" w:cstheme="minorHAnsi"/>
        </w:rPr>
        <w:t xml:space="preserve">zadataka za tim, </w:t>
      </w:r>
    </w:p>
    <w:p w14:paraId="1589CF00" w14:textId="12E17C74" w:rsidR="004E5C25" w:rsidRPr="006E186B" w:rsidRDefault="00E76E98" w:rsidP="003F5878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Pregled r</w:t>
      </w:r>
      <w:r w:rsidR="004E5C25" w:rsidRPr="006E186B">
        <w:rPr>
          <w:rFonts w:asciiTheme="minorHAnsi" w:hAnsiTheme="minorHAnsi" w:cstheme="minorHAnsi"/>
        </w:rPr>
        <w:t>aspodjel</w:t>
      </w:r>
      <w:r w:rsidRPr="006E186B">
        <w:rPr>
          <w:rFonts w:asciiTheme="minorHAnsi" w:hAnsiTheme="minorHAnsi" w:cstheme="minorHAnsi"/>
        </w:rPr>
        <w:t xml:space="preserve">e </w:t>
      </w:r>
      <w:r w:rsidR="004E5C25" w:rsidRPr="006E186B">
        <w:rPr>
          <w:rFonts w:asciiTheme="minorHAnsi" w:hAnsiTheme="minorHAnsi" w:cstheme="minorHAnsi"/>
        </w:rPr>
        <w:t xml:space="preserve">resursa i </w:t>
      </w:r>
      <w:r w:rsidRPr="006E186B">
        <w:rPr>
          <w:rFonts w:asciiTheme="minorHAnsi" w:hAnsiTheme="minorHAnsi" w:cstheme="minorHAnsi"/>
        </w:rPr>
        <w:t xml:space="preserve">mogućnost </w:t>
      </w:r>
      <w:r w:rsidR="004E5C25" w:rsidRPr="006E186B">
        <w:rPr>
          <w:rFonts w:asciiTheme="minorHAnsi" w:hAnsiTheme="minorHAnsi" w:cstheme="minorHAnsi"/>
        </w:rPr>
        <w:t>planiranj</w:t>
      </w:r>
      <w:r w:rsidRPr="006E186B">
        <w:rPr>
          <w:rFonts w:asciiTheme="minorHAnsi" w:hAnsiTheme="minorHAnsi" w:cstheme="minorHAnsi"/>
        </w:rPr>
        <w:t>a</w:t>
      </w:r>
      <w:r w:rsidR="004E5C25" w:rsidRPr="006E186B">
        <w:rPr>
          <w:rFonts w:asciiTheme="minorHAnsi" w:hAnsiTheme="minorHAnsi" w:cstheme="minorHAnsi"/>
        </w:rPr>
        <w:t xml:space="preserve"> radnog opterećenja</w:t>
      </w:r>
      <w:r w:rsidR="003F5878" w:rsidRPr="006E186B">
        <w:rPr>
          <w:rFonts w:asciiTheme="minorHAnsi" w:hAnsiTheme="minorHAnsi" w:cstheme="minorHAnsi"/>
        </w:rPr>
        <w:t>,</w:t>
      </w:r>
    </w:p>
    <w:p w14:paraId="602CAF9B" w14:textId="02508EE2" w:rsidR="00753612" w:rsidRPr="006E186B" w:rsidRDefault="002328AE" w:rsidP="00354917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Mogućnost</w:t>
      </w:r>
      <w:r w:rsidR="00EF0805" w:rsidRPr="006E186B">
        <w:rPr>
          <w:rFonts w:asciiTheme="minorHAnsi" w:hAnsiTheme="minorHAnsi" w:cstheme="minorHAnsi"/>
        </w:rPr>
        <w:t xml:space="preserve"> unosa,</w:t>
      </w:r>
      <w:r w:rsidRPr="006E186B">
        <w:rPr>
          <w:rFonts w:asciiTheme="minorHAnsi" w:hAnsiTheme="minorHAnsi" w:cstheme="minorHAnsi"/>
        </w:rPr>
        <w:t xml:space="preserve"> praćenja i pregleda </w:t>
      </w:r>
      <w:r w:rsidR="00753612" w:rsidRPr="006E186B">
        <w:rPr>
          <w:rFonts w:asciiTheme="minorHAnsi" w:hAnsiTheme="minorHAnsi" w:cstheme="minorHAnsi"/>
        </w:rPr>
        <w:t>plaćanja</w:t>
      </w:r>
      <w:r w:rsidRPr="006E186B">
        <w:rPr>
          <w:rFonts w:asciiTheme="minorHAnsi" w:hAnsiTheme="minorHAnsi" w:cstheme="minorHAnsi"/>
        </w:rPr>
        <w:t xml:space="preserve"> prema projektima</w:t>
      </w:r>
    </w:p>
    <w:p w14:paraId="71C395D5" w14:textId="407BADB0" w:rsidR="004E5C25" w:rsidRPr="006E186B" w:rsidRDefault="004E5C25" w:rsidP="003F5878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Optimizacija korištenja resursa i opterećenja rada na temelju različitih izvještaja</w:t>
      </w:r>
      <w:r w:rsidR="003F5878" w:rsidRPr="006E186B">
        <w:rPr>
          <w:rFonts w:asciiTheme="minorHAnsi" w:hAnsiTheme="minorHAnsi" w:cstheme="minorHAnsi"/>
        </w:rPr>
        <w:t>,</w:t>
      </w:r>
    </w:p>
    <w:p w14:paraId="7757F61A" w14:textId="2D4F13C6" w:rsidR="004E5C25" w:rsidRPr="006E186B" w:rsidRDefault="004E5C25" w:rsidP="003F5878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 xml:space="preserve">Praćenje </w:t>
      </w:r>
      <w:r w:rsidR="002260C7" w:rsidRPr="006E186B">
        <w:rPr>
          <w:rFonts w:asciiTheme="minorHAnsi" w:hAnsiTheme="minorHAnsi" w:cstheme="minorHAnsi"/>
        </w:rPr>
        <w:t xml:space="preserve">i pregled </w:t>
      </w:r>
      <w:r w:rsidRPr="006E186B">
        <w:rPr>
          <w:rFonts w:asciiTheme="minorHAnsi" w:hAnsiTheme="minorHAnsi" w:cstheme="minorHAnsi"/>
        </w:rPr>
        <w:t>statusa dokumenata</w:t>
      </w:r>
      <w:r w:rsidR="002328AE" w:rsidRPr="006E186B">
        <w:rPr>
          <w:rFonts w:asciiTheme="minorHAnsi" w:hAnsiTheme="minorHAnsi" w:cstheme="minorHAnsi"/>
        </w:rPr>
        <w:t xml:space="preserve"> ili projekata</w:t>
      </w:r>
      <w:r w:rsidR="003F5878" w:rsidRPr="006E186B">
        <w:rPr>
          <w:rFonts w:asciiTheme="minorHAnsi" w:hAnsiTheme="minorHAnsi" w:cstheme="minorHAnsi"/>
        </w:rPr>
        <w:t>,</w:t>
      </w:r>
    </w:p>
    <w:p w14:paraId="048928AD" w14:textId="4A80F2D3" w:rsidR="004E5C25" w:rsidRPr="006E186B" w:rsidRDefault="004E5C25" w:rsidP="003F5878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Upravljanje izmjenama i dopunama</w:t>
      </w:r>
      <w:r w:rsidR="003F5878" w:rsidRPr="006E186B">
        <w:rPr>
          <w:rFonts w:asciiTheme="minorHAnsi" w:hAnsiTheme="minorHAnsi" w:cstheme="minorHAnsi"/>
        </w:rPr>
        <w:t>,</w:t>
      </w:r>
    </w:p>
    <w:p w14:paraId="1CEA379C" w14:textId="21F89EF3" w:rsidR="004E5C25" w:rsidRPr="006E186B" w:rsidRDefault="002260C7" w:rsidP="003F5878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I</w:t>
      </w:r>
      <w:r w:rsidR="004E5C25" w:rsidRPr="006E186B">
        <w:rPr>
          <w:rFonts w:asciiTheme="minorHAnsi" w:hAnsiTheme="minorHAnsi" w:cstheme="minorHAnsi"/>
        </w:rPr>
        <w:t>zvješćivanje o statusu projekta</w:t>
      </w:r>
      <w:r w:rsidR="003F5878" w:rsidRPr="006E186B">
        <w:rPr>
          <w:rFonts w:asciiTheme="minorHAnsi" w:hAnsiTheme="minorHAnsi" w:cstheme="minorHAnsi"/>
        </w:rPr>
        <w:t>,</w:t>
      </w:r>
    </w:p>
    <w:p w14:paraId="60642F71" w14:textId="51B7C7B3" w:rsidR="004E5C25" w:rsidRPr="006E186B" w:rsidRDefault="004E5C25" w:rsidP="003F5878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Analiza uspješnosti projekta</w:t>
      </w:r>
      <w:r w:rsidR="003F5878" w:rsidRPr="006E186B">
        <w:rPr>
          <w:rFonts w:asciiTheme="minorHAnsi" w:hAnsiTheme="minorHAnsi" w:cstheme="minorHAnsi"/>
        </w:rPr>
        <w:t>,</w:t>
      </w:r>
    </w:p>
    <w:p w14:paraId="7E7CDEBC" w14:textId="1274F001" w:rsidR="004E5C25" w:rsidRPr="006E186B" w:rsidRDefault="004E5C25" w:rsidP="003F5878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Analiza zarađene vrijednosti</w:t>
      </w:r>
      <w:r w:rsidR="003F5878" w:rsidRPr="006E186B">
        <w:rPr>
          <w:rFonts w:asciiTheme="minorHAnsi" w:hAnsiTheme="minorHAnsi" w:cstheme="minorHAnsi"/>
        </w:rPr>
        <w:t>,</w:t>
      </w:r>
    </w:p>
    <w:p w14:paraId="35C43EBC" w14:textId="7905FED3" w:rsidR="004E5C25" w:rsidRPr="006E186B" w:rsidRDefault="002328AE" w:rsidP="003F5878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Definirane</w:t>
      </w:r>
      <w:r w:rsidR="004E5C25" w:rsidRPr="006E186B">
        <w:rPr>
          <w:rFonts w:asciiTheme="minorHAnsi" w:hAnsiTheme="minorHAnsi" w:cstheme="minorHAnsi"/>
        </w:rPr>
        <w:t xml:space="preserve"> mogućnosti izvještavanja</w:t>
      </w:r>
    </w:p>
    <w:p w14:paraId="44A78EC2" w14:textId="6DC89DA5" w:rsidR="004E5C25" w:rsidRPr="006E186B" w:rsidRDefault="004E5C25" w:rsidP="003F5878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Upravljanje informacijama o projektima</w:t>
      </w:r>
      <w:r w:rsidR="003F5878" w:rsidRPr="006E186B">
        <w:rPr>
          <w:rFonts w:asciiTheme="minorHAnsi" w:hAnsiTheme="minorHAnsi" w:cstheme="minorHAnsi"/>
        </w:rPr>
        <w:t>,</w:t>
      </w:r>
    </w:p>
    <w:p w14:paraId="6B1C87DC" w14:textId="2351657D" w:rsidR="004E5C25" w:rsidRPr="006E186B" w:rsidRDefault="0026295B" w:rsidP="003F5878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Pregled vijesti npr. o statusima</w:t>
      </w:r>
      <w:r w:rsidR="002328AE" w:rsidRPr="006E186B">
        <w:rPr>
          <w:rFonts w:asciiTheme="minorHAnsi" w:hAnsiTheme="minorHAnsi" w:cstheme="minorHAnsi"/>
        </w:rPr>
        <w:t xml:space="preserve"> </w:t>
      </w:r>
      <w:r w:rsidR="004E5C25" w:rsidRPr="006E186B">
        <w:rPr>
          <w:rFonts w:asciiTheme="minorHAnsi" w:hAnsiTheme="minorHAnsi" w:cstheme="minorHAnsi"/>
        </w:rPr>
        <w:t>projekt</w:t>
      </w:r>
      <w:r w:rsidR="002328AE" w:rsidRPr="006E186B">
        <w:rPr>
          <w:rFonts w:asciiTheme="minorHAnsi" w:hAnsiTheme="minorHAnsi" w:cstheme="minorHAnsi"/>
        </w:rPr>
        <w:t>a</w:t>
      </w:r>
      <w:r w:rsidR="003F5878" w:rsidRPr="006E186B">
        <w:rPr>
          <w:rFonts w:asciiTheme="minorHAnsi" w:hAnsiTheme="minorHAnsi" w:cstheme="minorHAnsi"/>
        </w:rPr>
        <w:t>,</w:t>
      </w:r>
      <w:r w:rsidR="00354917" w:rsidRPr="006E186B">
        <w:rPr>
          <w:rFonts w:asciiTheme="minorHAnsi" w:hAnsiTheme="minorHAnsi" w:cstheme="minorHAnsi"/>
        </w:rPr>
        <w:t xml:space="preserve"> </w:t>
      </w:r>
    </w:p>
    <w:p w14:paraId="04AF3458" w14:textId="4791F9BE" w:rsidR="003D4903" w:rsidRPr="006E186B" w:rsidRDefault="003D4903" w:rsidP="003D4903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Polja za unos prilagođena definiranim poslovnim potrebama,</w:t>
      </w:r>
    </w:p>
    <w:p w14:paraId="20FA14B5" w14:textId="77777777" w:rsidR="00F951B0" w:rsidRPr="006E186B" w:rsidRDefault="00F951B0" w:rsidP="003D4903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proofErr w:type="spellStart"/>
      <w:r w:rsidRPr="006E186B">
        <w:rPr>
          <w:rFonts w:asciiTheme="minorHAnsi" w:hAnsiTheme="minorHAnsi" w:cstheme="minorHAnsi"/>
        </w:rPr>
        <w:t>Responzivan</w:t>
      </w:r>
      <w:proofErr w:type="spellEnd"/>
      <w:r w:rsidRPr="006E186B">
        <w:rPr>
          <w:rFonts w:asciiTheme="minorHAnsi" w:hAnsiTheme="minorHAnsi" w:cstheme="minorHAnsi"/>
        </w:rPr>
        <w:t xml:space="preserve"> prikaz i mogućnost prikaza na svim uređajima: mobitel, tablet i računalo.</w:t>
      </w:r>
    </w:p>
    <w:p w14:paraId="0E9C65CD" w14:textId="77777777" w:rsidR="00F951B0" w:rsidRPr="006E186B" w:rsidRDefault="00F951B0" w:rsidP="00F951B0">
      <w:pPr>
        <w:pStyle w:val="ListParagraph"/>
        <w:spacing w:after="0" w:line="276" w:lineRule="auto"/>
        <w:ind w:left="567"/>
        <w:jc w:val="both"/>
        <w:rPr>
          <w:rFonts w:asciiTheme="minorHAnsi" w:hAnsiTheme="minorHAnsi" w:cstheme="minorHAnsi"/>
        </w:rPr>
      </w:pPr>
    </w:p>
    <w:p w14:paraId="776CD57C" w14:textId="77777777" w:rsidR="00C056CF" w:rsidRPr="006E186B" w:rsidRDefault="00C056CF" w:rsidP="004E5C25">
      <w:pPr>
        <w:spacing w:after="0" w:line="276" w:lineRule="auto"/>
        <w:jc w:val="both"/>
        <w:rPr>
          <w:rFonts w:cstheme="minorHAnsi"/>
        </w:rPr>
      </w:pPr>
    </w:p>
    <w:p w14:paraId="767F4765" w14:textId="3213399D" w:rsidR="00185709" w:rsidRPr="006E186B" w:rsidRDefault="004E5C25" w:rsidP="00363DB2">
      <w:pPr>
        <w:spacing w:line="276" w:lineRule="auto"/>
        <w:jc w:val="both"/>
        <w:rPr>
          <w:rFonts w:cstheme="minorHAnsi"/>
        </w:rPr>
      </w:pPr>
      <w:r w:rsidRPr="006E186B">
        <w:rPr>
          <w:rFonts w:cstheme="minorHAnsi"/>
          <w:b/>
          <w:bCs/>
          <w:u w:val="single"/>
        </w:rPr>
        <w:t>Vremensk</w:t>
      </w:r>
      <w:r w:rsidR="00A23426" w:rsidRPr="006E186B">
        <w:rPr>
          <w:rFonts w:cstheme="minorHAnsi"/>
          <w:b/>
          <w:bCs/>
          <w:u w:val="single"/>
        </w:rPr>
        <w:t xml:space="preserve">e </w:t>
      </w:r>
      <w:r w:rsidR="00042612" w:rsidRPr="006E186B">
        <w:rPr>
          <w:rFonts w:cstheme="minorHAnsi"/>
          <w:b/>
          <w:bCs/>
          <w:u w:val="single"/>
        </w:rPr>
        <w:t>listovi</w:t>
      </w:r>
      <w:r w:rsidR="00A23426" w:rsidRPr="006E186B">
        <w:rPr>
          <w:rFonts w:cstheme="minorHAnsi"/>
          <w:b/>
          <w:bCs/>
          <w:u w:val="single"/>
        </w:rPr>
        <w:t xml:space="preserve"> </w:t>
      </w:r>
      <w:r w:rsidRPr="006E186B">
        <w:rPr>
          <w:rFonts w:cstheme="minorHAnsi"/>
          <w:b/>
          <w:bCs/>
          <w:u w:val="single"/>
        </w:rPr>
        <w:t>i upotreba</w:t>
      </w:r>
    </w:p>
    <w:p w14:paraId="5DFFA50C" w14:textId="77777777" w:rsidR="00042612" w:rsidRPr="006E186B" w:rsidRDefault="00042612" w:rsidP="00042612">
      <w:pPr>
        <w:spacing w:after="0" w:line="276" w:lineRule="auto"/>
        <w:jc w:val="both"/>
        <w:rPr>
          <w:rFonts w:eastAsia="Calibri" w:cstheme="minorHAnsi"/>
        </w:rPr>
      </w:pPr>
      <w:r w:rsidRPr="006E186B">
        <w:rPr>
          <w:rFonts w:cstheme="minorHAnsi"/>
        </w:rPr>
        <w:t>Modul treba sadržavati sljedeće elemente:</w:t>
      </w:r>
    </w:p>
    <w:p w14:paraId="37F547BC" w14:textId="336BA609" w:rsidR="00A23426" w:rsidRPr="006E186B" w:rsidRDefault="00A23426" w:rsidP="00042612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Integracija s modulom za upravljanje projektima i proračunom,</w:t>
      </w:r>
    </w:p>
    <w:p w14:paraId="0DC069FE" w14:textId="3DD8D1D0" w:rsidR="00A23426" w:rsidRPr="006E186B" w:rsidRDefault="00A23426" w:rsidP="00A2342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 xml:space="preserve">Jednostavan unos </w:t>
      </w:r>
      <w:r w:rsidR="00F951B0" w:rsidRPr="006E186B">
        <w:rPr>
          <w:rFonts w:asciiTheme="minorHAnsi" w:hAnsiTheme="minorHAnsi" w:cstheme="minorHAnsi"/>
        </w:rPr>
        <w:t xml:space="preserve">vremenskih </w:t>
      </w:r>
      <w:r w:rsidRPr="006E186B">
        <w:rPr>
          <w:rFonts w:asciiTheme="minorHAnsi" w:hAnsiTheme="minorHAnsi" w:cstheme="minorHAnsi"/>
        </w:rPr>
        <w:t>podataka (prikaz u tablici i</w:t>
      </w:r>
      <w:r w:rsidR="00853A78" w:rsidRPr="006E186B">
        <w:rPr>
          <w:rFonts w:asciiTheme="minorHAnsi" w:hAnsiTheme="minorHAnsi" w:cstheme="minorHAnsi"/>
        </w:rPr>
        <w:t>li</w:t>
      </w:r>
      <w:r w:rsidRPr="006E186B">
        <w:rPr>
          <w:rFonts w:asciiTheme="minorHAnsi" w:hAnsiTheme="minorHAnsi" w:cstheme="minorHAnsi"/>
        </w:rPr>
        <w:t xml:space="preserve"> kalendaru),</w:t>
      </w:r>
    </w:p>
    <w:p w14:paraId="57CDB5DC" w14:textId="147BD8A0" w:rsidR="00A23426" w:rsidRPr="006E186B" w:rsidRDefault="00495F08" w:rsidP="00A2342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Unos v</w:t>
      </w:r>
      <w:r w:rsidR="00A23426" w:rsidRPr="006E186B">
        <w:rPr>
          <w:rFonts w:asciiTheme="minorHAnsi" w:hAnsiTheme="minorHAnsi" w:cstheme="minorHAnsi"/>
        </w:rPr>
        <w:t>remenski</w:t>
      </w:r>
      <w:r w:rsidRPr="006E186B">
        <w:rPr>
          <w:rFonts w:asciiTheme="minorHAnsi" w:hAnsiTheme="minorHAnsi" w:cstheme="minorHAnsi"/>
        </w:rPr>
        <w:t>h</w:t>
      </w:r>
      <w:r w:rsidR="00A23426" w:rsidRPr="006E186B">
        <w:rPr>
          <w:rFonts w:asciiTheme="minorHAnsi" w:hAnsiTheme="minorHAnsi" w:cstheme="minorHAnsi"/>
        </w:rPr>
        <w:t xml:space="preserve"> rokov</w:t>
      </w:r>
      <w:r w:rsidRPr="006E186B">
        <w:rPr>
          <w:rFonts w:asciiTheme="minorHAnsi" w:hAnsiTheme="minorHAnsi" w:cstheme="minorHAnsi"/>
        </w:rPr>
        <w:t>a</w:t>
      </w:r>
      <w:r w:rsidR="00A23426" w:rsidRPr="006E186B">
        <w:rPr>
          <w:rFonts w:asciiTheme="minorHAnsi" w:hAnsiTheme="minorHAnsi" w:cstheme="minorHAnsi"/>
        </w:rPr>
        <w:t xml:space="preserve"> primjenjivi</w:t>
      </w:r>
      <w:r w:rsidRPr="006E186B">
        <w:rPr>
          <w:rFonts w:asciiTheme="minorHAnsi" w:hAnsiTheme="minorHAnsi" w:cstheme="minorHAnsi"/>
        </w:rPr>
        <w:t>h</w:t>
      </w:r>
      <w:r w:rsidR="00A23426" w:rsidRPr="006E186B">
        <w:rPr>
          <w:rFonts w:asciiTheme="minorHAnsi" w:hAnsiTheme="minorHAnsi" w:cstheme="minorHAnsi"/>
        </w:rPr>
        <w:t xml:space="preserve"> za projektne i ne-projektne aktivnosti,</w:t>
      </w:r>
    </w:p>
    <w:p w14:paraId="09392274" w14:textId="1E239ED7" w:rsidR="00DD3CB7" w:rsidRPr="006E186B" w:rsidRDefault="00DD3CB7" w:rsidP="00A2342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Planiran</w:t>
      </w:r>
      <w:r w:rsidR="00042612" w:rsidRPr="006E186B">
        <w:rPr>
          <w:rFonts w:asciiTheme="minorHAnsi" w:hAnsiTheme="minorHAnsi" w:cstheme="minorHAnsi"/>
        </w:rPr>
        <w:t>j</w:t>
      </w:r>
      <w:r w:rsidRPr="006E186B">
        <w:rPr>
          <w:rFonts w:asciiTheme="minorHAnsi" w:hAnsiTheme="minorHAnsi" w:cstheme="minorHAnsi"/>
        </w:rPr>
        <w:t>e zapošljavanja (na temelju ekvivalenta punog radnog vremena)</w:t>
      </w:r>
      <w:r w:rsidR="00042612" w:rsidRPr="006E186B">
        <w:rPr>
          <w:rFonts w:asciiTheme="minorHAnsi" w:hAnsiTheme="minorHAnsi" w:cstheme="minorHAnsi"/>
        </w:rPr>
        <w:t>,</w:t>
      </w:r>
    </w:p>
    <w:p w14:paraId="25D30828" w14:textId="738183E8" w:rsidR="00A23426" w:rsidRPr="006E186B" w:rsidRDefault="00A23426" w:rsidP="00A2342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 xml:space="preserve">Praćenje </w:t>
      </w:r>
      <w:r w:rsidR="00DD3CB7" w:rsidRPr="006E186B">
        <w:rPr>
          <w:rFonts w:asciiTheme="minorHAnsi" w:hAnsiTheme="minorHAnsi" w:cstheme="minorHAnsi"/>
        </w:rPr>
        <w:t>radnog vremena</w:t>
      </w:r>
      <w:r w:rsidR="003603E8" w:rsidRPr="006E186B">
        <w:rPr>
          <w:rFonts w:asciiTheme="minorHAnsi" w:hAnsiTheme="minorHAnsi" w:cstheme="minorHAnsi"/>
        </w:rPr>
        <w:t xml:space="preserve"> i </w:t>
      </w:r>
      <w:proofErr w:type="spellStart"/>
      <w:r w:rsidR="003603E8" w:rsidRPr="006E186B">
        <w:rPr>
          <w:rFonts w:asciiTheme="minorHAnsi" w:hAnsiTheme="minorHAnsi" w:cstheme="minorHAnsi"/>
        </w:rPr>
        <w:t>utilizacije</w:t>
      </w:r>
      <w:proofErr w:type="spellEnd"/>
      <w:r w:rsidR="003603E8" w:rsidRPr="006E186B">
        <w:rPr>
          <w:rFonts w:asciiTheme="minorHAnsi" w:hAnsiTheme="minorHAnsi" w:cstheme="minorHAnsi"/>
        </w:rPr>
        <w:t xml:space="preserve"> zaposlenika</w:t>
      </w:r>
      <w:r w:rsidRPr="006E186B">
        <w:rPr>
          <w:rFonts w:asciiTheme="minorHAnsi" w:hAnsiTheme="minorHAnsi" w:cstheme="minorHAnsi"/>
        </w:rPr>
        <w:t xml:space="preserve"> (</w:t>
      </w:r>
      <w:r w:rsidR="00DD3CB7" w:rsidRPr="006E186B">
        <w:rPr>
          <w:rFonts w:asciiTheme="minorHAnsi" w:hAnsiTheme="minorHAnsi" w:cstheme="minorHAnsi"/>
        </w:rPr>
        <w:t xml:space="preserve">na osnovi </w:t>
      </w:r>
      <w:r w:rsidRPr="006E186B">
        <w:rPr>
          <w:rFonts w:asciiTheme="minorHAnsi" w:hAnsiTheme="minorHAnsi" w:cstheme="minorHAnsi"/>
        </w:rPr>
        <w:t>ekvivalent</w:t>
      </w:r>
      <w:r w:rsidR="00DD3CB7" w:rsidRPr="006E186B">
        <w:rPr>
          <w:rFonts w:asciiTheme="minorHAnsi" w:hAnsiTheme="minorHAnsi" w:cstheme="minorHAnsi"/>
        </w:rPr>
        <w:t>a punog</w:t>
      </w:r>
      <w:r w:rsidRPr="006E186B">
        <w:rPr>
          <w:rFonts w:asciiTheme="minorHAnsi" w:hAnsiTheme="minorHAnsi" w:cstheme="minorHAnsi"/>
        </w:rPr>
        <w:t xml:space="preserve"> radno</w:t>
      </w:r>
      <w:r w:rsidR="00DD3CB7" w:rsidRPr="006E186B">
        <w:rPr>
          <w:rFonts w:asciiTheme="minorHAnsi" w:hAnsiTheme="minorHAnsi" w:cstheme="minorHAnsi"/>
        </w:rPr>
        <w:t>g</w:t>
      </w:r>
      <w:r w:rsidRPr="006E186B">
        <w:rPr>
          <w:rFonts w:asciiTheme="minorHAnsi" w:hAnsiTheme="minorHAnsi" w:cstheme="minorHAnsi"/>
        </w:rPr>
        <w:t xml:space="preserve"> vr</w:t>
      </w:r>
      <w:r w:rsidR="00DD3CB7" w:rsidRPr="006E186B">
        <w:rPr>
          <w:rFonts w:asciiTheme="minorHAnsi" w:hAnsiTheme="minorHAnsi" w:cstheme="minorHAnsi"/>
        </w:rPr>
        <w:t>emena</w:t>
      </w:r>
      <w:r w:rsidRPr="006E186B">
        <w:rPr>
          <w:rFonts w:asciiTheme="minorHAnsi" w:hAnsiTheme="minorHAnsi" w:cstheme="minorHAnsi"/>
        </w:rPr>
        <w:t>)</w:t>
      </w:r>
      <w:r w:rsidR="00DD3CB7" w:rsidRPr="006E186B">
        <w:rPr>
          <w:rFonts w:asciiTheme="minorHAnsi" w:hAnsiTheme="minorHAnsi" w:cstheme="minorHAnsi"/>
        </w:rPr>
        <w:t>,</w:t>
      </w:r>
    </w:p>
    <w:p w14:paraId="2BEC9F7A" w14:textId="36816B62" w:rsidR="00A23426" w:rsidRPr="006E186B" w:rsidRDefault="00817573" w:rsidP="00A2342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 xml:space="preserve">Mogućnost planiranja </w:t>
      </w:r>
      <w:r w:rsidR="00042612" w:rsidRPr="006E186B">
        <w:rPr>
          <w:rFonts w:asciiTheme="minorHAnsi" w:hAnsiTheme="minorHAnsi" w:cstheme="minorHAnsi"/>
        </w:rPr>
        <w:t>raspodjele resursa na projek</w:t>
      </w:r>
      <w:r w:rsidR="00EF0805" w:rsidRPr="006E186B">
        <w:rPr>
          <w:rFonts w:asciiTheme="minorHAnsi" w:hAnsiTheme="minorHAnsi" w:cstheme="minorHAnsi"/>
        </w:rPr>
        <w:t>t</w:t>
      </w:r>
      <w:r w:rsidR="00042612" w:rsidRPr="006E186B">
        <w:rPr>
          <w:rFonts w:asciiTheme="minorHAnsi" w:hAnsiTheme="minorHAnsi" w:cstheme="minorHAnsi"/>
        </w:rPr>
        <w:t>u</w:t>
      </w:r>
      <w:r w:rsidR="00DD3CB7" w:rsidRPr="006E186B">
        <w:rPr>
          <w:rFonts w:asciiTheme="minorHAnsi" w:hAnsiTheme="minorHAnsi" w:cstheme="minorHAnsi"/>
        </w:rPr>
        <w:t>,</w:t>
      </w:r>
    </w:p>
    <w:p w14:paraId="1E014FDE" w14:textId="1E75ABED" w:rsidR="003D4903" w:rsidRPr="006E186B" w:rsidRDefault="003D4903" w:rsidP="003D490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Polja za unos prilagođena definiranim poslovnim potrebama,</w:t>
      </w:r>
    </w:p>
    <w:p w14:paraId="5782F481" w14:textId="3046ADDF" w:rsidR="00853A78" w:rsidRPr="006E186B" w:rsidRDefault="005C4BE9" w:rsidP="009163B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Mogućnosti</w:t>
      </w:r>
      <w:r w:rsidR="00DD3CB7" w:rsidRPr="006E186B">
        <w:rPr>
          <w:rFonts w:asciiTheme="minorHAnsi" w:hAnsiTheme="minorHAnsi" w:cstheme="minorHAnsi"/>
        </w:rPr>
        <w:t xml:space="preserve"> izvješćivanja</w:t>
      </w:r>
      <w:r w:rsidR="00853A78" w:rsidRPr="006E186B">
        <w:rPr>
          <w:rFonts w:asciiTheme="minorHAnsi" w:hAnsiTheme="minorHAnsi" w:cstheme="minorHAnsi"/>
        </w:rPr>
        <w:t xml:space="preserve"> prema definiranim pokazateljima</w:t>
      </w:r>
    </w:p>
    <w:p w14:paraId="63DF2476" w14:textId="23C51007" w:rsidR="00A23426" w:rsidRPr="006E186B" w:rsidRDefault="00853A78" w:rsidP="009163B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 xml:space="preserve">Dostupnost svih </w:t>
      </w:r>
      <w:r w:rsidR="00A23426" w:rsidRPr="006E186B">
        <w:rPr>
          <w:rFonts w:asciiTheme="minorHAnsi" w:hAnsiTheme="minorHAnsi" w:cstheme="minorHAnsi"/>
        </w:rPr>
        <w:t>potrebn</w:t>
      </w:r>
      <w:r w:rsidRPr="006E186B">
        <w:rPr>
          <w:rFonts w:asciiTheme="minorHAnsi" w:hAnsiTheme="minorHAnsi" w:cstheme="minorHAnsi"/>
        </w:rPr>
        <w:t>ih</w:t>
      </w:r>
      <w:r w:rsidR="00A23426" w:rsidRPr="006E186B">
        <w:rPr>
          <w:rFonts w:asciiTheme="minorHAnsi" w:hAnsiTheme="minorHAnsi" w:cstheme="minorHAnsi"/>
        </w:rPr>
        <w:t xml:space="preserve"> </w:t>
      </w:r>
      <w:r w:rsidRPr="006E186B">
        <w:rPr>
          <w:rFonts w:asciiTheme="minorHAnsi" w:hAnsiTheme="minorHAnsi" w:cstheme="minorHAnsi"/>
        </w:rPr>
        <w:t xml:space="preserve">podataka za </w:t>
      </w:r>
      <w:r w:rsidR="00A23426" w:rsidRPr="006E186B">
        <w:rPr>
          <w:rFonts w:asciiTheme="minorHAnsi" w:hAnsiTheme="minorHAnsi" w:cstheme="minorHAnsi"/>
        </w:rPr>
        <w:t>izvješća i statistike</w:t>
      </w:r>
      <w:r w:rsidR="00DD3CB7" w:rsidRPr="006E186B">
        <w:rPr>
          <w:rFonts w:asciiTheme="minorHAnsi" w:hAnsiTheme="minorHAnsi" w:cstheme="minorHAnsi"/>
        </w:rPr>
        <w:t xml:space="preserve"> za cjelokupno poslovanje poduzeća,</w:t>
      </w:r>
    </w:p>
    <w:p w14:paraId="19E1EB3F" w14:textId="437B82E9" w:rsidR="00DD3CB7" w:rsidRPr="006E186B" w:rsidRDefault="00DD3CB7" w:rsidP="00A2342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 xml:space="preserve">Praćenje državnih praznika u više </w:t>
      </w:r>
      <w:r w:rsidR="00817573" w:rsidRPr="006E186B">
        <w:rPr>
          <w:rFonts w:asciiTheme="minorHAnsi" w:hAnsiTheme="minorHAnsi" w:cstheme="minorHAnsi"/>
        </w:rPr>
        <w:t>potrebnih</w:t>
      </w:r>
      <w:r w:rsidR="00DD5276" w:rsidRPr="006E186B">
        <w:rPr>
          <w:rFonts w:asciiTheme="minorHAnsi" w:hAnsiTheme="minorHAnsi" w:cstheme="minorHAnsi"/>
        </w:rPr>
        <w:t>,</w:t>
      </w:r>
      <w:r w:rsidR="00817573" w:rsidRPr="006E186B">
        <w:rPr>
          <w:rFonts w:asciiTheme="minorHAnsi" w:hAnsiTheme="minorHAnsi" w:cstheme="minorHAnsi"/>
        </w:rPr>
        <w:t xml:space="preserve"> definiranih </w:t>
      </w:r>
      <w:r w:rsidRPr="006E186B">
        <w:rPr>
          <w:rFonts w:asciiTheme="minorHAnsi" w:hAnsiTheme="minorHAnsi" w:cstheme="minorHAnsi"/>
        </w:rPr>
        <w:t>država istovremeno</w:t>
      </w:r>
      <w:r w:rsidR="00853A78" w:rsidRPr="006E186B">
        <w:rPr>
          <w:rFonts w:asciiTheme="minorHAnsi" w:hAnsiTheme="minorHAnsi" w:cstheme="minorHAnsi"/>
        </w:rPr>
        <w:t xml:space="preserve"> </w:t>
      </w:r>
      <w:r w:rsidR="00DD5276" w:rsidRPr="006E186B">
        <w:rPr>
          <w:rFonts w:asciiTheme="minorHAnsi" w:hAnsiTheme="minorHAnsi" w:cstheme="minorHAnsi"/>
        </w:rPr>
        <w:t xml:space="preserve">vezano i </w:t>
      </w:r>
      <w:r w:rsidR="00853A78" w:rsidRPr="006E186B">
        <w:rPr>
          <w:rFonts w:asciiTheme="minorHAnsi" w:hAnsiTheme="minorHAnsi" w:cstheme="minorHAnsi"/>
        </w:rPr>
        <w:t xml:space="preserve">ovisno o </w:t>
      </w:r>
      <w:r w:rsidR="00DD5276" w:rsidRPr="006E186B">
        <w:rPr>
          <w:rFonts w:asciiTheme="minorHAnsi" w:hAnsiTheme="minorHAnsi" w:cstheme="minorHAnsi"/>
        </w:rPr>
        <w:t xml:space="preserve">potrebama </w:t>
      </w:r>
      <w:r w:rsidR="00853A78" w:rsidRPr="006E186B">
        <w:rPr>
          <w:rFonts w:asciiTheme="minorHAnsi" w:hAnsiTheme="minorHAnsi" w:cstheme="minorHAnsi"/>
        </w:rPr>
        <w:t>projekt</w:t>
      </w:r>
      <w:r w:rsidR="00DD5276" w:rsidRPr="006E186B">
        <w:rPr>
          <w:rFonts w:asciiTheme="minorHAnsi" w:hAnsiTheme="minorHAnsi" w:cstheme="minorHAnsi"/>
        </w:rPr>
        <w:t>a</w:t>
      </w:r>
      <w:r w:rsidRPr="006E186B">
        <w:rPr>
          <w:rFonts w:asciiTheme="minorHAnsi" w:hAnsiTheme="minorHAnsi" w:cstheme="minorHAnsi"/>
        </w:rPr>
        <w:t>,</w:t>
      </w:r>
    </w:p>
    <w:p w14:paraId="6A943508" w14:textId="7096DEC5" w:rsidR="00DD3CB7" w:rsidRPr="006E186B" w:rsidRDefault="00DD3CB7" w:rsidP="00A2342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Sigurnosn</w:t>
      </w:r>
      <w:r w:rsidR="002D12DB" w:rsidRPr="006E186B">
        <w:rPr>
          <w:rFonts w:asciiTheme="minorHAnsi" w:hAnsiTheme="minorHAnsi" w:cstheme="minorHAnsi"/>
        </w:rPr>
        <w:t>e</w:t>
      </w:r>
      <w:r w:rsidRPr="006E186B">
        <w:rPr>
          <w:rFonts w:asciiTheme="minorHAnsi" w:hAnsiTheme="minorHAnsi" w:cstheme="minorHAnsi"/>
        </w:rPr>
        <w:t xml:space="preserve"> kopije podataka</w:t>
      </w:r>
      <w:r w:rsidR="00F951B0" w:rsidRPr="006E186B">
        <w:rPr>
          <w:rFonts w:asciiTheme="minorHAnsi" w:hAnsiTheme="minorHAnsi" w:cstheme="minorHAnsi"/>
        </w:rPr>
        <w:t>,</w:t>
      </w:r>
    </w:p>
    <w:p w14:paraId="7BCDE23B" w14:textId="77777777" w:rsidR="00F951B0" w:rsidRPr="006E186B" w:rsidRDefault="00F951B0" w:rsidP="00F951B0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proofErr w:type="spellStart"/>
      <w:r w:rsidRPr="006E186B">
        <w:rPr>
          <w:rFonts w:asciiTheme="minorHAnsi" w:hAnsiTheme="minorHAnsi" w:cstheme="minorHAnsi"/>
        </w:rPr>
        <w:t>Responzivan</w:t>
      </w:r>
      <w:proofErr w:type="spellEnd"/>
      <w:r w:rsidRPr="006E186B">
        <w:rPr>
          <w:rFonts w:asciiTheme="minorHAnsi" w:hAnsiTheme="minorHAnsi" w:cstheme="minorHAnsi"/>
        </w:rPr>
        <w:t xml:space="preserve"> prikaz i mogućnost prikaza na svim uređajima: mobitel, tablet i računalo.</w:t>
      </w:r>
    </w:p>
    <w:p w14:paraId="65FD2B2B" w14:textId="3CF3FFFB" w:rsidR="00F951B0" w:rsidRPr="006E186B" w:rsidRDefault="00F951B0" w:rsidP="00F951B0">
      <w:pPr>
        <w:pStyle w:val="ListParagraph"/>
        <w:spacing w:after="0" w:line="276" w:lineRule="auto"/>
        <w:jc w:val="both"/>
        <w:rPr>
          <w:rFonts w:asciiTheme="minorHAnsi" w:hAnsiTheme="minorHAnsi" w:cstheme="minorHAnsi"/>
        </w:rPr>
      </w:pPr>
    </w:p>
    <w:p w14:paraId="5E690CB8" w14:textId="77777777" w:rsidR="00185709" w:rsidRDefault="00185709" w:rsidP="00185709">
      <w:pPr>
        <w:spacing w:after="0" w:line="276" w:lineRule="auto"/>
        <w:jc w:val="both"/>
        <w:rPr>
          <w:rFonts w:cstheme="minorHAnsi"/>
        </w:rPr>
      </w:pPr>
    </w:p>
    <w:p w14:paraId="5B330BC7" w14:textId="77777777" w:rsidR="00886544" w:rsidRDefault="00886544" w:rsidP="00185709">
      <w:pPr>
        <w:spacing w:after="0" w:line="276" w:lineRule="auto"/>
        <w:jc w:val="both"/>
        <w:rPr>
          <w:rFonts w:cstheme="minorHAnsi"/>
        </w:rPr>
      </w:pPr>
    </w:p>
    <w:p w14:paraId="5057C043" w14:textId="77777777" w:rsidR="00886544" w:rsidRDefault="00886544" w:rsidP="00185709">
      <w:pPr>
        <w:spacing w:after="0" w:line="276" w:lineRule="auto"/>
        <w:jc w:val="both"/>
        <w:rPr>
          <w:rFonts w:cstheme="minorHAnsi"/>
        </w:rPr>
      </w:pPr>
    </w:p>
    <w:p w14:paraId="5177A48E" w14:textId="77777777" w:rsidR="00886544" w:rsidRPr="006E186B" w:rsidRDefault="00886544" w:rsidP="00185709">
      <w:pPr>
        <w:spacing w:after="0" w:line="276" w:lineRule="auto"/>
        <w:jc w:val="both"/>
        <w:rPr>
          <w:rFonts w:cstheme="minorHAnsi"/>
        </w:rPr>
      </w:pPr>
    </w:p>
    <w:p w14:paraId="1C237810" w14:textId="0C643322" w:rsidR="00185709" w:rsidRPr="006E186B" w:rsidRDefault="004E5C25" w:rsidP="00042612">
      <w:pPr>
        <w:spacing w:line="276" w:lineRule="auto"/>
        <w:jc w:val="both"/>
        <w:rPr>
          <w:rFonts w:cstheme="minorHAnsi"/>
        </w:rPr>
      </w:pPr>
      <w:r w:rsidRPr="006E186B">
        <w:rPr>
          <w:rFonts w:cstheme="minorHAnsi"/>
          <w:b/>
          <w:bCs/>
          <w:u w:val="single"/>
        </w:rPr>
        <w:lastRenderedPageBreak/>
        <w:t>HR baza podataka</w:t>
      </w:r>
      <w:r w:rsidR="006F5E08" w:rsidRPr="006E186B">
        <w:rPr>
          <w:rFonts w:cstheme="minorHAnsi"/>
          <w:b/>
          <w:bCs/>
          <w:u w:val="single"/>
        </w:rPr>
        <w:t xml:space="preserve"> (upravljanje ljudskim resursima)</w:t>
      </w:r>
    </w:p>
    <w:p w14:paraId="2EEB7F0E" w14:textId="31079ECF" w:rsidR="00085A80" w:rsidRPr="006E186B" w:rsidRDefault="00042612" w:rsidP="00185709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</w:rPr>
        <w:t>Modul treba sadržavati sljedeće elemente:</w:t>
      </w:r>
    </w:p>
    <w:p w14:paraId="139A0F6F" w14:textId="1F9F3856" w:rsidR="00800D92" w:rsidRPr="006E186B" w:rsidRDefault="00800D92" w:rsidP="00800D9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Jednostavno pretraživanje baze podataka,</w:t>
      </w:r>
    </w:p>
    <w:p w14:paraId="4F840DE2" w14:textId="35DA29C1" w:rsidR="00800D92" w:rsidRPr="006E186B" w:rsidRDefault="00800D92" w:rsidP="00800D9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Spremanje dokumenata (životopis, opis poslova),</w:t>
      </w:r>
    </w:p>
    <w:p w14:paraId="0D8095E7" w14:textId="4A2D05BC" w:rsidR="00800D92" w:rsidRPr="006E186B" w:rsidRDefault="00800D92" w:rsidP="00800D9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Dokumenti kao prilog na stranicama profila zaposlenika (životopis</w:t>
      </w:r>
      <w:r w:rsidR="00042612" w:rsidRPr="006E186B">
        <w:rPr>
          <w:rFonts w:asciiTheme="minorHAnsi" w:hAnsiTheme="minorHAnsi" w:cstheme="minorHAnsi"/>
        </w:rPr>
        <w:t>, ostala dokumentacija</w:t>
      </w:r>
      <w:r w:rsidRPr="006E186B">
        <w:rPr>
          <w:rFonts w:asciiTheme="minorHAnsi" w:hAnsiTheme="minorHAnsi" w:cstheme="minorHAnsi"/>
        </w:rPr>
        <w:t>)</w:t>
      </w:r>
      <w:r w:rsidR="00042612" w:rsidRPr="006E186B">
        <w:rPr>
          <w:rFonts w:asciiTheme="minorHAnsi" w:hAnsiTheme="minorHAnsi" w:cstheme="minorHAnsi"/>
        </w:rPr>
        <w:t>,</w:t>
      </w:r>
    </w:p>
    <w:p w14:paraId="1C43C3E7" w14:textId="7FB6840C" w:rsidR="00800D92" w:rsidRPr="006E186B" w:rsidRDefault="00FA636A" w:rsidP="00800D9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G</w:t>
      </w:r>
      <w:r w:rsidR="00800D92" w:rsidRPr="006E186B">
        <w:rPr>
          <w:rFonts w:asciiTheme="minorHAnsi" w:hAnsiTheme="minorHAnsi" w:cstheme="minorHAnsi"/>
        </w:rPr>
        <w:t>eneracija</w:t>
      </w:r>
      <w:r w:rsidRPr="006E186B">
        <w:rPr>
          <w:rFonts w:asciiTheme="minorHAnsi" w:hAnsiTheme="minorHAnsi" w:cstheme="minorHAnsi"/>
        </w:rPr>
        <w:t xml:space="preserve"> ili digitalni pregled</w:t>
      </w:r>
      <w:r w:rsidR="00800D92" w:rsidRPr="006E186B">
        <w:rPr>
          <w:rFonts w:asciiTheme="minorHAnsi" w:hAnsiTheme="minorHAnsi" w:cstheme="minorHAnsi"/>
        </w:rPr>
        <w:t xml:space="preserve"> životopisa,</w:t>
      </w:r>
      <w:r w:rsidR="00354917" w:rsidRPr="006E186B">
        <w:rPr>
          <w:rFonts w:asciiTheme="minorHAnsi" w:hAnsiTheme="minorHAnsi" w:cstheme="minorHAnsi"/>
        </w:rPr>
        <w:t xml:space="preserve"> </w:t>
      </w:r>
    </w:p>
    <w:p w14:paraId="012929B6" w14:textId="67E7BC74" w:rsidR="00800D92" w:rsidRPr="006E186B" w:rsidRDefault="00800D92" w:rsidP="00800D9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Kontakt podaci o zaposlenicima na jednom mjestu,</w:t>
      </w:r>
    </w:p>
    <w:p w14:paraId="737A629A" w14:textId="0387B0BC" w:rsidR="00800D92" w:rsidRPr="006E186B" w:rsidRDefault="002D12DB" w:rsidP="00800D9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I</w:t>
      </w:r>
      <w:r w:rsidR="00800D92" w:rsidRPr="006E186B">
        <w:rPr>
          <w:rFonts w:asciiTheme="minorHAnsi" w:hAnsiTheme="minorHAnsi" w:cstheme="minorHAnsi"/>
        </w:rPr>
        <w:t>zvješća o ljudskim resursima</w:t>
      </w:r>
      <w:r w:rsidR="00853A78" w:rsidRPr="006E186B">
        <w:rPr>
          <w:rFonts w:asciiTheme="minorHAnsi" w:hAnsiTheme="minorHAnsi" w:cstheme="minorHAnsi"/>
        </w:rPr>
        <w:t xml:space="preserve"> prema poslovnim potrebama</w:t>
      </w:r>
      <w:r w:rsidR="00800D92" w:rsidRPr="006E186B">
        <w:rPr>
          <w:rFonts w:asciiTheme="minorHAnsi" w:hAnsiTheme="minorHAnsi" w:cstheme="minorHAnsi"/>
        </w:rPr>
        <w:t>,</w:t>
      </w:r>
      <w:r w:rsidR="00354917" w:rsidRPr="006E186B">
        <w:rPr>
          <w:rFonts w:asciiTheme="minorHAnsi" w:hAnsiTheme="minorHAnsi" w:cstheme="minorHAnsi"/>
        </w:rPr>
        <w:t xml:space="preserve"> </w:t>
      </w:r>
    </w:p>
    <w:p w14:paraId="27EA4024" w14:textId="6420F227" w:rsidR="00800D92" w:rsidRPr="006E186B" w:rsidRDefault="00800D92" w:rsidP="00800D9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Povijest rada i profesionalno iskustvo zaposlenika,</w:t>
      </w:r>
    </w:p>
    <w:p w14:paraId="129F3133" w14:textId="18D47E1A" w:rsidR="00800D92" w:rsidRPr="006E186B" w:rsidRDefault="00800D92" w:rsidP="00800D9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Internetska izvješća za brza pretraživanja zaposlenika na temelju kliničkog iskustva (faze, terapijska područja</w:t>
      </w:r>
      <w:r w:rsidR="00EF0805" w:rsidRPr="006E186B">
        <w:rPr>
          <w:rFonts w:asciiTheme="minorHAnsi" w:hAnsiTheme="minorHAnsi" w:cstheme="minorHAnsi"/>
        </w:rPr>
        <w:t>..</w:t>
      </w:r>
      <w:r w:rsidRPr="006E186B">
        <w:rPr>
          <w:rFonts w:asciiTheme="minorHAnsi" w:hAnsiTheme="minorHAnsi" w:cstheme="minorHAnsi"/>
        </w:rPr>
        <w:t>),</w:t>
      </w:r>
    </w:p>
    <w:p w14:paraId="37AB9B87" w14:textId="33BF7C18" w:rsidR="00800D92" w:rsidRPr="006E186B" w:rsidRDefault="00853A78" w:rsidP="00800D9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Pregled zaposlenika i pripadajuće s</w:t>
      </w:r>
      <w:r w:rsidR="00800D92" w:rsidRPr="006E186B">
        <w:rPr>
          <w:rFonts w:asciiTheme="minorHAnsi" w:hAnsiTheme="minorHAnsi" w:cstheme="minorHAnsi"/>
        </w:rPr>
        <w:t>truktur</w:t>
      </w:r>
      <w:r w:rsidRPr="006E186B">
        <w:rPr>
          <w:rFonts w:asciiTheme="minorHAnsi" w:hAnsiTheme="minorHAnsi" w:cstheme="minorHAnsi"/>
        </w:rPr>
        <w:t xml:space="preserve">e unutar </w:t>
      </w:r>
      <w:r w:rsidR="00800D92" w:rsidRPr="006E186B">
        <w:rPr>
          <w:rFonts w:asciiTheme="minorHAnsi" w:hAnsiTheme="minorHAnsi" w:cstheme="minorHAnsi"/>
        </w:rPr>
        <w:t>organizacije poduzeća i hijerarhij</w:t>
      </w:r>
      <w:r w:rsidRPr="006E186B">
        <w:rPr>
          <w:rFonts w:asciiTheme="minorHAnsi" w:hAnsiTheme="minorHAnsi" w:cstheme="minorHAnsi"/>
        </w:rPr>
        <w:t>e</w:t>
      </w:r>
      <w:r w:rsidR="00800D92" w:rsidRPr="006E186B">
        <w:rPr>
          <w:rFonts w:asciiTheme="minorHAnsi" w:hAnsiTheme="minorHAnsi" w:cstheme="minorHAnsi"/>
        </w:rPr>
        <w:t xml:space="preserve"> zaposlenika</w:t>
      </w:r>
    </w:p>
    <w:p w14:paraId="76F1C9E3" w14:textId="05DC9B02" w:rsidR="00800D92" w:rsidRPr="006E186B" w:rsidRDefault="00EF0805" w:rsidP="00800D9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Vremenska opterećenost zaposlenika i poduzeća</w:t>
      </w:r>
      <w:r w:rsidR="00042612" w:rsidRPr="006E186B">
        <w:rPr>
          <w:rFonts w:asciiTheme="minorHAnsi" w:hAnsiTheme="minorHAnsi" w:cstheme="minorHAnsi"/>
        </w:rPr>
        <w:t>,</w:t>
      </w:r>
    </w:p>
    <w:p w14:paraId="77B56D65" w14:textId="366CC0EA" w:rsidR="00800D92" w:rsidRPr="006E186B" w:rsidRDefault="00800D92" w:rsidP="00800D9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Različit</w:t>
      </w:r>
      <w:r w:rsidR="003A703B" w:rsidRPr="006E186B">
        <w:rPr>
          <w:rFonts w:asciiTheme="minorHAnsi" w:hAnsiTheme="minorHAnsi" w:cstheme="minorHAnsi"/>
        </w:rPr>
        <w:t>e razine</w:t>
      </w:r>
      <w:r w:rsidRPr="006E186B">
        <w:rPr>
          <w:rFonts w:asciiTheme="minorHAnsi" w:hAnsiTheme="minorHAnsi" w:cstheme="minorHAnsi"/>
        </w:rPr>
        <w:t xml:space="preserve"> pristup</w:t>
      </w:r>
      <w:r w:rsidR="003A703B" w:rsidRPr="006E186B">
        <w:rPr>
          <w:rFonts w:asciiTheme="minorHAnsi" w:hAnsiTheme="minorHAnsi" w:cstheme="minorHAnsi"/>
        </w:rPr>
        <w:t>a</w:t>
      </w:r>
      <w:r w:rsidRPr="006E186B">
        <w:rPr>
          <w:rFonts w:asciiTheme="minorHAnsi" w:hAnsiTheme="minorHAnsi" w:cstheme="minorHAnsi"/>
        </w:rPr>
        <w:t xml:space="preserve"> za različite korisnike (zaposlenici, vanjski suradnici)</w:t>
      </w:r>
      <w:r w:rsidR="00F951B0" w:rsidRPr="006E186B">
        <w:rPr>
          <w:rFonts w:asciiTheme="minorHAnsi" w:hAnsiTheme="minorHAnsi" w:cstheme="minorHAnsi"/>
        </w:rPr>
        <w:t>,</w:t>
      </w:r>
    </w:p>
    <w:p w14:paraId="43AD910E" w14:textId="77777777" w:rsidR="00F951B0" w:rsidRPr="006E186B" w:rsidRDefault="00F951B0" w:rsidP="00F951B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proofErr w:type="spellStart"/>
      <w:r w:rsidRPr="006E186B">
        <w:rPr>
          <w:rFonts w:asciiTheme="minorHAnsi" w:hAnsiTheme="minorHAnsi" w:cstheme="minorHAnsi"/>
        </w:rPr>
        <w:t>Responzivan</w:t>
      </w:r>
      <w:proofErr w:type="spellEnd"/>
      <w:r w:rsidRPr="006E186B">
        <w:rPr>
          <w:rFonts w:asciiTheme="minorHAnsi" w:hAnsiTheme="minorHAnsi" w:cstheme="minorHAnsi"/>
        </w:rPr>
        <w:t xml:space="preserve"> prikaz i mogućnost prikaza na svim uređajima: mobitel, tablet i računalo.</w:t>
      </w:r>
    </w:p>
    <w:p w14:paraId="69D907DE" w14:textId="77777777" w:rsidR="00085A80" w:rsidRPr="006E186B" w:rsidRDefault="00085A80" w:rsidP="00185709">
      <w:pPr>
        <w:spacing w:after="0" w:line="276" w:lineRule="auto"/>
        <w:jc w:val="both"/>
        <w:rPr>
          <w:rFonts w:cstheme="minorHAnsi"/>
        </w:rPr>
      </w:pPr>
    </w:p>
    <w:p w14:paraId="1CD989A1" w14:textId="70B01EAE" w:rsidR="005C4BE9" w:rsidRPr="006E186B" w:rsidRDefault="005C4BE9" w:rsidP="005C4BE9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6E186B">
        <w:rPr>
          <w:rFonts w:cstheme="minorHAnsi"/>
          <w:b/>
          <w:bCs/>
          <w:u w:val="single"/>
        </w:rPr>
        <w:t>Klijenti</w:t>
      </w:r>
    </w:p>
    <w:p w14:paraId="6081A15B" w14:textId="77777777" w:rsidR="005C4BE9" w:rsidRPr="006E186B" w:rsidRDefault="005C4BE9" w:rsidP="005C4BE9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</w:rPr>
        <w:t>Modul treba sadržavati sljedeće elemente:</w:t>
      </w:r>
    </w:p>
    <w:p w14:paraId="6817FEEA" w14:textId="6F468327" w:rsidR="005C4BE9" w:rsidRPr="006E186B" w:rsidRDefault="005C4BE9" w:rsidP="005C4BE9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Pregled definiranih podataka o klijentima</w:t>
      </w:r>
      <w:r w:rsidR="002D12DB" w:rsidRPr="006E186B">
        <w:rPr>
          <w:rFonts w:asciiTheme="minorHAnsi" w:hAnsiTheme="minorHAnsi" w:cstheme="minorHAnsi"/>
        </w:rPr>
        <w:t xml:space="preserve"> na jednom mjestu</w:t>
      </w:r>
      <w:r w:rsidRPr="006E186B">
        <w:rPr>
          <w:rFonts w:asciiTheme="minorHAnsi" w:hAnsiTheme="minorHAnsi" w:cstheme="minorHAnsi"/>
        </w:rPr>
        <w:t>.</w:t>
      </w:r>
    </w:p>
    <w:p w14:paraId="2163BF8A" w14:textId="77777777" w:rsidR="00042612" w:rsidRPr="006E186B" w:rsidRDefault="00042612" w:rsidP="00185709">
      <w:pPr>
        <w:spacing w:after="0" w:line="276" w:lineRule="auto"/>
        <w:jc w:val="both"/>
        <w:rPr>
          <w:rFonts w:cstheme="minorHAnsi"/>
        </w:rPr>
      </w:pPr>
    </w:p>
    <w:p w14:paraId="4A59720D" w14:textId="173C7C59" w:rsidR="004E5C25" w:rsidRPr="006E186B" w:rsidRDefault="004E5C25" w:rsidP="00042612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6E186B">
        <w:rPr>
          <w:rFonts w:cstheme="minorHAnsi"/>
          <w:b/>
          <w:bCs/>
          <w:u w:val="single"/>
        </w:rPr>
        <w:t>Katalog projekata</w:t>
      </w:r>
    </w:p>
    <w:p w14:paraId="46B4E48E" w14:textId="6D5CEE35" w:rsidR="006F2414" w:rsidRPr="006E186B" w:rsidRDefault="00042612" w:rsidP="00185709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</w:rPr>
        <w:t>Modul treba sadržavati sljedeće elemente:</w:t>
      </w:r>
    </w:p>
    <w:p w14:paraId="458D27A9" w14:textId="02C936E2" w:rsidR="00614653" w:rsidRPr="006E186B" w:rsidRDefault="00E3371C" w:rsidP="00614653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Svi projekti poduzeća na jednom mjes</w:t>
      </w:r>
      <w:r w:rsidR="003A703B" w:rsidRPr="006E186B">
        <w:rPr>
          <w:rFonts w:asciiTheme="minorHAnsi" w:hAnsiTheme="minorHAnsi" w:cstheme="minorHAnsi"/>
        </w:rPr>
        <w:t>tu</w:t>
      </w:r>
      <w:r w:rsidRPr="006E186B">
        <w:rPr>
          <w:rFonts w:asciiTheme="minorHAnsi" w:hAnsiTheme="minorHAnsi" w:cstheme="minorHAnsi"/>
        </w:rPr>
        <w:t>,</w:t>
      </w:r>
    </w:p>
    <w:p w14:paraId="63BB7150" w14:textId="6D95C4DA" w:rsidR="00E3371C" w:rsidRPr="006E186B" w:rsidRDefault="00E3371C" w:rsidP="00614653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Informacije o projektu i ugovori pohranjeni u elektroničkom obliku,</w:t>
      </w:r>
    </w:p>
    <w:p w14:paraId="3C810984" w14:textId="233421BD" w:rsidR="00E3371C" w:rsidRPr="006E186B" w:rsidRDefault="00E3371C" w:rsidP="00614653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Praćenje</w:t>
      </w:r>
      <w:r w:rsidR="003A703B" w:rsidRPr="006E186B">
        <w:rPr>
          <w:rFonts w:asciiTheme="minorHAnsi" w:hAnsiTheme="minorHAnsi" w:cstheme="minorHAnsi"/>
        </w:rPr>
        <w:t xml:space="preserve">, pretraživanje i pregled </w:t>
      </w:r>
      <w:r w:rsidRPr="006E186B">
        <w:rPr>
          <w:rFonts w:asciiTheme="minorHAnsi" w:hAnsiTheme="minorHAnsi" w:cstheme="minorHAnsi"/>
        </w:rPr>
        <w:t>projekta prema vrsti, ispitivanju ili nekoj drugoj komponenti,</w:t>
      </w:r>
    </w:p>
    <w:p w14:paraId="199406E9" w14:textId="4DAE89A3" w:rsidR="00E3371C" w:rsidRPr="006E186B" w:rsidRDefault="003A703B" w:rsidP="00614653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 xml:space="preserve">Pregled projektnog tima i </w:t>
      </w:r>
      <w:r w:rsidR="00EF0805" w:rsidRPr="006E186B">
        <w:rPr>
          <w:rFonts w:asciiTheme="minorHAnsi" w:hAnsiTheme="minorHAnsi" w:cstheme="minorHAnsi"/>
        </w:rPr>
        <w:t>dod</w:t>
      </w:r>
      <w:r w:rsidR="003D4903" w:rsidRPr="006E186B">
        <w:rPr>
          <w:rFonts w:asciiTheme="minorHAnsi" w:hAnsiTheme="minorHAnsi" w:cstheme="minorHAnsi"/>
        </w:rPr>
        <w:t>i</w:t>
      </w:r>
      <w:r w:rsidR="00EF0805" w:rsidRPr="006E186B">
        <w:rPr>
          <w:rFonts w:asciiTheme="minorHAnsi" w:hAnsiTheme="minorHAnsi" w:cstheme="minorHAnsi"/>
        </w:rPr>
        <w:t>jeljenih</w:t>
      </w:r>
      <w:r w:rsidR="00E3371C" w:rsidRPr="006E186B">
        <w:rPr>
          <w:rFonts w:asciiTheme="minorHAnsi" w:hAnsiTheme="minorHAnsi" w:cstheme="minorHAnsi"/>
        </w:rPr>
        <w:t xml:space="preserve"> uloga u timu</w:t>
      </w:r>
      <w:r w:rsidR="00042612" w:rsidRPr="006E186B">
        <w:rPr>
          <w:rFonts w:asciiTheme="minorHAnsi" w:hAnsiTheme="minorHAnsi" w:cstheme="minorHAnsi"/>
        </w:rPr>
        <w:t>,</w:t>
      </w:r>
    </w:p>
    <w:p w14:paraId="2FF2C7E8" w14:textId="3E4A5105" w:rsidR="00E3371C" w:rsidRPr="006E186B" w:rsidRDefault="00E3371C" w:rsidP="00614653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 xml:space="preserve">Pristup </w:t>
      </w:r>
      <w:r w:rsidR="003A703B" w:rsidRPr="006E186B">
        <w:rPr>
          <w:rFonts w:asciiTheme="minorHAnsi" w:hAnsiTheme="minorHAnsi" w:cstheme="minorHAnsi"/>
        </w:rPr>
        <w:t xml:space="preserve">informacijama o </w:t>
      </w:r>
      <w:r w:rsidRPr="006E186B">
        <w:rPr>
          <w:rFonts w:asciiTheme="minorHAnsi" w:hAnsiTheme="minorHAnsi" w:cstheme="minorHAnsi"/>
        </w:rPr>
        <w:t>projektu na temelju</w:t>
      </w:r>
      <w:r w:rsidR="003A703B" w:rsidRPr="006E186B">
        <w:rPr>
          <w:rFonts w:asciiTheme="minorHAnsi" w:hAnsiTheme="minorHAnsi" w:cstheme="minorHAnsi"/>
        </w:rPr>
        <w:t xml:space="preserve"> definiranih uloga unutar organizacije ili tima</w:t>
      </w:r>
      <w:r w:rsidR="00042612" w:rsidRPr="006E186B">
        <w:rPr>
          <w:rFonts w:asciiTheme="minorHAnsi" w:hAnsiTheme="minorHAnsi" w:cstheme="minorHAnsi"/>
        </w:rPr>
        <w:t>,</w:t>
      </w:r>
    </w:p>
    <w:p w14:paraId="0DD7DF88" w14:textId="792B9213" w:rsidR="00E3371C" w:rsidRPr="006E186B" w:rsidRDefault="00E3371C" w:rsidP="00614653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Brzo pretraživanje informacija o projektu na temelju određenih kriterija</w:t>
      </w:r>
      <w:r w:rsidR="00042612" w:rsidRPr="006E186B">
        <w:rPr>
          <w:rFonts w:asciiTheme="minorHAnsi" w:hAnsiTheme="minorHAnsi" w:cstheme="minorHAnsi"/>
        </w:rPr>
        <w:t>,</w:t>
      </w:r>
    </w:p>
    <w:p w14:paraId="76C85CDA" w14:textId="099117EB" w:rsidR="00E3371C" w:rsidRPr="006E186B" w:rsidRDefault="00E3371C" w:rsidP="00E3371C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 xml:space="preserve">Različite konfiguracije kataloga projekata prema potrebama poduzeća: mogućnost pohrane podataka </w:t>
      </w:r>
      <w:r w:rsidR="00886544">
        <w:rPr>
          <w:rFonts w:asciiTheme="minorHAnsi" w:hAnsiTheme="minorHAnsi" w:cstheme="minorHAnsi"/>
        </w:rPr>
        <w:t xml:space="preserve">o lijekovima, uređajima ili </w:t>
      </w:r>
      <w:proofErr w:type="spellStart"/>
      <w:r w:rsidR="00886544">
        <w:rPr>
          <w:rFonts w:asciiTheme="minorHAnsi" w:hAnsiTheme="minorHAnsi" w:cstheme="minorHAnsi"/>
        </w:rPr>
        <w:t>pred</w:t>
      </w:r>
      <w:r w:rsidRPr="006E186B">
        <w:rPr>
          <w:rFonts w:asciiTheme="minorHAnsi" w:hAnsiTheme="minorHAnsi" w:cstheme="minorHAnsi"/>
        </w:rPr>
        <w:t>kliničkim</w:t>
      </w:r>
      <w:proofErr w:type="spellEnd"/>
      <w:r w:rsidRPr="006E186B">
        <w:rPr>
          <w:rFonts w:asciiTheme="minorHAnsi" w:hAnsiTheme="minorHAnsi" w:cstheme="minorHAnsi"/>
        </w:rPr>
        <w:t xml:space="preserve"> projektima</w:t>
      </w:r>
      <w:r w:rsidR="003A703B" w:rsidRPr="006E186B">
        <w:rPr>
          <w:rFonts w:asciiTheme="minorHAnsi" w:hAnsiTheme="minorHAnsi" w:cstheme="minorHAnsi"/>
        </w:rPr>
        <w:t>,</w:t>
      </w:r>
    </w:p>
    <w:p w14:paraId="7F9F148C" w14:textId="0880F5AA" w:rsidR="00E3371C" w:rsidRPr="006E186B" w:rsidRDefault="00E3371C" w:rsidP="00E3371C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 xml:space="preserve">Polja </w:t>
      </w:r>
      <w:r w:rsidR="003D4903" w:rsidRPr="006E186B">
        <w:rPr>
          <w:rFonts w:asciiTheme="minorHAnsi" w:hAnsiTheme="minorHAnsi" w:cstheme="minorHAnsi"/>
        </w:rPr>
        <w:t xml:space="preserve">za unos </w:t>
      </w:r>
      <w:r w:rsidRPr="006E186B">
        <w:rPr>
          <w:rFonts w:asciiTheme="minorHAnsi" w:hAnsiTheme="minorHAnsi" w:cstheme="minorHAnsi"/>
        </w:rPr>
        <w:t xml:space="preserve">prilagođena </w:t>
      </w:r>
      <w:r w:rsidR="00F951B0" w:rsidRPr="006E186B">
        <w:rPr>
          <w:rFonts w:asciiTheme="minorHAnsi" w:hAnsiTheme="minorHAnsi" w:cstheme="minorHAnsi"/>
        </w:rPr>
        <w:t>definiranim poslovnim potrebama</w:t>
      </w:r>
      <w:r w:rsidR="00042612" w:rsidRPr="006E186B">
        <w:rPr>
          <w:rFonts w:asciiTheme="minorHAnsi" w:hAnsiTheme="minorHAnsi" w:cstheme="minorHAnsi"/>
        </w:rPr>
        <w:t>,</w:t>
      </w:r>
    </w:p>
    <w:p w14:paraId="6FECF5AC" w14:textId="316327BD" w:rsidR="00CE1006" w:rsidRPr="006E186B" w:rsidRDefault="00E3371C" w:rsidP="00F77FEC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6E186B">
        <w:rPr>
          <w:rFonts w:asciiTheme="minorHAnsi" w:hAnsiTheme="minorHAnsi" w:cstheme="minorHAnsi"/>
        </w:rPr>
        <w:t xml:space="preserve">Sveobuhvatne informacije o </w:t>
      </w:r>
      <w:r w:rsidR="003A703B" w:rsidRPr="006E186B">
        <w:rPr>
          <w:rFonts w:asciiTheme="minorHAnsi" w:hAnsiTheme="minorHAnsi" w:cstheme="minorHAnsi"/>
        </w:rPr>
        <w:t>projektu i projektima</w:t>
      </w:r>
      <w:r w:rsidR="00F951B0" w:rsidRPr="006E186B">
        <w:rPr>
          <w:rFonts w:asciiTheme="minorHAnsi" w:hAnsiTheme="minorHAnsi" w:cstheme="minorHAnsi"/>
        </w:rPr>
        <w:t>,</w:t>
      </w:r>
    </w:p>
    <w:p w14:paraId="62A6E712" w14:textId="4D5BED6F" w:rsidR="00F951B0" w:rsidRPr="006E186B" w:rsidRDefault="00F951B0" w:rsidP="00F951B0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proofErr w:type="spellStart"/>
      <w:r w:rsidRPr="006E186B">
        <w:rPr>
          <w:rFonts w:asciiTheme="minorHAnsi" w:hAnsiTheme="minorHAnsi" w:cstheme="minorHAnsi"/>
        </w:rPr>
        <w:t>Responzivan</w:t>
      </w:r>
      <w:proofErr w:type="spellEnd"/>
      <w:r w:rsidRPr="006E186B">
        <w:rPr>
          <w:rFonts w:asciiTheme="minorHAnsi" w:hAnsiTheme="minorHAnsi" w:cstheme="minorHAnsi"/>
        </w:rPr>
        <w:t xml:space="preserve"> prikaz i mogućnost prikaza na svim uređajima: mobitel, tablet i računalo.</w:t>
      </w:r>
    </w:p>
    <w:p w14:paraId="3030FEAC" w14:textId="77777777" w:rsidR="00F951B0" w:rsidRPr="006E186B" w:rsidRDefault="00F951B0" w:rsidP="00F951B0">
      <w:pPr>
        <w:pStyle w:val="ListParagraph"/>
        <w:spacing w:after="0" w:line="276" w:lineRule="auto"/>
        <w:jc w:val="both"/>
        <w:rPr>
          <w:rFonts w:cstheme="minorHAnsi"/>
        </w:rPr>
      </w:pPr>
    </w:p>
    <w:p w14:paraId="395F3350" w14:textId="77777777" w:rsidR="003A703B" w:rsidRPr="006E186B" w:rsidRDefault="003A703B" w:rsidP="003A703B">
      <w:pPr>
        <w:pStyle w:val="ListParagraph"/>
        <w:spacing w:after="0" w:line="276" w:lineRule="auto"/>
        <w:jc w:val="both"/>
        <w:rPr>
          <w:rFonts w:cstheme="minorHAnsi"/>
        </w:rPr>
      </w:pPr>
    </w:p>
    <w:p w14:paraId="7E189873" w14:textId="1967772A" w:rsidR="00CE1006" w:rsidRPr="006E186B" w:rsidRDefault="003A703B" w:rsidP="003A703B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6E186B">
        <w:rPr>
          <w:rFonts w:cstheme="minorHAnsi"/>
          <w:b/>
          <w:bCs/>
          <w:u w:val="single"/>
        </w:rPr>
        <w:t>Nadzorna ploča</w:t>
      </w:r>
    </w:p>
    <w:p w14:paraId="03AA3EEB" w14:textId="77777777" w:rsidR="003A703B" w:rsidRPr="006E186B" w:rsidRDefault="003A703B" w:rsidP="003A703B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</w:rPr>
        <w:t>Modul treba sadržavati sljedeće elemente:</w:t>
      </w:r>
    </w:p>
    <w:p w14:paraId="5012B76E" w14:textId="3954437D" w:rsidR="00535493" w:rsidRPr="006E186B" w:rsidRDefault="00535493" w:rsidP="003A703B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Grafički p</w:t>
      </w:r>
      <w:r w:rsidR="003A703B" w:rsidRPr="006E186B">
        <w:rPr>
          <w:rFonts w:asciiTheme="minorHAnsi" w:hAnsiTheme="minorHAnsi" w:cstheme="minorHAnsi"/>
        </w:rPr>
        <w:t xml:space="preserve">regled </w:t>
      </w:r>
      <w:r w:rsidRPr="006E186B">
        <w:rPr>
          <w:rFonts w:asciiTheme="minorHAnsi" w:hAnsiTheme="minorHAnsi" w:cstheme="minorHAnsi"/>
        </w:rPr>
        <w:t>definiranih ključnih poslovnih pokazatelja</w:t>
      </w:r>
      <w:r w:rsidR="00F951B0" w:rsidRPr="006E186B">
        <w:rPr>
          <w:rFonts w:asciiTheme="minorHAnsi" w:hAnsiTheme="minorHAnsi" w:cstheme="minorHAnsi"/>
        </w:rPr>
        <w:t>,</w:t>
      </w:r>
    </w:p>
    <w:p w14:paraId="353C5D5E" w14:textId="70ADE308" w:rsidR="003A703B" w:rsidRPr="006E186B" w:rsidRDefault="00535493" w:rsidP="003A703B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Grafički pregled definiranih podataka sveobuhvatnog poslovanja</w:t>
      </w:r>
      <w:r w:rsidR="00F951B0" w:rsidRPr="006E186B">
        <w:rPr>
          <w:rFonts w:asciiTheme="minorHAnsi" w:hAnsiTheme="minorHAnsi" w:cstheme="minorHAnsi"/>
        </w:rPr>
        <w:t>,</w:t>
      </w:r>
    </w:p>
    <w:p w14:paraId="3731865A" w14:textId="59EB94D4" w:rsidR="00535493" w:rsidRPr="006E186B" w:rsidRDefault="00535493" w:rsidP="003A703B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186B">
        <w:rPr>
          <w:rFonts w:asciiTheme="minorHAnsi" w:hAnsiTheme="minorHAnsi" w:cstheme="minorHAnsi"/>
        </w:rPr>
        <w:t>Pregled definiranih podataka o zaposlenicima i projektima</w:t>
      </w:r>
      <w:r w:rsidR="00F951B0" w:rsidRPr="006E186B">
        <w:rPr>
          <w:rFonts w:asciiTheme="minorHAnsi" w:hAnsiTheme="minorHAnsi" w:cstheme="minorHAnsi"/>
        </w:rPr>
        <w:t>,</w:t>
      </w:r>
    </w:p>
    <w:p w14:paraId="74A28DDD" w14:textId="77777777" w:rsidR="00F951B0" w:rsidRPr="006E186B" w:rsidRDefault="00F951B0" w:rsidP="00F951B0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proofErr w:type="spellStart"/>
      <w:r w:rsidRPr="006E186B">
        <w:rPr>
          <w:rFonts w:asciiTheme="minorHAnsi" w:hAnsiTheme="minorHAnsi" w:cstheme="minorHAnsi"/>
        </w:rPr>
        <w:t>Responzivan</w:t>
      </w:r>
      <w:proofErr w:type="spellEnd"/>
      <w:r w:rsidRPr="006E186B">
        <w:rPr>
          <w:rFonts w:asciiTheme="minorHAnsi" w:hAnsiTheme="minorHAnsi" w:cstheme="minorHAnsi"/>
        </w:rPr>
        <w:t xml:space="preserve"> prikaz i mogućnost prikaza na svim uređajima: mobitel, tablet i računalo.</w:t>
      </w:r>
    </w:p>
    <w:p w14:paraId="3BF8DA36" w14:textId="337E55E2" w:rsidR="003A703B" w:rsidRPr="006E186B" w:rsidRDefault="00F951B0" w:rsidP="003A703B">
      <w:pPr>
        <w:spacing w:line="276" w:lineRule="auto"/>
        <w:jc w:val="both"/>
        <w:rPr>
          <w:rFonts w:cstheme="minorHAnsi"/>
          <w:b/>
          <w:bCs/>
          <w:u w:val="single"/>
        </w:rPr>
      </w:pPr>
      <w:proofErr w:type="spellStart"/>
      <w:r w:rsidRPr="006E186B">
        <w:rPr>
          <w:rFonts w:cstheme="minorHAnsi"/>
          <w:b/>
          <w:bCs/>
          <w:u w:val="single"/>
        </w:rPr>
        <w:lastRenderedPageBreak/>
        <w:t>Prediktivna</w:t>
      </w:r>
      <w:proofErr w:type="spellEnd"/>
      <w:r w:rsidRPr="006E186B">
        <w:rPr>
          <w:rFonts w:cstheme="minorHAnsi"/>
          <w:b/>
          <w:bCs/>
          <w:u w:val="single"/>
        </w:rPr>
        <w:t xml:space="preserve"> a</w:t>
      </w:r>
      <w:r w:rsidR="003A703B" w:rsidRPr="006E186B">
        <w:rPr>
          <w:rFonts w:cstheme="minorHAnsi"/>
          <w:b/>
          <w:bCs/>
          <w:u w:val="single"/>
        </w:rPr>
        <w:t>nalitika</w:t>
      </w:r>
    </w:p>
    <w:p w14:paraId="4DD1D64D" w14:textId="77777777" w:rsidR="003A703B" w:rsidRPr="006E186B" w:rsidRDefault="003A703B" w:rsidP="003A703B">
      <w:pPr>
        <w:spacing w:after="0" w:line="276" w:lineRule="auto"/>
        <w:jc w:val="both"/>
        <w:rPr>
          <w:rFonts w:cstheme="minorHAnsi"/>
        </w:rPr>
      </w:pPr>
      <w:r w:rsidRPr="006E186B">
        <w:rPr>
          <w:rFonts w:cstheme="minorHAnsi"/>
        </w:rPr>
        <w:t>Modul treba sadržavati sljedeće elemente:</w:t>
      </w:r>
    </w:p>
    <w:p w14:paraId="675D154B" w14:textId="26B16B3D" w:rsidR="00F951B0" w:rsidRPr="006E186B" w:rsidRDefault="00F951B0" w:rsidP="009F12E2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proofErr w:type="spellStart"/>
      <w:r w:rsidRPr="006E186B">
        <w:rPr>
          <w:rFonts w:asciiTheme="minorHAnsi" w:hAnsiTheme="minorHAnsi" w:cstheme="minorHAnsi"/>
        </w:rPr>
        <w:t>Prediktivni</w:t>
      </w:r>
      <w:proofErr w:type="spellEnd"/>
      <w:r w:rsidRPr="006E186B">
        <w:rPr>
          <w:rFonts w:asciiTheme="minorHAnsi" w:hAnsiTheme="minorHAnsi" w:cstheme="minorHAnsi"/>
        </w:rPr>
        <w:t xml:space="preserve"> algoritam ili model naučen temeljem prošlih iskustava kroz</w:t>
      </w:r>
      <w:r w:rsidR="009F12E2" w:rsidRPr="006E186B">
        <w:rPr>
          <w:rFonts w:asciiTheme="minorHAnsi" w:hAnsiTheme="minorHAnsi" w:cstheme="minorHAnsi"/>
        </w:rPr>
        <w:t xml:space="preserve"> potrebne</w:t>
      </w:r>
      <w:r w:rsidRPr="006E186B">
        <w:rPr>
          <w:rFonts w:asciiTheme="minorHAnsi" w:hAnsiTheme="minorHAnsi" w:cstheme="minorHAnsi"/>
        </w:rPr>
        <w:t xml:space="preserve"> dostupne podatke iz prošlosti za omogućavanje boljeg upravljanja poslovanjem vezanim za zaposlenike i prikaz </w:t>
      </w:r>
      <w:r w:rsidR="00E76E98" w:rsidRPr="006E186B">
        <w:rPr>
          <w:rFonts w:asciiTheme="minorHAnsi" w:hAnsiTheme="minorHAnsi" w:cstheme="minorHAnsi"/>
        </w:rPr>
        <w:t>definiranih</w:t>
      </w:r>
      <w:r w:rsidRPr="006E186B">
        <w:rPr>
          <w:rFonts w:asciiTheme="minorHAnsi" w:hAnsiTheme="minorHAnsi" w:cstheme="minorHAnsi"/>
        </w:rPr>
        <w:t xml:space="preserve"> podataka ili zaključaka</w:t>
      </w:r>
    </w:p>
    <w:p w14:paraId="0C5902EC" w14:textId="064BDBF5" w:rsidR="003A703B" w:rsidRPr="006E186B" w:rsidRDefault="00F951B0" w:rsidP="009F12E2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proofErr w:type="spellStart"/>
      <w:r w:rsidRPr="006E186B">
        <w:rPr>
          <w:rFonts w:asciiTheme="minorHAnsi" w:hAnsiTheme="minorHAnsi" w:cstheme="minorHAnsi"/>
        </w:rPr>
        <w:t>Prediktivni</w:t>
      </w:r>
      <w:proofErr w:type="spellEnd"/>
      <w:r w:rsidRPr="006E186B">
        <w:rPr>
          <w:rFonts w:asciiTheme="minorHAnsi" w:hAnsiTheme="minorHAnsi" w:cstheme="minorHAnsi"/>
        </w:rPr>
        <w:t xml:space="preserve"> algoritam ili model naučen temeljem prošlih iskustava kroz</w:t>
      </w:r>
      <w:r w:rsidR="009F12E2" w:rsidRPr="006E186B">
        <w:rPr>
          <w:rFonts w:asciiTheme="minorHAnsi" w:hAnsiTheme="minorHAnsi" w:cstheme="minorHAnsi"/>
        </w:rPr>
        <w:t xml:space="preserve"> potrebne</w:t>
      </w:r>
      <w:r w:rsidRPr="006E186B">
        <w:rPr>
          <w:rFonts w:asciiTheme="minorHAnsi" w:hAnsiTheme="minorHAnsi" w:cstheme="minorHAnsi"/>
        </w:rPr>
        <w:t xml:space="preserve"> dostupne podatke iz prošlosti za omogućavanje boljeg upravljanja poslovanjem s klijentima i prikaz </w:t>
      </w:r>
      <w:r w:rsidR="00E76E98" w:rsidRPr="006E186B">
        <w:rPr>
          <w:rFonts w:asciiTheme="minorHAnsi" w:hAnsiTheme="minorHAnsi" w:cstheme="minorHAnsi"/>
        </w:rPr>
        <w:t xml:space="preserve">definiranih </w:t>
      </w:r>
      <w:r w:rsidRPr="006E186B">
        <w:rPr>
          <w:rFonts w:asciiTheme="minorHAnsi" w:hAnsiTheme="minorHAnsi" w:cstheme="minorHAnsi"/>
        </w:rPr>
        <w:t>podataka ili zaključaka</w:t>
      </w:r>
    </w:p>
    <w:p w14:paraId="2F9BA1CC" w14:textId="2D8A73F5" w:rsidR="00F951B0" w:rsidRPr="006E186B" w:rsidRDefault="00F951B0" w:rsidP="009F12E2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proofErr w:type="spellStart"/>
      <w:r w:rsidRPr="006E186B">
        <w:rPr>
          <w:rFonts w:asciiTheme="minorHAnsi" w:hAnsiTheme="minorHAnsi" w:cstheme="minorHAnsi"/>
        </w:rPr>
        <w:t>Prediktivni</w:t>
      </w:r>
      <w:proofErr w:type="spellEnd"/>
      <w:r w:rsidRPr="006E186B">
        <w:rPr>
          <w:rFonts w:asciiTheme="minorHAnsi" w:hAnsiTheme="minorHAnsi" w:cstheme="minorHAnsi"/>
        </w:rPr>
        <w:t xml:space="preserve"> algoritam ili model naučen temeljem prošlih iskustava kroz</w:t>
      </w:r>
      <w:r w:rsidR="009F12E2" w:rsidRPr="006E186B">
        <w:rPr>
          <w:rFonts w:asciiTheme="minorHAnsi" w:hAnsiTheme="minorHAnsi" w:cstheme="minorHAnsi"/>
        </w:rPr>
        <w:t xml:space="preserve"> potrebne</w:t>
      </w:r>
      <w:r w:rsidRPr="006E186B">
        <w:rPr>
          <w:rFonts w:asciiTheme="minorHAnsi" w:hAnsiTheme="minorHAnsi" w:cstheme="minorHAnsi"/>
        </w:rPr>
        <w:t xml:space="preserve"> dostupne podatke za omogućavanje boljeg upravljanja poslovanjem vezanim za projekte i prikaz </w:t>
      </w:r>
      <w:r w:rsidR="00E76E98" w:rsidRPr="006E186B">
        <w:rPr>
          <w:rFonts w:asciiTheme="minorHAnsi" w:hAnsiTheme="minorHAnsi" w:cstheme="minorHAnsi"/>
        </w:rPr>
        <w:t xml:space="preserve">definiranih </w:t>
      </w:r>
      <w:r w:rsidRPr="006E186B">
        <w:rPr>
          <w:rFonts w:asciiTheme="minorHAnsi" w:hAnsiTheme="minorHAnsi" w:cstheme="minorHAnsi"/>
        </w:rPr>
        <w:t>podataka ili zaključaka</w:t>
      </w:r>
    </w:p>
    <w:p w14:paraId="4D31FDF3" w14:textId="77777777" w:rsidR="00F951B0" w:rsidRPr="009F12E2" w:rsidRDefault="00F951B0" w:rsidP="009F12E2">
      <w:pPr>
        <w:pStyle w:val="ListParagraph"/>
        <w:spacing w:after="0" w:line="276" w:lineRule="auto"/>
        <w:jc w:val="both"/>
        <w:rPr>
          <w:rFonts w:asciiTheme="minorHAnsi" w:hAnsiTheme="minorHAnsi" w:cstheme="minorHAnsi"/>
        </w:rPr>
      </w:pPr>
    </w:p>
    <w:sectPr w:rsidR="00F951B0" w:rsidRPr="009F12E2" w:rsidSect="0080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A51"/>
    <w:multiLevelType w:val="hybridMultilevel"/>
    <w:tmpl w:val="2AAC86FE"/>
    <w:lvl w:ilvl="0" w:tplc="00588E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000000" w:themeColor="text1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418"/>
    <w:multiLevelType w:val="hybridMultilevel"/>
    <w:tmpl w:val="18B415A4"/>
    <w:lvl w:ilvl="0" w:tplc="E51E31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21A4"/>
    <w:multiLevelType w:val="multilevel"/>
    <w:tmpl w:val="8B5A9F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D6873A0"/>
    <w:multiLevelType w:val="hybridMultilevel"/>
    <w:tmpl w:val="2768440A"/>
    <w:lvl w:ilvl="0" w:tplc="CE2AB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319B2"/>
    <w:multiLevelType w:val="hybridMultilevel"/>
    <w:tmpl w:val="9BCA0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23E1"/>
    <w:multiLevelType w:val="hybridMultilevel"/>
    <w:tmpl w:val="2D7C76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335F9"/>
    <w:multiLevelType w:val="hybridMultilevel"/>
    <w:tmpl w:val="BE626206"/>
    <w:lvl w:ilvl="0" w:tplc="37D2D6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0BA2"/>
    <w:multiLevelType w:val="hybridMultilevel"/>
    <w:tmpl w:val="A89260F8"/>
    <w:lvl w:ilvl="0" w:tplc="1338B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27BBD"/>
    <w:multiLevelType w:val="hybridMultilevel"/>
    <w:tmpl w:val="92E83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B19B2"/>
    <w:multiLevelType w:val="hybridMultilevel"/>
    <w:tmpl w:val="AE86D5D8"/>
    <w:lvl w:ilvl="0" w:tplc="47D053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0DF2"/>
    <w:multiLevelType w:val="hybridMultilevel"/>
    <w:tmpl w:val="7C7C1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A3ADF"/>
    <w:multiLevelType w:val="hybridMultilevel"/>
    <w:tmpl w:val="1CF44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71CAC"/>
    <w:multiLevelType w:val="hybridMultilevel"/>
    <w:tmpl w:val="4F2C9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4665E"/>
    <w:multiLevelType w:val="hybridMultilevel"/>
    <w:tmpl w:val="94C83A96"/>
    <w:lvl w:ilvl="0" w:tplc="6C4050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740E"/>
    <w:rsid w:val="000042C1"/>
    <w:rsid w:val="000152DE"/>
    <w:rsid w:val="0001736A"/>
    <w:rsid w:val="000200EF"/>
    <w:rsid w:val="00023982"/>
    <w:rsid w:val="00032491"/>
    <w:rsid w:val="00035203"/>
    <w:rsid w:val="000377FC"/>
    <w:rsid w:val="00042612"/>
    <w:rsid w:val="00044D19"/>
    <w:rsid w:val="00066FAD"/>
    <w:rsid w:val="00067986"/>
    <w:rsid w:val="00070EB4"/>
    <w:rsid w:val="00071819"/>
    <w:rsid w:val="000756EE"/>
    <w:rsid w:val="00085A80"/>
    <w:rsid w:val="00090AA2"/>
    <w:rsid w:val="000919D8"/>
    <w:rsid w:val="00092B01"/>
    <w:rsid w:val="000A0DB5"/>
    <w:rsid w:val="000A53FC"/>
    <w:rsid w:val="000B38E4"/>
    <w:rsid w:val="000B6014"/>
    <w:rsid w:val="000C52C1"/>
    <w:rsid w:val="000E0F74"/>
    <w:rsid w:val="000E1AFB"/>
    <w:rsid w:val="000E3507"/>
    <w:rsid w:val="000E3912"/>
    <w:rsid w:val="000F79DC"/>
    <w:rsid w:val="00111F91"/>
    <w:rsid w:val="00112021"/>
    <w:rsid w:val="001127AF"/>
    <w:rsid w:val="00114206"/>
    <w:rsid w:val="00116D02"/>
    <w:rsid w:val="00143452"/>
    <w:rsid w:val="00144682"/>
    <w:rsid w:val="00153E2E"/>
    <w:rsid w:val="00155C0A"/>
    <w:rsid w:val="001639D2"/>
    <w:rsid w:val="001762BA"/>
    <w:rsid w:val="00181376"/>
    <w:rsid w:val="00183542"/>
    <w:rsid w:val="00185709"/>
    <w:rsid w:val="001857FF"/>
    <w:rsid w:val="00186582"/>
    <w:rsid w:val="001A1619"/>
    <w:rsid w:val="001A782E"/>
    <w:rsid w:val="001C6A81"/>
    <w:rsid w:val="001D4925"/>
    <w:rsid w:val="001D5A27"/>
    <w:rsid w:val="00204471"/>
    <w:rsid w:val="002110B7"/>
    <w:rsid w:val="0021661D"/>
    <w:rsid w:val="00217B18"/>
    <w:rsid w:val="0022305C"/>
    <w:rsid w:val="00225CD8"/>
    <w:rsid w:val="002260C7"/>
    <w:rsid w:val="002328AE"/>
    <w:rsid w:val="002329C5"/>
    <w:rsid w:val="0024518E"/>
    <w:rsid w:val="00255DE3"/>
    <w:rsid w:val="0025740E"/>
    <w:rsid w:val="00257878"/>
    <w:rsid w:val="00257F8B"/>
    <w:rsid w:val="0026295B"/>
    <w:rsid w:val="00265EFB"/>
    <w:rsid w:val="00266B08"/>
    <w:rsid w:val="00293046"/>
    <w:rsid w:val="00293CFB"/>
    <w:rsid w:val="002A6CDD"/>
    <w:rsid w:val="002B1F1E"/>
    <w:rsid w:val="002B6FAD"/>
    <w:rsid w:val="002C29C9"/>
    <w:rsid w:val="002C4616"/>
    <w:rsid w:val="002C6F60"/>
    <w:rsid w:val="002D12DB"/>
    <w:rsid w:val="002D3053"/>
    <w:rsid w:val="002E3B78"/>
    <w:rsid w:val="002F0EBF"/>
    <w:rsid w:val="00311217"/>
    <w:rsid w:val="003128D7"/>
    <w:rsid w:val="003133E9"/>
    <w:rsid w:val="00315EA3"/>
    <w:rsid w:val="00316AAC"/>
    <w:rsid w:val="00321B8D"/>
    <w:rsid w:val="00325E07"/>
    <w:rsid w:val="00326736"/>
    <w:rsid w:val="00326F1E"/>
    <w:rsid w:val="00334B62"/>
    <w:rsid w:val="00353E06"/>
    <w:rsid w:val="00354917"/>
    <w:rsid w:val="00356360"/>
    <w:rsid w:val="003603E8"/>
    <w:rsid w:val="00363DB2"/>
    <w:rsid w:val="00366205"/>
    <w:rsid w:val="00372AC4"/>
    <w:rsid w:val="00372FEB"/>
    <w:rsid w:val="003A13FF"/>
    <w:rsid w:val="003A703B"/>
    <w:rsid w:val="003B3D9E"/>
    <w:rsid w:val="003B4E27"/>
    <w:rsid w:val="003C0640"/>
    <w:rsid w:val="003C0F92"/>
    <w:rsid w:val="003D4903"/>
    <w:rsid w:val="003E402F"/>
    <w:rsid w:val="003F5878"/>
    <w:rsid w:val="003F67A3"/>
    <w:rsid w:val="00405334"/>
    <w:rsid w:val="00405601"/>
    <w:rsid w:val="004061C3"/>
    <w:rsid w:val="0040757E"/>
    <w:rsid w:val="0041404A"/>
    <w:rsid w:val="004145CA"/>
    <w:rsid w:val="00415001"/>
    <w:rsid w:val="0042438F"/>
    <w:rsid w:val="004308F6"/>
    <w:rsid w:val="00431A82"/>
    <w:rsid w:val="00435158"/>
    <w:rsid w:val="0044125E"/>
    <w:rsid w:val="00454349"/>
    <w:rsid w:val="004605FA"/>
    <w:rsid w:val="00480764"/>
    <w:rsid w:val="00482E71"/>
    <w:rsid w:val="0048369A"/>
    <w:rsid w:val="00495F08"/>
    <w:rsid w:val="004A0558"/>
    <w:rsid w:val="004A270A"/>
    <w:rsid w:val="004C306A"/>
    <w:rsid w:val="004C61DE"/>
    <w:rsid w:val="004D72A3"/>
    <w:rsid w:val="004E08D0"/>
    <w:rsid w:val="004E579F"/>
    <w:rsid w:val="004E5C25"/>
    <w:rsid w:val="004F0193"/>
    <w:rsid w:val="004F3393"/>
    <w:rsid w:val="00503911"/>
    <w:rsid w:val="00513B4A"/>
    <w:rsid w:val="00514ABF"/>
    <w:rsid w:val="00532B07"/>
    <w:rsid w:val="00535493"/>
    <w:rsid w:val="005365E9"/>
    <w:rsid w:val="00541680"/>
    <w:rsid w:val="0055320A"/>
    <w:rsid w:val="005542F8"/>
    <w:rsid w:val="0056085A"/>
    <w:rsid w:val="0056213D"/>
    <w:rsid w:val="00585F9E"/>
    <w:rsid w:val="005A7A1C"/>
    <w:rsid w:val="005C4BE9"/>
    <w:rsid w:val="005D0AAA"/>
    <w:rsid w:val="005F024F"/>
    <w:rsid w:val="005F30EC"/>
    <w:rsid w:val="005F60B6"/>
    <w:rsid w:val="00600EA6"/>
    <w:rsid w:val="0060509D"/>
    <w:rsid w:val="00607220"/>
    <w:rsid w:val="00611391"/>
    <w:rsid w:val="00614653"/>
    <w:rsid w:val="00617CEA"/>
    <w:rsid w:val="00622642"/>
    <w:rsid w:val="00626787"/>
    <w:rsid w:val="0063684F"/>
    <w:rsid w:val="00671277"/>
    <w:rsid w:val="00671C5A"/>
    <w:rsid w:val="006733C2"/>
    <w:rsid w:val="006837BD"/>
    <w:rsid w:val="0068799D"/>
    <w:rsid w:val="006A2056"/>
    <w:rsid w:val="006B15F0"/>
    <w:rsid w:val="006B431C"/>
    <w:rsid w:val="006B7AAC"/>
    <w:rsid w:val="006C1FDB"/>
    <w:rsid w:val="006C2C16"/>
    <w:rsid w:val="006C647E"/>
    <w:rsid w:val="006D26F2"/>
    <w:rsid w:val="006D4657"/>
    <w:rsid w:val="006E00A0"/>
    <w:rsid w:val="006E186B"/>
    <w:rsid w:val="006F2414"/>
    <w:rsid w:val="006F5E08"/>
    <w:rsid w:val="00722567"/>
    <w:rsid w:val="00730E0A"/>
    <w:rsid w:val="007407B0"/>
    <w:rsid w:val="00742C1F"/>
    <w:rsid w:val="00753612"/>
    <w:rsid w:val="00757F1E"/>
    <w:rsid w:val="00774BFB"/>
    <w:rsid w:val="00782BEB"/>
    <w:rsid w:val="00792270"/>
    <w:rsid w:val="007A19A4"/>
    <w:rsid w:val="007B1C0C"/>
    <w:rsid w:val="007B49C4"/>
    <w:rsid w:val="007B7A33"/>
    <w:rsid w:val="007D3110"/>
    <w:rsid w:val="007D5C22"/>
    <w:rsid w:val="007D7EFE"/>
    <w:rsid w:val="007E4E23"/>
    <w:rsid w:val="007E5890"/>
    <w:rsid w:val="007F0A4E"/>
    <w:rsid w:val="007F765D"/>
    <w:rsid w:val="00800035"/>
    <w:rsid w:val="00800D92"/>
    <w:rsid w:val="00802BA9"/>
    <w:rsid w:val="00805A7C"/>
    <w:rsid w:val="00806B5F"/>
    <w:rsid w:val="00817573"/>
    <w:rsid w:val="008271EA"/>
    <w:rsid w:val="00853A78"/>
    <w:rsid w:val="00877404"/>
    <w:rsid w:val="00882DBC"/>
    <w:rsid w:val="00886544"/>
    <w:rsid w:val="00890AF9"/>
    <w:rsid w:val="00893AB8"/>
    <w:rsid w:val="008A272A"/>
    <w:rsid w:val="008A45BE"/>
    <w:rsid w:val="008B23FB"/>
    <w:rsid w:val="008C1573"/>
    <w:rsid w:val="008C507F"/>
    <w:rsid w:val="008E0789"/>
    <w:rsid w:val="008F2AE7"/>
    <w:rsid w:val="0091645E"/>
    <w:rsid w:val="009168E3"/>
    <w:rsid w:val="00916C05"/>
    <w:rsid w:val="00922802"/>
    <w:rsid w:val="00942B0D"/>
    <w:rsid w:val="00956C48"/>
    <w:rsid w:val="00962B10"/>
    <w:rsid w:val="0097369F"/>
    <w:rsid w:val="009748BE"/>
    <w:rsid w:val="0098185F"/>
    <w:rsid w:val="009857FD"/>
    <w:rsid w:val="00987309"/>
    <w:rsid w:val="009A14D1"/>
    <w:rsid w:val="009A4A7F"/>
    <w:rsid w:val="009C4798"/>
    <w:rsid w:val="009C4826"/>
    <w:rsid w:val="009E3462"/>
    <w:rsid w:val="009E471F"/>
    <w:rsid w:val="009E6D49"/>
    <w:rsid w:val="009F12E2"/>
    <w:rsid w:val="009F4275"/>
    <w:rsid w:val="009F65A2"/>
    <w:rsid w:val="00A00478"/>
    <w:rsid w:val="00A04558"/>
    <w:rsid w:val="00A17A5C"/>
    <w:rsid w:val="00A21BAC"/>
    <w:rsid w:val="00A21E80"/>
    <w:rsid w:val="00A23426"/>
    <w:rsid w:val="00A30EF3"/>
    <w:rsid w:val="00A356F3"/>
    <w:rsid w:val="00A41AE2"/>
    <w:rsid w:val="00A44B80"/>
    <w:rsid w:val="00A50E6B"/>
    <w:rsid w:val="00A54A8E"/>
    <w:rsid w:val="00A64A87"/>
    <w:rsid w:val="00A801E2"/>
    <w:rsid w:val="00A81800"/>
    <w:rsid w:val="00A95588"/>
    <w:rsid w:val="00AB35E0"/>
    <w:rsid w:val="00AB423B"/>
    <w:rsid w:val="00AC2A97"/>
    <w:rsid w:val="00AC2FF9"/>
    <w:rsid w:val="00AD1F03"/>
    <w:rsid w:val="00AD4D56"/>
    <w:rsid w:val="00AD55A6"/>
    <w:rsid w:val="00AD6DE3"/>
    <w:rsid w:val="00AE2F27"/>
    <w:rsid w:val="00AE4158"/>
    <w:rsid w:val="00AE540D"/>
    <w:rsid w:val="00AE74C0"/>
    <w:rsid w:val="00AF396E"/>
    <w:rsid w:val="00B11A97"/>
    <w:rsid w:val="00B12DDE"/>
    <w:rsid w:val="00B17284"/>
    <w:rsid w:val="00B220B8"/>
    <w:rsid w:val="00B34A9F"/>
    <w:rsid w:val="00B77650"/>
    <w:rsid w:val="00B8586B"/>
    <w:rsid w:val="00B87268"/>
    <w:rsid w:val="00B929F2"/>
    <w:rsid w:val="00BA2621"/>
    <w:rsid w:val="00BA632F"/>
    <w:rsid w:val="00BB22CA"/>
    <w:rsid w:val="00BB58F4"/>
    <w:rsid w:val="00BB64B9"/>
    <w:rsid w:val="00BC6222"/>
    <w:rsid w:val="00BC7BCC"/>
    <w:rsid w:val="00BF3E0B"/>
    <w:rsid w:val="00C056CF"/>
    <w:rsid w:val="00C122B9"/>
    <w:rsid w:val="00C1358E"/>
    <w:rsid w:val="00C13D8D"/>
    <w:rsid w:val="00C14F7D"/>
    <w:rsid w:val="00C338E4"/>
    <w:rsid w:val="00C372AA"/>
    <w:rsid w:val="00C67F12"/>
    <w:rsid w:val="00C70BD9"/>
    <w:rsid w:val="00C70D47"/>
    <w:rsid w:val="00C7203B"/>
    <w:rsid w:val="00C80F50"/>
    <w:rsid w:val="00C81780"/>
    <w:rsid w:val="00CA6B74"/>
    <w:rsid w:val="00CB24B5"/>
    <w:rsid w:val="00CC16F4"/>
    <w:rsid w:val="00CC666A"/>
    <w:rsid w:val="00CE1006"/>
    <w:rsid w:val="00CE2F8F"/>
    <w:rsid w:val="00CF16E6"/>
    <w:rsid w:val="00CF216F"/>
    <w:rsid w:val="00D00023"/>
    <w:rsid w:val="00D0456D"/>
    <w:rsid w:val="00D137F1"/>
    <w:rsid w:val="00D226F8"/>
    <w:rsid w:val="00D25427"/>
    <w:rsid w:val="00D535AC"/>
    <w:rsid w:val="00D53B01"/>
    <w:rsid w:val="00D53E13"/>
    <w:rsid w:val="00D61A42"/>
    <w:rsid w:val="00D62F2D"/>
    <w:rsid w:val="00D64DD4"/>
    <w:rsid w:val="00D656F4"/>
    <w:rsid w:val="00D71373"/>
    <w:rsid w:val="00D8162C"/>
    <w:rsid w:val="00D85D8E"/>
    <w:rsid w:val="00D904A7"/>
    <w:rsid w:val="00DB435E"/>
    <w:rsid w:val="00DC0647"/>
    <w:rsid w:val="00DD31FF"/>
    <w:rsid w:val="00DD3CB7"/>
    <w:rsid w:val="00DD42B2"/>
    <w:rsid w:val="00DD5276"/>
    <w:rsid w:val="00E0007E"/>
    <w:rsid w:val="00E0300B"/>
    <w:rsid w:val="00E069AF"/>
    <w:rsid w:val="00E12F3B"/>
    <w:rsid w:val="00E2768B"/>
    <w:rsid w:val="00E276FD"/>
    <w:rsid w:val="00E32513"/>
    <w:rsid w:val="00E32741"/>
    <w:rsid w:val="00E3327B"/>
    <w:rsid w:val="00E3371C"/>
    <w:rsid w:val="00E3633D"/>
    <w:rsid w:val="00E37737"/>
    <w:rsid w:val="00E41594"/>
    <w:rsid w:val="00E51507"/>
    <w:rsid w:val="00E65FD8"/>
    <w:rsid w:val="00E66F35"/>
    <w:rsid w:val="00E67FAD"/>
    <w:rsid w:val="00E70F78"/>
    <w:rsid w:val="00E76D1A"/>
    <w:rsid w:val="00E76E98"/>
    <w:rsid w:val="00E83242"/>
    <w:rsid w:val="00E84F0A"/>
    <w:rsid w:val="00E90575"/>
    <w:rsid w:val="00EA1959"/>
    <w:rsid w:val="00EC4B1E"/>
    <w:rsid w:val="00ED33EA"/>
    <w:rsid w:val="00EE33DC"/>
    <w:rsid w:val="00EE3E79"/>
    <w:rsid w:val="00EF0805"/>
    <w:rsid w:val="00EF0BBF"/>
    <w:rsid w:val="00EF6557"/>
    <w:rsid w:val="00F0185B"/>
    <w:rsid w:val="00F13725"/>
    <w:rsid w:val="00F13894"/>
    <w:rsid w:val="00F20290"/>
    <w:rsid w:val="00F21C4C"/>
    <w:rsid w:val="00F23187"/>
    <w:rsid w:val="00F25DF6"/>
    <w:rsid w:val="00F338F1"/>
    <w:rsid w:val="00F43D72"/>
    <w:rsid w:val="00F515DA"/>
    <w:rsid w:val="00F56F2A"/>
    <w:rsid w:val="00F573AC"/>
    <w:rsid w:val="00F57E5A"/>
    <w:rsid w:val="00F70B40"/>
    <w:rsid w:val="00F778EC"/>
    <w:rsid w:val="00F81304"/>
    <w:rsid w:val="00F829C5"/>
    <w:rsid w:val="00F90FC8"/>
    <w:rsid w:val="00F92B8C"/>
    <w:rsid w:val="00F951B0"/>
    <w:rsid w:val="00F96998"/>
    <w:rsid w:val="00F971F9"/>
    <w:rsid w:val="00FA0006"/>
    <w:rsid w:val="00FA2B5F"/>
    <w:rsid w:val="00FA636A"/>
    <w:rsid w:val="00FA6C9A"/>
    <w:rsid w:val="00FA7257"/>
    <w:rsid w:val="00FB100E"/>
    <w:rsid w:val="00FB495F"/>
    <w:rsid w:val="00FE0469"/>
    <w:rsid w:val="00FE49CA"/>
    <w:rsid w:val="00FF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D32E"/>
  <w15:docId w15:val="{DBF6C06A-D056-44A9-828C-10CBAD8E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0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2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563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27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2B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D08F-E63E-4879-A93B-3913D3C8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Ante Loncar</cp:lastModifiedBy>
  <cp:revision>140</cp:revision>
  <cp:lastPrinted>2020-05-20T10:36:00Z</cp:lastPrinted>
  <dcterms:created xsi:type="dcterms:W3CDTF">2019-04-18T12:08:00Z</dcterms:created>
  <dcterms:modified xsi:type="dcterms:W3CDTF">2020-05-20T10:36:00Z</dcterms:modified>
</cp:coreProperties>
</file>