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ED36" w14:textId="728E8886" w:rsidR="00DC4865" w:rsidRPr="0049392D" w:rsidRDefault="00DC4865" w:rsidP="00DC4865">
      <w:pPr>
        <w:pStyle w:val="PRILOG-Naslov"/>
        <w:rPr>
          <w:rFonts w:asciiTheme="minorHAnsi" w:hAnsiTheme="minorHAnsi"/>
          <w:color w:val="auto"/>
          <w:sz w:val="28"/>
          <w:szCs w:val="28"/>
        </w:rPr>
      </w:pPr>
      <w:bookmarkStart w:id="0" w:name="_Toc428885393"/>
      <w:bookmarkStart w:id="1" w:name="_Toc432129360"/>
      <w:r w:rsidRPr="0049392D">
        <w:rPr>
          <w:rFonts w:asciiTheme="minorHAnsi" w:hAnsiTheme="minorHAnsi"/>
          <w:color w:val="auto"/>
          <w:sz w:val="28"/>
          <w:szCs w:val="28"/>
        </w:rPr>
        <w:t>TEHNIČKA SPECIFIKACIJA</w:t>
      </w:r>
      <w:bookmarkEnd w:id="0"/>
      <w:bookmarkEnd w:id="1"/>
      <w:r>
        <w:rPr>
          <w:rFonts w:asciiTheme="minorHAnsi" w:hAnsiTheme="minorHAnsi"/>
          <w:color w:val="auto"/>
          <w:sz w:val="28"/>
          <w:szCs w:val="28"/>
        </w:rPr>
        <w:t xml:space="preserve"> – GRUPA </w:t>
      </w:r>
      <w:r w:rsidR="003012D5">
        <w:rPr>
          <w:rFonts w:asciiTheme="minorHAnsi" w:hAnsiTheme="minorHAnsi"/>
          <w:color w:val="auto"/>
          <w:sz w:val="28"/>
          <w:szCs w:val="28"/>
        </w:rPr>
        <w:t>2</w:t>
      </w:r>
      <w:r>
        <w:rPr>
          <w:rFonts w:asciiTheme="minorHAnsi" w:hAnsiTheme="minorHAnsi"/>
          <w:color w:val="auto"/>
          <w:sz w:val="28"/>
          <w:szCs w:val="28"/>
        </w:rPr>
        <w:t>.</w:t>
      </w:r>
    </w:p>
    <w:p w14:paraId="3FC00583" w14:textId="3BFA64DD" w:rsidR="00DC4865" w:rsidRDefault="00DC4865" w:rsidP="00DC4865">
      <w:pPr>
        <w:jc w:val="center"/>
        <w:rPr>
          <w:b/>
          <w:sz w:val="28"/>
          <w:szCs w:val="28"/>
        </w:rPr>
      </w:pPr>
      <w:r w:rsidRPr="0049392D">
        <w:rPr>
          <w:b/>
          <w:sz w:val="28"/>
          <w:szCs w:val="28"/>
        </w:rPr>
        <w:t>PRILOG I</w:t>
      </w:r>
      <w:r>
        <w:rPr>
          <w:b/>
          <w:sz w:val="28"/>
          <w:szCs w:val="28"/>
        </w:rPr>
        <w:t>V</w:t>
      </w:r>
      <w:r w:rsidRPr="0049392D">
        <w:rPr>
          <w:b/>
          <w:sz w:val="28"/>
          <w:szCs w:val="28"/>
        </w:rPr>
        <w:t>.</w:t>
      </w:r>
    </w:p>
    <w:p w14:paraId="5D82937A" w14:textId="434185F5" w:rsidR="00DC4865" w:rsidRDefault="00DC4865" w:rsidP="00DC4865">
      <w:pPr>
        <w:rPr>
          <w:b/>
          <w:sz w:val="24"/>
          <w:szCs w:val="24"/>
        </w:rPr>
      </w:pPr>
      <w:r w:rsidRPr="00AD5E40">
        <w:rPr>
          <w:b/>
          <w:sz w:val="24"/>
          <w:szCs w:val="24"/>
        </w:rPr>
        <w:t xml:space="preserve">Grupa </w:t>
      </w:r>
      <w:r w:rsidR="003012D5">
        <w:rPr>
          <w:b/>
          <w:sz w:val="24"/>
          <w:szCs w:val="24"/>
        </w:rPr>
        <w:t>2</w:t>
      </w:r>
      <w:r w:rsidRPr="00AD5E40">
        <w:rPr>
          <w:b/>
          <w:sz w:val="24"/>
          <w:szCs w:val="24"/>
        </w:rPr>
        <w:t xml:space="preserve">: </w:t>
      </w:r>
      <w:r w:rsidR="003012D5" w:rsidRPr="003012D5">
        <w:rPr>
          <w:b/>
          <w:sz w:val="24"/>
          <w:szCs w:val="24"/>
        </w:rPr>
        <w:t>Nabava opreme</w:t>
      </w:r>
    </w:p>
    <w:p w14:paraId="0290564C" w14:textId="77777777" w:rsidR="00DE2F00" w:rsidRPr="00DE2F00" w:rsidRDefault="00DE2F00" w:rsidP="004D2E51">
      <w:pPr>
        <w:jc w:val="both"/>
        <w:rPr>
          <w:rFonts w:ascii="Cambria" w:hAnsi="Cambria" w:cs="Times New Roman"/>
          <w:b/>
        </w:rPr>
      </w:pPr>
    </w:p>
    <w:p w14:paraId="0716E7E5" w14:textId="77777777" w:rsidR="004D2E51" w:rsidRPr="00DE2F00" w:rsidRDefault="004D2E51" w:rsidP="004D2E51">
      <w:pPr>
        <w:jc w:val="both"/>
        <w:rPr>
          <w:rFonts w:ascii="Cambria" w:hAnsi="Cambria" w:cs="Times New Roman"/>
        </w:rPr>
      </w:pPr>
      <w:bookmarkStart w:id="2" w:name="_Hlk35937730"/>
      <w:r w:rsidRPr="00DE2F00">
        <w:rPr>
          <w:rFonts w:ascii="Cambria" w:hAnsi="Cambria" w:cs="Times New Roman"/>
        </w:rPr>
        <w:t>NAPOMENA: Ponuditelj nudi predmet nabave putem ove tablice Tehničkih specifikacija koja će činiti dio ponude.</w:t>
      </w:r>
    </w:p>
    <w:p w14:paraId="14CAF690" w14:textId="77777777" w:rsidR="004D2E51" w:rsidRPr="00DE2F00" w:rsidRDefault="004D2E51" w:rsidP="004D2E51">
      <w:pPr>
        <w:jc w:val="both"/>
        <w:rPr>
          <w:rFonts w:ascii="Cambria" w:hAnsi="Cambria" w:cs="Times New Roman"/>
        </w:rPr>
      </w:pPr>
      <w:r w:rsidRPr="00DE2F00">
        <w:rPr>
          <w:rFonts w:ascii="Cambria" w:hAnsi="Cambria" w:cs="Times New Roman"/>
        </w:rPr>
        <w:t>Ponuditelj je dužan ponuditi svaku stavku kako je tražena u stupcu 2. Tražene karakteristike.</w:t>
      </w:r>
    </w:p>
    <w:p w14:paraId="4961B8E5" w14:textId="77777777" w:rsidR="004D2E51" w:rsidRPr="00DE2F00" w:rsidRDefault="004D2E51" w:rsidP="004D2E51">
      <w:pPr>
        <w:jc w:val="both"/>
        <w:rPr>
          <w:rFonts w:ascii="Cambria" w:hAnsi="Cambria" w:cs="Times New Roman"/>
        </w:rPr>
      </w:pPr>
      <w:r w:rsidRPr="00DE2F00">
        <w:rPr>
          <w:rFonts w:ascii="Cambria" w:hAnsi="Cambria" w:cs="Times New Roman"/>
        </w:rPr>
        <w:t>Ponuđeni predmet nabave je pravilan i prihvatljiv samo ako ispunjava sve zahtijevane uvjete i svojstva. Nije prihvatljivo precrtavanje ili korigiranje stavke navedene u stupcu 2. Tražene karakteristike. Ponuditelj obavezno popunjava stupac 3.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14:paraId="751D2C3F" w14:textId="64D391C0" w:rsidR="004D2E51" w:rsidRDefault="004D2E51" w:rsidP="004D2E51">
      <w:pPr>
        <w:jc w:val="both"/>
        <w:rPr>
          <w:rFonts w:ascii="Cambria" w:hAnsi="Cambria" w:cs="Times New Roman"/>
        </w:rPr>
      </w:pPr>
      <w:r w:rsidRPr="00DE2F00">
        <w:rPr>
          <w:rFonts w:ascii="Cambria" w:hAnsi="Cambria" w:cs="Times New Roman"/>
        </w:rPr>
        <w:t>Zahtjevi definirani Tehničkim specifikacijama predstavljaju minimalne tehničke karakteristike koje ponuđena roba mora zadovoljavati, ukoliko nije drugačije navedeno, te se iste ne smiju mijenjati od strane ponuditelja.</w:t>
      </w:r>
    </w:p>
    <w:p w14:paraId="440BD328" w14:textId="64C0C47F" w:rsidR="00DE2F00" w:rsidRPr="002D1C8B" w:rsidRDefault="006301E9" w:rsidP="00E87A95">
      <w:pPr>
        <w:jc w:val="both"/>
        <w:rPr>
          <w:rFonts w:ascii="Cambria" w:hAnsi="Cambria" w:cs="Times New Roman"/>
        </w:rPr>
      </w:pPr>
      <w:r w:rsidRPr="006301E9">
        <w:rPr>
          <w:rFonts w:ascii="Cambria" w:hAnsi="Cambria" w:cs="Times New Roman"/>
        </w:rPr>
        <w:t>Za sve stavke navedene u tehničkim specifikacijama u kojima se možebitno traži ili navodi marka, model, tip, licenca ili određeno podrijetlo  ponuditelj može ponuditi „jednakovrijedno“</w:t>
      </w:r>
      <w:r>
        <w:rPr>
          <w:rFonts w:ascii="Cambria" w:hAnsi="Cambria" w:cs="Times New Roman"/>
        </w:rPr>
        <w:t>.</w:t>
      </w:r>
      <w:bookmarkStart w:id="3" w:name="_Hlk492546507"/>
      <w:bookmarkEnd w:id="2"/>
    </w:p>
    <w:tbl>
      <w:tblPr>
        <w:tblStyle w:val="TableGrid"/>
        <w:tblW w:w="13187" w:type="dxa"/>
        <w:tblInd w:w="-12" w:type="dxa"/>
        <w:tblLook w:val="04A0" w:firstRow="1" w:lastRow="0" w:firstColumn="1" w:lastColumn="0" w:noHBand="0" w:noVBand="1"/>
      </w:tblPr>
      <w:tblGrid>
        <w:gridCol w:w="997"/>
        <w:gridCol w:w="6932"/>
        <w:gridCol w:w="5258"/>
      </w:tblGrid>
      <w:tr w:rsidR="002A2887" w:rsidRPr="00E47373" w14:paraId="64B5B53C" w14:textId="77777777" w:rsidTr="002A2887">
        <w:trPr>
          <w:trHeight w:val="680"/>
        </w:trPr>
        <w:tc>
          <w:tcPr>
            <w:tcW w:w="997" w:type="dxa"/>
            <w:tcBorders>
              <w:left w:val="single" w:sz="6" w:space="0" w:color="auto"/>
              <w:bottom w:val="single" w:sz="6" w:space="0" w:color="auto"/>
            </w:tcBorders>
            <w:shd w:val="clear" w:color="auto" w:fill="D9D9D9" w:themeFill="background1" w:themeFillShade="D9"/>
          </w:tcPr>
          <w:bookmarkEnd w:id="3"/>
          <w:p w14:paraId="6A287311" w14:textId="7033644E" w:rsidR="002A2887" w:rsidRPr="00E47373" w:rsidRDefault="002A2887" w:rsidP="00D474D6">
            <w:pPr>
              <w:jc w:val="both"/>
              <w:rPr>
                <w:rFonts w:ascii="Cambria" w:hAnsi="Cambria" w:cs="Times New Roman"/>
                <w:b/>
                <w:lang w:val="en-GB"/>
              </w:rPr>
            </w:pPr>
            <w:r w:rsidRPr="00E47373">
              <w:rPr>
                <w:rFonts w:ascii="Cambria" w:hAnsi="Cambria" w:cs="Times New Roman"/>
                <w:b/>
                <w:lang w:val="en-GB"/>
              </w:rPr>
              <w:t xml:space="preserve">1. Red. br. </w:t>
            </w:r>
          </w:p>
        </w:tc>
        <w:tc>
          <w:tcPr>
            <w:tcW w:w="6932" w:type="dxa"/>
            <w:shd w:val="clear" w:color="auto" w:fill="D9D9D9" w:themeFill="background1" w:themeFillShade="D9"/>
          </w:tcPr>
          <w:p w14:paraId="2CD354A7" w14:textId="261E6FE4" w:rsidR="002A2887" w:rsidRPr="00E47373" w:rsidRDefault="002A2887" w:rsidP="00D474D6">
            <w:pPr>
              <w:rPr>
                <w:rFonts w:ascii="Cambria" w:hAnsi="Cambria" w:cs="Times New Roman"/>
                <w:b/>
                <w:lang w:val="en-GB"/>
              </w:rPr>
            </w:pPr>
            <w:r w:rsidRPr="00E47373">
              <w:rPr>
                <w:rFonts w:ascii="Cambria" w:hAnsi="Cambria" w:cs="Times New Roman"/>
                <w:b/>
                <w:lang w:val="en-GB"/>
              </w:rPr>
              <w:t xml:space="preserve">2. </w:t>
            </w:r>
            <w:r w:rsidRPr="00DE2F00">
              <w:rPr>
                <w:rFonts w:ascii="Cambria" w:hAnsi="Cambria" w:cs="Times New Roman"/>
                <w:b/>
              </w:rPr>
              <w:t>Tražene karakteristike</w:t>
            </w:r>
            <w:r w:rsidRPr="00E47373">
              <w:rPr>
                <w:rFonts w:ascii="Cambria" w:hAnsi="Cambria" w:cs="Times New Roman"/>
                <w:b/>
                <w:lang w:val="en-GB"/>
              </w:rPr>
              <w:t xml:space="preserve"> </w:t>
            </w:r>
          </w:p>
        </w:tc>
        <w:tc>
          <w:tcPr>
            <w:tcW w:w="5258" w:type="dxa"/>
            <w:shd w:val="clear" w:color="auto" w:fill="D9D9D9" w:themeFill="background1" w:themeFillShade="D9"/>
          </w:tcPr>
          <w:p w14:paraId="42635FB6" w14:textId="05DD67D5" w:rsidR="002A2887" w:rsidRPr="00E47373" w:rsidRDefault="002A2887" w:rsidP="00D474D6">
            <w:pPr>
              <w:rPr>
                <w:rFonts w:ascii="Cambria" w:hAnsi="Cambria" w:cs="Times New Roman"/>
                <w:b/>
                <w:lang w:val="en-GB"/>
              </w:rPr>
            </w:pPr>
            <w:r w:rsidRPr="00E47373">
              <w:rPr>
                <w:rFonts w:ascii="Cambria" w:hAnsi="Cambria" w:cs="Times New Roman"/>
                <w:b/>
                <w:lang w:val="en-GB"/>
              </w:rPr>
              <w:t xml:space="preserve">3. </w:t>
            </w:r>
            <w:r w:rsidRPr="00DE2F00">
              <w:rPr>
                <w:rFonts w:ascii="Cambria" w:hAnsi="Cambria" w:cs="Times New Roman"/>
                <w:b/>
              </w:rPr>
              <w:t>Ponuđene karakteristike</w:t>
            </w:r>
            <w:r w:rsidRPr="00E47373">
              <w:rPr>
                <w:rFonts w:ascii="Cambria" w:hAnsi="Cambria" w:cs="Times New Roman"/>
                <w:b/>
                <w:lang w:val="en-GB"/>
              </w:rPr>
              <w:t xml:space="preserve"> </w:t>
            </w:r>
          </w:p>
        </w:tc>
      </w:tr>
      <w:tr w:rsidR="002A2887" w:rsidRPr="00E47373" w14:paraId="221AED89" w14:textId="77777777" w:rsidTr="002A2887">
        <w:trPr>
          <w:trHeight w:val="454"/>
        </w:trPr>
        <w:tc>
          <w:tcPr>
            <w:tcW w:w="997" w:type="dxa"/>
            <w:tcBorders>
              <w:top w:val="single" w:sz="6" w:space="0" w:color="auto"/>
            </w:tcBorders>
            <w:shd w:val="clear" w:color="auto" w:fill="8EAADB" w:themeFill="accent1" w:themeFillTint="99"/>
          </w:tcPr>
          <w:p w14:paraId="29F6B316" w14:textId="77777777" w:rsidR="002A2887" w:rsidRPr="00E47373" w:rsidRDefault="002A2887" w:rsidP="00D474D6">
            <w:pPr>
              <w:jc w:val="both"/>
              <w:rPr>
                <w:rFonts w:ascii="Cambria" w:hAnsi="Cambria" w:cs="Times New Roman"/>
                <w:b/>
                <w:lang w:val="en-GB"/>
              </w:rPr>
            </w:pPr>
            <w:bookmarkStart w:id="4" w:name="_Hlk492639125"/>
            <w:r w:rsidRPr="00E47373">
              <w:rPr>
                <w:rFonts w:ascii="Cambria" w:hAnsi="Cambria" w:cs="Times New Roman"/>
                <w:b/>
                <w:lang w:val="en-GB"/>
              </w:rPr>
              <w:t>1.</w:t>
            </w:r>
          </w:p>
        </w:tc>
        <w:tc>
          <w:tcPr>
            <w:tcW w:w="6932" w:type="dxa"/>
            <w:shd w:val="clear" w:color="auto" w:fill="8EAADB" w:themeFill="accent1" w:themeFillTint="99"/>
          </w:tcPr>
          <w:p w14:paraId="08AC1902" w14:textId="7FFB30AB" w:rsidR="002A2887" w:rsidRPr="004778FF" w:rsidRDefault="009B3A46" w:rsidP="002D1C8B">
            <w:pPr>
              <w:jc w:val="both"/>
              <w:rPr>
                <w:rFonts w:ascii="Cambria" w:hAnsi="Cambria" w:cs="Times New Roman"/>
                <w:b/>
                <w:lang w:val="en-GB"/>
              </w:rPr>
            </w:pPr>
            <w:r w:rsidRPr="004778FF">
              <w:rPr>
                <w:rFonts w:ascii="Cambria" w:hAnsi="Cambria" w:cs="Times New Roman"/>
                <w:b/>
                <w:lang w:val="en-GB"/>
              </w:rPr>
              <w:t>SERVER</w:t>
            </w:r>
          </w:p>
          <w:p w14:paraId="7841293B" w14:textId="2B019FEF" w:rsidR="002A2887" w:rsidRPr="004778FF" w:rsidRDefault="002A2887" w:rsidP="00DE2F00">
            <w:pPr>
              <w:jc w:val="both"/>
              <w:rPr>
                <w:rFonts w:ascii="Cambria" w:hAnsi="Cambria" w:cs="Times New Roman"/>
                <w:b/>
                <w:lang w:val="en-GB"/>
              </w:rPr>
            </w:pPr>
          </w:p>
        </w:tc>
        <w:tc>
          <w:tcPr>
            <w:tcW w:w="5258" w:type="dxa"/>
            <w:shd w:val="clear" w:color="auto" w:fill="8EAADB" w:themeFill="accent1" w:themeFillTint="99"/>
          </w:tcPr>
          <w:p w14:paraId="76D7BF41" w14:textId="77777777" w:rsidR="002A2887" w:rsidRPr="00E47373" w:rsidRDefault="002A2887" w:rsidP="00D474D6">
            <w:pPr>
              <w:jc w:val="both"/>
              <w:rPr>
                <w:rFonts w:ascii="Cambria" w:hAnsi="Cambria" w:cs="Times New Roman"/>
                <w:b/>
                <w:lang w:val="en-GB"/>
              </w:rPr>
            </w:pPr>
          </w:p>
        </w:tc>
      </w:tr>
      <w:bookmarkEnd w:id="4"/>
      <w:tr w:rsidR="002A2887" w:rsidRPr="00E47373" w14:paraId="27F2CBA5" w14:textId="77777777" w:rsidTr="002A2887">
        <w:trPr>
          <w:trHeight w:val="454"/>
        </w:trPr>
        <w:tc>
          <w:tcPr>
            <w:tcW w:w="997" w:type="dxa"/>
          </w:tcPr>
          <w:p w14:paraId="7E176121" w14:textId="77777777" w:rsidR="002A2887" w:rsidRPr="00E47373" w:rsidRDefault="002A2887" w:rsidP="00D474D6">
            <w:pPr>
              <w:jc w:val="both"/>
              <w:rPr>
                <w:rFonts w:ascii="Cambria" w:hAnsi="Cambria" w:cs="Times New Roman"/>
                <w:lang w:val="en-GB"/>
              </w:rPr>
            </w:pPr>
          </w:p>
        </w:tc>
        <w:tc>
          <w:tcPr>
            <w:tcW w:w="6932" w:type="dxa"/>
          </w:tcPr>
          <w:p w14:paraId="61F63050" w14:textId="6889E81F" w:rsidR="002A2887" w:rsidRPr="004778FF" w:rsidRDefault="002A2887" w:rsidP="007C6258">
            <w:pPr>
              <w:jc w:val="right"/>
              <w:rPr>
                <w:rFonts w:ascii="Cambria" w:hAnsi="Cambria" w:cs="Times New Roman"/>
                <w:b/>
                <w:lang w:val="en-GB"/>
              </w:rPr>
            </w:pPr>
            <w:r w:rsidRPr="004778FF">
              <w:rPr>
                <w:rFonts w:ascii="Cambria" w:hAnsi="Cambria" w:cs="Times New Roman"/>
                <w:b/>
              </w:rPr>
              <w:t>Proizvođač</w:t>
            </w:r>
            <w:r w:rsidRPr="004778FF">
              <w:rPr>
                <w:rFonts w:ascii="Cambria" w:hAnsi="Cambria" w:cs="Times New Roman"/>
                <w:b/>
                <w:lang w:val="en-GB"/>
              </w:rPr>
              <w:t>:</w:t>
            </w:r>
          </w:p>
        </w:tc>
        <w:tc>
          <w:tcPr>
            <w:tcW w:w="5258" w:type="dxa"/>
          </w:tcPr>
          <w:p w14:paraId="3CA85AAF" w14:textId="77777777" w:rsidR="002A2887" w:rsidRPr="00E47373" w:rsidRDefault="002A2887" w:rsidP="00D474D6">
            <w:pPr>
              <w:jc w:val="both"/>
              <w:rPr>
                <w:rFonts w:ascii="Cambria" w:hAnsi="Cambria" w:cs="Times New Roman"/>
                <w:b/>
                <w:lang w:val="en-GB"/>
              </w:rPr>
            </w:pPr>
          </w:p>
        </w:tc>
      </w:tr>
      <w:tr w:rsidR="002A2887" w:rsidRPr="00E47373" w14:paraId="5939F8FA" w14:textId="77777777" w:rsidTr="002A2887">
        <w:trPr>
          <w:trHeight w:val="454"/>
        </w:trPr>
        <w:tc>
          <w:tcPr>
            <w:tcW w:w="997" w:type="dxa"/>
          </w:tcPr>
          <w:p w14:paraId="287B3BB4" w14:textId="77777777" w:rsidR="002A2887" w:rsidRPr="00E47373" w:rsidRDefault="002A2887" w:rsidP="008328BF">
            <w:pPr>
              <w:jc w:val="right"/>
              <w:rPr>
                <w:rFonts w:ascii="Cambria" w:hAnsi="Cambria" w:cs="Times New Roman"/>
                <w:lang w:val="en-GB"/>
              </w:rPr>
            </w:pPr>
          </w:p>
        </w:tc>
        <w:tc>
          <w:tcPr>
            <w:tcW w:w="6932" w:type="dxa"/>
          </w:tcPr>
          <w:p w14:paraId="1AAE3C2A" w14:textId="0D9ACBD3" w:rsidR="002A2887" w:rsidRPr="004778FF" w:rsidRDefault="002A2887" w:rsidP="007C6258">
            <w:pPr>
              <w:jc w:val="right"/>
              <w:rPr>
                <w:rFonts w:ascii="Cambria" w:hAnsi="Cambria" w:cs="Times New Roman"/>
                <w:b/>
                <w:lang w:val="en-GB"/>
              </w:rPr>
            </w:pPr>
            <w:r w:rsidRPr="004778FF">
              <w:rPr>
                <w:rFonts w:ascii="Cambria" w:hAnsi="Cambria" w:cs="Times New Roman"/>
                <w:b/>
                <w:lang w:val="en-GB"/>
              </w:rPr>
              <w:t>Model:</w:t>
            </w:r>
          </w:p>
        </w:tc>
        <w:tc>
          <w:tcPr>
            <w:tcW w:w="5258" w:type="dxa"/>
          </w:tcPr>
          <w:p w14:paraId="2946CD95" w14:textId="77777777" w:rsidR="002A2887" w:rsidRPr="00E47373" w:rsidRDefault="002A2887" w:rsidP="00D474D6">
            <w:pPr>
              <w:jc w:val="both"/>
              <w:rPr>
                <w:rFonts w:ascii="Cambria" w:hAnsi="Cambria" w:cs="Times New Roman"/>
                <w:b/>
                <w:lang w:val="en-GB"/>
              </w:rPr>
            </w:pPr>
          </w:p>
        </w:tc>
      </w:tr>
      <w:tr w:rsidR="002A2887" w:rsidRPr="00E47373" w14:paraId="4FC34C8A" w14:textId="77777777" w:rsidTr="002A2887">
        <w:trPr>
          <w:trHeight w:val="454"/>
        </w:trPr>
        <w:tc>
          <w:tcPr>
            <w:tcW w:w="997" w:type="dxa"/>
          </w:tcPr>
          <w:p w14:paraId="20116E35" w14:textId="77777777" w:rsidR="002A2887" w:rsidRPr="00E47373" w:rsidRDefault="002A2887" w:rsidP="008328BF">
            <w:pPr>
              <w:jc w:val="right"/>
              <w:rPr>
                <w:rFonts w:ascii="Cambria" w:hAnsi="Cambria" w:cs="Times New Roman"/>
                <w:lang w:val="en-GB"/>
              </w:rPr>
            </w:pPr>
          </w:p>
        </w:tc>
        <w:tc>
          <w:tcPr>
            <w:tcW w:w="6932" w:type="dxa"/>
          </w:tcPr>
          <w:p w14:paraId="57BDA37F" w14:textId="6E19F3E2" w:rsidR="002A2887" w:rsidRPr="004778FF" w:rsidRDefault="002A2887" w:rsidP="007C6258">
            <w:pPr>
              <w:jc w:val="right"/>
              <w:rPr>
                <w:rFonts w:ascii="Cambria" w:hAnsi="Cambria" w:cs="Times New Roman"/>
                <w:b/>
                <w:lang w:val="en-GB"/>
              </w:rPr>
            </w:pPr>
            <w:r w:rsidRPr="004778FF">
              <w:rPr>
                <w:rFonts w:ascii="Cambria" w:hAnsi="Cambria" w:cs="Times New Roman"/>
                <w:b/>
              </w:rPr>
              <w:t>Količina</w:t>
            </w:r>
            <w:r w:rsidRPr="004778FF">
              <w:rPr>
                <w:rFonts w:ascii="Cambria" w:hAnsi="Cambria" w:cs="Times New Roman"/>
                <w:b/>
                <w:lang w:val="en-GB"/>
              </w:rPr>
              <w:t>: 4</w:t>
            </w:r>
          </w:p>
        </w:tc>
        <w:tc>
          <w:tcPr>
            <w:tcW w:w="5258" w:type="dxa"/>
          </w:tcPr>
          <w:p w14:paraId="21361A7A" w14:textId="77777777" w:rsidR="002A2887" w:rsidRPr="00E47373" w:rsidRDefault="002A2887" w:rsidP="00D474D6">
            <w:pPr>
              <w:jc w:val="both"/>
              <w:rPr>
                <w:rFonts w:ascii="Cambria" w:hAnsi="Cambria" w:cs="Times New Roman"/>
                <w:b/>
                <w:lang w:val="en-GB"/>
              </w:rPr>
            </w:pPr>
          </w:p>
        </w:tc>
      </w:tr>
      <w:tr w:rsidR="002A2887" w:rsidRPr="00E47373" w14:paraId="73481BB3" w14:textId="77777777" w:rsidTr="002A2887">
        <w:trPr>
          <w:trHeight w:val="454"/>
        </w:trPr>
        <w:tc>
          <w:tcPr>
            <w:tcW w:w="997" w:type="dxa"/>
          </w:tcPr>
          <w:p w14:paraId="125C1C2F" w14:textId="4A990A92" w:rsidR="002A2887" w:rsidRPr="00E47373" w:rsidRDefault="002A2887" w:rsidP="002A2887">
            <w:pPr>
              <w:jc w:val="right"/>
              <w:rPr>
                <w:rFonts w:ascii="Cambria" w:hAnsi="Cambria" w:cs="Times New Roman"/>
                <w:lang w:val="en-GB"/>
              </w:rPr>
            </w:pPr>
            <w:r w:rsidRPr="00E47373">
              <w:rPr>
                <w:rFonts w:ascii="Cambria" w:hAnsi="Cambria" w:cs="Times New Roman"/>
                <w:lang w:val="en-GB"/>
              </w:rPr>
              <w:lastRenderedPageBreak/>
              <w:t>1.1.</w:t>
            </w:r>
          </w:p>
        </w:tc>
        <w:tc>
          <w:tcPr>
            <w:tcW w:w="6932" w:type="dxa"/>
          </w:tcPr>
          <w:p w14:paraId="0A2626D3" w14:textId="77777777" w:rsidR="00106451" w:rsidRPr="004778FF" w:rsidRDefault="002A2887" w:rsidP="002A2887">
            <w:pPr>
              <w:rPr>
                <w:rFonts w:ascii="Cambria" w:hAnsi="Cambria"/>
                <w:b/>
                <w:bCs/>
              </w:rPr>
            </w:pPr>
            <w:r w:rsidRPr="004778FF">
              <w:rPr>
                <w:rFonts w:ascii="Cambria" w:hAnsi="Cambria"/>
                <w:b/>
                <w:bCs/>
              </w:rPr>
              <w:t xml:space="preserve">CPU </w:t>
            </w:r>
          </w:p>
          <w:p w14:paraId="2DE79BC0" w14:textId="3B536A6A" w:rsidR="002A2887" w:rsidRPr="004778FF" w:rsidRDefault="002A2887" w:rsidP="002A2887">
            <w:pPr>
              <w:rPr>
                <w:rFonts w:ascii="Cambria" w:hAnsi="Cambria" w:cs="Times New Roman"/>
                <w:b/>
                <w:bCs/>
              </w:rPr>
            </w:pPr>
            <w:r w:rsidRPr="004778FF">
              <w:rPr>
                <w:rFonts w:ascii="Cambria" w:hAnsi="Cambria"/>
              </w:rPr>
              <w:t>min. Intel Xeon-Gold 5218 (2.3GHz/16-core/125W) ili jednakovrijedno</w:t>
            </w:r>
          </w:p>
        </w:tc>
        <w:tc>
          <w:tcPr>
            <w:tcW w:w="5258" w:type="dxa"/>
          </w:tcPr>
          <w:p w14:paraId="294EE274" w14:textId="77777777" w:rsidR="002A2887" w:rsidRPr="002D1C8B" w:rsidRDefault="002A2887" w:rsidP="002A2887">
            <w:pPr>
              <w:jc w:val="both"/>
              <w:rPr>
                <w:rFonts w:ascii="Cambria" w:hAnsi="Cambria" w:cs="Times New Roman"/>
                <w:lang w:val="de-DE"/>
              </w:rPr>
            </w:pPr>
          </w:p>
        </w:tc>
      </w:tr>
      <w:tr w:rsidR="002A2887" w:rsidRPr="00E47373" w14:paraId="1D7026BF" w14:textId="77777777" w:rsidTr="002A2887">
        <w:trPr>
          <w:trHeight w:val="454"/>
        </w:trPr>
        <w:tc>
          <w:tcPr>
            <w:tcW w:w="997" w:type="dxa"/>
          </w:tcPr>
          <w:p w14:paraId="768D1F4B" w14:textId="587D5BA2" w:rsidR="002A2887" w:rsidRPr="002D1C8B" w:rsidRDefault="002A2887" w:rsidP="002A2887">
            <w:pPr>
              <w:jc w:val="right"/>
              <w:rPr>
                <w:rFonts w:ascii="Cambria" w:hAnsi="Cambria" w:cs="Times New Roman"/>
                <w:lang w:val="de-DE"/>
              </w:rPr>
            </w:pPr>
            <w:r>
              <w:rPr>
                <w:rFonts w:ascii="Cambria" w:hAnsi="Cambria" w:cs="Times New Roman"/>
                <w:lang w:val="de-DE"/>
              </w:rPr>
              <w:t>1.2.</w:t>
            </w:r>
          </w:p>
        </w:tc>
        <w:tc>
          <w:tcPr>
            <w:tcW w:w="6932" w:type="dxa"/>
          </w:tcPr>
          <w:p w14:paraId="5FF45450" w14:textId="77777777" w:rsidR="00106451" w:rsidRPr="004778FF" w:rsidRDefault="002A2887" w:rsidP="002A2887">
            <w:pPr>
              <w:rPr>
                <w:rFonts w:ascii="Cambria" w:hAnsi="Cambria"/>
                <w:b/>
                <w:bCs/>
              </w:rPr>
            </w:pPr>
            <w:r w:rsidRPr="004778FF">
              <w:rPr>
                <w:rFonts w:ascii="Cambria" w:hAnsi="Cambria"/>
                <w:b/>
                <w:bCs/>
              </w:rPr>
              <w:t xml:space="preserve">Broj CPU </w:t>
            </w:r>
          </w:p>
          <w:p w14:paraId="1EF67729" w14:textId="0D6111CB" w:rsidR="002A2887" w:rsidRPr="004778FF" w:rsidRDefault="002A2887" w:rsidP="002A2887">
            <w:pPr>
              <w:rPr>
                <w:rFonts w:ascii="Cambria" w:hAnsi="Cambria" w:cs="Times New Roman"/>
                <w:b/>
                <w:bCs/>
              </w:rPr>
            </w:pPr>
            <w:r w:rsidRPr="004778FF">
              <w:rPr>
                <w:rFonts w:ascii="Cambria" w:hAnsi="Cambria"/>
              </w:rPr>
              <w:t>min. 1, proširivo do min. 2</w:t>
            </w:r>
          </w:p>
        </w:tc>
        <w:tc>
          <w:tcPr>
            <w:tcW w:w="5258" w:type="dxa"/>
          </w:tcPr>
          <w:p w14:paraId="70461D8F" w14:textId="77777777" w:rsidR="002A2887" w:rsidRPr="002D1C8B" w:rsidRDefault="002A2887" w:rsidP="002A2887">
            <w:pPr>
              <w:jc w:val="both"/>
              <w:rPr>
                <w:rFonts w:ascii="Cambria" w:hAnsi="Cambria" w:cs="Times New Roman"/>
                <w:lang w:val="de-DE"/>
              </w:rPr>
            </w:pPr>
          </w:p>
        </w:tc>
      </w:tr>
      <w:tr w:rsidR="002A2887" w:rsidRPr="00E47373" w14:paraId="59254EB4" w14:textId="77777777" w:rsidTr="002A2887">
        <w:trPr>
          <w:trHeight w:val="454"/>
        </w:trPr>
        <w:tc>
          <w:tcPr>
            <w:tcW w:w="997" w:type="dxa"/>
          </w:tcPr>
          <w:p w14:paraId="42C6CE16" w14:textId="24596054" w:rsidR="002A2887" w:rsidRPr="002D1C8B" w:rsidRDefault="002A2887" w:rsidP="002A2887">
            <w:pPr>
              <w:jc w:val="right"/>
              <w:rPr>
                <w:rFonts w:ascii="Cambria" w:hAnsi="Cambria" w:cs="Times New Roman"/>
                <w:lang w:val="de-DE"/>
              </w:rPr>
            </w:pPr>
            <w:r>
              <w:rPr>
                <w:rFonts w:ascii="Cambria" w:hAnsi="Cambria" w:cs="Times New Roman"/>
                <w:lang w:val="de-DE"/>
              </w:rPr>
              <w:t>1.3.</w:t>
            </w:r>
          </w:p>
        </w:tc>
        <w:tc>
          <w:tcPr>
            <w:tcW w:w="6932" w:type="dxa"/>
          </w:tcPr>
          <w:p w14:paraId="63068D21" w14:textId="77777777" w:rsidR="00106451" w:rsidRPr="004778FF" w:rsidRDefault="002A2887" w:rsidP="002A2887">
            <w:pPr>
              <w:rPr>
                <w:rFonts w:ascii="Cambria" w:hAnsi="Cambria"/>
                <w:b/>
                <w:bCs/>
              </w:rPr>
            </w:pPr>
            <w:proofErr w:type="spellStart"/>
            <w:r w:rsidRPr="004778FF">
              <w:rPr>
                <w:rFonts w:ascii="Cambria" w:hAnsi="Cambria"/>
                <w:b/>
                <w:bCs/>
              </w:rPr>
              <w:t>Cache</w:t>
            </w:r>
            <w:proofErr w:type="spellEnd"/>
            <w:r w:rsidRPr="004778FF">
              <w:rPr>
                <w:rFonts w:ascii="Cambria" w:hAnsi="Cambria"/>
                <w:b/>
                <w:bCs/>
              </w:rPr>
              <w:t xml:space="preserve"> L3</w:t>
            </w:r>
            <w:r w:rsidR="0097624F" w:rsidRPr="004778FF">
              <w:rPr>
                <w:rFonts w:ascii="Cambria" w:hAnsi="Cambria"/>
                <w:b/>
                <w:bCs/>
              </w:rPr>
              <w:t xml:space="preserve"> </w:t>
            </w:r>
          </w:p>
          <w:p w14:paraId="5FDCEA12" w14:textId="3FFCDF12" w:rsidR="002A2887" w:rsidRPr="004778FF" w:rsidRDefault="0097624F" w:rsidP="002A2887">
            <w:pPr>
              <w:rPr>
                <w:rFonts w:ascii="Cambria" w:hAnsi="Cambria" w:cs="Times New Roman"/>
              </w:rPr>
            </w:pPr>
            <w:r w:rsidRPr="004778FF">
              <w:rPr>
                <w:rFonts w:ascii="Cambria" w:hAnsi="Cambria"/>
              </w:rPr>
              <w:t>1 x 22MB L3 priručne memorije po procesoru</w:t>
            </w:r>
          </w:p>
        </w:tc>
        <w:tc>
          <w:tcPr>
            <w:tcW w:w="5258" w:type="dxa"/>
          </w:tcPr>
          <w:p w14:paraId="390CAAB4" w14:textId="77777777" w:rsidR="002A2887" w:rsidRPr="002D1C8B" w:rsidRDefault="002A2887" w:rsidP="002A2887">
            <w:pPr>
              <w:jc w:val="both"/>
              <w:rPr>
                <w:rFonts w:ascii="Cambria" w:hAnsi="Cambria" w:cs="Times New Roman"/>
                <w:lang w:val="de-DE"/>
              </w:rPr>
            </w:pPr>
          </w:p>
        </w:tc>
      </w:tr>
      <w:tr w:rsidR="002A2887" w:rsidRPr="00E47373" w14:paraId="35E83BB5" w14:textId="77777777" w:rsidTr="002A2887">
        <w:trPr>
          <w:trHeight w:val="454"/>
        </w:trPr>
        <w:tc>
          <w:tcPr>
            <w:tcW w:w="997" w:type="dxa"/>
          </w:tcPr>
          <w:p w14:paraId="2EEED74A" w14:textId="76D3723D" w:rsidR="002A2887" w:rsidRPr="002D1C8B" w:rsidRDefault="002A2887" w:rsidP="002A2887">
            <w:pPr>
              <w:jc w:val="right"/>
              <w:rPr>
                <w:rFonts w:ascii="Cambria" w:hAnsi="Cambria" w:cs="Times New Roman"/>
                <w:lang w:val="de-DE"/>
              </w:rPr>
            </w:pPr>
            <w:r>
              <w:rPr>
                <w:rFonts w:ascii="Cambria" w:hAnsi="Cambria" w:cs="Times New Roman"/>
                <w:lang w:val="de-DE"/>
              </w:rPr>
              <w:t>1.4.</w:t>
            </w:r>
          </w:p>
        </w:tc>
        <w:tc>
          <w:tcPr>
            <w:tcW w:w="6932" w:type="dxa"/>
          </w:tcPr>
          <w:p w14:paraId="7EDB5946" w14:textId="77777777" w:rsidR="00106451" w:rsidRPr="004778FF" w:rsidRDefault="002A2887" w:rsidP="002A2887">
            <w:pPr>
              <w:rPr>
                <w:rFonts w:ascii="Cambria" w:hAnsi="Cambria"/>
                <w:b/>
                <w:bCs/>
              </w:rPr>
            </w:pPr>
            <w:r w:rsidRPr="004778FF">
              <w:rPr>
                <w:rFonts w:ascii="Cambria" w:hAnsi="Cambria"/>
                <w:b/>
                <w:bCs/>
              </w:rPr>
              <w:t>RAM</w:t>
            </w:r>
            <w:r w:rsidR="0097624F" w:rsidRPr="004778FF">
              <w:rPr>
                <w:rFonts w:ascii="Cambria" w:hAnsi="Cambria"/>
                <w:b/>
                <w:bCs/>
              </w:rPr>
              <w:t xml:space="preserve"> </w:t>
            </w:r>
          </w:p>
          <w:p w14:paraId="1BC5F326" w14:textId="56ED23AE" w:rsidR="002A2887" w:rsidRPr="004778FF" w:rsidRDefault="0097624F" w:rsidP="002A2887">
            <w:pPr>
              <w:rPr>
                <w:rFonts w:ascii="Cambria" w:hAnsi="Cambria" w:cs="Times New Roman"/>
                <w:b/>
                <w:bCs/>
              </w:rPr>
            </w:pPr>
            <w:r w:rsidRPr="004778FF">
              <w:rPr>
                <w:rFonts w:ascii="Cambria" w:hAnsi="Cambria"/>
              </w:rPr>
              <w:t xml:space="preserve">min. 384GB, 12x(1x32GB) Dual </w:t>
            </w:r>
            <w:proofErr w:type="spellStart"/>
            <w:r w:rsidRPr="004778FF">
              <w:rPr>
                <w:rFonts w:ascii="Cambria" w:hAnsi="Cambria"/>
              </w:rPr>
              <w:t>Rank</w:t>
            </w:r>
            <w:proofErr w:type="spellEnd"/>
            <w:r w:rsidRPr="004778FF">
              <w:rPr>
                <w:rFonts w:ascii="Cambria" w:hAnsi="Cambria"/>
              </w:rPr>
              <w:t xml:space="preserve"> x8 DDR4-2666 CAS-19-19-19</w:t>
            </w:r>
            <w:r w:rsidR="003012D5" w:rsidRPr="004778FF">
              <w:rPr>
                <w:rFonts w:ascii="Cambria" w:hAnsi="Cambria"/>
              </w:rPr>
              <w:t xml:space="preserve"> ili jednakovrijedno</w:t>
            </w:r>
            <w:r w:rsidRPr="004778FF">
              <w:rPr>
                <w:rFonts w:ascii="Cambria" w:hAnsi="Cambria"/>
              </w:rPr>
              <w:t xml:space="preserve"> proširivo do min. 3TB</w:t>
            </w:r>
          </w:p>
        </w:tc>
        <w:tc>
          <w:tcPr>
            <w:tcW w:w="5258" w:type="dxa"/>
          </w:tcPr>
          <w:p w14:paraId="140DB44D" w14:textId="77777777" w:rsidR="002A2887" w:rsidRPr="002D1C8B" w:rsidRDefault="002A2887" w:rsidP="002A2887">
            <w:pPr>
              <w:jc w:val="both"/>
              <w:rPr>
                <w:rFonts w:ascii="Cambria" w:hAnsi="Cambria" w:cs="Times New Roman"/>
                <w:lang w:val="en-GB"/>
              </w:rPr>
            </w:pPr>
          </w:p>
        </w:tc>
      </w:tr>
      <w:tr w:rsidR="002A2887" w:rsidRPr="00E47373" w14:paraId="64AB3C98" w14:textId="77777777" w:rsidTr="002A2887">
        <w:trPr>
          <w:trHeight w:val="454"/>
        </w:trPr>
        <w:tc>
          <w:tcPr>
            <w:tcW w:w="997" w:type="dxa"/>
          </w:tcPr>
          <w:p w14:paraId="012122E2" w14:textId="0993514B" w:rsidR="002A2887" w:rsidRPr="002D1C8B" w:rsidRDefault="002A2887" w:rsidP="002A2887">
            <w:pPr>
              <w:jc w:val="right"/>
              <w:rPr>
                <w:rFonts w:ascii="Cambria" w:hAnsi="Cambria" w:cs="Times New Roman"/>
                <w:lang w:val="de-DE"/>
              </w:rPr>
            </w:pPr>
            <w:r>
              <w:rPr>
                <w:rFonts w:ascii="Cambria" w:hAnsi="Cambria" w:cs="Times New Roman"/>
                <w:lang w:val="de-DE"/>
              </w:rPr>
              <w:t>1.5.</w:t>
            </w:r>
          </w:p>
        </w:tc>
        <w:tc>
          <w:tcPr>
            <w:tcW w:w="6932" w:type="dxa"/>
          </w:tcPr>
          <w:p w14:paraId="10EFF1F1" w14:textId="77777777" w:rsidR="00106451" w:rsidRPr="004778FF" w:rsidRDefault="002A2887" w:rsidP="002A2887">
            <w:pPr>
              <w:rPr>
                <w:rFonts w:ascii="Cambria" w:hAnsi="Cambria"/>
                <w:b/>
                <w:bCs/>
              </w:rPr>
            </w:pPr>
            <w:r w:rsidRPr="004778FF">
              <w:rPr>
                <w:rFonts w:ascii="Cambria" w:hAnsi="Cambria"/>
                <w:b/>
                <w:bCs/>
              </w:rPr>
              <w:t xml:space="preserve">Slobodni memorijski </w:t>
            </w:r>
            <w:proofErr w:type="spellStart"/>
            <w:r w:rsidRPr="004778FF">
              <w:rPr>
                <w:rFonts w:ascii="Cambria" w:hAnsi="Cambria"/>
                <w:b/>
                <w:bCs/>
              </w:rPr>
              <w:t>slotovi</w:t>
            </w:r>
            <w:proofErr w:type="spellEnd"/>
            <w:r w:rsidR="0097624F" w:rsidRPr="004778FF">
              <w:rPr>
                <w:rFonts w:ascii="Cambria" w:hAnsi="Cambria"/>
                <w:b/>
                <w:bCs/>
              </w:rPr>
              <w:t xml:space="preserve"> </w:t>
            </w:r>
          </w:p>
          <w:p w14:paraId="6F43EFB2" w14:textId="7408CEBC" w:rsidR="002A2887" w:rsidRPr="004778FF" w:rsidRDefault="0097624F" w:rsidP="002A2887">
            <w:pPr>
              <w:rPr>
                <w:rFonts w:ascii="Cambria" w:hAnsi="Cambria" w:cs="Times New Roman"/>
                <w:b/>
                <w:bCs/>
              </w:rPr>
            </w:pPr>
            <w:r w:rsidRPr="004778FF">
              <w:rPr>
                <w:rFonts w:ascii="Cambria" w:hAnsi="Cambria"/>
              </w:rPr>
              <w:t xml:space="preserve">min. 12/ukupno 24 </w:t>
            </w:r>
            <w:proofErr w:type="spellStart"/>
            <w:r w:rsidRPr="004778FF">
              <w:rPr>
                <w:rFonts w:ascii="Cambria" w:hAnsi="Cambria"/>
              </w:rPr>
              <w:t>slotova</w:t>
            </w:r>
            <w:proofErr w:type="spellEnd"/>
          </w:p>
        </w:tc>
        <w:tc>
          <w:tcPr>
            <w:tcW w:w="5258" w:type="dxa"/>
          </w:tcPr>
          <w:p w14:paraId="1C4F7754" w14:textId="77777777" w:rsidR="002A2887" w:rsidRPr="002D1C8B" w:rsidRDefault="002A2887" w:rsidP="002A2887">
            <w:pPr>
              <w:jc w:val="both"/>
              <w:rPr>
                <w:rFonts w:ascii="Cambria" w:hAnsi="Cambria" w:cs="Times New Roman"/>
                <w:lang w:val="en-GB"/>
              </w:rPr>
            </w:pPr>
          </w:p>
        </w:tc>
      </w:tr>
      <w:tr w:rsidR="002A2887" w:rsidRPr="00E47373" w14:paraId="6E0B1D36" w14:textId="77777777" w:rsidTr="002A2887">
        <w:trPr>
          <w:trHeight w:val="454"/>
        </w:trPr>
        <w:tc>
          <w:tcPr>
            <w:tcW w:w="997" w:type="dxa"/>
          </w:tcPr>
          <w:p w14:paraId="0C833A65" w14:textId="322F6573" w:rsidR="002A2887" w:rsidRPr="002D1C8B" w:rsidRDefault="002A2887" w:rsidP="002A2887">
            <w:pPr>
              <w:jc w:val="right"/>
              <w:rPr>
                <w:rFonts w:ascii="Cambria" w:hAnsi="Cambria" w:cs="Times New Roman"/>
                <w:lang w:val="en-GB"/>
              </w:rPr>
            </w:pPr>
            <w:r>
              <w:rPr>
                <w:rFonts w:ascii="Cambria" w:hAnsi="Cambria" w:cs="Times New Roman"/>
                <w:lang w:val="en-GB"/>
              </w:rPr>
              <w:t>1.6.</w:t>
            </w:r>
          </w:p>
        </w:tc>
        <w:tc>
          <w:tcPr>
            <w:tcW w:w="6932" w:type="dxa"/>
          </w:tcPr>
          <w:p w14:paraId="19588591" w14:textId="77777777" w:rsidR="00106451" w:rsidRPr="004778FF" w:rsidRDefault="002A2887" w:rsidP="002A2887">
            <w:pPr>
              <w:rPr>
                <w:rFonts w:ascii="Cambria" w:hAnsi="Cambria"/>
                <w:b/>
                <w:bCs/>
              </w:rPr>
            </w:pPr>
            <w:r w:rsidRPr="004778FF">
              <w:rPr>
                <w:rFonts w:ascii="Cambria" w:hAnsi="Cambria"/>
                <w:b/>
                <w:bCs/>
              </w:rPr>
              <w:t>HDD kontroler</w:t>
            </w:r>
            <w:r w:rsidR="0097624F" w:rsidRPr="004778FF">
              <w:rPr>
                <w:rFonts w:ascii="Cambria" w:hAnsi="Cambria"/>
                <w:b/>
                <w:bCs/>
              </w:rPr>
              <w:t xml:space="preserve"> </w:t>
            </w:r>
          </w:p>
          <w:p w14:paraId="2163DCA1" w14:textId="253264FA" w:rsidR="002A2887" w:rsidRPr="004778FF" w:rsidRDefault="0097624F" w:rsidP="002A2887">
            <w:pPr>
              <w:rPr>
                <w:rFonts w:ascii="Cambria" w:hAnsi="Cambria" w:cs="Times New Roman"/>
                <w:b/>
                <w:bCs/>
              </w:rPr>
            </w:pPr>
            <w:r w:rsidRPr="004778FF">
              <w:rPr>
                <w:rFonts w:ascii="Cambria" w:hAnsi="Cambria"/>
              </w:rPr>
              <w:t>SAS/SATA/SSD kontroler integriran na matičnoj ploči 8 konekcija za tvrde diskove</w:t>
            </w:r>
          </w:p>
        </w:tc>
        <w:tc>
          <w:tcPr>
            <w:tcW w:w="5258" w:type="dxa"/>
          </w:tcPr>
          <w:p w14:paraId="0F13DF36" w14:textId="77777777" w:rsidR="002A2887" w:rsidRPr="002D1C8B" w:rsidRDefault="002A2887" w:rsidP="002A2887">
            <w:pPr>
              <w:jc w:val="both"/>
              <w:rPr>
                <w:rFonts w:ascii="Cambria" w:hAnsi="Cambria" w:cs="Times New Roman"/>
                <w:lang w:val="en-GB"/>
              </w:rPr>
            </w:pPr>
          </w:p>
        </w:tc>
      </w:tr>
      <w:tr w:rsidR="0097624F" w:rsidRPr="00E47373" w14:paraId="66EA7568" w14:textId="77777777" w:rsidTr="002A2887">
        <w:trPr>
          <w:trHeight w:val="454"/>
        </w:trPr>
        <w:tc>
          <w:tcPr>
            <w:tcW w:w="997" w:type="dxa"/>
          </w:tcPr>
          <w:p w14:paraId="5EE651C5" w14:textId="3F2090F0" w:rsidR="0097624F" w:rsidRDefault="0097624F" w:rsidP="0097624F">
            <w:pPr>
              <w:jc w:val="right"/>
              <w:rPr>
                <w:rFonts w:ascii="Cambria" w:hAnsi="Cambria" w:cs="Times New Roman"/>
                <w:lang w:val="en-GB"/>
              </w:rPr>
            </w:pPr>
            <w:r>
              <w:rPr>
                <w:rFonts w:ascii="Cambria" w:hAnsi="Cambria" w:cs="Times New Roman"/>
                <w:lang w:val="en-GB"/>
              </w:rPr>
              <w:t>1.7.</w:t>
            </w:r>
          </w:p>
        </w:tc>
        <w:tc>
          <w:tcPr>
            <w:tcW w:w="6932" w:type="dxa"/>
          </w:tcPr>
          <w:p w14:paraId="39AC61D8" w14:textId="77777777" w:rsidR="00106451" w:rsidRPr="004778FF" w:rsidRDefault="0097624F" w:rsidP="0097624F">
            <w:pPr>
              <w:rPr>
                <w:rFonts w:ascii="Cambria" w:hAnsi="Cambria"/>
                <w:b/>
              </w:rPr>
            </w:pPr>
            <w:r w:rsidRPr="004778FF">
              <w:rPr>
                <w:rFonts w:ascii="Cambria" w:hAnsi="Cambria"/>
                <w:b/>
              </w:rPr>
              <w:t xml:space="preserve">Ukupno HDD </w:t>
            </w:r>
            <w:proofErr w:type="spellStart"/>
            <w:r w:rsidRPr="004778FF">
              <w:rPr>
                <w:rFonts w:ascii="Cambria" w:hAnsi="Cambria"/>
                <w:b/>
              </w:rPr>
              <w:t>hot</w:t>
            </w:r>
            <w:proofErr w:type="spellEnd"/>
            <w:r w:rsidRPr="004778FF">
              <w:rPr>
                <w:rFonts w:ascii="Cambria" w:hAnsi="Cambria"/>
                <w:b/>
              </w:rPr>
              <w:t xml:space="preserve">-plug mjesta </w:t>
            </w:r>
          </w:p>
          <w:p w14:paraId="44DBD566" w14:textId="6A1B7034" w:rsidR="0097624F" w:rsidRPr="004778FF" w:rsidRDefault="0097624F" w:rsidP="0097624F">
            <w:pPr>
              <w:rPr>
                <w:rFonts w:ascii="Cambria" w:hAnsi="Cambria"/>
                <w:b/>
                <w:bCs/>
              </w:rPr>
            </w:pPr>
            <w:r w:rsidRPr="004778FF">
              <w:rPr>
                <w:rFonts w:ascii="Cambria" w:hAnsi="Cambria"/>
                <w:bCs/>
              </w:rPr>
              <w:t xml:space="preserve">8 </w:t>
            </w:r>
            <w:proofErr w:type="spellStart"/>
            <w:r w:rsidRPr="004778FF">
              <w:rPr>
                <w:rFonts w:ascii="Cambria" w:hAnsi="Cambria"/>
                <w:bCs/>
              </w:rPr>
              <w:t>hot</w:t>
            </w:r>
            <w:proofErr w:type="spellEnd"/>
            <w:r w:rsidRPr="004778FF">
              <w:rPr>
                <w:rFonts w:ascii="Cambria" w:hAnsi="Cambria"/>
                <w:bCs/>
              </w:rPr>
              <w:t xml:space="preserve">-plug mjesta za SFF diskove SAS/SATA/SSD; proširivo do min. 11 SFF mjesta; mogućnost ugradnje min. 10 </w:t>
            </w:r>
            <w:proofErr w:type="spellStart"/>
            <w:r w:rsidRPr="004778FF">
              <w:rPr>
                <w:rFonts w:ascii="Cambria" w:hAnsi="Cambria"/>
                <w:bCs/>
              </w:rPr>
              <w:t>NVMe</w:t>
            </w:r>
            <w:proofErr w:type="spellEnd"/>
            <w:r w:rsidRPr="004778FF">
              <w:rPr>
                <w:rFonts w:ascii="Cambria" w:hAnsi="Cambria"/>
                <w:bCs/>
              </w:rPr>
              <w:t xml:space="preserve"> diskova</w:t>
            </w:r>
          </w:p>
        </w:tc>
        <w:tc>
          <w:tcPr>
            <w:tcW w:w="5258" w:type="dxa"/>
          </w:tcPr>
          <w:p w14:paraId="409673EF" w14:textId="77777777" w:rsidR="0097624F" w:rsidRPr="002D1C8B" w:rsidRDefault="0097624F" w:rsidP="0097624F">
            <w:pPr>
              <w:jc w:val="both"/>
              <w:rPr>
                <w:rFonts w:ascii="Cambria" w:hAnsi="Cambria" w:cs="Times New Roman"/>
                <w:lang w:val="en-GB"/>
              </w:rPr>
            </w:pPr>
          </w:p>
        </w:tc>
      </w:tr>
      <w:tr w:rsidR="0097624F" w:rsidRPr="00E47373" w14:paraId="343ABEFF" w14:textId="77777777" w:rsidTr="002A2887">
        <w:trPr>
          <w:trHeight w:val="454"/>
        </w:trPr>
        <w:tc>
          <w:tcPr>
            <w:tcW w:w="997" w:type="dxa"/>
          </w:tcPr>
          <w:p w14:paraId="031B09AC" w14:textId="53A2923B" w:rsidR="0097624F" w:rsidRDefault="0097624F" w:rsidP="0097624F">
            <w:pPr>
              <w:jc w:val="right"/>
              <w:rPr>
                <w:rFonts w:ascii="Cambria" w:hAnsi="Cambria" w:cs="Times New Roman"/>
                <w:lang w:val="en-GB"/>
              </w:rPr>
            </w:pPr>
            <w:r>
              <w:rPr>
                <w:rFonts w:ascii="Cambria" w:hAnsi="Cambria" w:cs="Times New Roman"/>
                <w:lang w:val="en-GB"/>
              </w:rPr>
              <w:t>1.8.</w:t>
            </w:r>
          </w:p>
        </w:tc>
        <w:tc>
          <w:tcPr>
            <w:tcW w:w="6932" w:type="dxa"/>
          </w:tcPr>
          <w:p w14:paraId="12087920" w14:textId="77777777" w:rsidR="00106451" w:rsidRPr="004778FF" w:rsidRDefault="0097624F" w:rsidP="0097624F">
            <w:pPr>
              <w:rPr>
                <w:rFonts w:ascii="Cambria" w:hAnsi="Cambria"/>
                <w:b/>
              </w:rPr>
            </w:pPr>
            <w:proofErr w:type="spellStart"/>
            <w:r w:rsidRPr="004778FF">
              <w:rPr>
                <w:rFonts w:ascii="Cambria" w:hAnsi="Cambria"/>
                <w:b/>
              </w:rPr>
              <w:t>MicroSD</w:t>
            </w:r>
            <w:proofErr w:type="spellEnd"/>
            <w:r w:rsidRPr="004778FF">
              <w:rPr>
                <w:rFonts w:ascii="Cambria" w:hAnsi="Cambria"/>
                <w:b/>
              </w:rPr>
              <w:t xml:space="preserve"> </w:t>
            </w:r>
            <w:proofErr w:type="spellStart"/>
            <w:r w:rsidRPr="004778FF">
              <w:rPr>
                <w:rFonts w:ascii="Cambria" w:hAnsi="Cambria"/>
                <w:b/>
              </w:rPr>
              <w:t>card</w:t>
            </w:r>
            <w:proofErr w:type="spellEnd"/>
            <w:r w:rsidRPr="004778FF">
              <w:rPr>
                <w:rFonts w:ascii="Cambria" w:hAnsi="Cambria"/>
                <w:b/>
              </w:rPr>
              <w:t xml:space="preserve"> </w:t>
            </w:r>
            <w:proofErr w:type="spellStart"/>
            <w:r w:rsidRPr="004778FF">
              <w:rPr>
                <w:rFonts w:ascii="Cambria" w:hAnsi="Cambria"/>
                <w:b/>
              </w:rPr>
              <w:t>slot</w:t>
            </w:r>
            <w:proofErr w:type="spellEnd"/>
            <w:r w:rsidRPr="004778FF">
              <w:rPr>
                <w:rFonts w:ascii="Cambria" w:hAnsi="Cambria"/>
                <w:b/>
              </w:rPr>
              <w:t xml:space="preserve"> </w:t>
            </w:r>
          </w:p>
          <w:p w14:paraId="3F4EBD9D" w14:textId="7B9B5B3F" w:rsidR="0097624F" w:rsidRPr="004778FF" w:rsidRDefault="0097624F" w:rsidP="0097624F">
            <w:pPr>
              <w:rPr>
                <w:rFonts w:ascii="Cambria" w:hAnsi="Cambria"/>
                <w:b/>
                <w:bCs/>
              </w:rPr>
            </w:pPr>
            <w:r w:rsidRPr="004778FF">
              <w:rPr>
                <w:rFonts w:ascii="Cambria" w:hAnsi="Cambria"/>
                <w:bCs/>
              </w:rPr>
              <w:t xml:space="preserve">1x 32GB </w:t>
            </w:r>
            <w:proofErr w:type="spellStart"/>
            <w:r w:rsidRPr="004778FF">
              <w:rPr>
                <w:rFonts w:ascii="Cambria" w:hAnsi="Cambria"/>
                <w:bCs/>
              </w:rPr>
              <w:t>microSD</w:t>
            </w:r>
            <w:proofErr w:type="spellEnd"/>
            <w:r w:rsidRPr="004778FF">
              <w:rPr>
                <w:rFonts w:ascii="Cambria" w:hAnsi="Cambria"/>
                <w:bCs/>
              </w:rPr>
              <w:t xml:space="preserve"> Flash </w:t>
            </w:r>
            <w:proofErr w:type="spellStart"/>
            <w:r w:rsidRPr="004778FF">
              <w:rPr>
                <w:rFonts w:ascii="Cambria" w:hAnsi="Cambria"/>
                <w:bCs/>
              </w:rPr>
              <w:t>Memory</w:t>
            </w:r>
            <w:proofErr w:type="spellEnd"/>
            <w:r w:rsidRPr="004778FF">
              <w:rPr>
                <w:rFonts w:ascii="Cambria" w:hAnsi="Cambria"/>
                <w:bCs/>
              </w:rPr>
              <w:t xml:space="preserve"> </w:t>
            </w:r>
            <w:proofErr w:type="spellStart"/>
            <w:r w:rsidRPr="004778FF">
              <w:rPr>
                <w:rFonts w:ascii="Cambria" w:hAnsi="Cambria"/>
                <w:bCs/>
              </w:rPr>
              <w:t>Card</w:t>
            </w:r>
            <w:proofErr w:type="spellEnd"/>
            <w:r w:rsidRPr="004778FF">
              <w:rPr>
                <w:rFonts w:ascii="Cambria" w:hAnsi="Cambria"/>
                <w:bCs/>
              </w:rPr>
              <w:t xml:space="preserve"> Class10</w:t>
            </w:r>
          </w:p>
        </w:tc>
        <w:tc>
          <w:tcPr>
            <w:tcW w:w="5258" w:type="dxa"/>
          </w:tcPr>
          <w:p w14:paraId="4ACCF75E" w14:textId="77777777" w:rsidR="0097624F" w:rsidRPr="002D1C8B" w:rsidRDefault="0097624F" w:rsidP="0097624F">
            <w:pPr>
              <w:jc w:val="both"/>
              <w:rPr>
                <w:rFonts w:ascii="Cambria" w:hAnsi="Cambria" w:cs="Times New Roman"/>
                <w:lang w:val="en-GB"/>
              </w:rPr>
            </w:pPr>
          </w:p>
        </w:tc>
      </w:tr>
      <w:tr w:rsidR="0097624F" w:rsidRPr="00E47373" w14:paraId="4D6E54CB" w14:textId="77777777" w:rsidTr="002A2887">
        <w:trPr>
          <w:trHeight w:val="454"/>
        </w:trPr>
        <w:tc>
          <w:tcPr>
            <w:tcW w:w="997" w:type="dxa"/>
          </w:tcPr>
          <w:p w14:paraId="70D6E469" w14:textId="015AF454" w:rsidR="0097624F" w:rsidRDefault="0097624F" w:rsidP="0097624F">
            <w:pPr>
              <w:jc w:val="right"/>
              <w:rPr>
                <w:rFonts w:ascii="Cambria" w:hAnsi="Cambria" w:cs="Times New Roman"/>
                <w:lang w:val="en-GB"/>
              </w:rPr>
            </w:pPr>
            <w:r>
              <w:rPr>
                <w:rFonts w:ascii="Cambria" w:hAnsi="Cambria" w:cs="Times New Roman"/>
                <w:lang w:val="en-GB"/>
              </w:rPr>
              <w:t>1.9.</w:t>
            </w:r>
          </w:p>
        </w:tc>
        <w:tc>
          <w:tcPr>
            <w:tcW w:w="6932" w:type="dxa"/>
          </w:tcPr>
          <w:p w14:paraId="69018D6C" w14:textId="77777777" w:rsidR="00106451" w:rsidRPr="004778FF" w:rsidRDefault="0097624F" w:rsidP="0097624F">
            <w:pPr>
              <w:rPr>
                <w:rFonts w:ascii="Cambria" w:hAnsi="Cambria"/>
                <w:b/>
              </w:rPr>
            </w:pPr>
            <w:proofErr w:type="spellStart"/>
            <w:r w:rsidRPr="004778FF">
              <w:rPr>
                <w:rFonts w:ascii="Cambria" w:hAnsi="Cambria"/>
                <w:b/>
              </w:rPr>
              <w:t>Slotovi</w:t>
            </w:r>
            <w:proofErr w:type="spellEnd"/>
            <w:r w:rsidRPr="004778FF">
              <w:rPr>
                <w:rFonts w:ascii="Cambria" w:hAnsi="Cambria"/>
                <w:b/>
              </w:rPr>
              <w:t xml:space="preserve"> za proširenje </w:t>
            </w:r>
          </w:p>
          <w:p w14:paraId="7F058F98" w14:textId="7BEA5D13" w:rsidR="0097624F" w:rsidRPr="004778FF" w:rsidRDefault="0097624F" w:rsidP="0097624F">
            <w:pPr>
              <w:rPr>
                <w:rFonts w:ascii="Cambria" w:hAnsi="Cambria"/>
                <w:b/>
                <w:bCs/>
              </w:rPr>
            </w:pPr>
            <w:r w:rsidRPr="004778FF">
              <w:rPr>
                <w:rFonts w:ascii="Cambria" w:hAnsi="Cambria"/>
                <w:bCs/>
              </w:rPr>
              <w:t xml:space="preserve">min. 2 x </w:t>
            </w:r>
            <w:proofErr w:type="spellStart"/>
            <w:r w:rsidRPr="004778FF">
              <w:rPr>
                <w:rFonts w:ascii="Cambria" w:hAnsi="Cambria"/>
                <w:bCs/>
              </w:rPr>
              <w:t>PCIe</w:t>
            </w:r>
            <w:proofErr w:type="spellEnd"/>
            <w:r w:rsidRPr="004778FF">
              <w:rPr>
                <w:rFonts w:ascii="Cambria" w:hAnsi="Cambria"/>
                <w:bCs/>
              </w:rPr>
              <w:t xml:space="preserve"> 3.0; proširivo do min. 3 x </w:t>
            </w:r>
            <w:proofErr w:type="spellStart"/>
            <w:r w:rsidRPr="004778FF">
              <w:rPr>
                <w:rFonts w:ascii="Cambria" w:hAnsi="Cambria"/>
                <w:bCs/>
              </w:rPr>
              <w:t>PCIe</w:t>
            </w:r>
            <w:proofErr w:type="spellEnd"/>
            <w:r w:rsidRPr="004778FF">
              <w:rPr>
                <w:rFonts w:ascii="Cambria" w:hAnsi="Cambria"/>
                <w:bCs/>
              </w:rPr>
              <w:t xml:space="preserve"> 3.0; min. 1 x on-</w:t>
            </w:r>
            <w:proofErr w:type="spellStart"/>
            <w:r w:rsidRPr="004778FF">
              <w:rPr>
                <w:rFonts w:ascii="Cambria" w:hAnsi="Cambria"/>
                <w:bCs/>
              </w:rPr>
              <w:t>board</w:t>
            </w:r>
            <w:proofErr w:type="spellEnd"/>
            <w:r w:rsidRPr="004778FF">
              <w:rPr>
                <w:rFonts w:ascii="Cambria" w:hAnsi="Cambria"/>
                <w:bCs/>
              </w:rPr>
              <w:t xml:space="preserve"> I/O </w:t>
            </w:r>
            <w:proofErr w:type="spellStart"/>
            <w:r w:rsidRPr="004778FF">
              <w:rPr>
                <w:rFonts w:ascii="Cambria" w:hAnsi="Cambria"/>
                <w:bCs/>
              </w:rPr>
              <w:t>slot</w:t>
            </w:r>
            <w:proofErr w:type="spellEnd"/>
            <w:r w:rsidRPr="004778FF">
              <w:rPr>
                <w:rFonts w:ascii="Cambria" w:hAnsi="Cambria"/>
                <w:bCs/>
              </w:rPr>
              <w:t xml:space="preserve"> za LAN ili </w:t>
            </w:r>
            <w:proofErr w:type="spellStart"/>
            <w:r w:rsidRPr="004778FF">
              <w:rPr>
                <w:rFonts w:ascii="Cambria" w:hAnsi="Cambria"/>
                <w:bCs/>
              </w:rPr>
              <w:t>Infiniband</w:t>
            </w:r>
            <w:proofErr w:type="spellEnd"/>
            <w:r w:rsidRPr="004778FF">
              <w:rPr>
                <w:rFonts w:ascii="Cambria" w:hAnsi="Cambria"/>
                <w:bCs/>
              </w:rPr>
              <w:t xml:space="preserve"> karticu po izboru</w:t>
            </w:r>
          </w:p>
        </w:tc>
        <w:tc>
          <w:tcPr>
            <w:tcW w:w="5258" w:type="dxa"/>
          </w:tcPr>
          <w:p w14:paraId="1362B960" w14:textId="77777777" w:rsidR="0097624F" w:rsidRPr="002D1C8B" w:rsidRDefault="0097624F" w:rsidP="0097624F">
            <w:pPr>
              <w:jc w:val="both"/>
              <w:rPr>
                <w:rFonts w:ascii="Cambria" w:hAnsi="Cambria" w:cs="Times New Roman"/>
                <w:lang w:val="en-GB"/>
              </w:rPr>
            </w:pPr>
          </w:p>
        </w:tc>
      </w:tr>
      <w:tr w:rsidR="0097624F" w:rsidRPr="00E47373" w14:paraId="5E5B3147" w14:textId="77777777" w:rsidTr="002A2887">
        <w:trPr>
          <w:trHeight w:val="454"/>
        </w:trPr>
        <w:tc>
          <w:tcPr>
            <w:tcW w:w="997" w:type="dxa"/>
          </w:tcPr>
          <w:p w14:paraId="1F71A5B8" w14:textId="2D7133C1" w:rsidR="0097624F" w:rsidRDefault="0097624F" w:rsidP="0097624F">
            <w:pPr>
              <w:jc w:val="right"/>
              <w:rPr>
                <w:rFonts w:ascii="Cambria" w:hAnsi="Cambria" w:cs="Times New Roman"/>
                <w:lang w:val="en-GB"/>
              </w:rPr>
            </w:pPr>
            <w:r>
              <w:rPr>
                <w:rFonts w:ascii="Cambria" w:hAnsi="Cambria" w:cs="Times New Roman"/>
                <w:lang w:val="en-GB"/>
              </w:rPr>
              <w:t>1.10.</w:t>
            </w:r>
          </w:p>
        </w:tc>
        <w:tc>
          <w:tcPr>
            <w:tcW w:w="6932" w:type="dxa"/>
          </w:tcPr>
          <w:p w14:paraId="7A61258C" w14:textId="77777777" w:rsidR="00106451" w:rsidRPr="004778FF" w:rsidRDefault="0097624F" w:rsidP="0097624F">
            <w:pPr>
              <w:rPr>
                <w:rFonts w:ascii="Cambria" w:hAnsi="Cambria"/>
                <w:b/>
              </w:rPr>
            </w:pPr>
            <w:r w:rsidRPr="004778FF">
              <w:rPr>
                <w:rFonts w:ascii="Cambria" w:hAnsi="Cambria"/>
                <w:b/>
              </w:rPr>
              <w:t xml:space="preserve">Priključci </w:t>
            </w:r>
          </w:p>
          <w:p w14:paraId="65EF4195" w14:textId="6AEBFD4B" w:rsidR="0097624F" w:rsidRPr="004778FF" w:rsidRDefault="0097624F" w:rsidP="0097624F">
            <w:pPr>
              <w:rPr>
                <w:rFonts w:ascii="Cambria" w:hAnsi="Cambria"/>
                <w:b/>
                <w:bCs/>
              </w:rPr>
            </w:pPr>
            <w:r w:rsidRPr="004778FF">
              <w:rPr>
                <w:rFonts w:ascii="Cambria" w:hAnsi="Cambria"/>
                <w:bCs/>
              </w:rPr>
              <w:t>1 x serijski, 5 x USB 3.0 (min. 2 interna USB 3.0), 1 x video, 8 x RJ45 mrežni priključak, 1 x RJ45 za udaljeni nadzor</w:t>
            </w:r>
          </w:p>
        </w:tc>
        <w:tc>
          <w:tcPr>
            <w:tcW w:w="5258" w:type="dxa"/>
          </w:tcPr>
          <w:p w14:paraId="26B3E4BF" w14:textId="77777777" w:rsidR="0097624F" w:rsidRPr="002D1C8B" w:rsidRDefault="0097624F" w:rsidP="0097624F">
            <w:pPr>
              <w:jc w:val="both"/>
              <w:rPr>
                <w:rFonts w:ascii="Cambria" w:hAnsi="Cambria" w:cs="Times New Roman"/>
                <w:lang w:val="en-GB"/>
              </w:rPr>
            </w:pPr>
          </w:p>
        </w:tc>
      </w:tr>
      <w:tr w:rsidR="0097624F" w:rsidRPr="00E47373" w14:paraId="1FD501D4" w14:textId="77777777" w:rsidTr="002A2887">
        <w:trPr>
          <w:trHeight w:val="454"/>
        </w:trPr>
        <w:tc>
          <w:tcPr>
            <w:tcW w:w="997" w:type="dxa"/>
          </w:tcPr>
          <w:p w14:paraId="3AE4372E" w14:textId="2F5A090A" w:rsidR="0097624F" w:rsidRDefault="0097624F" w:rsidP="0097624F">
            <w:pPr>
              <w:jc w:val="right"/>
              <w:rPr>
                <w:rFonts w:ascii="Cambria" w:hAnsi="Cambria" w:cs="Times New Roman"/>
                <w:lang w:val="en-GB"/>
              </w:rPr>
            </w:pPr>
            <w:r>
              <w:rPr>
                <w:rFonts w:ascii="Cambria" w:hAnsi="Cambria" w:cs="Times New Roman"/>
                <w:lang w:val="en-GB"/>
              </w:rPr>
              <w:t>1.11.</w:t>
            </w:r>
          </w:p>
        </w:tc>
        <w:tc>
          <w:tcPr>
            <w:tcW w:w="6932" w:type="dxa"/>
          </w:tcPr>
          <w:p w14:paraId="7DE23A85" w14:textId="77777777" w:rsidR="00106451" w:rsidRPr="004778FF" w:rsidRDefault="0097624F" w:rsidP="0097624F">
            <w:pPr>
              <w:rPr>
                <w:rFonts w:ascii="Cambria" w:hAnsi="Cambria"/>
                <w:b/>
              </w:rPr>
            </w:pPr>
            <w:r w:rsidRPr="004778FF">
              <w:rPr>
                <w:rFonts w:ascii="Cambria" w:hAnsi="Cambria"/>
                <w:b/>
              </w:rPr>
              <w:t xml:space="preserve">Konekcija na vanjski diskovni sustav FC </w:t>
            </w:r>
          </w:p>
          <w:p w14:paraId="6025B128" w14:textId="124BB818" w:rsidR="0097624F" w:rsidRPr="004778FF" w:rsidRDefault="0097624F" w:rsidP="0097624F">
            <w:pPr>
              <w:rPr>
                <w:rFonts w:ascii="Cambria" w:hAnsi="Cambria"/>
                <w:b/>
                <w:bCs/>
              </w:rPr>
            </w:pPr>
            <w:r w:rsidRPr="004778FF">
              <w:rPr>
                <w:rFonts w:ascii="Cambria" w:hAnsi="Cambria"/>
                <w:bCs/>
              </w:rPr>
              <w:t>1x dual-port FC 16G</w:t>
            </w:r>
          </w:p>
        </w:tc>
        <w:tc>
          <w:tcPr>
            <w:tcW w:w="5258" w:type="dxa"/>
          </w:tcPr>
          <w:p w14:paraId="210A3662" w14:textId="77777777" w:rsidR="0097624F" w:rsidRPr="002D1C8B" w:rsidRDefault="0097624F" w:rsidP="0097624F">
            <w:pPr>
              <w:jc w:val="both"/>
              <w:rPr>
                <w:rFonts w:ascii="Cambria" w:hAnsi="Cambria" w:cs="Times New Roman"/>
                <w:lang w:val="en-GB"/>
              </w:rPr>
            </w:pPr>
          </w:p>
        </w:tc>
      </w:tr>
      <w:tr w:rsidR="0097624F" w:rsidRPr="00E47373" w14:paraId="39684561" w14:textId="77777777" w:rsidTr="002A2887">
        <w:trPr>
          <w:trHeight w:val="454"/>
        </w:trPr>
        <w:tc>
          <w:tcPr>
            <w:tcW w:w="997" w:type="dxa"/>
          </w:tcPr>
          <w:p w14:paraId="02BE00F4" w14:textId="3D0B4AC8" w:rsidR="0097624F" w:rsidRDefault="0097624F" w:rsidP="0097624F">
            <w:pPr>
              <w:jc w:val="right"/>
              <w:rPr>
                <w:rFonts w:ascii="Cambria" w:hAnsi="Cambria" w:cs="Times New Roman"/>
                <w:lang w:val="en-GB"/>
              </w:rPr>
            </w:pPr>
            <w:r>
              <w:rPr>
                <w:rFonts w:ascii="Cambria" w:hAnsi="Cambria" w:cs="Times New Roman"/>
                <w:lang w:val="en-GB"/>
              </w:rPr>
              <w:t>1.12.</w:t>
            </w:r>
          </w:p>
        </w:tc>
        <w:tc>
          <w:tcPr>
            <w:tcW w:w="6932" w:type="dxa"/>
          </w:tcPr>
          <w:p w14:paraId="5F50284D" w14:textId="77777777" w:rsidR="0097624F" w:rsidRPr="004778FF" w:rsidRDefault="0097624F" w:rsidP="0097624F">
            <w:pPr>
              <w:rPr>
                <w:rFonts w:ascii="Cambria" w:hAnsi="Cambria"/>
                <w:b/>
              </w:rPr>
            </w:pPr>
            <w:r w:rsidRPr="004778FF">
              <w:rPr>
                <w:rFonts w:ascii="Cambria" w:hAnsi="Cambria"/>
                <w:b/>
              </w:rPr>
              <w:t xml:space="preserve">Mrežna kartica: </w:t>
            </w:r>
          </w:p>
          <w:p w14:paraId="39BE8014" w14:textId="77777777" w:rsidR="0097624F" w:rsidRPr="004778FF" w:rsidRDefault="0097624F" w:rsidP="0097624F">
            <w:pPr>
              <w:rPr>
                <w:rFonts w:ascii="Cambria" w:hAnsi="Cambria"/>
              </w:rPr>
            </w:pPr>
            <w:r w:rsidRPr="004778FF">
              <w:rPr>
                <w:rFonts w:ascii="Cambria" w:hAnsi="Cambria"/>
              </w:rPr>
              <w:t>Integrirani 1Gb/s adapter:</w:t>
            </w:r>
          </w:p>
          <w:p w14:paraId="5C4462C5" w14:textId="77777777" w:rsidR="0097624F" w:rsidRPr="004778FF" w:rsidRDefault="0097624F" w:rsidP="0097624F">
            <w:pPr>
              <w:rPr>
                <w:rFonts w:ascii="Cambria" w:hAnsi="Cambria"/>
              </w:rPr>
            </w:pPr>
            <w:r w:rsidRPr="004778FF">
              <w:rPr>
                <w:rFonts w:ascii="Cambria" w:hAnsi="Cambria"/>
              </w:rPr>
              <w:t>- brzine 4 x 10/100/1000Mb/s</w:t>
            </w:r>
          </w:p>
          <w:p w14:paraId="468E01CC" w14:textId="77777777" w:rsidR="0097624F" w:rsidRPr="004778FF" w:rsidRDefault="0097624F" w:rsidP="0097624F">
            <w:pPr>
              <w:rPr>
                <w:rFonts w:ascii="Cambria" w:hAnsi="Cambria"/>
              </w:rPr>
            </w:pPr>
            <w:r w:rsidRPr="004778FF">
              <w:rPr>
                <w:rFonts w:ascii="Cambria" w:hAnsi="Cambria"/>
              </w:rPr>
              <w:t xml:space="preserve">- Jumbo </w:t>
            </w:r>
            <w:proofErr w:type="spellStart"/>
            <w:r w:rsidRPr="004778FF">
              <w:rPr>
                <w:rFonts w:ascii="Cambria" w:hAnsi="Cambria"/>
              </w:rPr>
              <w:t>Frames</w:t>
            </w:r>
            <w:proofErr w:type="spellEnd"/>
            <w:r w:rsidRPr="004778FF">
              <w:rPr>
                <w:rFonts w:ascii="Cambria" w:hAnsi="Cambria"/>
              </w:rPr>
              <w:t xml:space="preserve"> 9.5K</w:t>
            </w:r>
          </w:p>
          <w:p w14:paraId="50E7CDF8" w14:textId="77777777" w:rsidR="0097624F" w:rsidRPr="004778FF" w:rsidRDefault="0097624F" w:rsidP="0097624F">
            <w:pPr>
              <w:rPr>
                <w:rFonts w:ascii="Cambria" w:hAnsi="Cambria"/>
              </w:rPr>
            </w:pPr>
            <w:r w:rsidRPr="004778FF">
              <w:rPr>
                <w:rFonts w:ascii="Cambria" w:hAnsi="Cambria"/>
              </w:rPr>
              <w:t xml:space="preserve">- TCP/IP </w:t>
            </w:r>
            <w:proofErr w:type="spellStart"/>
            <w:r w:rsidRPr="004778FF">
              <w:rPr>
                <w:rFonts w:ascii="Cambria" w:hAnsi="Cambria"/>
              </w:rPr>
              <w:t>offload</w:t>
            </w:r>
            <w:proofErr w:type="spellEnd"/>
          </w:p>
          <w:p w14:paraId="67D57B48" w14:textId="225753E3" w:rsidR="0097624F" w:rsidRPr="004778FF" w:rsidRDefault="0097624F" w:rsidP="0097624F">
            <w:pPr>
              <w:rPr>
                <w:rFonts w:ascii="Cambria" w:hAnsi="Cambria"/>
              </w:rPr>
            </w:pPr>
            <w:r w:rsidRPr="004778FF">
              <w:rPr>
                <w:rFonts w:ascii="Cambria" w:hAnsi="Cambria"/>
              </w:rPr>
              <w:t xml:space="preserve">- podrška za </w:t>
            </w:r>
            <w:proofErr w:type="spellStart"/>
            <w:r w:rsidRPr="004778FF">
              <w:rPr>
                <w:rFonts w:ascii="Cambria" w:hAnsi="Cambria"/>
              </w:rPr>
              <w:t>VMware</w:t>
            </w:r>
            <w:proofErr w:type="spellEnd"/>
            <w:r w:rsidRPr="004778FF">
              <w:rPr>
                <w:rFonts w:ascii="Cambria" w:hAnsi="Cambria"/>
              </w:rPr>
              <w:t xml:space="preserve"> </w:t>
            </w:r>
            <w:proofErr w:type="spellStart"/>
            <w:r w:rsidRPr="004778FF">
              <w:rPr>
                <w:rFonts w:ascii="Cambria" w:hAnsi="Cambria"/>
              </w:rPr>
              <w:t>NetQueue</w:t>
            </w:r>
            <w:proofErr w:type="spellEnd"/>
            <w:r w:rsidRPr="004778FF">
              <w:rPr>
                <w:rFonts w:ascii="Cambria" w:hAnsi="Cambria"/>
              </w:rPr>
              <w:t xml:space="preserve"> i Microsoft VMQ ili jednakovrijedno</w:t>
            </w:r>
          </w:p>
          <w:p w14:paraId="03E77158" w14:textId="77777777" w:rsidR="0097624F" w:rsidRPr="004778FF" w:rsidRDefault="0097624F" w:rsidP="0097624F">
            <w:pPr>
              <w:rPr>
                <w:rFonts w:ascii="Cambria" w:hAnsi="Cambria"/>
              </w:rPr>
            </w:pPr>
            <w:proofErr w:type="spellStart"/>
            <w:r w:rsidRPr="004778FF">
              <w:rPr>
                <w:rFonts w:ascii="Cambria" w:hAnsi="Cambria"/>
              </w:rPr>
              <w:t>PCIe</w:t>
            </w:r>
            <w:proofErr w:type="spellEnd"/>
            <w:r w:rsidRPr="004778FF">
              <w:rPr>
                <w:rFonts w:ascii="Cambria" w:hAnsi="Cambria"/>
              </w:rPr>
              <w:t xml:space="preserve"> 10Gb/s SFP+ adapter s pripadajućim SFP+ MM SR </w:t>
            </w:r>
            <w:proofErr w:type="spellStart"/>
            <w:r w:rsidRPr="004778FF">
              <w:rPr>
                <w:rFonts w:ascii="Cambria" w:hAnsi="Cambria"/>
              </w:rPr>
              <w:t>transcieverima</w:t>
            </w:r>
            <w:proofErr w:type="spellEnd"/>
            <w:r w:rsidRPr="004778FF">
              <w:rPr>
                <w:rFonts w:ascii="Cambria" w:hAnsi="Cambria"/>
              </w:rPr>
              <w:t>:</w:t>
            </w:r>
          </w:p>
          <w:p w14:paraId="60F3FDEE" w14:textId="77777777" w:rsidR="0097624F" w:rsidRPr="004778FF" w:rsidRDefault="0097624F" w:rsidP="0097624F">
            <w:pPr>
              <w:rPr>
                <w:rFonts w:ascii="Cambria" w:hAnsi="Cambria"/>
              </w:rPr>
            </w:pPr>
            <w:r w:rsidRPr="004778FF">
              <w:rPr>
                <w:rFonts w:ascii="Cambria" w:hAnsi="Cambria"/>
              </w:rPr>
              <w:lastRenderedPageBreak/>
              <w:t>- brzine 2 x 10000Mb/s</w:t>
            </w:r>
          </w:p>
          <w:p w14:paraId="0B617FD0" w14:textId="77777777" w:rsidR="0097624F" w:rsidRPr="004778FF" w:rsidRDefault="0097624F" w:rsidP="0097624F">
            <w:pPr>
              <w:rPr>
                <w:rFonts w:ascii="Cambria" w:hAnsi="Cambria"/>
              </w:rPr>
            </w:pPr>
            <w:r w:rsidRPr="004778FF">
              <w:rPr>
                <w:rFonts w:ascii="Cambria" w:hAnsi="Cambria"/>
              </w:rPr>
              <w:t xml:space="preserve">- Jumbo </w:t>
            </w:r>
            <w:proofErr w:type="spellStart"/>
            <w:r w:rsidRPr="004778FF">
              <w:rPr>
                <w:rFonts w:ascii="Cambria" w:hAnsi="Cambria"/>
              </w:rPr>
              <w:t>Frames</w:t>
            </w:r>
            <w:proofErr w:type="spellEnd"/>
            <w:r w:rsidRPr="004778FF">
              <w:rPr>
                <w:rFonts w:ascii="Cambria" w:hAnsi="Cambria"/>
              </w:rPr>
              <w:t xml:space="preserve"> 9.5K</w:t>
            </w:r>
          </w:p>
          <w:p w14:paraId="3670F4B4" w14:textId="77777777" w:rsidR="0097624F" w:rsidRPr="004778FF" w:rsidRDefault="0097624F" w:rsidP="0097624F">
            <w:pPr>
              <w:rPr>
                <w:rFonts w:ascii="Cambria" w:hAnsi="Cambria"/>
              </w:rPr>
            </w:pPr>
            <w:r w:rsidRPr="004778FF">
              <w:rPr>
                <w:rFonts w:ascii="Cambria" w:hAnsi="Cambria"/>
              </w:rPr>
              <w:t xml:space="preserve">- TCP/IP </w:t>
            </w:r>
            <w:proofErr w:type="spellStart"/>
            <w:r w:rsidRPr="004778FF">
              <w:rPr>
                <w:rFonts w:ascii="Cambria" w:hAnsi="Cambria"/>
              </w:rPr>
              <w:t>offload</w:t>
            </w:r>
            <w:proofErr w:type="spellEnd"/>
          </w:p>
          <w:p w14:paraId="4E37549A" w14:textId="6BCA8222" w:rsidR="0097624F" w:rsidRPr="004778FF" w:rsidRDefault="0097624F" w:rsidP="0097624F">
            <w:pPr>
              <w:rPr>
                <w:rFonts w:ascii="Cambria" w:hAnsi="Cambria"/>
                <w:b/>
                <w:bCs/>
              </w:rPr>
            </w:pPr>
            <w:r w:rsidRPr="004778FF">
              <w:rPr>
                <w:rFonts w:ascii="Cambria" w:hAnsi="Cambria"/>
              </w:rPr>
              <w:t xml:space="preserve">- podrška za </w:t>
            </w:r>
            <w:proofErr w:type="spellStart"/>
            <w:r w:rsidRPr="004778FF">
              <w:rPr>
                <w:rFonts w:ascii="Cambria" w:hAnsi="Cambria"/>
              </w:rPr>
              <w:t>VMware</w:t>
            </w:r>
            <w:proofErr w:type="spellEnd"/>
            <w:r w:rsidRPr="004778FF">
              <w:rPr>
                <w:rFonts w:ascii="Cambria" w:hAnsi="Cambria"/>
              </w:rPr>
              <w:t xml:space="preserve"> </w:t>
            </w:r>
            <w:proofErr w:type="spellStart"/>
            <w:r w:rsidRPr="004778FF">
              <w:rPr>
                <w:rFonts w:ascii="Cambria" w:hAnsi="Cambria"/>
              </w:rPr>
              <w:t>NetQueue</w:t>
            </w:r>
            <w:proofErr w:type="spellEnd"/>
            <w:r w:rsidRPr="004778FF">
              <w:rPr>
                <w:rFonts w:ascii="Cambria" w:hAnsi="Cambria"/>
              </w:rPr>
              <w:t xml:space="preserve"> i Microsoft VMQ ili jednakovrijedno</w:t>
            </w:r>
          </w:p>
        </w:tc>
        <w:tc>
          <w:tcPr>
            <w:tcW w:w="5258" w:type="dxa"/>
          </w:tcPr>
          <w:p w14:paraId="3BB5681F" w14:textId="77777777" w:rsidR="0097624F" w:rsidRPr="002D1C8B" w:rsidRDefault="0097624F" w:rsidP="0097624F">
            <w:pPr>
              <w:jc w:val="both"/>
              <w:rPr>
                <w:rFonts w:ascii="Cambria" w:hAnsi="Cambria" w:cs="Times New Roman"/>
                <w:lang w:val="en-GB"/>
              </w:rPr>
            </w:pPr>
          </w:p>
        </w:tc>
      </w:tr>
      <w:tr w:rsidR="0097624F" w:rsidRPr="00E47373" w14:paraId="45AE7DF9" w14:textId="77777777" w:rsidTr="002A2887">
        <w:trPr>
          <w:trHeight w:val="454"/>
        </w:trPr>
        <w:tc>
          <w:tcPr>
            <w:tcW w:w="997" w:type="dxa"/>
          </w:tcPr>
          <w:p w14:paraId="08A51D91" w14:textId="2AD8BB50" w:rsidR="0097624F" w:rsidRDefault="0097624F" w:rsidP="0097624F">
            <w:pPr>
              <w:jc w:val="right"/>
              <w:rPr>
                <w:rFonts w:ascii="Cambria" w:hAnsi="Cambria" w:cs="Times New Roman"/>
                <w:lang w:val="en-GB"/>
              </w:rPr>
            </w:pPr>
            <w:r>
              <w:rPr>
                <w:rFonts w:ascii="Cambria" w:hAnsi="Cambria" w:cs="Times New Roman"/>
                <w:lang w:val="en-GB"/>
              </w:rPr>
              <w:t>1.13.</w:t>
            </w:r>
          </w:p>
        </w:tc>
        <w:tc>
          <w:tcPr>
            <w:tcW w:w="6932" w:type="dxa"/>
          </w:tcPr>
          <w:p w14:paraId="4D5D083F" w14:textId="77777777" w:rsidR="0097624F" w:rsidRPr="004778FF" w:rsidRDefault="0097624F" w:rsidP="0097624F">
            <w:pPr>
              <w:rPr>
                <w:rFonts w:ascii="Cambria" w:hAnsi="Cambria"/>
                <w:b/>
              </w:rPr>
            </w:pPr>
            <w:r w:rsidRPr="004778FF">
              <w:rPr>
                <w:rFonts w:ascii="Cambria" w:hAnsi="Cambria"/>
                <w:b/>
              </w:rPr>
              <w:t>Udaljeni nadzor poslužitelja</w:t>
            </w:r>
          </w:p>
          <w:p w14:paraId="7290DF6B" w14:textId="77777777" w:rsidR="0097624F" w:rsidRPr="004778FF" w:rsidRDefault="0097624F" w:rsidP="0097624F">
            <w:pPr>
              <w:rPr>
                <w:rFonts w:ascii="Cambria" w:hAnsi="Cambria"/>
              </w:rPr>
            </w:pPr>
            <w:r w:rsidRPr="004778FF">
              <w:rPr>
                <w:rFonts w:ascii="Cambria" w:hAnsi="Cambria"/>
              </w:rPr>
              <w:t>Podrška za sljedeće funkcionalnosti udaljenog pristupa i nadzora sustava:</w:t>
            </w:r>
          </w:p>
          <w:p w14:paraId="3AD7F43F"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udaljeno paljenje i gašenje poslužitelja</w:t>
            </w:r>
          </w:p>
          <w:p w14:paraId="09C1EFC7"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integriran sustav za kontrolu i nadzor potrošnje poslužitelja</w:t>
            </w:r>
          </w:p>
          <w:p w14:paraId="7018656E"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integriran sustav nadzora poslužitelja bez potrebe za agentom u operativnom sustavu poslužitelja</w:t>
            </w:r>
          </w:p>
          <w:p w14:paraId="72F81961" w14:textId="6BB41E75" w:rsidR="0097624F" w:rsidRPr="004778FF" w:rsidRDefault="0097624F" w:rsidP="0097624F">
            <w:pPr>
              <w:rPr>
                <w:rFonts w:ascii="Cambria" w:hAnsi="Cambria"/>
              </w:rPr>
            </w:pPr>
            <w:r w:rsidRPr="004778FF">
              <w:rPr>
                <w:rFonts w:ascii="Cambria" w:hAnsi="Cambria"/>
              </w:rPr>
              <w:t>-</w:t>
            </w:r>
            <w:r w:rsidRPr="004778FF">
              <w:rPr>
                <w:rFonts w:ascii="Cambria" w:hAnsi="Cambria"/>
              </w:rPr>
              <w:tab/>
              <w:t xml:space="preserve">integriran sustav za instalaciju </w:t>
            </w:r>
            <w:proofErr w:type="spellStart"/>
            <w:r w:rsidRPr="004778FF">
              <w:rPr>
                <w:rFonts w:ascii="Cambria" w:hAnsi="Cambria"/>
              </w:rPr>
              <w:t>firmvera</w:t>
            </w:r>
            <w:proofErr w:type="spellEnd"/>
            <w:r w:rsidRPr="004778FF">
              <w:rPr>
                <w:rFonts w:ascii="Cambria" w:hAnsi="Cambria"/>
              </w:rPr>
              <w:t>, pogonskih programa i operativnog sustava na poslužitelj</w:t>
            </w:r>
          </w:p>
          <w:p w14:paraId="32F29826" w14:textId="66C0448C" w:rsidR="0097624F" w:rsidRPr="004778FF" w:rsidRDefault="0097624F" w:rsidP="0097624F">
            <w:pPr>
              <w:rPr>
                <w:rFonts w:ascii="Cambria" w:hAnsi="Cambria"/>
              </w:rPr>
            </w:pPr>
            <w:r w:rsidRPr="004778FF">
              <w:rPr>
                <w:rFonts w:ascii="Cambria" w:hAnsi="Cambria"/>
              </w:rPr>
              <w:t>-</w:t>
            </w:r>
            <w:r w:rsidRPr="004778FF">
              <w:rPr>
                <w:rFonts w:ascii="Cambria" w:hAnsi="Cambria"/>
              </w:rPr>
              <w:tab/>
              <w:t xml:space="preserve">potpisi za provjeru integriteta </w:t>
            </w:r>
            <w:proofErr w:type="spellStart"/>
            <w:r w:rsidRPr="004778FF">
              <w:rPr>
                <w:rFonts w:ascii="Cambria" w:hAnsi="Cambria"/>
              </w:rPr>
              <w:t>firmvera</w:t>
            </w:r>
            <w:proofErr w:type="spellEnd"/>
            <w:r w:rsidRPr="004778FF">
              <w:rPr>
                <w:rFonts w:ascii="Cambria" w:hAnsi="Cambria"/>
              </w:rPr>
              <w:t xml:space="preserve"> sustava za udaljeni nadzor poslužitelja i UEFI/BIOS tvornički ugrađeni u ASIC sustava</w:t>
            </w:r>
            <w:r w:rsidR="003012D5" w:rsidRPr="004778FF">
              <w:rPr>
                <w:rFonts w:ascii="Cambria" w:hAnsi="Cambria"/>
              </w:rPr>
              <w:t xml:space="preserve"> ili jednakovrijedno</w:t>
            </w:r>
            <w:r w:rsidRPr="004778FF">
              <w:rPr>
                <w:rFonts w:ascii="Cambria" w:hAnsi="Cambria"/>
              </w:rPr>
              <w:t xml:space="preserve"> za udaljeni nadzor poslužitelja</w:t>
            </w:r>
          </w:p>
          <w:p w14:paraId="1FC3B1AA"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 xml:space="preserve">integriran sustav za udaljenu komunikaciju putem REST API-ja; podrška za interaktivni rad, </w:t>
            </w:r>
            <w:proofErr w:type="spellStart"/>
            <w:r w:rsidRPr="004778FF">
              <w:rPr>
                <w:rFonts w:ascii="Cambria" w:hAnsi="Cambria"/>
              </w:rPr>
              <w:t>skriptni</w:t>
            </w:r>
            <w:proofErr w:type="spellEnd"/>
            <w:r w:rsidRPr="004778FF">
              <w:rPr>
                <w:rFonts w:ascii="Cambria" w:hAnsi="Cambria"/>
              </w:rPr>
              <w:t xml:space="preserve"> rad (JSON/XML/PERL) i integraciju sa </w:t>
            </w:r>
            <w:proofErr w:type="spellStart"/>
            <w:r w:rsidRPr="004778FF">
              <w:rPr>
                <w:rFonts w:ascii="Cambria" w:hAnsi="Cambria"/>
              </w:rPr>
              <w:t>third</w:t>
            </w:r>
            <w:proofErr w:type="spellEnd"/>
            <w:r w:rsidRPr="004778FF">
              <w:rPr>
                <w:rFonts w:ascii="Cambria" w:hAnsi="Cambria"/>
              </w:rPr>
              <w:t xml:space="preserve"> party softver-ima putem REST API-ja; komunikacija se odvija sigurno putem HTTPS-a</w:t>
            </w:r>
          </w:p>
          <w:p w14:paraId="318381A7"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pristup kroz dedicirano sučelje ili kroz mrežno sučelje</w:t>
            </w:r>
          </w:p>
          <w:p w14:paraId="1D11B4AB"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sustav je neovisan o statusu poslužitelja i/ili operativnog sustava</w:t>
            </w:r>
          </w:p>
          <w:p w14:paraId="4B4CC529"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udaljena grafička konzola</w:t>
            </w:r>
          </w:p>
          <w:p w14:paraId="5B3482D8"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udaljena dostava softvera putem virtualnog medija i virtualnog direktorija</w:t>
            </w:r>
          </w:p>
          <w:p w14:paraId="088C8737"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tekstualna konzola i web konzola/desktop/</w:t>
            </w:r>
            <w:proofErr w:type="spellStart"/>
            <w:r w:rsidRPr="004778FF">
              <w:rPr>
                <w:rFonts w:ascii="Cambria" w:hAnsi="Cambria"/>
              </w:rPr>
              <w:t>virtual</w:t>
            </w:r>
            <w:proofErr w:type="spellEnd"/>
            <w:r w:rsidRPr="004778FF">
              <w:rPr>
                <w:rFonts w:ascii="Cambria" w:hAnsi="Cambria"/>
              </w:rPr>
              <w:t xml:space="preserve"> KVM</w:t>
            </w:r>
          </w:p>
          <w:p w14:paraId="122C0E4B"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 xml:space="preserve">pristup je kroz </w:t>
            </w:r>
            <w:proofErr w:type="spellStart"/>
            <w:r w:rsidRPr="004778FF">
              <w:rPr>
                <w:rFonts w:ascii="Cambria" w:hAnsi="Cambria"/>
              </w:rPr>
              <w:t>Industry</w:t>
            </w:r>
            <w:proofErr w:type="spellEnd"/>
            <w:r w:rsidRPr="004778FF">
              <w:rPr>
                <w:rFonts w:ascii="Cambria" w:hAnsi="Cambria"/>
              </w:rPr>
              <w:t xml:space="preserve"> Standard 128-bit Secure </w:t>
            </w:r>
            <w:proofErr w:type="spellStart"/>
            <w:r w:rsidRPr="004778FF">
              <w:rPr>
                <w:rFonts w:ascii="Cambria" w:hAnsi="Cambria"/>
              </w:rPr>
              <w:t>Sockets</w:t>
            </w:r>
            <w:proofErr w:type="spellEnd"/>
            <w:r w:rsidRPr="004778FF">
              <w:rPr>
                <w:rFonts w:ascii="Cambria" w:hAnsi="Cambria"/>
              </w:rPr>
              <w:t xml:space="preserve"> </w:t>
            </w:r>
            <w:proofErr w:type="spellStart"/>
            <w:r w:rsidRPr="004778FF">
              <w:rPr>
                <w:rFonts w:ascii="Cambria" w:hAnsi="Cambria"/>
              </w:rPr>
              <w:t>Layer</w:t>
            </w:r>
            <w:proofErr w:type="spellEnd"/>
            <w:r w:rsidRPr="004778FF">
              <w:rPr>
                <w:rFonts w:ascii="Cambria" w:hAnsi="Cambria"/>
              </w:rPr>
              <w:t xml:space="preserve"> (SSL) i Secure </w:t>
            </w:r>
          </w:p>
          <w:p w14:paraId="3F2D0766"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r>
            <w:proofErr w:type="spellStart"/>
            <w:r w:rsidRPr="004778FF">
              <w:rPr>
                <w:rFonts w:ascii="Cambria" w:hAnsi="Cambria"/>
              </w:rPr>
              <w:t>secure</w:t>
            </w:r>
            <w:proofErr w:type="spellEnd"/>
            <w:r w:rsidRPr="004778FF">
              <w:rPr>
                <w:rFonts w:ascii="Cambria" w:hAnsi="Cambria"/>
              </w:rPr>
              <w:t xml:space="preserve"> </w:t>
            </w:r>
            <w:proofErr w:type="spellStart"/>
            <w:r w:rsidRPr="004778FF">
              <w:rPr>
                <w:rFonts w:ascii="Cambria" w:hAnsi="Cambria"/>
              </w:rPr>
              <w:t>shell</w:t>
            </w:r>
            <w:proofErr w:type="spellEnd"/>
            <w:r w:rsidRPr="004778FF">
              <w:rPr>
                <w:rFonts w:ascii="Cambria" w:hAnsi="Cambria"/>
              </w:rPr>
              <w:t xml:space="preserve"> (SSH)</w:t>
            </w:r>
          </w:p>
          <w:p w14:paraId="3D8197B7" w14:textId="77777777" w:rsidR="0097624F" w:rsidRPr="004778FF" w:rsidRDefault="0097624F" w:rsidP="0097624F">
            <w:pPr>
              <w:rPr>
                <w:rFonts w:ascii="Cambria" w:hAnsi="Cambria"/>
              </w:rPr>
            </w:pPr>
            <w:r w:rsidRPr="004778FF">
              <w:rPr>
                <w:rFonts w:ascii="Cambria" w:hAnsi="Cambria"/>
              </w:rPr>
              <w:t>-</w:t>
            </w:r>
            <w:r w:rsidRPr="004778FF">
              <w:rPr>
                <w:rFonts w:ascii="Cambria" w:hAnsi="Cambria"/>
              </w:rPr>
              <w:tab/>
              <w:t>automatska IP konfiguracija putem  DHCP/DNS/WINS</w:t>
            </w:r>
          </w:p>
          <w:p w14:paraId="416BEA7D" w14:textId="7AA15EFF" w:rsidR="0097624F" w:rsidRPr="004778FF" w:rsidRDefault="0097624F" w:rsidP="0097624F">
            <w:pPr>
              <w:rPr>
                <w:rFonts w:ascii="Cambria" w:hAnsi="Cambria"/>
                <w:b/>
                <w:bCs/>
              </w:rPr>
            </w:pPr>
            <w:r w:rsidRPr="004778FF">
              <w:rPr>
                <w:rFonts w:ascii="Cambria" w:hAnsi="Cambria"/>
              </w:rPr>
              <w:t>-</w:t>
            </w:r>
            <w:r w:rsidRPr="004778FF">
              <w:rPr>
                <w:rFonts w:ascii="Cambria" w:hAnsi="Cambria"/>
              </w:rPr>
              <w:tab/>
              <w:t xml:space="preserve">integracija s LDAP sustavom i </w:t>
            </w:r>
            <w:proofErr w:type="spellStart"/>
            <w:r w:rsidRPr="004778FF">
              <w:rPr>
                <w:rFonts w:ascii="Cambria" w:hAnsi="Cambria"/>
              </w:rPr>
              <w:t>Kerberos</w:t>
            </w:r>
            <w:proofErr w:type="spellEnd"/>
            <w:r w:rsidRPr="004778FF">
              <w:rPr>
                <w:rFonts w:ascii="Cambria" w:hAnsi="Cambria"/>
              </w:rPr>
              <w:t xml:space="preserve"> sustavom </w:t>
            </w:r>
            <w:proofErr w:type="spellStart"/>
            <w:r w:rsidRPr="004778FF">
              <w:rPr>
                <w:rFonts w:ascii="Cambria" w:hAnsi="Cambria"/>
              </w:rPr>
              <w:t>autentikacije</w:t>
            </w:r>
            <w:proofErr w:type="spellEnd"/>
            <w:r w:rsidRPr="004778FF">
              <w:rPr>
                <w:rFonts w:ascii="Cambria" w:hAnsi="Cambria"/>
              </w:rPr>
              <w:t xml:space="preserve"> ili jednakovrijedno</w:t>
            </w:r>
          </w:p>
        </w:tc>
        <w:tc>
          <w:tcPr>
            <w:tcW w:w="5258" w:type="dxa"/>
          </w:tcPr>
          <w:p w14:paraId="640F9AB2" w14:textId="77777777" w:rsidR="0097624F" w:rsidRPr="002D1C8B" w:rsidRDefault="0097624F" w:rsidP="0097624F">
            <w:pPr>
              <w:jc w:val="both"/>
              <w:rPr>
                <w:rFonts w:ascii="Cambria" w:hAnsi="Cambria" w:cs="Times New Roman"/>
                <w:lang w:val="en-GB"/>
              </w:rPr>
            </w:pPr>
          </w:p>
        </w:tc>
      </w:tr>
      <w:tr w:rsidR="0097624F" w:rsidRPr="00E47373" w14:paraId="7760AEE7" w14:textId="77777777" w:rsidTr="002A2887">
        <w:trPr>
          <w:trHeight w:val="454"/>
        </w:trPr>
        <w:tc>
          <w:tcPr>
            <w:tcW w:w="997" w:type="dxa"/>
          </w:tcPr>
          <w:p w14:paraId="33900213" w14:textId="2B802371" w:rsidR="0097624F" w:rsidRDefault="0097624F" w:rsidP="0097624F">
            <w:pPr>
              <w:jc w:val="right"/>
              <w:rPr>
                <w:rFonts w:ascii="Cambria" w:hAnsi="Cambria" w:cs="Times New Roman"/>
                <w:lang w:val="en-GB"/>
              </w:rPr>
            </w:pPr>
            <w:r>
              <w:rPr>
                <w:rFonts w:ascii="Cambria" w:hAnsi="Cambria" w:cs="Times New Roman"/>
                <w:lang w:val="en-GB"/>
              </w:rPr>
              <w:t>1.14.</w:t>
            </w:r>
          </w:p>
        </w:tc>
        <w:tc>
          <w:tcPr>
            <w:tcW w:w="6932" w:type="dxa"/>
          </w:tcPr>
          <w:p w14:paraId="55EE418B" w14:textId="77777777" w:rsidR="0097624F" w:rsidRPr="004778FF" w:rsidRDefault="0097624F" w:rsidP="0097624F">
            <w:pPr>
              <w:rPr>
                <w:rFonts w:ascii="Cambria" w:hAnsi="Cambria"/>
                <w:b/>
              </w:rPr>
            </w:pPr>
            <w:r w:rsidRPr="004778FF">
              <w:rPr>
                <w:rFonts w:ascii="Cambria" w:hAnsi="Cambria"/>
                <w:b/>
              </w:rPr>
              <w:t>Online Cloud servis za nadzor:</w:t>
            </w:r>
          </w:p>
          <w:p w14:paraId="4DEEF014" w14:textId="11460C5C" w:rsidR="0097624F" w:rsidRPr="004778FF" w:rsidRDefault="0097624F" w:rsidP="0097624F">
            <w:pPr>
              <w:rPr>
                <w:rFonts w:ascii="Cambria" w:hAnsi="Cambria"/>
              </w:rPr>
            </w:pPr>
            <w:r w:rsidRPr="004778FF">
              <w:rPr>
                <w:rFonts w:ascii="Cambria" w:hAnsi="Cambria"/>
              </w:rPr>
              <w:lastRenderedPageBreak/>
              <w:t xml:space="preserve">sakupljanje informacija o poslužitelju (serijski brojevi, tipovi poslužitelja, hardverski inventar, razine </w:t>
            </w:r>
            <w:proofErr w:type="spellStart"/>
            <w:r w:rsidRPr="004778FF">
              <w:rPr>
                <w:rFonts w:ascii="Cambria" w:hAnsi="Cambria"/>
              </w:rPr>
              <w:t>firmvera</w:t>
            </w:r>
            <w:proofErr w:type="spellEnd"/>
            <w:r w:rsidRPr="004778FF">
              <w:rPr>
                <w:rFonts w:ascii="Cambria" w:hAnsi="Cambria"/>
              </w:rPr>
              <w:t xml:space="preserve"> i drivera)</w:t>
            </w:r>
          </w:p>
          <w:p w14:paraId="627D0189" w14:textId="1F5F06B8" w:rsidR="0097624F" w:rsidRPr="004778FF" w:rsidRDefault="0097624F" w:rsidP="0097624F">
            <w:pPr>
              <w:rPr>
                <w:rFonts w:ascii="Cambria" w:hAnsi="Cambria"/>
              </w:rPr>
            </w:pPr>
            <w:r w:rsidRPr="004778FF">
              <w:rPr>
                <w:rFonts w:ascii="Cambria" w:hAnsi="Cambria"/>
              </w:rPr>
              <w:t>sakupljanje servisnih log-ova poslužitelja</w:t>
            </w:r>
          </w:p>
          <w:p w14:paraId="70B0CF8A" w14:textId="0412AD3D" w:rsidR="0097624F" w:rsidRPr="004778FF" w:rsidRDefault="0097624F" w:rsidP="0097624F">
            <w:pPr>
              <w:rPr>
                <w:rFonts w:ascii="Cambria" w:hAnsi="Cambria"/>
              </w:rPr>
            </w:pPr>
            <w:r w:rsidRPr="004778FF">
              <w:rPr>
                <w:rFonts w:ascii="Cambria" w:hAnsi="Cambria"/>
              </w:rPr>
              <w:t>otvaranje zahtjeva za podršku pri centru za podršku proizvođača opreme</w:t>
            </w:r>
          </w:p>
          <w:p w14:paraId="36AC5DCB" w14:textId="46F11F14" w:rsidR="0097624F" w:rsidRPr="004778FF" w:rsidRDefault="0097624F" w:rsidP="0097624F">
            <w:pPr>
              <w:rPr>
                <w:rFonts w:ascii="Cambria" w:hAnsi="Cambria"/>
                <w:b/>
                <w:bCs/>
              </w:rPr>
            </w:pPr>
            <w:r w:rsidRPr="004778FF">
              <w:rPr>
                <w:rFonts w:ascii="Cambria" w:hAnsi="Cambria"/>
              </w:rPr>
              <w:t>pregled statusa garancije i podrške poslužitelja</w:t>
            </w:r>
          </w:p>
        </w:tc>
        <w:tc>
          <w:tcPr>
            <w:tcW w:w="5258" w:type="dxa"/>
          </w:tcPr>
          <w:p w14:paraId="0D971080" w14:textId="77777777" w:rsidR="0097624F" w:rsidRPr="002D1C8B" w:rsidRDefault="0097624F" w:rsidP="0097624F">
            <w:pPr>
              <w:jc w:val="both"/>
              <w:rPr>
                <w:rFonts w:ascii="Cambria" w:hAnsi="Cambria" w:cs="Times New Roman"/>
                <w:lang w:val="en-GB"/>
              </w:rPr>
            </w:pPr>
          </w:p>
        </w:tc>
      </w:tr>
      <w:tr w:rsidR="0097624F" w:rsidRPr="00E47373" w14:paraId="64BEA592" w14:textId="77777777" w:rsidTr="002A2887">
        <w:trPr>
          <w:trHeight w:val="454"/>
        </w:trPr>
        <w:tc>
          <w:tcPr>
            <w:tcW w:w="997" w:type="dxa"/>
          </w:tcPr>
          <w:p w14:paraId="0F63AC95" w14:textId="1269A5BE" w:rsidR="0097624F" w:rsidRDefault="0097624F" w:rsidP="0097624F">
            <w:pPr>
              <w:jc w:val="right"/>
              <w:rPr>
                <w:rFonts w:ascii="Cambria" w:hAnsi="Cambria" w:cs="Times New Roman"/>
                <w:lang w:val="en-GB"/>
              </w:rPr>
            </w:pPr>
            <w:r>
              <w:rPr>
                <w:rFonts w:ascii="Cambria" w:hAnsi="Cambria" w:cs="Times New Roman"/>
                <w:lang w:val="en-GB"/>
              </w:rPr>
              <w:t>1.15.</w:t>
            </w:r>
          </w:p>
        </w:tc>
        <w:tc>
          <w:tcPr>
            <w:tcW w:w="6932" w:type="dxa"/>
          </w:tcPr>
          <w:p w14:paraId="62F5FF30" w14:textId="77777777" w:rsidR="00106451" w:rsidRPr="004778FF" w:rsidRDefault="0097624F" w:rsidP="0097624F">
            <w:pPr>
              <w:rPr>
                <w:rFonts w:ascii="Cambria" w:hAnsi="Cambria"/>
                <w:b/>
              </w:rPr>
            </w:pPr>
            <w:r w:rsidRPr="004778FF">
              <w:rPr>
                <w:rFonts w:ascii="Cambria" w:hAnsi="Cambria"/>
                <w:b/>
              </w:rPr>
              <w:t xml:space="preserve">Napajanje </w:t>
            </w:r>
          </w:p>
          <w:p w14:paraId="7DE089D2" w14:textId="3CE97338" w:rsidR="0097624F" w:rsidRPr="004778FF" w:rsidRDefault="0097624F" w:rsidP="0097624F">
            <w:pPr>
              <w:rPr>
                <w:rFonts w:ascii="Cambria" w:hAnsi="Cambria"/>
                <w:b/>
                <w:bCs/>
              </w:rPr>
            </w:pPr>
            <w:r w:rsidRPr="004778FF">
              <w:rPr>
                <w:rFonts w:ascii="Cambria" w:hAnsi="Cambria"/>
                <w:bCs/>
              </w:rPr>
              <w:t xml:space="preserve">220V/50Hz, redundantno 500W </w:t>
            </w:r>
            <w:proofErr w:type="spellStart"/>
            <w:r w:rsidRPr="004778FF">
              <w:rPr>
                <w:rFonts w:ascii="Cambria" w:hAnsi="Cambria"/>
                <w:bCs/>
              </w:rPr>
              <w:t>hot</w:t>
            </w:r>
            <w:proofErr w:type="spellEnd"/>
            <w:r w:rsidRPr="004778FF">
              <w:rPr>
                <w:rFonts w:ascii="Cambria" w:hAnsi="Cambria"/>
                <w:bCs/>
              </w:rPr>
              <w:t>-plug</w:t>
            </w:r>
          </w:p>
        </w:tc>
        <w:tc>
          <w:tcPr>
            <w:tcW w:w="5258" w:type="dxa"/>
          </w:tcPr>
          <w:p w14:paraId="2A143840" w14:textId="77777777" w:rsidR="0097624F" w:rsidRPr="002D1C8B" w:rsidRDefault="0097624F" w:rsidP="0097624F">
            <w:pPr>
              <w:jc w:val="both"/>
              <w:rPr>
                <w:rFonts w:ascii="Cambria" w:hAnsi="Cambria" w:cs="Times New Roman"/>
                <w:lang w:val="en-GB"/>
              </w:rPr>
            </w:pPr>
          </w:p>
        </w:tc>
      </w:tr>
      <w:tr w:rsidR="0097624F" w:rsidRPr="00E47373" w14:paraId="76323A84" w14:textId="77777777" w:rsidTr="00B3617F">
        <w:trPr>
          <w:trHeight w:val="454"/>
        </w:trPr>
        <w:tc>
          <w:tcPr>
            <w:tcW w:w="997" w:type="dxa"/>
          </w:tcPr>
          <w:p w14:paraId="11E22CFA" w14:textId="5BA8D673" w:rsidR="0097624F" w:rsidRDefault="0097624F" w:rsidP="0097624F">
            <w:pPr>
              <w:jc w:val="right"/>
              <w:rPr>
                <w:rFonts w:ascii="Cambria" w:hAnsi="Cambria" w:cs="Times New Roman"/>
                <w:lang w:val="en-GB"/>
              </w:rPr>
            </w:pPr>
            <w:r>
              <w:rPr>
                <w:rFonts w:ascii="Cambria" w:hAnsi="Cambria" w:cs="Times New Roman"/>
                <w:lang w:val="en-GB"/>
              </w:rPr>
              <w:t>1.16.</w:t>
            </w:r>
          </w:p>
        </w:tc>
        <w:tc>
          <w:tcPr>
            <w:tcW w:w="6932" w:type="dxa"/>
          </w:tcPr>
          <w:p w14:paraId="725EE0F8" w14:textId="77777777" w:rsidR="00106451" w:rsidRPr="004778FF" w:rsidRDefault="0097624F" w:rsidP="0097624F">
            <w:pPr>
              <w:rPr>
                <w:rFonts w:ascii="Cambria" w:hAnsi="Cambria"/>
                <w:b/>
              </w:rPr>
            </w:pPr>
            <w:r w:rsidRPr="004778FF">
              <w:rPr>
                <w:rFonts w:ascii="Cambria" w:hAnsi="Cambria"/>
                <w:b/>
              </w:rPr>
              <w:t xml:space="preserve">Ventilacija </w:t>
            </w:r>
          </w:p>
          <w:p w14:paraId="2CE42E8A" w14:textId="56F0E3C5" w:rsidR="0097624F" w:rsidRPr="004778FF" w:rsidRDefault="0097624F" w:rsidP="0097624F">
            <w:pPr>
              <w:rPr>
                <w:rFonts w:ascii="Cambria" w:hAnsi="Cambria"/>
                <w:b/>
                <w:bCs/>
              </w:rPr>
            </w:pPr>
            <w:r w:rsidRPr="004778FF">
              <w:rPr>
                <w:rFonts w:ascii="Cambria" w:hAnsi="Cambria"/>
                <w:bCs/>
              </w:rPr>
              <w:t xml:space="preserve">6 x redundantnih </w:t>
            </w:r>
            <w:proofErr w:type="spellStart"/>
            <w:r w:rsidRPr="004778FF">
              <w:rPr>
                <w:rFonts w:ascii="Cambria" w:hAnsi="Cambria"/>
                <w:bCs/>
              </w:rPr>
              <w:t>hot</w:t>
            </w:r>
            <w:proofErr w:type="spellEnd"/>
            <w:r w:rsidRPr="004778FF">
              <w:rPr>
                <w:rFonts w:ascii="Cambria" w:hAnsi="Cambria"/>
                <w:bCs/>
              </w:rPr>
              <w:t>-plug ventilatora</w:t>
            </w:r>
          </w:p>
        </w:tc>
        <w:tc>
          <w:tcPr>
            <w:tcW w:w="5258" w:type="dxa"/>
          </w:tcPr>
          <w:p w14:paraId="48DA350E" w14:textId="77777777" w:rsidR="0097624F" w:rsidRPr="002D1C8B" w:rsidRDefault="0097624F" w:rsidP="0097624F">
            <w:pPr>
              <w:jc w:val="both"/>
              <w:rPr>
                <w:rFonts w:ascii="Cambria" w:hAnsi="Cambria" w:cs="Times New Roman"/>
                <w:lang w:val="en-GB"/>
              </w:rPr>
            </w:pPr>
          </w:p>
        </w:tc>
      </w:tr>
      <w:tr w:rsidR="0097624F" w:rsidRPr="00E47373" w14:paraId="23EC806A" w14:textId="77777777" w:rsidTr="00B3617F">
        <w:trPr>
          <w:trHeight w:val="454"/>
        </w:trPr>
        <w:tc>
          <w:tcPr>
            <w:tcW w:w="997" w:type="dxa"/>
          </w:tcPr>
          <w:p w14:paraId="341ADB9C" w14:textId="064995AE" w:rsidR="0097624F" w:rsidRDefault="0097624F" w:rsidP="0097624F">
            <w:pPr>
              <w:jc w:val="right"/>
              <w:rPr>
                <w:rFonts w:ascii="Cambria" w:hAnsi="Cambria" w:cs="Times New Roman"/>
                <w:lang w:val="en-GB"/>
              </w:rPr>
            </w:pPr>
            <w:r>
              <w:rPr>
                <w:rFonts w:ascii="Cambria" w:hAnsi="Cambria" w:cs="Times New Roman"/>
                <w:lang w:val="en-GB"/>
              </w:rPr>
              <w:t>1.17.</w:t>
            </w:r>
          </w:p>
        </w:tc>
        <w:tc>
          <w:tcPr>
            <w:tcW w:w="6932" w:type="dxa"/>
          </w:tcPr>
          <w:p w14:paraId="68F34026" w14:textId="77777777" w:rsidR="00106451" w:rsidRPr="004778FF" w:rsidRDefault="0097624F" w:rsidP="0097624F">
            <w:pPr>
              <w:rPr>
                <w:rFonts w:ascii="Cambria" w:hAnsi="Cambria"/>
                <w:b/>
              </w:rPr>
            </w:pPr>
            <w:proofErr w:type="spellStart"/>
            <w:r w:rsidRPr="004778FF">
              <w:rPr>
                <w:rFonts w:ascii="Cambria" w:hAnsi="Cambria"/>
                <w:b/>
              </w:rPr>
              <w:t>Tape</w:t>
            </w:r>
            <w:proofErr w:type="spellEnd"/>
            <w:r w:rsidRPr="004778FF">
              <w:rPr>
                <w:rFonts w:ascii="Cambria" w:hAnsi="Cambria"/>
                <w:b/>
              </w:rPr>
              <w:t xml:space="preserve"> backup </w:t>
            </w:r>
          </w:p>
          <w:p w14:paraId="0567C0D3" w14:textId="2FDDBEF3" w:rsidR="0097624F" w:rsidRPr="004778FF" w:rsidRDefault="0097624F" w:rsidP="0097624F">
            <w:pPr>
              <w:rPr>
                <w:rFonts w:ascii="Cambria" w:hAnsi="Cambria"/>
                <w:b/>
                <w:bCs/>
              </w:rPr>
            </w:pPr>
            <w:r w:rsidRPr="004778FF">
              <w:rPr>
                <w:rFonts w:ascii="Cambria" w:hAnsi="Cambria"/>
                <w:bCs/>
              </w:rPr>
              <w:t>Podrška za vanjske DAT i LTO tračne uređaje i vanjske tračne knjižnice</w:t>
            </w:r>
          </w:p>
        </w:tc>
        <w:tc>
          <w:tcPr>
            <w:tcW w:w="5258" w:type="dxa"/>
          </w:tcPr>
          <w:p w14:paraId="785D0743" w14:textId="77777777" w:rsidR="0097624F" w:rsidRPr="002D1C8B" w:rsidRDefault="0097624F" w:rsidP="0097624F">
            <w:pPr>
              <w:jc w:val="both"/>
              <w:rPr>
                <w:rFonts w:ascii="Cambria" w:hAnsi="Cambria" w:cs="Times New Roman"/>
                <w:lang w:val="en-GB"/>
              </w:rPr>
            </w:pPr>
          </w:p>
        </w:tc>
      </w:tr>
      <w:tr w:rsidR="0097624F" w:rsidRPr="00E47373" w14:paraId="7CA884DE" w14:textId="77777777" w:rsidTr="00B3617F">
        <w:trPr>
          <w:trHeight w:val="454"/>
        </w:trPr>
        <w:tc>
          <w:tcPr>
            <w:tcW w:w="997" w:type="dxa"/>
          </w:tcPr>
          <w:p w14:paraId="2460B729" w14:textId="0950D2FB" w:rsidR="0097624F" w:rsidRDefault="0097624F" w:rsidP="0097624F">
            <w:pPr>
              <w:jc w:val="right"/>
              <w:rPr>
                <w:rFonts w:ascii="Cambria" w:hAnsi="Cambria" w:cs="Times New Roman"/>
                <w:lang w:val="en-GB"/>
              </w:rPr>
            </w:pPr>
            <w:r>
              <w:rPr>
                <w:rFonts w:ascii="Cambria" w:hAnsi="Cambria" w:cs="Times New Roman"/>
                <w:lang w:val="en-GB"/>
              </w:rPr>
              <w:t>1.18.</w:t>
            </w:r>
          </w:p>
        </w:tc>
        <w:tc>
          <w:tcPr>
            <w:tcW w:w="6932" w:type="dxa"/>
          </w:tcPr>
          <w:p w14:paraId="6761D964" w14:textId="77777777" w:rsidR="00106451" w:rsidRPr="004778FF" w:rsidRDefault="0097624F" w:rsidP="0097624F">
            <w:pPr>
              <w:rPr>
                <w:rFonts w:ascii="Cambria" w:hAnsi="Cambria"/>
                <w:b/>
              </w:rPr>
            </w:pPr>
            <w:r w:rsidRPr="004778FF">
              <w:rPr>
                <w:rFonts w:ascii="Cambria" w:hAnsi="Cambria"/>
                <w:b/>
              </w:rPr>
              <w:t xml:space="preserve">Kućište </w:t>
            </w:r>
          </w:p>
          <w:p w14:paraId="3CD5AFEF" w14:textId="7BFE5723" w:rsidR="0097624F" w:rsidRPr="004778FF" w:rsidRDefault="0097624F" w:rsidP="0097624F">
            <w:pPr>
              <w:rPr>
                <w:rFonts w:ascii="Cambria" w:hAnsi="Cambria"/>
                <w:bCs/>
              </w:rPr>
            </w:pPr>
            <w:proofErr w:type="spellStart"/>
            <w:r w:rsidRPr="004778FF">
              <w:rPr>
                <w:rFonts w:ascii="Cambria" w:hAnsi="Cambria"/>
                <w:bCs/>
              </w:rPr>
              <w:t>Rack</w:t>
            </w:r>
            <w:proofErr w:type="spellEnd"/>
            <w:r w:rsidRPr="004778FF">
              <w:rPr>
                <w:rFonts w:ascii="Cambria" w:hAnsi="Cambria"/>
                <w:bCs/>
              </w:rPr>
              <w:t xml:space="preserve"> kućište visine 1U</w:t>
            </w:r>
          </w:p>
          <w:p w14:paraId="6CCB39C4" w14:textId="77777777" w:rsidR="0097624F" w:rsidRPr="004778FF" w:rsidRDefault="0097624F" w:rsidP="0097624F">
            <w:pPr>
              <w:rPr>
                <w:rFonts w:ascii="Cambria" w:hAnsi="Cambria"/>
                <w:bCs/>
              </w:rPr>
            </w:pPr>
            <w:r w:rsidRPr="004778FF">
              <w:rPr>
                <w:rFonts w:ascii="Cambria" w:hAnsi="Cambria"/>
                <w:bCs/>
              </w:rPr>
              <w:t>- sustav teleskopskih vodilica za izvlačenje poslužitelja iz ormara u radu</w:t>
            </w:r>
          </w:p>
          <w:p w14:paraId="2D5F5685" w14:textId="5DF5B51E" w:rsidR="0097624F" w:rsidRPr="004778FF" w:rsidRDefault="0097624F" w:rsidP="0097624F">
            <w:pPr>
              <w:rPr>
                <w:rFonts w:ascii="Cambria" w:hAnsi="Cambria"/>
                <w:b/>
                <w:bCs/>
              </w:rPr>
            </w:pPr>
            <w:r w:rsidRPr="004778FF">
              <w:rPr>
                <w:rFonts w:ascii="Cambria" w:hAnsi="Cambria"/>
                <w:bCs/>
              </w:rPr>
              <w:t>- opcionalan modul za elektroničku dijagnostiku na prednjem dijelu poslužitelja</w:t>
            </w:r>
          </w:p>
        </w:tc>
        <w:tc>
          <w:tcPr>
            <w:tcW w:w="5258" w:type="dxa"/>
          </w:tcPr>
          <w:p w14:paraId="3D86EFC1" w14:textId="77777777" w:rsidR="0097624F" w:rsidRPr="002D1C8B" w:rsidRDefault="0097624F" w:rsidP="0097624F">
            <w:pPr>
              <w:jc w:val="both"/>
              <w:rPr>
                <w:rFonts w:ascii="Cambria" w:hAnsi="Cambria" w:cs="Times New Roman"/>
                <w:lang w:val="en-GB"/>
              </w:rPr>
            </w:pPr>
          </w:p>
        </w:tc>
      </w:tr>
      <w:tr w:rsidR="0097624F" w:rsidRPr="00E47373" w14:paraId="7F5B6E6D" w14:textId="77777777" w:rsidTr="00B3617F">
        <w:trPr>
          <w:trHeight w:val="454"/>
        </w:trPr>
        <w:tc>
          <w:tcPr>
            <w:tcW w:w="997" w:type="dxa"/>
          </w:tcPr>
          <w:p w14:paraId="59A46453" w14:textId="74C5DF97" w:rsidR="0097624F" w:rsidRDefault="0097624F" w:rsidP="0097624F">
            <w:pPr>
              <w:jc w:val="right"/>
              <w:rPr>
                <w:rFonts w:ascii="Cambria" w:hAnsi="Cambria" w:cs="Times New Roman"/>
                <w:lang w:val="en-GB"/>
              </w:rPr>
            </w:pPr>
            <w:r>
              <w:rPr>
                <w:rFonts w:ascii="Cambria" w:hAnsi="Cambria" w:cs="Times New Roman"/>
                <w:lang w:val="en-GB"/>
              </w:rPr>
              <w:t>1.19.</w:t>
            </w:r>
          </w:p>
        </w:tc>
        <w:tc>
          <w:tcPr>
            <w:tcW w:w="6932" w:type="dxa"/>
          </w:tcPr>
          <w:p w14:paraId="5AAB62E8" w14:textId="77777777" w:rsidR="00106451" w:rsidRPr="004778FF" w:rsidRDefault="0097624F" w:rsidP="0097624F">
            <w:pPr>
              <w:rPr>
                <w:rFonts w:ascii="Cambria" w:hAnsi="Cambria"/>
                <w:b/>
              </w:rPr>
            </w:pPr>
            <w:proofErr w:type="spellStart"/>
            <w:r w:rsidRPr="004778FF">
              <w:rPr>
                <w:rFonts w:ascii="Cambria" w:hAnsi="Cambria"/>
                <w:b/>
              </w:rPr>
              <w:t>RoHS</w:t>
            </w:r>
            <w:proofErr w:type="spellEnd"/>
            <w:r w:rsidRPr="004778FF">
              <w:rPr>
                <w:rFonts w:ascii="Cambria" w:hAnsi="Cambria"/>
                <w:b/>
              </w:rPr>
              <w:t xml:space="preserve"> usklađenost </w:t>
            </w:r>
          </w:p>
          <w:p w14:paraId="12A99E98" w14:textId="6D83218F" w:rsidR="0097624F" w:rsidRPr="004778FF" w:rsidRDefault="0097624F" w:rsidP="0097624F">
            <w:pPr>
              <w:rPr>
                <w:rFonts w:ascii="Cambria" w:hAnsi="Cambria"/>
                <w:b/>
                <w:bCs/>
              </w:rPr>
            </w:pPr>
            <w:r w:rsidRPr="004778FF">
              <w:rPr>
                <w:rFonts w:ascii="Cambria" w:hAnsi="Cambria"/>
                <w:bCs/>
              </w:rPr>
              <w:t>Restrikcija uporabe opasnih materijala prema direktivi 2002/95/EC ili jednakovrijedno</w:t>
            </w:r>
          </w:p>
        </w:tc>
        <w:tc>
          <w:tcPr>
            <w:tcW w:w="5258" w:type="dxa"/>
          </w:tcPr>
          <w:p w14:paraId="1035E9EA" w14:textId="77777777" w:rsidR="0097624F" w:rsidRPr="002D1C8B" w:rsidRDefault="0097624F" w:rsidP="0097624F">
            <w:pPr>
              <w:jc w:val="both"/>
              <w:rPr>
                <w:rFonts w:ascii="Cambria" w:hAnsi="Cambria" w:cs="Times New Roman"/>
                <w:lang w:val="en-GB"/>
              </w:rPr>
            </w:pPr>
          </w:p>
        </w:tc>
      </w:tr>
      <w:tr w:rsidR="0097624F" w:rsidRPr="00E47373" w14:paraId="758CBD00" w14:textId="77777777" w:rsidTr="00B3617F">
        <w:trPr>
          <w:trHeight w:val="454"/>
        </w:trPr>
        <w:tc>
          <w:tcPr>
            <w:tcW w:w="997" w:type="dxa"/>
          </w:tcPr>
          <w:p w14:paraId="22EDFD53" w14:textId="23B67791" w:rsidR="0097624F" w:rsidRDefault="0097624F" w:rsidP="0097624F">
            <w:pPr>
              <w:jc w:val="right"/>
              <w:rPr>
                <w:rFonts w:ascii="Cambria" w:hAnsi="Cambria" w:cs="Times New Roman"/>
                <w:lang w:val="en-GB"/>
              </w:rPr>
            </w:pPr>
            <w:r>
              <w:rPr>
                <w:rFonts w:ascii="Cambria" w:hAnsi="Cambria" w:cs="Times New Roman"/>
                <w:lang w:val="en-GB"/>
              </w:rPr>
              <w:t>1.20.</w:t>
            </w:r>
          </w:p>
        </w:tc>
        <w:tc>
          <w:tcPr>
            <w:tcW w:w="6932" w:type="dxa"/>
          </w:tcPr>
          <w:p w14:paraId="2C032CAE" w14:textId="77777777" w:rsidR="0097624F" w:rsidRPr="004778FF" w:rsidRDefault="0097624F" w:rsidP="0097624F">
            <w:pPr>
              <w:rPr>
                <w:rFonts w:ascii="Cambria" w:hAnsi="Cambria"/>
                <w:b/>
              </w:rPr>
            </w:pPr>
            <w:r w:rsidRPr="004778FF">
              <w:rPr>
                <w:rFonts w:ascii="Cambria" w:hAnsi="Cambria"/>
                <w:b/>
              </w:rPr>
              <w:t>Certificiran za mrežne operativne sustave:</w:t>
            </w:r>
          </w:p>
          <w:p w14:paraId="478541CD" w14:textId="3D2BC799" w:rsidR="0097624F" w:rsidRPr="004778FF" w:rsidRDefault="0097624F" w:rsidP="0097624F">
            <w:pPr>
              <w:rPr>
                <w:rFonts w:ascii="Cambria" w:hAnsi="Cambria"/>
              </w:rPr>
            </w:pPr>
            <w:r w:rsidRPr="004778FF">
              <w:rPr>
                <w:rFonts w:ascii="Cambria" w:hAnsi="Cambria"/>
              </w:rPr>
              <w:t>- Microsoft Windows Server ili jednakovrijedno</w:t>
            </w:r>
          </w:p>
          <w:p w14:paraId="5E3A3BF9" w14:textId="2FCF7D55" w:rsidR="0097624F" w:rsidRPr="004778FF" w:rsidRDefault="0097624F" w:rsidP="0097624F">
            <w:pPr>
              <w:rPr>
                <w:rFonts w:ascii="Cambria" w:hAnsi="Cambria"/>
              </w:rPr>
            </w:pPr>
            <w:r w:rsidRPr="004778FF">
              <w:rPr>
                <w:rFonts w:ascii="Cambria" w:hAnsi="Cambria"/>
              </w:rPr>
              <w:t xml:space="preserve">- Microsoft Windows Server </w:t>
            </w:r>
            <w:proofErr w:type="spellStart"/>
            <w:r w:rsidRPr="004778FF">
              <w:rPr>
                <w:rFonts w:ascii="Cambria" w:hAnsi="Cambria"/>
              </w:rPr>
              <w:t>Hyper</w:t>
            </w:r>
            <w:proofErr w:type="spellEnd"/>
            <w:r w:rsidRPr="004778FF">
              <w:rPr>
                <w:rFonts w:ascii="Cambria" w:hAnsi="Cambria"/>
              </w:rPr>
              <w:t>-V ili jednakovrijedno</w:t>
            </w:r>
          </w:p>
          <w:p w14:paraId="7B1BABE0" w14:textId="2A4966A2" w:rsidR="0097624F" w:rsidRPr="004778FF" w:rsidRDefault="0097624F" w:rsidP="0097624F">
            <w:pPr>
              <w:rPr>
                <w:rFonts w:ascii="Cambria" w:hAnsi="Cambria"/>
              </w:rPr>
            </w:pPr>
            <w:r w:rsidRPr="004778FF">
              <w:rPr>
                <w:rFonts w:ascii="Cambria" w:hAnsi="Cambria"/>
              </w:rPr>
              <w:t xml:space="preserve">- Red </w:t>
            </w:r>
            <w:proofErr w:type="spellStart"/>
            <w:r w:rsidRPr="004778FF">
              <w:rPr>
                <w:rFonts w:ascii="Cambria" w:hAnsi="Cambria"/>
              </w:rPr>
              <w:t>Hat</w:t>
            </w:r>
            <w:proofErr w:type="spellEnd"/>
            <w:r w:rsidRPr="004778FF">
              <w:rPr>
                <w:rFonts w:ascii="Cambria" w:hAnsi="Cambria"/>
              </w:rPr>
              <w:t xml:space="preserve"> Enterprise Linux (RHEL) ili jednakovrijedno</w:t>
            </w:r>
          </w:p>
          <w:p w14:paraId="6F9DAA35" w14:textId="4645EAB9" w:rsidR="0097624F" w:rsidRPr="004778FF" w:rsidRDefault="0097624F" w:rsidP="0097624F">
            <w:pPr>
              <w:rPr>
                <w:rFonts w:ascii="Cambria" w:hAnsi="Cambria"/>
              </w:rPr>
            </w:pPr>
            <w:r w:rsidRPr="004778FF">
              <w:rPr>
                <w:rFonts w:ascii="Cambria" w:hAnsi="Cambria"/>
              </w:rPr>
              <w:t>- SUSE Linux Enterprise Server (SLES) ili jednakovrijedno</w:t>
            </w:r>
          </w:p>
          <w:p w14:paraId="1F1C0EE1" w14:textId="13227517" w:rsidR="0097624F" w:rsidRPr="004778FF" w:rsidRDefault="0097624F" w:rsidP="0097624F">
            <w:pPr>
              <w:rPr>
                <w:rFonts w:ascii="Cambria" w:hAnsi="Cambria"/>
                <w:b/>
                <w:bCs/>
              </w:rPr>
            </w:pPr>
            <w:r w:rsidRPr="004778FF">
              <w:rPr>
                <w:rFonts w:ascii="Cambria" w:hAnsi="Cambria"/>
              </w:rPr>
              <w:t xml:space="preserve">- </w:t>
            </w:r>
            <w:proofErr w:type="spellStart"/>
            <w:r w:rsidRPr="004778FF">
              <w:rPr>
                <w:rFonts w:ascii="Cambria" w:hAnsi="Cambria"/>
              </w:rPr>
              <w:t>VMware</w:t>
            </w:r>
            <w:proofErr w:type="spellEnd"/>
            <w:r w:rsidRPr="004778FF">
              <w:rPr>
                <w:rFonts w:ascii="Cambria" w:hAnsi="Cambria"/>
              </w:rPr>
              <w:t xml:space="preserve"> ili jednakovrijedno</w:t>
            </w:r>
          </w:p>
        </w:tc>
        <w:tc>
          <w:tcPr>
            <w:tcW w:w="5258" w:type="dxa"/>
          </w:tcPr>
          <w:p w14:paraId="12738A49" w14:textId="77777777" w:rsidR="0097624F" w:rsidRPr="002D1C8B" w:rsidRDefault="0097624F" w:rsidP="0097624F">
            <w:pPr>
              <w:jc w:val="both"/>
              <w:rPr>
                <w:rFonts w:ascii="Cambria" w:hAnsi="Cambria" w:cs="Times New Roman"/>
                <w:lang w:val="en-GB"/>
              </w:rPr>
            </w:pPr>
          </w:p>
        </w:tc>
      </w:tr>
      <w:tr w:rsidR="0097624F" w:rsidRPr="00E47373" w14:paraId="3F408F7B" w14:textId="77777777" w:rsidTr="002A2887">
        <w:trPr>
          <w:trHeight w:val="454"/>
        </w:trPr>
        <w:tc>
          <w:tcPr>
            <w:tcW w:w="997" w:type="dxa"/>
          </w:tcPr>
          <w:p w14:paraId="129DD1D5" w14:textId="0105E9A9" w:rsidR="0097624F" w:rsidRDefault="0097624F" w:rsidP="0097624F">
            <w:pPr>
              <w:jc w:val="right"/>
              <w:rPr>
                <w:rFonts w:ascii="Cambria" w:hAnsi="Cambria" w:cs="Times New Roman"/>
                <w:lang w:val="en-GB"/>
              </w:rPr>
            </w:pPr>
            <w:r>
              <w:rPr>
                <w:rFonts w:ascii="Cambria" w:hAnsi="Cambria" w:cs="Times New Roman"/>
                <w:lang w:val="en-GB"/>
              </w:rPr>
              <w:t>1.21.</w:t>
            </w:r>
          </w:p>
        </w:tc>
        <w:tc>
          <w:tcPr>
            <w:tcW w:w="6932" w:type="dxa"/>
          </w:tcPr>
          <w:p w14:paraId="3EADF5C4" w14:textId="77777777" w:rsidR="0097624F" w:rsidRPr="004778FF" w:rsidRDefault="0097624F" w:rsidP="0097624F">
            <w:pPr>
              <w:rPr>
                <w:rFonts w:ascii="Cambria" w:hAnsi="Cambria"/>
                <w:b/>
              </w:rPr>
            </w:pPr>
            <w:r w:rsidRPr="004778FF">
              <w:rPr>
                <w:rFonts w:ascii="Cambria" w:hAnsi="Cambria"/>
                <w:b/>
              </w:rPr>
              <w:t>Software za nadzor poslužitelja:</w:t>
            </w:r>
          </w:p>
          <w:p w14:paraId="4B878B68" w14:textId="1ACDF220" w:rsidR="0097624F" w:rsidRPr="004778FF" w:rsidRDefault="0097624F" w:rsidP="0097624F">
            <w:pPr>
              <w:rPr>
                <w:rFonts w:ascii="Cambria" w:hAnsi="Cambria"/>
              </w:rPr>
            </w:pPr>
            <w:r w:rsidRPr="004778FF">
              <w:rPr>
                <w:rFonts w:ascii="Cambria" w:hAnsi="Cambria"/>
              </w:rPr>
              <w:t xml:space="preserve">Unificirani programski alat za udaljeni nadzor i upravljanje (preko LAN-a) ponuđenih poslužitelja, pregledavanje i prikupljanje podataka o konfiguraciji poslužitelja, inventura sklopovlja, prikupljanje upozorenja i dojava o ispadima poslužitelja, software je unificiran za sve poslužitelje istog proizvođača; korišteni protokoli: SNMP, REST API; softver je prilagođen pristupu preko računala, tableta i </w:t>
            </w:r>
            <w:proofErr w:type="spellStart"/>
            <w:r w:rsidRPr="004778FF">
              <w:rPr>
                <w:rFonts w:ascii="Cambria" w:hAnsi="Cambria"/>
              </w:rPr>
              <w:t>smart</w:t>
            </w:r>
            <w:proofErr w:type="spellEnd"/>
            <w:r w:rsidRPr="004778FF">
              <w:rPr>
                <w:rFonts w:ascii="Cambria" w:hAnsi="Cambria"/>
              </w:rPr>
              <w:t xml:space="preserve"> telefona </w:t>
            </w:r>
            <w:r w:rsidRPr="004778FF">
              <w:rPr>
                <w:rFonts w:ascii="Cambria" w:hAnsi="Cambria"/>
              </w:rPr>
              <w:lastRenderedPageBreak/>
              <w:t xml:space="preserve">putem HTML5 </w:t>
            </w:r>
            <w:proofErr w:type="spellStart"/>
            <w:r w:rsidRPr="004778FF">
              <w:rPr>
                <w:rFonts w:ascii="Cambria" w:hAnsi="Cambria"/>
              </w:rPr>
              <w:t>kompatiblinog</w:t>
            </w:r>
            <w:proofErr w:type="spellEnd"/>
            <w:r w:rsidRPr="004778FF">
              <w:rPr>
                <w:rFonts w:ascii="Cambria" w:hAnsi="Cambria"/>
              </w:rPr>
              <w:t xml:space="preserve"> web browser-a; funkcionalnost centralnog automatiziranog prijavljivanja kvarova na poslužiteljima kroz otvaranje servisnog slučaja u sustavu podrške proizvođača poslužitelja</w:t>
            </w:r>
          </w:p>
        </w:tc>
        <w:tc>
          <w:tcPr>
            <w:tcW w:w="5258" w:type="dxa"/>
          </w:tcPr>
          <w:p w14:paraId="29FBE302" w14:textId="77777777" w:rsidR="0097624F" w:rsidRPr="002D1C8B" w:rsidRDefault="0097624F" w:rsidP="0097624F">
            <w:pPr>
              <w:jc w:val="both"/>
              <w:rPr>
                <w:rFonts w:ascii="Cambria" w:hAnsi="Cambria" w:cs="Times New Roman"/>
                <w:lang w:val="en-GB"/>
              </w:rPr>
            </w:pPr>
          </w:p>
        </w:tc>
      </w:tr>
      <w:tr w:rsidR="0097624F" w:rsidRPr="00E47373" w14:paraId="5DB1B18A" w14:textId="77777777" w:rsidTr="002A2887">
        <w:trPr>
          <w:trHeight w:val="454"/>
        </w:trPr>
        <w:tc>
          <w:tcPr>
            <w:tcW w:w="997" w:type="dxa"/>
          </w:tcPr>
          <w:p w14:paraId="222ECA63" w14:textId="33BA6507" w:rsidR="0097624F" w:rsidRDefault="0097624F" w:rsidP="0097624F">
            <w:pPr>
              <w:jc w:val="right"/>
              <w:rPr>
                <w:rFonts w:ascii="Cambria" w:hAnsi="Cambria" w:cs="Times New Roman"/>
                <w:lang w:val="en-GB"/>
              </w:rPr>
            </w:pPr>
            <w:r>
              <w:rPr>
                <w:rFonts w:ascii="Cambria" w:hAnsi="Cambria" w:cs="Times New Roman"/>
                <w:lang w:val="en-GB"/>
              </w:rPr>
              <w:t>1.22.</w:t>
            </w:r>
          </w:p>
        </w:tc>
        <w:tc>
          <w:tcPr>
            <w:tcW w:w="6932" w:type="dxa"/>
          </w:tcPr>
          <w:p w14:paraId="688C681D" w14:textId="77777777" w:rsidR="00106451" w:rsidRPr="004778FF" w:rsidRDefault="0097624F" w:rsidP="0097624F">
            <w:pPr>
              <w:rPr>
                <w:rFonts w:ascii="Cambria" w:hAnsi="Cambria"/>
                <w:b/>
              </w:rPr>
            </w:pPr>
            <w:r w:rsidRPr="004778FF">
              <w:rPr>
                <w:rFonts w:ascii="Cambria" w:hAnsi="Cambria"/>
                <w:b/>
              </w:rPr>
              <w:t xml:space="preserve">Jamstveni rok </w:t>
            </w:r>
          </w:p>
          <w:p w14:paraId="7816FD58" w14:textId="55F664F8" w:rsidR="0097624F" w:rsidRPr="004778FF" w:rsidRDefault="0097624F" w:rsidP="0097624F">
            <w:pPr>
              <w:rPr>
                <w:rFonts w:ascii="Cambria" w:hAnsi="Cambria"/>
                <w:b/>
                <w:bCs/>
              </w:rPr>
            </w:pPr>
            <w:r w:rsidRPr="004778FF">
              <w:rPr>
                <w:rFonts w:ascii="Cambria" w:hAnsi="Cambria"/>
                <w:bCs/>
              </w:rPr>
              <w:t>Min. 3 godine na hardver poslužitelja, 09:00-17:00 pokrivenost po principu odziva na lokaciji korisnika slijedeći radni dan od prijave kvara</w:t>
            </w:r>
          </w:p>
        </w:tc>
        <w:tc>
          <w:tcPr>
            <w:tcW w:w="5258" w:type="dxa"/>
          </w:tcPr>
          <w:p w14:paraId="250220D1" w14:textId="77777777" w:rsidR="0097624F" w:rsidRPr="002D1C8B" w:rsidRDefault="0097624F" w:rsidP="0097624F">
            <w:pPr>
              <w:jc w:val="both"/>
              <w:rPr>
                <w:rFonts w:ascii="Cambria" w:hAnsi="Cambria" w:cs="Times New Roman"/>
                <w:lang w:val="en-GB"/>
              </w:rPr>
            </w:pPr>
          </w:p>
        </w:tc>
      </w:tr>
      <w:tr w:rsidR="0097624F" w:rsidRPr="00E47373" w14:paraId="52111290" w14:textId="77777777" w:rsidTr="002A2887">
        <w:trPr>
          <w:trHeight w:val="454"/>
        </w:trPr>
        <w:tc>
          <w:tcPr>
            <w:tcW w:w="997" w:type="dxa"/>
          </w:tcPr>
          <w:p w14:paraId="04F4DD25" w14:textId="6C2CDE96" w:rsidR="0097624F" w:rsidRDefault="0097624F" w:rsidP="0097624F">
            <w:pPr>
              <w:jc w:val="right"/>
              <w:rPr>
                <w:rFonts w:ascii="Cambria" w:hAnsi="Cambria" w:cs="Times New Roman"/>
                <w:lang w:val="en-GB"/>
              </w:rPr>
            </w:pPr>
            <w:r>
              <w:rPr>
                <w:rFonts w:ascii="Cambria" w:hAnsi="Cambria" w:cs="Times New Roman"/>
                <w:lang w:val="en-GB"/>
              </w:rPr>
              <w:t>1.23.</w:t>
            </w:r>
          </w:p>
        </w:tc>
        <w:tc>
          <w:tcPr>
            <w:tcW w:w="6932" w:type="dxa"/>
          </w:tcPr>
          <w:p w14:paraId="7AB39209" w14:textId="77777777" w:rsidR="00106451" w:rsidRPr="004778FF" w:rsidRDefault="0097624F" w:rsidP="0097624F">
            <w:pPr>
              <w:rPr>
                <w:rFonts w:ascii="Cambria" w:hAnsi="Cambria"/>
                <w:b/>
              </w:rPr>
            </w:pPr>
            <w:r w:rsidRPr="004778FF">
              <w:rPr>
                <w:rFonts w:ascii="Cambria" w:hAnsi="Cambria"/>
                <w:b/>
              </w:rPr>
              <w:t xml:space="preserve">Implementacija i održavanje instalacije </w:t>
            </w:r>
          </w:p>
          <w:p w14:paraId="40D47808" w14:textId="79129FC6" w:rsidR="0097624F" w:rsidRPr="004778FF" w:rsidRDefault="0097624F" w:rsidP="0097624F">
            <w:pPr>
              <w:rPr>
                <w:rFonts w:ascii="Cambria" w:hAnsi="Cambria"/>
                <w:b/>
                <w:bCs/>
              </w:rPr>
            </w:pPr>
            <w:r w:rsidRPr="004778FF">
              <w:rPr>
                <w:rFonts w:ascii="Cambria" w:hAnsi="Cambria"/>
                <w:bCs/>
              </w:rPr>
              <w:t>WEB lokacija i alati za dojavu i distribuciju nadogradnji (BIOS, ROM, driveri…)</w:t>
            </w:r>
          </w:p>
        </w:tc>
        <w:tc>
          <w:tcPr>
            <w:tcW w:w="5258" w:type="dxa"/>
          </w:tcPr>
          <w:p w14:paraId="320DAF76" w14:textId="77777777" w:rsidR="0097624F" w:rsidRPr="002D1C8B" w:rsidRDefault="0097624F" w:rsidP="0097624F">
            <w:pPr>
              <w:jc w:val="both"/>
              <w:rPr>
                <w:rFonts w:ascii="Cambria" w:hAnsi="Cambria" w:cs="Times New Roman"/>
                <w:lang w:val="en-GB"/>
              </w:rPr>
            </w:pPr>
          </w:p>
        </w:tc>
      </w:tr>
      <w:tr w:rsidR="0097624F" w:rsidRPr="00E47373" w14:paraId="4A0355F3" w14:textId="77777777" w:rsidTr="002A2887">
        <w:trPr>
          <w:trHeight w:val="454"/>
        </w:trPr>
        <w:tc>
          <w:tcPr>
            <w:tcW w:w="997" w:type="dxa"/>
          </w:tcPr>
          <w:p w14:paraId="06212078" w14:textId="1E21A395" w:rsidR="0097624F" w:rsidRDefault="0097624F" w:rsidP="0097624F">
            <w:pPr>
              <w:jc w:val="right"/>
              <w:rPr>
                <w:rFonts w:ascii="Cambria" w:hAnsi="Cambria" w:cs="Times New Roman"/>
                <w:lang w:val="en-GB"/>
              </w:rPr>
            </w:pPr>
            <w:r>
              <w:rPr>
                <w:rFonts w:ascii="Cambria" w:hAnsi="Cambria" w:cs="Times New Roman"/>
                <w:lang w:val="en-GB"/>
              </w:rPr>
              <w:t>1.24.</w:t>
            </w:r>
          </w:p>
        </w:tc>
        <w:tc>
          <w:tcPr>
            <w:tcW w:w="6932" w:type="dxa"/>
          </w:tcPr>
          <w:p w14:paraId="461A4F37" w14:textId="77777777" w:rsidR="00106451" w:rsidRPr="00200BB4" w:rsidRDefault="0097624F" w:rsidP="0097624F">
            <w:pPr>
              <w:rPr>
                <w:rFonts w:ascii="Cambria" w:hAnsi="Cambria"/>
                <w:b/>
              </w:rPr>
            </w:pPr>
            <w:r w:rsidRPr="00200BB4">
              <w:rPr>
                <w:rFonts w:ascii="Cambria" w:hAnsi="Cambria"/>
                <w:b/>
              </w:rPr>
              <w:t xml:space="preserve">Instalacija poslužitelja </w:t>
            </w:r>
          </w:p>
          <w:p w14:paraId="3FE73EA9" w14:textId="1FBD8EC1" w:rsidR="0097624F" w:rsidRPr="00200BB4" w:rsidRDefault="0097624F" w:rsidP="0097624F">
            <w:pPr>
              <w:rPr>
                <w:rFonts w:ascii="Cambria" w:hAnsi="Cambria"/>
                <w:b/>
                <w:bCs/>
              </w:rPr>
            </w:pPr>
            <w:r w:rsidRPr="00200BB4">
              <w:rPr>
                <w:rFonts w:ascii="Cambria" w:hAnsi="Cambria"/>
                <w:bCs/>
              </w:rPr>
              <w:t xml:space="preserve">Instalacija HW poslužitelja, ugradnja u </w:t>
            </w:r>
            <w:proofErr w:type="spellStart"/>
            <w:r w:rsidRPr="00200BB4">
              <w:rPr>
                <w:rFonts w:ascii="Cambria" w:hAnsi="Cambria"/>
                <w:bCs/>
              </w:rPr>
              <w:t>rack</w:t>
            </w:r>
            <w:proofErr w:type="spellEnd"/>
            <w:r w:rsidRPr="00200BB4">
              <w:rPr>
                <w:rFonts w:ascii="Cambria" w:hAnsi="Cambria"/>
                <w:bCs/>
              </w:rPr>
              <w:t>, instalacija BIOS nadgradnje</w:t>
            </w:r>
          </w:p>
        </w:tc>
        <w:tc>
          <w:tcPr>
            <w:tcW w:w="5258" w:type="dxa"/>
          </w:tcPr>
          <w:p w14:paraId="255BB389" w14:textId="77777777" w:rsidR="0097624F" w:rsidRPr="002D1C8B" w:rsidRDefault="0097624F" w:rsidP="0097624F">
            <w:pPr>
              <w:jc w:val="both"/>
              <w:rPr>
                <w:rFonts w:ascii="Cambria" w:hAnsi="Cambria" w:cs="Times New Roman"/>
                <w:lang w:val="en-GB"/>
              </w:rPr>
            </w:pPr>
          </w:p>
        </w:tc>
      </w:tr>
      <w:tr w:rsidR="0097624F" w:rsidRPr="00E47373" w14:paraId="678AD039" w14:textId="77777777" w:rsidTr="002A2887">
        <w:trPr>
          <w:trHeight w:val="454"/>
        </w:trPr>
        <w:tc>
          <w:tcPr>
            <w:tcW w:w="997" w:type="dxa"/>
            <w:shd w:val="clear" w:color="auto" w:fill="8EAADB" w:themeFill="accent1" w:themeFillTint="99"/>
          </w:tcPr>
          <w:p w14:paraId="2D0D16B8" w14:textId="0E8818A1" w:rsidR="0097624F" w:rsidRPr="003012D5" w:rsidRDefault="0097624F" w:rsidP="0097624F">
            <w:pPr>
              <w:jc w:val="both"/>
              <w:rPr>
                <w:rFonts w:ascii="Cambria" w:hAnsi="Cambria" w:cs="Times New Roman"/>
                <w:lang w:val="en-GB"/>
              </w:rPr>
            </w:pPr>
            <w:r w:rsidRPr="003012D5">
              <w:rPr>
                <w:rFonts w:ascii="Cambria" w:hAnsi="Cambria" w:cs="Times New Roman"/>
                <w:b/>
                <w:lang w:val="en-GB"/>
              </w:rPr>
              <w:t>2.</w:t>
            </w:r>
          </w:p>
        </w:tc>
        <w:tc>
          <w:tcPr>
            <w:tcW w:w="6932" w:type="dxa"/>
            <w:shd w:val="clear" w:color="auto" w:fill="8EAADB" w:themeFill="accent1" w:themeFillTint="99"/>
          </w:tcPr>
          <w:p w14:paraId="6A2D613D" w14:textId="438F6D8C" w:rsidR="0097624F" w:rsidRPr="00200BB4" w:rsidRDefault="0097624F" w:rsidP="0097624F">
            <w:pPr>
              <w:rPr>
                <w:rFonts w:ascii="Cambria" w:hAnsi="Cambria" w:cs="Times New Roman"/>
              </w:rPr>
            </w:pPr>
            <w:r w:rsidRPr="00200BB4">
              <w:rPr>
                <w:rFonts w:ascii="Cambria" w:hAnsi="Cambria" w:cs="Times New Roman"/>
                <w:b/>
              </w:rPr>
              <w:t>SUSTAV ZA POHRANU PODATAKA</w:t>
            </w:r>
          </w:p>
        </w:tc>
        <w:tc>
          <w:tcPr>
            <w:tcW w:w="5258" w:type="dxa"/>
            <w:shd w:val="clear" w:color="auto" w:fill="8EAADB" w:themeFill="accent1" w:themeFillTint="99"/>
          </w:tcPr>
          <w:p w14:paraId="69F85D8A" w14:textId="77777777" w:rsidR="0097624F" w:rsidRPr="00E47373" w:rsidRDefault="0097624F" w:rsidP="0097624F">
            <w:pPr>
              <w:jc w:val="both"/>
              <w:rPr>
                <w:rFonts w:ascii="Cambria" w:hAnsi="Cambria" w:cs="Times New Roman"/>
                <w:lang w:val="en-GB"/>
              </w:rPr>
            </w:pPr>
          </w:p>
        </w:tc>
      </w:tr>
      <w:tr w:rsidR="0097624F" w:rsidRPr="00E47373" w14:paraId="561177AC" w14:textId="77777777" w:rsidTr="002A2887">
        <w:trPr>
          <w:trHeight w:val="454"/>
        </w:trPr>
        <w:tc>
          <w:tcPr>
            <w:tcW w:w="997" w:type="dxa"/>
            <w:shd w:val="clear" w:color="auto" w:fill="auto"/>
          </w:tcPr>
          <w:p w14:paraId="0C2E3433" w14:textId="77777777" w:rsidR="0097624F" w:rsidRPr="00E47373" w:rsidRDefault="0097624F" w:rsidP="0097624F">
            <w:pPr>
              <w:jc w:val="both"/>
              <w:rPr>
                <w:rFonts w:ascii="Cambria" w:hAnsi="Cambria" w:cs="Times New Roman"/>
                <w:b/>
                <w:lang w:val="en-GB"/>
              </w:rPr>
            </w:pPr>
          </w:p>
        </w:tc>
        <w:tc>
          <w:tcPr>
            <w:tcW w:w="6932" w:type="dxa"/>
            <w:shd w:val="clear" w:color="auto" w:fill="auto"/>
          </w:tcPr>
          <w:p w14:paraId="63952D3E" w14:textId="74A319C3" w:rsidR="0097624F" w:rsidRPr="00200BB4" w:rsidRDefault="0097624F" w:rsidP="0097624F">
            <w:pPr>
              <w:jc w:val="right"/>
              <w:rPr>
                <w:rFonts w:ascii="Cambria" w:hAnsi="Cambria" w:cs="Times New Roman"/>
                <w:b/>
              </w:rPr>
            </w:pPr>
            <w:r w:rsidRPr="00200BB4">
              <w:rPr>
                <w:rFonts w:ascii="Cambria" w:hAnsi="Cambria" w:cs="Times New Roman"/>
                <w:b/>
              </w:rPr>
              <w:t>Proizvođač</w:t>
            </w:r>
            <w:r w:rsidRPr="00200BB4">
              <w:rPr>
                <w:rFonts w:ascii="Cambria" w:hAnsi="Cambria" w:cs="Times New Roman"/>
                <w:b/>
                <w:lang w:val="en-GB"/>
              </w:rPr>
              <w:t>:</w:t>
            </w:r>
          </w:p>
        </w:tc>
        <w:tc>
          <w:tcPr>
            <w:tcW w:w="5258" w:type="dxa"/>
            <w:shd w:val="clear" w:color="auto" w:fill="auto"/>
          </w:tcPr>
          <w:p w14:paraId="6CF57D83" w14:textId="77777777" w:rsidR="0097624F" w:rsidRPr="00E47373" w:rsidRDefault="0097624F" w:rsidP="0097624F">
            <w:pPr>
              <w:jc w:val="both"/>
              <w:rPr>
                <w:rFonts w:ascii="Cambria" w:hAnsi="Cambria" w:cs="Times New Roman"/>
                <w:lang w:val="en-GB"/>
              </w:rPr>
            </w:pPr>
          </w:p>
        </w:tc>
      </w:tr>
      <w:tr w:rsidR="0097624F" w:rsidRPr="00E47373" w14:paraId="5FC8B52A" w14:textId="77777777" w:rsidTr="002A2887">
        <w:trPr>
          <w:trHeight w:val="454"/>
        </w:trPr>
        <w:tc>
          <w:tcPr>
            <w:tcW w:w="997" w:type="dxa"/>
            <w:shd w:val="clear" w:color="auto" w:fill="auto"/>
          </w:tcPr>
          <w:p w14:paraId="7755A531" w14:textId="77777777" w:rsidR="0097624F" w:rsidRPr="00E47373" w:rsidRDefault="0097624F" w:rsidP="0097624F">
            <w:pPr>
              <w:jc w:val="both"/>
              <w:rPr>
                <w:rFonts w:ascii="Cambria" w:hAnsi="Cambria" w:cs="Times New Roman"/>
                <w:b/>
                <w:lang w:val="en-GB"/>
              </w:rPr>
            </w:pPr>
          </w:p>
        </w:tc>
        <w:tc>
          <w:tcPr>
            <w:tcW w:w="6932" w:type="dxa"/>
            <w:shd w:val="clear" w:color="auto" w:fill="auto"/>
          </w:tcPr>
          <w:p w14:paraId="2BAF2F61" w14:textId="30204307" w:rsidR="0097624F" w:rsidRPr="00200BB4" w:rsidRDefault="0097624F" w:rsidP="0097624F">
            <w:pPr>
              <w:jc w:val="right"/>
              <w:rPr>
                <w:rFonts w:ascii="Cambria" w:hAnsi="Cambria" w:cs="Times New Roman"/>
                <w:b/>
              </w:rPr>
            </w:pPr>
            <w:r w:rsidRPr="00200BB4">
              <w:rPr>
                <w:rFonts w:ascii="Cambria" w:hAnsi="Cambria" w:cs="Times New Roman"/>
                <w:b/>
                <w:lang w:val="en-GB"/>
              </w:rPr>
              <w:t>Model:</w:t>
            </w:r>
          </w:p>
        </w:tc>
        <w:tc>
          <w:tcPr>
            <w:tcW w:w="5258" w:type="dxa"/>
            <w:shd w:val="clear" w:color="auto" w:fill="auto"/>
          </w:tcPr>
          <w:p w14:paraId="7AB96956" w14:textId="77777777" w:rsidR="0097624F" w:rsidRPr="00E47373" w:rsidRDefault="0097624F" w:rsidP="0097624F">
            <w:pPr>
              <w:jc w:val="both"/>
              <w:rPr>
                <w:rFonts w:ascii="Cambria" w:hAnsi="Cambria" w:cs="Times New Roman"/>
                <w:lang w:val="en-GB"/>
              </w:rPr>
            </w:pPr>
          </w:p>
        </w:tc>
      </w:tr>
      <w:tr w:rsidR="0097624F" w:rsidRPr="00E47373" w14:paraId="454F3912" w14:textId="77777777" w:rsidTr="002A2887">
        <w:trPr>
          <w:trHeight w:val="454"/>
        </w:trPr>
        <w:tc>
          <w:tcPr>
            <w:tcW w:w="997" w:type="dxa"/>
            <w:shd w:val="clear" w:color="auto" w:fill="auto"/>
          </w:tcPr>
          <w:p w14:paraId="1C8241B8" w14:textId="77777777" w:rsidR="0097624F" w:rsidRPr="00E47373" w:rsidRDefault="0097624F" w:rsidP="0097624F">
            <w:pPr>
              <w:jc w:val="both"/>
              <w:rPr>
                <w:rFonts w:ascii="Cambria" w:hAnsi="Cambria" w:cs="Times New Roman"/>
                <w:b/>
                <w:lang w:val="en-GB"/>
              </w:rPr>
            </w:pPr>
          </w:p>
        </w:tc>
        <w:tc>
          <w:tcPr>
            <w:tcW w:w="6932" w:type="dxa"/>
            <w:shd w:val="clear" w:color="auto" w:fill="auto"/>
          </w:tcPr>
          <w:p w14:paraId="4C1FEDF5" w14:textId="2F32BF0A" w:rsidR="0097624F" w:rsidRPr="00200BB4" w:rsidRDefault="0097624F" w:rsidP="0097624F">
            <w:pPr>
              <w:jc w:val="right"/>
              <w:rPr>
                <w:rFonts w:ascii="Cambria" w:hAnsi="Cambria" w:cs="Times New Roman"/>
                <w:b/>
              </w:rPr>
            </w:pPr>
            <w:r w:rsidRPr="00200BB4">
              <w:rPr>
                <w:rFonts w:ascii="Cambria" w:hAnsi="Cambria" w:cs="Times New Roman"/>
                <w:b/>
              </w:rPr>
              <w:t>Količina</w:t>
            </w:r>
            <w:r w:rsidRPr="00200BB4">
              <w:rPr>
                <w:rFonts w:ascii="Cambria" w:hAnsi="Cambria" w:cs="Times New Roman"/>
                <w:b/>
                <w:lang w:val="en-GB"/>
              </w:rPr>
              <w:t xml:space="preserve">: </w:t>
            </w:r>
            <w:r w:rsidR="003012D5" w:rsidRPr="00200BB4">
              <w:rPr>
                <w:rFonts w:ascii="Cambria" w:hAnsi="Cambria" w:cs="Times New Roman"/>
                <w:b/>
                <w:lang w:val="en-GB"/>
              </w:rPr>
              <w:t>1</w:t>
            </w:r>
          </w:p>
        </w:tc>
        <w:tc>
          <w:tcPr>
            <w:tcW w:w="5258" w:type="dxa"/>
            <w:shd w:val="clear" w:color="auto" w:fill="auto"/>
          </w:tcPr>
          <w:p w14:paraId="7FF8C018" w14:textId="77777777" w:rsidR="0097624F" w:rsidRPr="00E47373" w:rsidRDefault="0097624F" w:rsidP="0097624F">
            <w:pPr>
              <w:jc w:val="both"/>
              <w:rPr>
                <w:rFonts w:ascii="Cambria" w:hAnsi="Cambria" w:cs="Times New Roman"/>
                <w:lang w:val="en-GB"/>
              </w:rPr>
            </w:pPr>
          </w:p>
        </w:tc>
      </w:tr>
      <w:tr w:rsidR="007D1E59" w:rsidRPr="00E47373" w14:paraId="6BDB4D8D" w14:textId="77777777" w:rsidTr="00B5794E">
        <w:trPr>
          <w:trHeight w:val="454"/>
        </w:trPr>
        <w:tc>
          <w:tcPr>
            <w:tcW w:w="997" w:type="dxa"/>
          </w:tcPr>
          <w:p w14:paraId="785988AC" w14:textId="2A5A853A" w:rsidR="007D1E59" w:rsidRPr="00E47373" w:rsidRDefault="007D1E59" w:rsidP="007D1E59">
            <w:pPr>
              <w:pStyle w:val="ListParagraph"/>
              <w:numPr>
                <w:ilvl w:val="0"/>
                <w:numId w:val="6"/>
              </w:numPr>
              <w:jc w:val="both"/>
              <w:rPr>
                <w:rFonts w:ascii="Cambria" w:hAnsi="Cambria" w:cs="Times New Roman"/>
                <w:b/>
                <w:lang w:val="en-GB"/>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7D25B8EF" w14:textId="77777777" w:rsidR="00106451" w:rsidRPr="004778FF" w:rsidRDefault="007D1E59" w:rsidP="007D1E59">
            <w:pPr>
              <w:rPr>
                <w:rFonts w:ascii="Cambria" w:hAnsi="Cambria" w:cs="Arial"/>
                <w:b/>
              </w:rPr>
            </w:pPr>
            <w:r w:rsidRPr="004778FF">
              <w:rPr>
                <w:rFonts w:ascii="Cambria" w:hAnsi="Cambria" w:cs="Arial"/>
                <w:b/>
              </w:rPr>
              <w:t xml:space="preserve">Raspoloživost </w:t>
            </w:r>
          </w:p>
          <w:p w14:paraId="1DDD210E" w14:textId="723BD9F6" w:rsidR="007D1E59" w:rsidRPr="004778FF" w:rsidRDefault="007D1E59" w:rsidP="007D1E59">
            <w:pPr>
              <w:rPr>
                <w:rFonts w:ascii="Cambria" w:hAnsi="Cambria" w:cs="Times New Roman"/>
                <w:b/>
              </w:rPr>
            </w:pPr>
            <w:r w:rsidRPr="004778FF">
              <w:rPr>
                <w:rFonts w:ascii="Cambria" w:hAnsi="Cambria" w:cs="Arial"/>
                <w:bCs/>
              </w:rPr>
              <w:t xml:space="preserve">Potpuno </w:t>
            </w:r>
            <w:proofErr w:type="spellStart"/>
            <w:r w:rsidRPr="004778FF">
              <w:rPr>
                <w:rFonts w:ascii="Cambria" w:hAnsi="Cambria" w:cs="Arial"/>
                <w:bCs/>
              </w:rPr>
              <w:t>redundatni</w:t>
            </w:r>
            <w:proofErr w:type="spellEnd"/>
            <w:r w:rsidRPr="004778FF">
              <w:rPr>
                <w:rFonts w:ascii="Cambria" w:hAnsi="Cambria" w:cs="Arial"/>
                <w:bCs/>
              </w:rPr>
              <w:t xml:space="preserve"> sustav, osiguran od kvara pojedine komponente (kontroler, napajanje, ventilator, </w:t>
            </w:r>
            <w:proofErr w:type="spellStart"/>
            <w:r w:rsidRPr="004778FF">
              <w:rPr>
                <w:rFonts w:ascii="Cambria" w:hAnsi="Cambria" w:cs="Arial"/>
                <w:bCs/>
              </w:rPr>
              <w:t>cache</w:t>
            </w:r>
            <w:proofErr w:type="spellEnd"/>
            <w:r w:rsidRPr="004778FF">
              <w:rPr>
                <w:rFonts w:ascii="Cambria" w:hAnsi="Cambria" w:cs="Arial"/>
                <w:bCs/>
              </w:rPr>
              <w:t xml:space="preserve">,…) Sustav mora podržavati online </w:t>
            </w:r>
            <w:proofErr w:type="spellStart"/>
            <w:r w:rsidRPr="004778FF">
              <w:rPr>
                <w:rFonts w:ascii="Cambria" w:hAnsi="Cambria" w:cs="Arial"/>
                <w:bCs/>
              </w:rPr>
              <w:t>firmware</w:t>
            </w:r>
            <w:proofErr w:type="spellEnd"/>
            <w:r w:rsidRPr="004778FF">
              <w:rPr>
                <w:rFonts w:ascii="Cambria" w:hAnsi="Cambria" w:cs="Arial"/>
                <w:bCs/>
              </w:rPr>
              <w:t xml:space="preserve"> nadogradnju (za kontrolere i diskove) bez utjecaja na dostupnost sustava</w:t>
            </w:r>
          </w:p>
        </w:tc>
        <w:tc>
          <w:tcPr>
            <w:tcW w:w="5258" w:type="dxa"/>
          </w:tcPr>
          <w:p w14:paraId="4749D626" w14:textId="77777777" w:rsidR="007D1E59" w:rsidRPr="00E47373" w:rsidRDefault="007D1E59" w:rsidP="007D1E59">
            <w:pPr>
              <w:jc w:val="both"/>
              <w:rPr>
                <w:rFonts w:ascii="Cambria" w:hAnsi="Cambria" w:cs="Times New Roman"/>
                <w:b/>
                <w:lang w:val="en-GB"/>
              </w:rPr>
            </w:pPr>
          </w:p>
        </w:tc>
      </w:tr>
      <w:tr w:rsidR="007D1E59" w:rsidRPr="00E47373" w14:paraId="64FCD48B" w14:textId="77777777" w:rsidTr="00B5794E">
        <w:trPr>
          <w:trHeight w:val="454"/>
        </w:trPr>
        <w:tc>
          <w:tcPr>
            <w:tcW w:w="997" w:type="dxa"/>
          </w:tcPr>
          <w:p w14:paraId="7B646AD7" w14:textId="51CAD1C6" w:rsidR="007D1E59" w:rsidRPr="00E47373" w:rsidRDefault="007D1E59" w:rsidP="007D1E59">
            <w:pPr>
              <w:pStyle w:val="ListParagraph"/>
              <w:numPr>
                <w:ilvl w:val="0"/>
                <w:numId w:val="6"/>
              </w:numPr>
              <w:jc w:val="both"/>
              <w:rPr>
                <w:rFonts w:ascii="Cambria" w:hAnsi="Cambria" w:cs="Times New Roman"/>
                <w:lang w:val="en-GB"/>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1F92B44A" w14:textId="77777777" w:rsidR="00106451" w:rsidRPr="004778FF" w:rsidRDefault="007D1E59" w:rsidP="007D1E59">
            <w:pPr>
              <w:rPr>
                <w:rFonts w:ascii="Cambria" w:hAnsi="Cambria" w:cs="Arial"/>
                <w:b/>
              </w:rPr>
            </w:pPr>
            <w:r w:rsidRPr="004778FF">
              <w:rPr>
                <w:rFonts w:ascii="Cambria" w:hAnsi="Cambria" w:cs="Arial"/>
                <w:b/>
              </w:rPr>
              <w:t xml:space="preserve">Arhitektura </w:t>
            </w:r>
          </w:p>
          <w:p w14:paraId="5663B549" w14:textId="2B34B1B8" w:rsidR="007D1E59" w:rsidRPr="004778FF" w:rsidRDefault="007D1E59" w:rsidP="007D1E59">
            <w:pPr>
              <w:rPr>
                <w:rFonts w:ascii="Cambria" w:hAnsi="Cambria" w:cs="Times New Roman"/>
              </w:rPr>
            </w:pPr>
            <w:r w:rsidRPr="004778FF">
              <w:rPr>
                <w:rFonts w:ascii="Cambria" w:hAnsi="Cambria" w:cs="Arial"/>
                <w:bCs/>
              </w:rPr>
              <w:t>Diskovni sustav mora sadržavati minimalno dva (2) kontrolera u „</w:t>
            </w:r>
            <w:proofErr w:type="spellStart"/>
            <w:r w:rsidRPr="004778FF">
              <w:rPr>
                <w:rFonts w:ascii="Cambria" w:hAnsi="Cambria" w:cs="Arial"/>
                <w:bCs/>
              </w:rPr>
              <w:t>active-active</w:t>
            </w:r>
            <w:proofErr w:type="spellEnd"/>
            <w:r w:rsidRPr="004778FF">
              <w:rPr>
                <w:rFonts w:ascii="Cambria" w:hAnsi="Cambria" w:cs="Arial"/>
                <w:bCs/>
              </w:rPr>
              <w:t>“ modu tako da je jedan logički volumen moguće prezentirati preko oba kontrolera u isto vrijeme.</w:t>
            </w:r>
          </w:p>
        </w:tc>
        <w:tc>
          <w:tcPr>
            <w:tcW w:w="5258" w:type="dxa"/>
          </w:tcPr>
          <w:p w14:paraId="4A2EA309" w14:textId="77777777" w:rsidR="007D1E59" w:rsidRPr="00E47373" w:rsidRDefault="007D1E59" w:rsidP="007D1E59">
            <w:pPr>
              <w:jc w:val="both"/>
              <w:rPr>
                <w:rFonts w:ascii="Cambria" w:hAnsi="Cambria" w:cs="Times New Roman"/>
                <w:lang w:val="en-GB"/>
              </w:rPr>
            </w:pPr>
          </w:p>
        </w:tc>
      </w:tr>
      <w:tr w:rsidR="007D1E59" w:rsidRPr="00E47373" w14:paraId="3A2D1519" w14:textId="77777777" w:rsidTr="00B5794E">
        <w:trPr>
          <w:trHeight w:val="454"/>
        </w:trPr>
        <w:tc>
          <w:tcPr>
            <w:tcW w:w="997" w:type="dxa"/>
          </w:tcPr>
          <w:p w14:paraId="6288F53B" w14:textId="30275BBC" w:rsidR="007D1E59" w:rsidRPr="00E47373" w:rsidRDefault="007D1E59" w:rsidP="007D1E59">
            <w:pPr>
              <w:pStyle w:val="ListParagraph"/>
              <w:numPr>
                <w:ilvl w:val="0"/>
                <w:numId w:val="6"/>
              </w:numPr>
              <w:jc w:val="both"/>
              <w:rPr>
                <w:rFonts w:ascii="Cambria" w:hAnsi="Cambria" w:cs="Times New Roman"/>
                <w:lang w:val="en-GB"/>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3B34B6D8" w14:textId="6DB2D41E" w:rsidR="007D1E59" w:rsidRPr="004778FF" w:rsidRDefault="007D1E59" w:rsidP="007D1E59">
            <w:pPr>
              <w:rPr>
                <w:rFonts w:ascii="Cambria" w:hAnsi="Cambria" w:cs="Times New Roman"/>
              </w:rPr>
            </w:pPr>
            <w:r w:rsidRPr="004778FF">
              <w:rPr>
                <w:rFonts w:ascii="Cambria" w:hAnsi="Cambria" w:cs="Arial"/>
                <w:b/>
              </w:rPr>
              <w:t xml:space="preserve">Ukupna (podatkovna, i kontrolna) </w:t>
            </w:r>
            <w:proofErr w:type="spellStart"/>
            <w:r w:rsidRPr="004778FF">
              <w:rPr>
                <w:rFonts w:ascii="Cambria" w:hAnsi="Cambria" w:cs="Arial"/>
                <w:b/>
              </w:rPr>
              <w:t>cache</w:t>
            </w:r>
            <w:proofErr w:type="spellEnd"/>
            <w:r w:rsidRPr="004778FF">
              <w:rPr>
                <w:rFonts w:ascii="Cambria" w:hAnsi="Cambria" w:cs="Arial"/>
                <w:b/>
              </w:rPr>
              <w:t xml:space="preserve"> memorija za čitanje i pisanje </w:t>
            </w:r>
            <w:r w:rsidRPr="004778FF">
              <w:rPr>
                <w:rFonts w:ascii="Cambria" w:hAnsi="Cambria" w:cs="Arial"/>
                <w:bCs/>
              </w:rPr>
              <w:t xml:space="preserve">Ugrađeno min. 256GB </w:t>
            </w:r>
            <w:proofErr w:type="spellStart"/>
            <w:r w:rsidRPr="004778FF">
              <w:rPr>
                <w:rFonts w:ascii="Cambria" w:hAnsi="Cambria" w:cs="Arial"/>
                <w:bCs/>
              </w:rPr>
              <w:t>cache</w:t>
            </w:r>
            <w:proofErr w:type="spellEnd"/>
            <w:r w:rsidRPr="004778FF">
              <w:rPr>
                <w:rFonts w:ascii="Cambria" w:hAnsi="Cambria" w:cs="Arial"/>
                <w:bCs/>
              </w:rPr>
              <w:t xml:space="preserve"> memorije na kontrolerima (za čitanje i pisanje) bez eventualne </w:t>
            </w:r>
            <w:proofErr w:type="spellStart"/>
            <w:r w:rsidRPr="004778FF">
              <w:rPr>
                <w:rFonts w:ascii="Cambria" w:hAnsi="Cambria" w:cs="Arial"/>
                <w:bCs/>
              </w:rPr>
              <w:t>cache</w:t>
            </w:r>
            <w:proofErr w:type="spellEnd"/>
            <w:r w:rsidRPr="004778FF">
              <w:rPr>
                <w:rFonts w:ascii="Cambria" w:hAnsi="Cambria" w:cs="Arial"/>
                <w:bCs/>
              </w:rPr>
              <w:t xml:space="preserve"> memorije koju koristi OS ili </w:t>
            </w:r>
            <w:r w:rsidRPr="004778FF">
              <w:rPr>
                <w:rFonts w:ascii="Cambria" w:hAnsi="Cambria" w:cs="Arial"/>
                <w:bCs/>
              </w:rPr>
              <w:lastRenderedPageBreak/>
              <w:t>dodatni moduli, bez korištenja SSD/</w:t>
            </w:r>
            <w:proofErr w:type="spellStart"/>
            <w:r w:rsidRPr="004778FF">
              <w:rPr>
                <w:rFonts w:ascii="Cambria" w:hAnsi="Cambria" w:cs="Arial"/>
                <w:bCs/>
              </w:rPr>
              <w:t>NVMe</w:t>
            </w:r>
            <w:proofErr w:type="spellEnd"/>
            <w:r w:rsidRPr="004778FF">
              <w:rPr>
                <w:rFonts w:ascii="Cambria" w:hAnsi="Cambria" w:cs="Arial"/>
                <w:bCs/>
              </w:rPr>
              <w:t xml:space="preserve"> modula, PCI-E kartica sa Flash memorijom ili slične tehnologije kao </w:t>
            </w:r>
            <w:proofErr w:type="spellStart"/>
            <w:r w:rsidRPr="004778FF">
              <w:rPr>
                <w:rFonts w:ascii="Cambria" w:hAnsi="Cambria" w:cs="Arial"/>
                <w:bCs/>
              </w:rPr>
              <w:t>cache</w:t>
            </w:r>
            <w:proofErr w:type="spellEnd"/>
            <w:r w:rsidRPr="004778FF">
              <w:rPr>
                <w:rFonts w:ascii="Cambria" w:hAnsi="Cambria" w:cs="Arial"/>
                <w:bCs/>
              </w:rPr>
              <w:t xml:space="preserve"> memorije.</w:t>
            </w:r>
          </w:p>
        </w:tc>
        <w:tc>
          <w:tcPr>
            <w:tcW w:w="5258" w:type="dxa"/>
          </w:tcPr>
          <w:p w14:paraId="70575136" w14:textId="77777777" w:rsidR="007D1E59" w:rsidRPr="004A03BD" w:rsidRDefault="007D1E59" w:rsidP="007D1E59">
            <w:pPr>
              <w:jc w:val="both"/>
              <w:rPr>
                <w:rFonts w:ascii="Cambria" w:hAnsi="Cambria" w:cs="Times New Roman"/>
                <w:lang w:val="de-DE"/>
              </w:rPr>
            </w:pPr>
          </w:p>
        </w:tc>
      </w:tr>
      <w:tr w:rsidR="007D1E59" w:rsidRPr="00E47373" w14:paraId="1A9D7C9C" w14:textId="77777777" w:rsidTr="00B5794E">
        <w:trPr>
          <w:trHeight w:val="454"/>
        </w:trPr>
        <w:tc>
          <w:tcPr>
            <w:tcW w:w="997" w:type="dxa"/>
          </w:tcPr>
          <w:p w14:paraId="501C86A3" w14:textId="51013C40"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63E1C226" w14:textId="77777777" w:rsidR="00106451" w:rsidRPr="004778FF" w:rsidRDefault="007D1E59" w:rsidP="007D1E59">
            <w:pPr>
              <w:rPr>
                <w:rFonts w:ascii="Cambria" w:hAnsi="Cambria" w:cs="Arial"/>
                <w:b/>
              </w:rPr>
            </w:pPr>
            <w:r w:rsidRPr="004778FF">
              <w:rPr>
                <w:rFonts w:ascii="Cambria" w:hAnsi="Cambria" w:cs="Arial"/>
                <w:b/>
              </w:rPr>
              <w:t xml:space="preserve">Tipovi priključaka za proširenje diskovnog sustava </w:t>
            </w:r>
          </w:p>
          <w:p w14:paraId="71660A7B" w14:textId="5A1B498E" w:rsidR="007D1E59" w:rsidRPr="004778FF" w:rsidRDefault="007D1E59" w:rsidP="007D1E59">
            <w:pPr>
              <w:rPr>
                <w:rFonts w:ascii="Cambria" w:hAnsi="Cambria" w:cs="Times New Roman"/>
              </w:rPr>
            </w:pPr>
            <w:r w:rsidRPr="004778FF">
              <w:rPr>
                <w:rFonts w:ascii="Cambria" w:hAnsi="Cambria" w:cs="Arial"/>
                <w:bCs/>
              </w:rPr>
              <w:t>Minimalno 2x4 SAS linija brzine 12Gb/s</w:t>
            </w:r>
          </w:p>
        </w:tc>
        <w:tc>
          <w:tcPr>
            <w:tcW w:w="5258" w:type="dxa"/>
          </w:tcPr>
          <w:p w14:paraId="72AD06C5" w14:textId="77777777" w:rsidR="007D1E59" w:rsidRPr="004A03BD" w:rsidRDefault="007D1E59" w:rsidP="007D1E59">
            <w:pPr>
              <w:jc w:val="both"/>
              <w:rPr>
                <w:rFonts w:ascii="Cambria" w:hAnsi="Cambria" w:cs="Times New Roman"/>
                <w:lang w:val="de-DE"/>
              </w:rPr>
            </w:pPr>
          </w:p>
        </w:tc>
      </w:tr>
      <w:tr w:rsidR="007D1E59" w:rsidRPr="00E47373" w14:paraId="3AD83742" w14:textId="77777777" w:rsidTr="00B5794E">
        <w:trPr>
          <w:trHeight w:val="454"/>
        </w:trPr>
        <w:tc>
          <w:tcPr>
            <w:tcW w:w="997" w:type="dxa"/>
          </w:tcPr>
          <w:p w14:paraId="17DC9D1C" w14:textId="0E52AC41"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07F6BD01" w14:textId="77777777" w:rsidR="00106451" w:rsidRPr="004778FF" w:rsidRDefault="007D1E59" w:rsidP="007D1E59">
            <w:pPr>
              <w:rPr>
                <w:rFonts w:ascii="Cambria" w:hAnsi="Cambria" w:cs="Arial"/>
                <w:b/>
              </w:rPr>
            </w:pPr>
            <w:r w:rsidRPr="004778FF">
              <w:rPr>
                <w:rFonts w:ascii="Cambria" w:hAnsi="Cambria" w:cs="Arial"/>
                <w:b/>
              </w:rPr>
              <w:t xml:space="preserve">Podržani tipovi priključaka prema poslužiteljima </w:t>
            </w:r>
          </w:p>
          <w:p w14:paraId="0583ECA1" w14:textId="66E2056B" w:rsidR="007D1E59" w:rsidRPr="004778FF" w:rsidRDefault="007D1E59" w:rsidP="007D1E59">
            <w:pPr>
              <w:rPr>
                <w:rFonts w:ascii="Cambria" w:hAnsi="Cambria" w:cs="Times New Roman"/>
              </w:rPr>
            </w:pPr>
            <w:r w:rsidRPr="004778FF">
              <w:rPr>
                <w:rFonts w:ascii="Cambria" w:hAnsi="Cambria" w:cs="Arial"/>
                <w:bCs/>
              </w:rPr>
              <w:t xml:space="preserve">Min. </w:t>
            </w:r>
            <w:proofErr w:type="spellStart"/>
            <w:r w:rsidRPr="004778FF">
              <w:rPr>
                <w:rFonts w:ascii="Cambria" w:hAnsi="Cambria" w:cs="Arial"/>
                <w:bCs/>
              </w:rPr>
              <w:t>Fibre</w:t>
            </w:r>
            <w:proofErr w:type="spellEnd"/>
            <w:r w:rsidRPr="004778FF">
              <w:rPr>
                <w:rFonts w:ascii="Cambria" w:hAnsi="Cambria" w:cs="Arial"/>
                <w:bCs/>
              </w:rPr>
              <w:t xml:space="preserve"> Channel 16Gb/s ili 32Gb/s</w:t>
            </w:r>
          </w:p>
        </w:tc>
        <w:tc>
          <w:tcPr>
            <w:tcW w:w="5258" w:type="dxa"/>
          </w:tcPr>
          <w:p w14:paraId="31198B78" w14:textId="77777777" w:rsidR="007D1E59" w:rsidRPr="004A03BD" w:rsidRDefault="007D1E59" w:rsidP="007D1E59">
            <w:pPr>
              <w:jc w:val="both"/>
              <w:rPr>
                <w:rFonts w:ascii="Cambria" w:hAnsi="Cambria" w:cs="Times New Roman"/>
                <w:lang w:val="de-DE"/>
              </w:rPr>
            </w:pPr>
          </w:p>
        </w:tc>
      </w:tr>
      <w:tr w:rsidR="007D1E59" w:rsidRPr="00E47373" w14:paraId="156D72C3" w14:textId="77777777" w:rsidTr="00B5794E">
        <w:trPr>
          <w:trHeight w:val="454"/>
        </w:trPr>
        <w:tc>
          <w:tcPr>
            <w:tcW w:w="997" w:type="dxa"/>
          </w:tcPr>
          <w:p w14:paraId="13CCBE37" w14:textId="64DC4644"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496F0FC5" w14:textId="77777777" w:rsidR="007D1E59" w:rsidRPr="004778FF" w:rsidRDefault="007D1E59" w:rsidP="007D1E59">
            <w:pPr>
              <w:rPr>
                <w:rFonts w:ascii="Cambria" w:hAnsi="Cambria" w:cs="Arial"/>
                <w:b/>
              </w:rPr>
            </w:pPr>
            <w:r w:rsidRPr="004778FF">
              <w:rPr>
                <w:rFonts w:ascii="Cambria" w:hAnsi="Cambria" w:cs="Arial"/>
                <w:b/>
              </w:rPr>
              <w:t>Ugrađeni priključci</w:t>
            </w:r>
          </w:p>
          <w:p w14:paraId="30330B11" w14:textId="77777777" w:rsidR="007D1E59" w:rsidRPr="004778FF" w:rsidRDefault="007D1E59" w:rsidP="007D1E59">
            <w:pPr>
              <w:rPr>
                <w:rFonts w:ascii="Cambria" w:hAnsi="Cambria" w:cs="Times New Roman"/>
              </w:rPr>
            </w:pPr>
            <w:r w:rsidRPr="004778FF">
              <w:rPr>
                <w:rFonts w:ascii="Cambria" w:hAnsi="Cambria" w:cs="Times New Roman"/>
              </w:rPr>
              <w:t>Min. 8x 16Gb/s FC</w:t>
            </w:r>
          </w:p>
          <w:p w14:paraId="30A9F24A" w14:textId="313C4A57" w:rsidR="007D1E59" w:rsidRPr="004778FF" w:rsidRDefault="007D1E59" w:rsidP="007D1E59">
            <w:pPr>
              <w:rPr>
                <w:rFonts w:ascii="Cambria" w:hAnsi="Cambria" w:cs="Times New Roman"/>
              </w:rPr>
            </w:pPr>
            <w:r w:rsidRPr="004778FF">
              <w:rPr>
                <w:rFonts w:ascii="Cambria" w:hAnsi="Cambria" w:cs="Times New Roman"/>
              </w:rPr>
              <w:t>Min, 4x 10GbE za IP replikaciju</w:t>
            </w:r>
          </w:p>
        </w:tc>
        <w:tc>
          <w:tcPr>
            <w:tcW w:w="5258" w:type="dxa"/>
          </w:tcPr>
          <w:p w14:paraId="02C0BE1A" w14:textId="77777777" w:rsidR="007D1E59" w:rsidRPr="004A03BD" w:rsidRDefault="007D1E59" w:rsidP="007D1E59">
            <w:pPr>
              <w:jc w:val="both"/>
              <w:rPr>
                <w:rFonts w:ascii="Cambria" w:hAnsi="Cambria" w:cs="Times New Roman"/>
                <w:lang w:val="de-DE"/>
              </w:rPr>
            </w:pPr>
          </w:p>
        </w:tc>
      </w:tr>
      <w:tr w:rsidR="007D1E59" w:rsidRPr="00E47373" w14:paraId="41C42AB1" w14:textId="77777777" w:rsidTr="00B5794E">
        <w:trPr>
          <w:trHeight w:val="454"/>
        </w:trPr>
        <w:tc>
          <w:tcPr>
            <w:tcW w:w="997" w:type="dxa"/>
          </w:tcPr>
          <w:p w14:paraId="22D86813" w14:textId="6915F8BC"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393DC8E8" w14:textId="77777777" w:rsidR="007D1E59" w:rsidRPr="004778FF" w:rsidRDefault="007D1E59" w:rsidP="007D1E59">
            <w:pPr>
              <w:rPr>
                <w:rFonts w:ascii="Cambria" w:hAnsi="Cambria" w:cs="Arial"/>
                <w:b/>
              </w:rPr>
            </w:pPr>
            <w:r w:rsidRPr="004778FF">
              <w:rPr>
                <w:rFonts w:ascii="Cambria" w:hAnsi="Cambria" w:cs="Arial"/>
                <w:b/>
              </w:rPr>
              <w:t>FC Kablovi</w:t>
            </w:r>
          </w:p>
          <w:p w14:paraId="631D7472" w14:textId="04CE07CC" w:rsidR="007D1E59" w:rsidRPr="004778FF" w:rsidRDefault="007D1E59" w:rsidP="007D1E59">
            <w:pPr>
              <w:rPr>
                <w:rFonts w:ascii="Cambria" w:hAnsi="Cambria" w:cs="Times New Roman"/>
              </w:rPr>
            </w:pPr>
            <w:r w:rsidRPr="004778FF">
              <w:rPr>
                <w:rFonts w:ascii="Cambria" w:hAnsi="Cambria" w:cs="Times New Roman"/>
              </w:rPr>
              <w:t>Min. 8x FC LC/LC OM4 5m kablova</w:t>
            </w:r>
          </w:p>
        </w:tc>
        <w:tc>
          <w:tcPr>
            <w:tcW w:w="5258" w:type="dxa"/>
          </w:tcPr>
          <w:p w14:paraId="7C09278E" w14:textId="77777777" w:rsidR="007D1E59" w:rsidRPr="004A03BD" w:rsidRDefault="007D1E59" w:rsidP="007D1E59">
            <w:pPr>
              <w:jc w:val="both"/>
              <w:rPr>
                <w:rFonts w:ascii="Cambria" w:hAnsi="Cambria" w:cs="Times New Roman"/>
                <w:lang w:val="de-DE"/>
              </w:rPr>
            </w:pPr>
          </w:p>
        </w:tc>
      </w:tr>
      <w:tr w:rsidR="007D1E59" w:rsidRPr="00E47373" w14:paraId="2043752D" w14:textId="77777777" w:rsidTr="00B5794E">
        <w:trPr>
          <w:trHeight w:val="454"/>
        </w:trPr>
        <w:tc>
          <w:tcPr>
            <w:tcW w:w="997" w:type="dxa"/>
          </w:tcPr>
          <w:p w14:paraId="1DA694A8" w14:textId="54F256D5"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29473C97" w14:textId="77777777" w:rsidR="007D1E59" w:rsidRPr="004778FF" w:rsidRDefault="007D1E59" w:rsidP="007D1E59">
            <w:pPr>
              <w:rPr>
                <w:rFonts w:ascii="Cambria" w:hAnsi="Cambria" w:cs="Arial"/>
                <w:b/>
              </w:rPr>
            </w:pPr>
            <w:r w:rsidRPr="004778FF">
              <w:rPr>
                <w:rFonts w:ascii="Cambria" w:hAnsi="Cambria" w:cs="Arial"/>
                <w:b/>
              </w:rPr>
              <w:t>Podržana RAID polja</w:t>
            </w:r>
          </w:p>
          <w:p w14:paraId="1AA1A808" w14:textId="097451D9" w:rsidR="007D1E59" w:rsidRPr="004778FF" w:rsidRDefault="007D1E59" w:rsidP="007D1E59">
            <w:pPr>
              <w:rPr>
                <w:rFonts w:ascii="Cambria" w:hAnsi="Cambria" w:cs="Times New Roman"/>
              </w:rPr>
            </w:pPr>
            <w:r w:rsidRPr="004778FF">
              <w:rPr>
                <w:rFonts w:ascii="Cambria" w:hAnsi="Cambria" w:cs="Times New Roman"/>
              </w:rPr>
              <w:t>Min. RAID 6</w:t>
            </w:r>
          </w:p>
        </w:tc>
        <w:tc>
          <w:tcPr>
            <w:tcW w:w="5258" w:type="dxa"/>
          </w:tcPr>
          <w:p w14:paraId="46B7FAD2" w14:textId="77777777" w:rsidR="007D1E59" w:rsidRPr="004A03BD" w:rsidRDefault="007D1E59" w:rsidP="007D1E59">
            <w:pPr>
              <w:jc w:val="both"/>
              <w:rPr>
                <w:rFonts w:ascii="Cambria" w:hAnsi="Cambria" w:cs="Times New Roman"/>
                <w:lang w:val="de-DE"/>
              </w:rPr>
            </w:pPr>
          </w:p>
        </w:tc>
      </w:tr>
      <w:tr w:rsidR="007D1E59" w:rsidRPr="00E47373" w14:paraId="76898608" w14:textId="77777777" w:rsidTr="00B5794E">
        <w:trPr>
          <w:trHeight w:val="454"/>
        </w:trPr>
        <w:tc>
          <w:tcPr>
            <w:tcW w:w="997" w:type="dxa"/>
          </w:tcPr>
          <w:p w14:paraId="057CE9B2"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6059C16E" w14:textId="77777777" w:rsidR="007D1E59" w:rsidRPr="004778FF" w:rsidRDefault="007D1E59" w:rsidP="007D1E59">
            <w:pPr>
              <w:rPr>
                <w:rFonts w:ascii="Cambria" w:hAnsi="Cambria" w:cs="Arial"/>
                <w:b/>
              </w:rPr>
            </w:pPr>
            <w:r w:rsidRPr="004778FF">
              <w:rPr>
                <w:rFonts w:ascii="Cambria" w:hAnsi="Cambria" w:cs="Arial"/>
                <w:b/>
              </w:rPr>
              <w:t>Podržani tipovi diskova</w:t>
            </w:r>
          </w:p>
          <w:p w14:paraId="574578AC" w14:textId="77777777" w:rsidR="007D1E59" w:rsidRPr="004778FF" w:rsidRDefault="007D1E59" w:rsidP="007D1E59">
            <w:pPr>
              <w:rPr>
                <w:rFonts w:ascii="Cambria" w:hAnsi="Cambria" w:cs="Times New Roman"/>
              </w:rPr>
            </w:pPr>
            <w:r w:rsidRPr="004778FF">
              <w:rPr>
                <w:rFonts w:ascii="Cambria" w:hAnsi="Cambria" w:cs="Times New Roman"/>
              </w:rPr>
              <w:t>SSD: 1.92GB, 3.84GB, 7.68GB, 15.36GB</w:t>
            </w:r>
          </w:p>
          <w:p w14:paraId="1F333268" w14:textId="77777777" w:rsidR="007D1E59" w:rsidRPr="004778FF" w:rsidRDefault="007D1E59" w:rsidP="007D1E59">
            <w:pPr>
              <w:rPr>
                <w:rFonts w:ascii="Cambria" w:hAnsi="Cambria" w:cs="Times New Roman"/>
              </w:rPr>
            </w:pPr>
            <w:r w:rsidRPr="004778FF">
              <w:rPr>
                <w:rFonts w:ascii="Cambria" w:hAnsi="Cambria" w:cs="Times New Roman"/>
              </w:rPr>
              <w:t>SAS: 2.4TB 10k</w:t>
            </w:r>
          </w:p>
          <w:p w14:paraId="241E0ECF" w14:textId="0A21840B" w:rsidR="007D1E59" w:rsidRPr="004778FF" w:rsidRDefault="007D1E59" w:rsidP="007D1E59">
            <w:pPr>
              <w:rPr>
                <w:rFonts w:ascii="Cambria" w:hAnsi="Cambria" w:cs="Times New Roman"/>
              </w:rPr>
            </w:pPr>
            <w:r w:rsidRPr="004778FF">
              <w:rPr>
                <w:rFonts w:ascii="Cambria" w:hAnsi="Cambria" w:cs="Times New Roman"/>
              </w:rPr>
              <w:t>Podrška za enkripcijske diskove/pogone</w:t>
            </w:r>
          </w:p>
        </w:tc>
        <w:tc>
          <w:tcPr>
            <w:tcW w:w="5258" w:type="dxa"/>
          </w:tcPr>
          <w:p w14:paraId="302AD711" w14:textId="77777777" w:rsidR="007D1E59" w:rsidRPr="004A03BD" w:rsidRDefault="007D1E59" w:rsidP="007D1E59">
            <w:pPr>
              <w:jc w:val="both"/>
              <w:rPr>
                <w:rFonts w:ascii="Cambria" w:hAnsi="Cambria" w:cs="Times New Roman"/>
                <w:lang w:val="de-DE"/>
              </w:rPr>
            </w:pPr>
          </w:p>
        </w:tc>
      </w:tr>
      <w:tr w:rsidR="007D1E59" w:rsidRPr="00E47373" w14:paraId="1A69116A" w14:textId="77777777" w:rsidTr="00B5794E">
        <w:trPr>
          <w:trHeight w:val="454"/>
        </w:trPr>
        <w:tc>
          <w:tcPr>
            <w:tcW w:w="997" w:type="dxa"/>
          </w:tcPr>
          <w:p w14:paraId="47D72F9F"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022F0C4B" w14:textId="77777777" w:rsidR="007D1E59" w:rsidRPr="004778FF" w:rsidRDefault="007D1E59" w:rsidP="007D1E59">
            <w:pPr>
              <w:rPr>
                <w:rFonts w:ascii="Cambria" w:hAnsi="Cambria" w:cs="Arial"/>
                <w:b/>
              </w:rPr>
            </w:pPr>
            <w:r w:rsidRPr="004778FF">
              <w:rPr>
                <w:rFonts w:ascii="Cambria" w:hAnsi="Cambria" w:cs="Arial"/>
                <w:b/>
              </w:rPr>
              <w:t>Skalabilnost sustava</w:t>
            </w:r>
          </w:p>
          <w:p w14:paraId="254ABA02" w14:textId="5A72CFB4" w:rsidR="007D1E59" w:rsidRPr="004778FF" w:rsidRDefault="007D1E59" w:rsidP="007D1E59">
            <w:pPr>
              <w:rPr>
                <w:rFonts w:ascii="Cambria" w:hAnsi="Cambria" w:cs="Times New Roman"/>
              </w:rPr>
            </w:pPr>
            <w:r w:rsidRPr="004778FF">
              <w:rPr>
                <w:rFonts w:ascii="Cambria" w:hAnsi="Cambria" w:cs="Times New Roman"/>
              </w:rPr>
              <w:t>Osim proširenja dodavanjem dodatnih diskova sustav mora imati podršku za online dodavanje novih/jačih kontrolera, tzv. „data-</w:t>
            </w:r>
            <w:proofErr w:type="spellStart"/>
            <w:r w:rsidRPr="004778FF">
              <w:rPr>
                <w:rFonts w:ascii="Cambria" w:hAnsi="Cambria" w:cs="Times New Roman"/>
              </w:rPr>
              <w:t>in</w:t>
            </w:r>
            <w:proofErr w:type="spellEnd"/>
            <w:r w:rsidRPr="004778FF">
              <w:rPr>
                <w:rFonts w:ascii="Cambria" w:hAnsi="Cambria" w:cs="Times New Roman"/>
              </w:rPr>
              <w:t xml:space="preserve">-place </w:t>
            </w:r>
            <w:proofErr w:type="spellStart"/>
            <w:r w:rsidRPr="004778FF">
              <w:rPr>
                <w:rFonts w:ascii="Cambria" w:hAnsi="Cambria" w:cs="Times New Roman"/>
              </w:rPr>
              <w:t>upgrade</w:t>
            </w:r>
            <w:proofErr w:type="spellEnd"/>
            <w:r w:rsidRPr="004778FF">
              <w:rPr>
                <w:rFonts w:ascii="Cambria" w:hAnsi="Cambria" w:cs="Times New Roman"/>
              </w:rPr>
              <w:t xml:space="preserve">” uz zadržavanje postojećih diskova/kapaciteta. Proširivost na nove kontrolere mora biti podržana u smislu zamjene postojeća dva kontrolera sa dva nova/jača kontrolera sa više </w:t>
            </w:r>
            <w:proofErr w:type="spellStart"/>
            <w:r w:rsidRPr="004778FF">
              <w:rPr>
                <w:rFonts w:ascii="Cambria" w:hAnsi="Cambria" w:cs="Times New Roman"/>
              </w:rPr>
              <w:t>cache</w:t>
            </w:r>
            <w:proofErr w:type="spellEnd"/>
            <w:r w:rsidRPr="004778FF">
              <w:rPr>
                <w:rFonts w:ascii="Cambria" w:hAnsi="Cambria" w:cs="Times New Roman"/>
              </w:rPr>
              <w:t xml:space="preserve"> memorije i CPU jezgri ili proširenja sa sustava sa dva kontrolera na jedinstveni sustav sa 4 kontrolera</w:t>
            </w:r>
          </w:p>
        </w:tc>
        <w:tc>
          <w:tcPr>
            <w:tcW w:w="5258" w:type="dxa"/>
          </w:tcPr>
          <w:p w14:paraId="3ECEB100" w14:textId="77777777" w:rsidR="007D1E59" w:rsidRPr="004A03BD" w:rsidRDefault="007D1E59" w:rsidP="007D1E59">
            <w:pPr>
              <w:jc w:val="both"/>
              <w:rPr>
                <w:rFonts w:ascii="Cambria" w:hAnsi="Cambria" w:cs="Times New Roman"/>
                <w:lang w:val="de-DE"/>
              </w:rPr>
            </w:pPr>
          </w:p>
        </w:tc>
      </w:tr>
      <w:tr w:rsidR="007D1E59" w:rsidRPr="00E47373" w14:paraId="24ACDA0E" w14:textId="77777777" w:rsidTr="00B5794E">
        <w:trPr>
          <w:trHeight w:val="454"/>
        </w:trPr>
        <w:tc>
          <w:tcPr>
            <w:tcW w:w="997" w:type="dxa"/>
          </w:tcPr>
          <w:p w14:paraId="414475B5"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1CED538B" w14:textId="77777777" w:rsidR="007D1E59" w:rsidRPr="004778FF" w:rsidRDefault="007D1E59" w:rsidP="007D1E59">
            <w:pPr>
              <w:rPr>
                <w:rFonts w:ascii="Cambria" w:hAnsi="Cambria" w:cs="Arial"/>
                <w:b/>
              </w:rPr>
            </w:pPr>
            <w:r w:rsidRPr="004778FF">
              <w:rPr>
                <w:rFonts w:ascii="Cambria" w:hAnsi="Cambria" w:cs="Arial"/>
                <w:b/>
              </w:rPr>
              <w:t>Ugrađeni diskovni kapacitet</w:t>
            </w:r>
          </w:p>
          <w:p w14:paraId="535385EC" w14:textId="0122F7D9" w:rsidR="007D1E59" w:rsidRPr="004778FF" w:rsidRDefault="007D1E59" w:rsidP="007D1E59">
            <w:pPr>
              <w:rPr>
                <w:rFonts w:ascii="Cambria" w:hAnsi="Cambria" w:cs="Times New Roman"/>
              </w:rPr>
            </w:pPr>
            <w:r w:rsidRPr="004778FF">
              <w:rPr>
                <w:rFonts w:ascii="Cambria" w:hAnsi="Cambria" w:cs="Times New Roman"/>
              </w:rPr>
              <w:t xml:space="preserve">Min. 12TB SSD korisnog kapaciteta nakon </w:t>
            </w:r>
            <w:proofErr w:type="spellStart"/>
            <w:r w:rsidRPr="004778FF">
              <w:rPr>
                <w:rFonts w:ascii="Cambria" w:hAnsi="Cambria" w:cs="Times New Roman"/>
              </w:rPr>
              <w:t>raid</w:t>
            </w:r>
            <w:proofErr w:type="spellEnd"/>
            <w:r w:rsidRPr="004778FF">
              <w:rPr>
                <w:rFonts w:ascii="Cambria" w:hAnsi="Cambria" w:cs="Times New Roman"/>
              </w:rPr>
              <w:t xml:space="preserve"> kalkulacije, a prije </w:t>
            </w:r>
            <w:proofErr w:type="spellStart"/>
            <w:r w:rsidRPr="004778FF">
              <w:rPr>
                <w:rFonts w:ascii="Cambria" w:hAnsi="Cambria" w:cs="Times New Roman"/>
              </w:rPr>
              <w:t>deduplikacije</w:t>
            </w:r>
            <w:proofErr w:type="spellEnd"/>
            <w:r w:rsidRPr="004778FF">
              <w:rPr>
                <w:rFonts w:ascii="Cambria" w:hAnsi="Cambria" w:cs="Times New Roman"/>
              </w:rPr>
              <w:t xml:space="preserve"> i kompresije. Max. kapacitet jediničnog pogona ne smije biti veći od 1.92TB. Za navedeni kapacitet sustav mora podržavati istovremeni ispad 2 diska</w:t>
            </w:r>
            <w:r w:rsidR="00146D36">
              <w:rPr>
                <w:rFonts w:ascii="Cambria" w:hAnsi="Cambria" w:cs="Times New Roman"/>
              </w:rPr>
              <w:t>.</w:t>
            </w:r>
          </w:p>
          <w:p w14:paraId="4645977C" w14:textId="77777777" w:rsidR="007D1E59" w:rsidRPr="004778FF" w:rsidRDefault="007D1E59" w:rsidP="007D1E59">
            <w:pPr>
              <w:rPr>
                <w:rFonts w:ascii="Cambria" w:hAnsi="Cambria" w:cs="Times New Roman"/>
              </w:rPr>
            </w:pPr>
            <w:r w:rsidRPr="004778FF">
              <w:rPr>
                <w:rFonts w:ascii="Cambria" w:hAnsi="Cambria" w:cs="Times New Roman"/>
              </w:rPr>
              <w:t xml:space="preserve">Min. 30TB SAS 10k korisnog kapaciteta nakon </w:t>
            </w:r>
            <w:proofErr w:type="spellStart"/>
            <w:r w:rsidRPr="004778FF">
              <w:rPr>
                <w:rFonts w:ascii="Cambria" w:hAnsi="Cambria" w:cs="Times New Roman"/>
              </w:rPr>
              <w:t>raid</w:t>
            </w:r>
            <w:proofErr w:type="spellEnd"/>
            <w:r w:rsidRPr="004778FF">
              <w:rPr>
                <w:rFonts w:ascii="Cambria" w:hAnsi="Cambria" w:cs="Times New Roman"/>
              </w:rPr>
              <w:t xml:space="preserve"> kalkulacije. Max. kapacitet jediničnog pogona ne smije biti veći od 2.4TB SAS 10k. Za navedeni kapacitet sustav mora podržavati istovremeni ispad 2 diska. </w:t>
            </w:r>
            <w:r w:rsidRPr="004778FF">
              <w:rPr>
                <w:rFonts w:ascii="Cambria" w:hAnsi="Cambria" w:cs="Times New Roman"/>
              </w:rPr>
              <w:lastRenderedPageBreak/>
              <w:t>Ponuđeni diskovi moraju biti raspoređeni minimalno u dvije disk ladice.</w:t>
            </w:r>
          </w:p>
          <w:p w14:paraId="7A646A41" w14:textId="358AFE8C" w:rsidR="007D1E59" w:rsidRPr="004778FF" w:rsidRDefault="007D1E59" w:rsidP="007D1E59">
            <w:pPr>
              <w:rPr>
                <w:rFonts w:ascii="Cambria" w:hAnsi="Cambria" w:cs="Times New Roman"/>
              </w:rPr>
            </w:pPr>
            <w:r w:rsidRPr="004778FF">
              <w:rPr>
                <w:rFonts w:ascii="Cambria" w:hAnsi="Cambria" w:cs="Times New Roman"/>
              </w:rPr>
              <w:t>Spare diskovni prostor prema preporuci proizvođača</w:t>
            </w:r>
            <w:r w:rsidR="00146D36">
              <w:rPr>
                <w:rFonts w:ascii="Cambria" w:hAnsi="Cambria" w:cs="Times New Roman"/>
              </w:rPr>
              <w:t>.</w:t>
            </w:r>
          </w:p>
        </w:tc>
        <w:tc>
          <w:tcPr>
            <w:tcW w:w="5258" w:type="dxa"/>
          </w:tcPr>
          <w:p w14:paraId="794D4715" w14:textId="77777777" w:rsidR="007D1E59" w:rsidRPr="004A03BD" w:rsidRDefault="007D1E59" w:rsidP="007D1E59">
            <w:pPr>
              <w:jc w:val="both"/>
              <w:rPr>
                <w:rFonts w:ascii="Cambria" w:hAnsi="Cambria" w:cs="Times New Roman"/>
                <w:lang w:val="de-DE"/>
              </w:rPr>
            </w:pPr>
          </w:p>
        </w:tc>
      </w:tr>
      <w:tr w:rsidR="007D1E59" w:rsidRPr="00E47373" w14:paraId="5843E0FD" w14:textId="77777777" w:rsidTr="00B5794E">
        <w:trPr>
          <w:trHeight w:val="454"/>
        </w:trPr>
        <w:tc>
          <w:tcPr>
            <w:tcW w:w="997" w:type="dxa"/>
          </w:tcPr>
          <w:p w14:paraId="5AB673F9"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514337BB" w14:textId="77777777" w:rsidR="007D1E59" w:rsidRPr="004778FF" w:rsidRDefault="007D1E59" w:rsidP="007D1E59">
            <w:pPr>
              <w:rPr>
                <w:rFonts w:ascii="Cambria" w:hAnsi="Cambria" w:cs="Arial"/>
                <w:b/>
              </w:rPr>
            </w:pPr>
            <w:r w:rsidRPr="004778FF">
              <w:rPr>
                <w:rFonts w:ascii="Cambria" w:hAnsi="Cambria" w:cs="Arial"/>
                <w:b/>
              </w:rPr>
              <w:t>Podržani operativni sustavi</w:t>
            </w:r>
          </w:p>
          <w:p w14:paraId="79794A5A" w14:textId="3E3E5AB1" w:rsidR="007D1E59" w:rsidRPr="004778FF" w:rsidRDefault="007D1E59" w:rsidP="007D1E59">
            <w:pPr>
              <w:rPr>
                <w:rFonts w:ascii="Cambria" w:hAnsi="Cambria" w:cs="Times New Roman"/>
              </w:rPr>
            </w:pPr>
            <w:r w:rsidRPr="004778FF">
              <w:rPr>
                <w:rFonts w:ascii="Cambria" w:hAnsi="Cambria" w:cs="Times New Roman"/>
              </w:rPr>
              <w:t>Microsoft Windows/</w:t>
            </w:r>
            <w:proofErr w:type="spellStart"/>
            <w:r w:rsidRPr="004778FF">
              <w:rPr>
                <w:rFonts w:ascii="Cambria" w:hAnsi="Cambria" w:cs="Times New Roman"/>
              </w:rPr>
              <w:t>Hype</w:t>
            </w:r>
            <w:proofErr w:type="spellEnd"/>
            <w:r w:rsidRPr="004778FF">
              <w:rPr>
                <w:rFonts w:ascii="Cambria" w:hAnsi="Cambria" w:cs="Times New Roman"/>
              </w:rPr>
              <w:t>-V ili jednakovrijedno</w:t>
            </w:r>
          </w:p>
          <w:p w14:paraId="39C9D167" w14:textId="77777777" w:rsidR="007D1E59" w:rsidRPr="004778FF" w:rsidRDefault="007D1E59" w:rsidP="007D1E59">
            <w:pPr>
              <w:rPr>
                <w:rFonts w:ascii="Cambria" w:hAnsi="Cambria" w:cs="Times New Roman"/>
              </w:rPr>
            </w:pPr>
            <w:r w:rsidRPr="004778FF">
              <w:rPr>
                <w:rFonts w:ascii="Cambria" w:hAnsi="Cambria" w:cs="Times New Roman"/>
              </w:rPr>
              <w:t>HP-UX ili jednakovrijedno</w:t>
            </w:r>
          </w:p>
          <w:p w14:paraId="01EB8823" w14:textId="049CE1DE" w:rsidR="007D1E59" w:rsidRPr="004778FF" w:rsidRDefault="007D1E59" w:rsidP="007D1E59">
            <w:pPr>
              <w:rPr>
                <w:rFonts w:ascii="Cambria" w:hAnsi="Cambria" w:cs="Times New Roman"/>
              </w:rPr>
            </w:pPr>
            <w:r w:rsidRPr="004778FF">
              <w:rPr>
                <w:rFonts w:ascii="Cambria" w:hAnsi="Cambria" w:cs="Times New Roman"/>
              </w:rPr>
              <w:t>AIX  ili jednakovrijedno</w:t>
            </w:r>
          </w:p>
          <w:p w14:paraId="43D25253" w14:textId="492413D2" w:rsidR="007D1E59" w:rsidRPr="004778FF" w:rsidRDefault="007D1E59" w:rsidP="007D1E59">
            <w:pPr>
              <w:rPr>
                <w:rFonts w:ascii="Cambria" w:hAnsi="Cambria" w:cs="Times New Roman"/>
              </w:rPr>
            </w:pPr>
            <w:r w:rsidRPr="004778FF">
              <w:rPr>
                <w:rFonts w:ascii="Cambria" w:hAnsi="Cambria" w:cs="Times New Roman"/>
              </w:rPr>
              <w:t xml:space="preserve">RHEL, </w:t>
            </w:r>
            <w:proofErr w:type="spellStart"/>
            <w:r w:rsidRPr="004778FF">
              <w:rPr>
                <w:rFonts w:ascii="Cambria" w:hAnsi="Cambria" w:cs="Times New Roman"/>
              </w:rPr>
              <w:t>SuSE</w:t>
            </w:r>
            <w:proofErr w:type="spellEnd"/>
            <w:r w:rsidRPr="004778FF">
              <w:rPr>
                <w:rFonts w:ascii="Cambria" w:hAnsi="Cambria" w:cs="Times New Roman"/>
              </w:rPr>
              <w:t xml:space="preserve"> ili jednakovrijedno</w:t>
            </w:r>
          </w:p>
          <w:p w14:paraId="76AD090D" w14:textId="4D06D91D" w:rsidR="007D1E59" w:rsidRPr="004778FF" w:rsidRDefault="007D1E59" w:rsidP="007D1E59">
            <w:pPr>
              <w:rPr>
                <w:rFonts w:ascii="Cambria" w:hAnsi="Cambria" w:cs="Times New Roman"/>
              </w:rPr>
            </w:pPr>
            <w:r w:rsidRPr="004778FF">
              <w:rPr>
                <w:rFonts w:ascii="Cambria" w:hAnsi="Cambria" w:cs="Times New Roman"/>
              </w:rPr>
              <w:t>Oracle Enterprise Linux ili jednakovrijedno</w:t>
            </w:r>
          </w:p>
          <w:p w14:paraId="674132D4" w14:textId="41D9AA6A" w:rsidR="007D1E59" w:rsidRPr="004778FF" w:rsidRDefault="007D1E59" w:rsidP="007D1E59">
            <w:pPr>
              <w:rPr>
                <w:rFonts w:ascii="Cambria" w:hAnsi="Cambria" w:cs="Times New Roman"/>
              </w:rPr>
            </w:pPr>
            <w:r w:rsidRPr="004778FF">
              <w:rPr>
                <w:rFonts w:ascii="Cambria" w:hAnsi="Cambria" w:cs="Times New Roman"/>
              </w:rPr>
              <w:t>Oracle Solaris ili jednakovrijedno</w:t>
            </w:r>
          </w:p>
          <w:p w14:paraId="0A24C212" w14:textId="3F35F239" w:rsidR="007D1E59" w:rsidRPr="004778FF" w:rsidRDefault="007D1E59" w:rsidP="007D1E59">
            <w:pPr>
              <w:rPr>
                <w:rFonts w:ascii="Cambria" w:hAnsi="Cambria" w:cs="Times New Roman"/>
              </w:rPr>
            </w:pPr>
            <w:proofErr w:type="spellStart"/>
            <w:r w:rsidRPr="004778FF">
              <w:rPr>
                <w:rFonts w:ascii="Cambria" w:hAnsi="Cambria" w:cs="Times New Roman"/>
              </w:rPr>
              <w:t>VMware</w:t>
            </w:r>
            <w:proofErr w:type="spellEnd"/>
            <w:r w:rsidRPr="004778FF">
              <w:rPr>
                <w:rFonts w:ascii="Cambria" w:hAnsi="Cambria" w:cs="Times New Roman"/>
              </w:rPr>
              <w:t xml:space="preserve"> </w:t>
            </w:r>
            <w:proofErr w:type="spellStart"/>
            <w:r w:rsidRPr="004778FF">
              <w:rPr>
                <w:rFonts w:ascii="Cambria" w:hAnsi="Cambria" w:cs="Times New Roman"/>
              </w:rPr>
              <w:t>vSphere</w:t>
            </w:r>
            <w:proofErr w:type="spellEnd"/>
            <w:r w:rsidRPr="004778FF">
              <w:rPr>
                <w:rFonts w:ascii="Cambria" w:hAnsi="Cambria" w:cs="Times New Roman"/>
              </w:rPr>
              <w:t xml:space="preserve"> ili jednakovrijedno</w:t>
            </w:r>
          </w:p>
          <w:p w14:paraId="1E752E44" w14:textId="159E3CA2" w:rsidR="007D1E59" w:rsidRPr="004778FF" w:rsidRDefault="007D1E59" w:rsidP="007D1E59">
            <w:pPr>
              <w:rPr>
                <w:rFonts w:ascii="Cambria" w:hAnsi="Cambria" w:cs="Times New Roman"/>
              </w:rPr>
            </w:pPr>
            <w:proofErr w:type="spellStart"/>
            <w:r w:rsidRPr="004778FF">
              <w:rPr>
                <w:rFonts w:ascii="Cambria" w:hAnsi="Cambria" w:cs="Times New Roman"/>
              </w:rPr>
              <w:t>Citrix</w:t>
            </w:r>
            <w:proofErr w:type="spellEnd"/>
            <w:r w:rsidRPr="004778FF">
              <w:rPr>
                <w:rFonts w:ascii="Cambria" w:hAnsi="Cambria" w:cs="Times New Roman"/>
              </w:rPr>
              <w:t xml:space="preserve"> </w:t>
            </w:r>
            <w:proofErr w:type="spellStart"/>
            <w:r w:rsidRPr="004778FF">
              <w:rPr>
                <w:rFonts w:ascii="Cambria" w:hAnsi="Cambria" w:cs="Times New Roman"/>
              </w:rPr>
              <w:t>XenServer</w:t>
            </w:r>
            <w:proofErr w:type="spellEnd"/>
            <w:r w:rsidRPr="004778FF">
              <w:rPr>
                <w:rFonts w:ascii="Cambria" w:hAnsi="Cambria" w:cs="Times New Roman"/>
              </w:rPr>
              <w:t xml:space="preserve"> ili jednakovrijedno</w:t>
            </w:r>
          </w:p>
          <w:p w14:paraId="248BFF62" w14:textId="218227D1" w:rsidR="007D1E59" w:rsidRPr="004778FF" w:rsidRDefault="007D1E59" w:rsidP="007D1E59">
            <w:pPr>
              <w:rPr>
                <w:rFonts w:ascii="Cambria" w:hAnsi="Cambria" w:cs="Times New Roman"/>
              </w:rPr>
            </w:pPr>
            <w:r w:rsidRPr="004778FF">
              <w:rPr>
                <w:rFonts w:ascii="Cambria" w:hAnsi="Cambria" w:cs="Times New Roman"/>
              </w:rPr>
              <w:t xml:space="preserve">IBM </w:t>
            </w:r>
            <w:proofErr w:type="spellStart"/>
            <w:r w:rsidRPr="004778FF">
              <w:rPr>
                <w:rFonts w:ascii="Cambria" w:hAnsi="Cambria" w:cs="Times New Roman"/>
              </w:rPr>
              <w:t>Virtualization</w:t>
            </w:r>
            <w:proofErr w:type="spellEnd"/>
            <w:r w:rsidRPr="004778FF">
              <w:rPr>
                <w:rFonts w:ascii="Cambria" w:hAnsi="Cambria" w:cs="Times New Roman"/>
              </w:rPr>
              <w:t>, Oracle VM ili jednakovrijedno</w:t>
            </w:r>
          </w:p>
        </w:tc>
        <w:tc>
          <w:tcPr>
            <w:tcW w:w="5258" w:type="dxa"/>
          </w:tcPr>
          <w:p w14:paraId="29D129F8" w14:textId="77777777" w:rsidR="007D1E59" w:rsidRPr="004A03BD" w:rsidRDefault="007D1E59" w:rsidP="007D1E59">
            <w:pPr>
              <w:jc w:val="both"/>
              <w:rPr>
                <w:rFonts w:ascii="Cambria" w:hAnsi="Cambria" w:cs="Times New Roman"/>
                <w:lang w:val="de-DE"/>
              </w:rPr>
            </w:pPr>
          </w:p>
        </w:tc>
      </w:tr>
      <w:tr w:rsidR="007D1E59" w:rsidRPr="00E47373" w14:paraId="1B22B164" w14:textId="77777777" w:rsidTr="00B5794E">
        <w:trPr>
          <w:trHeight w:val="454"/>
        </w:trPr>
        <w:tc>
          <w:tcPr>
            <w:tcW w:w="997" w:type="dxa"/>
          </w:tcPr>
          <w:p w14:paraId="115E5EC0"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017D74F9" w14:textId="77777777" w:rsidR="007D1E59" w:rsidRPr="004778FF" w:rsidRDefault="007D1E59" w:rsidP="007D1E59">
            <w:pPr>
              <w:rPr>
                <w:rFonts w:ascii="Cambria" w:hAnsi="Cambria" w:cs="Arial"/>
                <w:b/>
              </w:rPr>
            </w:pPr>
            <w:r w:rsidRPr="004778FF">
              <w:rPr>
                <w:rFonts w:ascii="Cambria" w:hAnsi="Cambria" w:cs="Arial"/>
                <w:b/>
              </w:rPr>
              <w:t xml:space="preserve">Data </w:t>
            </w:r>
            <w:proofErr w:type="spellStart"/>
            <w:r w:rsidRPr="004778FF">
              <w:rPr>
                <w:rFonts w:ascii="Cambria" w:hAnsi="Cambria" w:cs="Arial"/>
                <w:b/>
              </w:rPr>
              <w:t>Reduction</w:t>
            </w:r>
            <w:proofErr w:type="spellEnd"/>
            <w:r w:rsidRPr="004778FF">
              <w:rPr>
                <w:rFonts w:ascii="Cambria" w:hAnsi="Cambria" w:cs="Arial"/>
                <w:b/>
              </w:rPr>
              <w:t xml:space="preserve"> tehnologije</w:t>
            </w:r>
          </w:p>
          <w:p w14:paraId="513B0BAF" w14:textId="2D0C7104" w:rsidR="007D1E59" w:rsidRPr="004778FF" w:rsidRDefault="007D1E59" w:rsidP="007D1E59">
            <w:pPr>
              <w:rPr>
                <w:rFonts w:ascii="Cambria" w:hAnsi="Cambria" w:cs="Times New Roman"/>
              </w:rPr>
            </w:pPr>
            <w:r w:rsidRPr="004778FF">
              <w:rPr>
                <w:rFonts w:ascii="Cambria" w:hAnsi="Cambria" w:cs="Times New Roman"/>
              </w:rPr>
              <w:t xml:space="preserve">Sustav mora podržavati slijedeće tehnologije (u </w:t>
            </w:r>
            <w:proofErr w:type="spellStart"/>
            <w:r w:rsidRPr="004778FF">
              <w:rPr>
                <w:rFonts w:ascii="Cambria" w:hAnsi="Cambria" w:cs="Times New Roman"/>
              </w:rPr>
              <w:t>inline</w:t>
            </w:r>
            <w:proofErr w:type="spellEnd"/>
            <w:r w:rsidRPr="004778FF">
              <w:rPr>
                <w:rFonts w:ascii="Cambria" w:hAnsi="Cambria" w:cs="Times New Roman"/>
              </w:rPr>
              <w:t xml:space="preserve"> modu rada): </w:t>
            </w:r>
            <w:proofErr w:type="spellStart"/>
            <w:r w:rsidRPr="004778FF">
              <w:rPr>
                <w:rFonts w:ascii="Cambria" w:hAnsi="Cambria" w:cs="Times New Roman"/>
              </w:rPr>
              <w:t>Thin</w:t>
            </w:r>
            <w:proofErr w:type="spellEnd"/>
            <w:r w:rsidRPr="004778FF">
              <w:rPr>
                <w:rFonts w:ascii="Cambria" w:hAnsi="Cambria" w:cs="Times New Roman"/>
              </w:rPr>
              <w:t xml:space="preserve"> </w:t>
            </w:r>
            <w:proofErr w:type="spellStart"/>
            <w:r w:rsidRPr="004778FF">
              <w:rPr>
                <w:rFonts w:ascii="Cambria" w:hAnsi="Cambria" w:cs="Times New Roman"/>
              </w:rPr>
              <w:t>Provisioning</w:t>
            </w:r>
            <w:proofErr w:type="spellEnd"/>
            <w:r w:rsidRPr="004778FF">
              <w:rPr>
                <w:rFonts w:ascii="Cambria" w:hAnsi="Cambria" w:cs="Times New Roman"/>
              </w:rPr>
              <w:t xml:space="preserve">, </w:t>
            </w:r>
            <w:proofErr w:type="spellStart"/>
            <w:r w:rsidRPr="004778FF">
              <w:rPr>
                <w:rFonts w:ascii="Cambria" w:hAnsi="Cambria" w:cs="Times New Roman"/>
              </w:rPr>
              <w:t>Thin</w:t>
            </w:r>
            <w:proofErr w:type="spellEnd"/>
            <w:r w:rsidRPr="004778FF">
              <w:rPr>
                <w:rFonts w:ascii="Cambria" w:hAnsi="Cambria" w:cs="Times New Roman"/>
              </w:rPr>
              <w:t xml:space="preserve"> Zero </w:t>
            </w:r>
            <w:proofErr w:type="spellStart"/>
            <w:r w:rsidRPr="004778FF">
              <w:rPr>
                <w:rFonts w:ascii="Cambria" w:hAnsi="Cambria" w:cs="Times New Roman"/>
              </w:rPr>
              <w:t>detect</w:t>
            </w:r>
            <w:proofErr w:type="spellEnd"/>
            <w:r w:rsidRPr="004778FF">
              <w:rPr>
                <w:rFonts w:ascii="Cambria" w:hAnsi="Cambria" w:cs="Times New Roman"/>
              </w:rPr>
              <w:t xml:space="preserve">, </w:t>
            </w:r>
            <w:proofErr w:type="spellStart"/>
            <w:r w:rsidRPr="004778FF">
              <w:rPr>
                <w:rFonts w:ascii="Cambria" w:hAnsi="Cambria" w:cs="Times New Roman"/>
              </w:rPr>
              <w:t>Thin</w:t>
            </w:r>
            <w:proofErr w:type="spellEnd"/>
            <w:r w:rsidRPr="004778FF">
              <w:rPr>
                <w:rFonts w:ascii="Cambria" w:hAnsi="Cambria" w:cs="Times New Roman"/>
              </w:rPr>
              <w:t xml:space="preserve"> </w:t>
            </w:r>
            <w:proofErr w:type="spellStart"/>
            <w:r w:rsidRPr="004778FF">
              <w:rPr>
                <w:rFonts w:ascii="Cambria" w:hAnsi="Cambria" w:cs="Times New Roman"/>
              </w:rPr>
              <w:t>reclaim</w:t>
            </w:r>
            <w:proofErr w:type="spellEnd"/>
            <w:r w:rsidRPr="004778FF">
              <w:rPr>
                <w:rFonts w:ascii="Cambria" w:hAnsi="Cambria" w:cs="Times New Roman"/>
              </w:rPr>
              <w:t xml:space="preserve">, </w:t>
            </w:r>
            <w:proofErr w:type="spellStart"/>
            <w:r w:rsidRPr="004778FF">
              <w:rPr>
                <w:rFonts w:ascii="Cambria" w:hAnsi="Cambria" w:cs="Times New Roman"/>
              </w:rPr>
              <w:t>Snapshot</w:t>
            </w:r>
            <w:proofErr w:type="spellEnd"/>
            <w:r w:rsidRPr="004778FF">
              <w:rPr>
                <w:rFonts w:ascii="Cambria" w:hAnsi="Cambria" w:cs="Times New Roman"/>
              </w:rPr>
              <w:t xml:space="preserve">, </w:t>
            </w:r>
            <w:proofErr w:type="spellStart"/>
            <w:r w:rsidRPr="004778FF">
              <w:rPr>
                <w:rFonts w:ascii="Cambria" w:hAnsi="Cambria" w:cs="Times New Roman"/>
              </w:rPr>
              <w:t>Deduplication</w:t>
            </w:r>
            <w:proofErr w:type="spellEnd"/>
            <w:r w:rsidRPr="004778FF">
              <w:rPr>
                <w:rFonts w:ascii="Cambria" w:hAnsi="Cambria" w:cs="Times New Roman"/>
              </w:rPr>
              <w:t xml:space="preserve">, </w:t>
            </w:r>
            <w:proofErr w:type="spellStart"/>
            <w:r w:rsidRPr="004778FF">
              <w:rPr>
                <w:rFonts w:ascii="Cambria" w:hAnsi="Cambria" w:cs="Times New Roman"/>
              </w:rPr>
              <w:t>Compression</w:t>
            </w:r>
            <w:proofErr w:type="spellEnd"/>
            <w:r w:rsidR="009A5D95" w:rsidRPr="004778FF">
              <w:rPr>
                <w:rFonts w:ascii="Cambria" w:hAnsi="Cambria" w:cs="Times New Roman"/>
              </w:rPr>
              <w:t xml:space="preserve"> ili jednakovrijedno</w:t>
            </w:r>
            <w:r w:rsidRPr="004778FF">
              <w:rPr>
                <w:rFonts w:ascii="Cambria" w:hAnsi="Cambria" w:cs="Times New Roman"/>
              </w:rPr>
              <w:t>. Upotreba ili ne ovih tehnologija se mora moći definirati (</w:t>
            </w:r>
            <w:proofErr w:type="spellStart"/>
            <w:r w:rsidRPr="004778FF">
              <w:rPr>
                <w:rFonts w:ascii="Cambria" w:hAnsi="Cambria" w:cs="Times New Roman"/>
              </w:rPr>
              <w:t>enable</w:t>
            </w:r>
            <w:proofErr w:type="spellEnd"/>
            <w:r w:rsidRPr="004778FF">
              <w:rPr>
                <w:rFonts w:ascii="Cambria" w:hAnsi="Cambria" w:cs="Times New Roman"/>
              </w:rPr>
              <w:t>/</w:t>
            </w:r>
            <w:proofErr w:type="spellStart"/>
            <w:r w:rsidRPr="004778FF">
              <w:rPr>
                <w:rFonts w:ascii="Cambria" w:hAnsi="Cambria" w:cs="Times New Roman"/>
              </w:rPr>
              <w:t>disable</w:t>
            </w:r>
            <w:proofErr w:type="spellEnd"/>
            <w:r w:rsidRPr="004778FF">
              <w:rPr>
                <w:rFonts w:ascii="Cambria" w:hAnsi="Cambria" w:cs="Times New Roman"/>
              </w:rPr>
              <w:t>) na razini Volumena.</w:t>
            </w:r>
          </w:p>
          <w:p w14:paraId="6C65B27B" w14:textId="613C1EC6" w:rsidR="007D1E59" w:rsidRPr="004778FF" w:rsidRDefault="007D1E59" w:rsidP="007D1E59">
            <w:pPr>
              <w:rPr>
                <w:rFonts w:ascii="Cambria" w:hAnsi="Cambria" w:cs="Times New Roman"/>
              </w:rPr>
            </w:pPr>
            <w:r w:rsidRPr="004778FF">
              <w:rPr>
                <w:rFonts w:ascii="Cambria" w:hAnsi="Cambria" w:cs="Times New Roman"/>
              </w:rPr>
              <w:t xml:space="preserve">Ako sustav koristi zasebne modula za </w:t>
            </w:r>
            <w:proofErr w:type="spellStart"/>
            <w:r w:rsidRPr="004778FF">
              <w:rPr>
                <w:rFonts w:ascii="Cambria" w:hAnsi="Cambria" w:cs="Times New Roman"/>
              </w:rPr>
              <w:t>deduplikaciju</w:t>
            </w:r>
            <w:proofErr w:type="spellEnd"/>
            <w:r w:rsidRPr="004778FF">
              <w:rPr>
                <w:rFonts w:ascii="Cambria" w:hAnsi="Cambria" w:cs="Times New Roman"/>
              </w:rPr>
              <w:t xml:space="preserve">/kompresiju podataka </w:t>
            </w:r>
            <w:proofErr w:type="spellStart"/>
            <w:r w:rsidRPr="004778FF">
              <w:rPr>
                <w:rFonts w:ascii="Cambria" w:hAnsi="Cambria" w:cs="Times New Roman"/>
              </w:rPr>
              <w:t>cache</w:t>
            </w:r>
            <w:proofErr w:type="spellEnd"/>
            <w:r w:rsidRPr="004778FF">
              <w:rPr>
                <w:rFonts w:ascii="Cambria" w:hAnsi="Cambria" w:cs="Times New Roman"/>
              </w:rPr>
              <w:t xml:space="preserve"> memorija na tim modulima se ne računa u ukupno </w:t>
            </w:r>
            <w:proofErr w:type="spellStart"/>
            <w:r w:rsidRPr="004778FF">
              <w:rPr>
                <w:rFonts w:ascii="Cambria" w:hAnsi="Cambria" w:cs="Times New Roman"/>
              </w:rPr>
              <w:t>zahtjevanu</w:t>
            </w:r>
            <w:proofErr w:type="spellEnd"/>
            <w:r w:rsidRPr="004778FF">
              <w:rPr>
                <w:rFonts w:ascii="Cambria" w:hAnsi="Cambria" w:cs="Times New Roman"/>
              </w:rPr>
              <w:t xml:space="preserve"> </w:t>
            </w:r>
            <w:proofErr w:type="spellStart"/>
            <w:r w:rsidRPr="004778FF">
              <w:rPr>
                <w:rFonts w:ascii="Cambria" w:hAnsi="Cambria" w:cs="Times New Roman"/>
              </w:rPr>
              <w:t>cache</w:t>
            </w:r>
            <w:proofErr w:type="spellEnd"/>
            <w:r w:rsidRPr="004778FF">
              <w:rPr>
                <w:rFonts w:ascii="Cambria" w:hAnsi="Cambria" w:cs="Times New Roman"/>
              </w:rPr>
              <w:t xml:space="preserve"> memoriju koja treba biti isporučena s kontrolerima. Isporučena licence za maksimalno podržani diskovni kapacitet</w:t>
            </w:r>
          </w:p>
        </w:tc>
        <w:tc>
          <w:tcPr>
            <w:tcW w:w="5258" w:type="dxa"/>
          </w:tcPr>
          <w:p w14:paraId="147D0482" w14:textId="77777777" w:rsidR="007D1E59" w:rsidRPr="004A03BD" w:rsidRDefault="007D1E59" w:rsidP="007D1E59">
            <w:pPr>
              <w:jc w:val="both"/>
              <w:rPr>
                <w:rFonts w:ascii="Cambria" w:hAnsi="Cambria" w:cs="Times New Roman"/>
                <w:lang w:val="de-DE"/>
              </w:rPr>
            </w:pPr>
          </w:p>
        </w:tc>
      </w:tr>
      <w:tr w:rsidR="007D1E59" w:rsidRPr="00E47373" w14:paraId="6404BB63" w14:textId="77777777" w:rsidTr="00B5794E">
        <w:trPr>
          <w:trHeight w:val="454"/>
        </w:trPr>
        <w:tc>
          <w:tcPr>
            <w:tcW w:w="997" w:type="dxa"/>
          </w:tcPr>
          <w:p w14:paraId="5F2C2604"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6A0F840F" w14:textId="77777777" w:rsidR="007D1E59" w:rsidRPr="004778FF" w:rsidRDefault="007D1E59" w:rsidP="007D1E59">
            <w:pPr>
              <w:rPr>
                <w:rFonts w:ascii="Cambria" w:hAnsi="Cambria" w:cs="Arial"/>
                <w:b/>
              </w:rPr>
            </w:pPr>
            <w:r w:rsidRPr="004778FF">
              <w:rPr>
                <w:rFonts w:ascii="Cambria" w:hAnsi="Cambria" w:cs="Arial"/>
                <w:b/>
              </w:rPr>
              <w:t>Kvaliteta Servisa (</w:t>
            </w:r>
            <w:proofErr w:type="spellStart"/>
            <w:r w:rsidRPr="004778FF">
              <w:rPr>
                <w:rFonts w:ascii="Cambria" w:hAnsi="Cambria" w:cs="Arial"/>
                <w:b/>
              </w:rPr>
              <w:t>QoS</w:t>
            </w:r>
            <w:proofErr w:type="spellEnd"/>
            <w:r w:rsidRPr="004778FF">
              <w:rPr>
                <w:rFonts w:ascii="Cambria" w:hAnsi="Cambria" w:cs="Arial"/>
                <w:b/>
              </w:rPr>
              <w:t>)</w:t>
            </w:r>
          </w:p>
          <w:p w14:paraId="39410D8C" w14:textId="77777777" w:rsidR="007D1E59" w:rsidRPr="004778FF" w:rsidRDefault="007D1E59" w:rsidP="007D1E59">
            <w:pPr>
              <w:rPr>
                <w:rFonts w:ascii="Cambria" w:hAnsi="Cambria" w:cs="Times New Roman"/>
              </w:rPr>
            </w:pPr>
            <w:r w:rsidRPr="004778FF">
              <w:rPr>
                <w:rFonts w:ascii="Cambria" w:hAnsi="Cambria" w:cs="Times New Roman"/>
              </w:rPr>
              <w:t xml:space="preserve">Sustav mora podržavati mogućnost definiranja </w:t>
            </w:r>
            <w:proofErr w:type="spellStart"/>
            <w:r w:rsidRPr="004778FF">
              <w:rPr>
                <w:rFonts w:ascii="Cambria" w:hAnsi="Cambria" w:cs="Times New Roman"/>
              </w:rPr>
              <w:t>QoS</w:t>
            </w:r>
            <w:proofErr w:type="spellEnd"/>
            <w:r w:rsidRPr="004778FF">
              <w:rPr>
                <w:rFonts w:ascii="Cambria" w:hAnsi="Cambria" w:cs="Times New Roman"/>
              </w:rPr>
              <w:t xml:space="preserve"> parametara za kritične aplikacije. Minimalno slijedeći parametri se moraju moći definirati na nivou LUN-a ili aplikacije: </w:t>
            </w:r>
          </w:p>
          <w:p w14:paraId="0FB179B2"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Min ili </w:t>
            </w:r>
            <w:proofErr w:type="spellStart"/>
            <w:r w:rsidRPr="004778FF">
              <w:rPr>
                <w:rFonts w:ascii="Cambria" w:hAnsi="Cambria" w:cs="Times New Roman"/>
              </w:rPr>
              <w:t>max</w:t>
            </w:r>
            <w:proofErr w:type="spellEnd"/>
            <w:r w:rsidRPr="004778FF">
              <w:rPr>
                <w:rFonts w:ascii="Cambria" w:hAnsi="Cambria" w:cs="Times New Roman"/>
              </w:rPr>
              <w:t xml:space="preserve">. broj </w:t>
            </w:r>
            <w:proofErr w:type="spellStart"/>
            <w:r w:rsidRPr="004778FF">
              <w:rPr>
                <w:rFonts w:ascii="Cambria" w:hAnsi="Cambria" w:cs="Times New Roman"/>
              </w:rPr>
              <w:t>IOPs</w:t>
            </w:r>
            <w:proofErr w:type="spellEnd"/>
            <w:r w:rsidRPr="004778FF">
              <w:rPr>
                <w:rFonts w:ascii="Cambria" w:hAnsi="Cambria" w:cs="Times New Roman"/>
              </w:rPr>
              <w:t>-a</w:t>
            </w:r>
          </w:p>
          <w:p w14:paraId="2696603B"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Min ili </w:t>
            </w:r>
            <w:proofErr w:type="spellStart"/>
            <w:r w:rsidRPr="004778FF">
              <w:rPr>
                <w:rFonts w:ascii="Cambria" w:hAnsi="Cambria" w:cs="Times New Roman"/>
              </w:rPr>
              <w:t>max</w:t>
            </w:r>
            <w:proofErr w:type="spellEnd"/>
            <w:r w:rsidRPr="004778FF">
              <w:rPr>
                <w:rFonts w:ascii="Cambria" w:hAnsi="Cambria" w:cs="Times New Roman"/>
              </w:rPr>
              <w:t xml:space="preserve"> </w:t>
            </w:r>
            <w:proofErr w:type="spellStart"/>
            <w:r w:rsidRPr="004778FF">
              <w:rPr>
                <w:rFonts w:ascii="Cambria" w:hAnsi="Cambria" w:cs="Times New Roman"/>
              </w:rPr>
              <w:t>bandwidth</w:t>
            </w:r>
            <w:proofErr w:type="spellEnd"/>
          </w:p>
          <w:p w14:paraId="71F6849B"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Min. ili </w:t>
            </w:r>
            <w:proofErr w:type="spellStart"/>
            <w:r w:rsidRPr="004778FF">
              <w:rPr>
                <w:rFonts w:ascii="Cambria" w:hAnsi="Cambria" w:cs="Times New Roman"/>
              </w:rPr>
              <w:t>max</w:t>
            </w:r>
            <w:proofErr w:type="spellEnd"/>
            <w:r w:rsidRPr="004778FF">
              <w:rPr>
                <w:rFonts w:ascii="Cambria" w:hAnsi="Cambria" w:cs="Times New Roman"/>
              </w:rPr>
              <w:t xml:space="preserve">. </w:t>
            </w:r>
            <w:proofErr w:type="spellStart"/>
            <w:r w:rsidRPr="004778FF">
              <w:rPr>
                <w:rFonts w:ascii="Cambria" w:hAnsi="Cambria" w:cs="Times New Roman"/>
              </w:rPr>
              <w:t>response</w:t>
            </w:r>
            <w:proofErr w:type="spellEnd"/>
            <w:r w:rsidRPr="004778FF">
              <w:rPr>
                <w:rFonts w:ascii="Cambria" w:hAnsi="Cambria" w:cs="Times New Roman"/>
              </w:rPr>
              <w:t xml:space="preserve"> time na razini 1ms ili 0.5ms</w:t>
            </w:r>
          </w:p>
          <w:p w14:paraId="3BBB444A" w14:textId="194A31F6" w:rsidR="007D1E59" w:rsidRPr="004778FF" w:rsidRDefault="007D1E59" w:rsidP="007D1E59">
            <w:pPr>
              <w:rPr>
                <w:rFonts w:ascii="Cambria" w:hAnsi="Cambria" w:cs="Times New Roman"/>
              </w:rPr>
            </w:pPr>
            <w:r w:rsidRPr="004778FF">
              <w:rPr>
                <w:rFonts w:ascii="Cambria" w:hAnsi="Cambria" w:cs="Times New Roman"/>
              </w:rPr>
              <w:t>Isporučena licence za maksimalno podržani diskovni kapacitet</w:t>
            </w:r>
          </w:p>
        </w:tc>
        <w:tc>
          <w:tcPr>
            <w:tcW w:w="5258" w:type="dxa"/>
          </w:tcPr>
          <w:p w14:paraId="1A37A6BF" w14:textId="77777777" w:rsidR="007D1E59" w:rsidRPr="004A03BD" w:rsidRDefault="007D1E59" w:rsidP="007D1E59">
            <w:pPr>
              <w:jc w:val="both"/>
              <w:rPr>
                <w:rFonts w:ascii="Cambria" w:hAnsi="Cambria" w:cs="Times New Roman"/>
                <w:lang w:val="de-DE"/>
              </w:rPr>
            </w:pPr>
          </w:p>
        </w:tc>
      </w:tr>
      <w:tr w:rsidR="007D1E59" w:rsidRPr="00E47373" w14:paraId="2D54C95E" w14:textId="77777777" w:rsidTr="00B5794E">
        <w:trPr>
          <w:trHeight w:val="454"/>
        </w:trPr>
        <w:tc>
          <w:tcPr>
            <w:tcW w:w="997" w:type="dxa"/>
          </w:tcPr>
          <w:p w14:paraId="061E5430"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2CADFFD3" w14:textId="77777777" w:rsidR="007D1E59" w:rsidRPr="004778FF" w:rsidRDefault="007D1E59" w:rsidP="007D1E59">
            <w:pPr>
              <w:rPr>
                <w:rFonts w:ascii="Cambria" w:hAnsi="Cambria" w:cs="Arial"/>
                <w:b/>
              </w:rPr>
            </w:pPr>
            <w:r w:rsidRPr="004778FF">
              <w:rPr>
                <w:rFonts w:ascii="Cambria" w:hAnsi="Cambria" w:cs="Arial"/>
                <w:b/>
              </w:rPr>
              <w:t>Replikacija podataka</w:t>
            </w:r>
          </w:p>
          <w:p w14:paraId="54906863" w14:textId="30541BFA" w:rsidR="007D1E59" w:rsidRPr="004778FF" w:rsidRDefault="007D1E59" w:rsidP="007D1E59">
            <w:pPr>
              <w:rPr>
                <w:rFonts w:ascii="Cambria" w:hAnsi="Cambria" w:cs="Times New Roman"/>
              </w:rPr>
            </w:pPr>
            <w:r w:rsidRPr="004778FF">
              <w:rPr>
                <w:rFonts w:ascii="Cambria" w:hAnsi="Cambria" w:cs="Times New Roman"/>
              </w:rPr>
              <w:t>Podrška za udaljenu HW/</w:t>
            </w:r>
            <w:proofErr w:type="spellStart"/>
            <w:r w:rsidRPr="004778FF">
              <w:rPr>
                <w:rFonts w:ascii="Cambria" w:hAnsi="Cambria" w:cs="Times New Roman"/>
              </w:rPr>
              <w:t>storage</w:t>
            </w:r>
            <w:proofErr w:type="spellEnd"/>
            <w:r w:rsidRPr="004778FF">
              <w:rPr>
                <w:rFonts w:ascii="Cambria" w:hAnsi="Cambria" w:cs="Times New Roman"/>
              </w:rPr>
              <w:t xml:space="preserve"> </w:t>
            </w:r>
            <w:proofErr w:type="spellStart"/>
            <w:r w:rsidRPr="004778FF">
              <w:rPr>
                <w:rFonts w:ascii="Cambria" w:hAnsi="Cambria" w:cs="Times New Roman"/>
              </w:rPr>
              <w:t>based</w:t>
            </w:r>
            <w:proofErr w:type="spellEnd"/>
            <w:r w:rsidRPr="004778FF">
              <w:rPr>
                <w:rFonts w:ascii="Cambria" w:hAnsi="Cambria" w:cs="Times New Roman"/>
              </w:rPr>
              <w:t xml:space="preserve"> replikaciju podataka, sa mogućnošću istovremene dvosmjerne replikacije podataka sinkrone ili </w:t>
            </w:r>
            <w:r w:rsidRPr="004778FF">
              <w:rPr>
                <w:rFonts w:ascii="Cambria" w:hAnsi="Cambria" w:cs="Times New Roman"/>
              </w:rPr>
              <w:lastRenderedPageBreak/>
              <w:t>asinkrone, te podrške za Metro-</w:t>
            </w:r>
            <w:proofErr w:type="spellStart"/>
            <w:r w:rsidRPr="004778FF">
              <w:rPr>
                <w:rFonts w:ascii="Cambria" w:hAnsi="Cambria" w:cs="Times New Roman"/>
              </w:rPr>
              <w:t>cluster</w:t>
            </w:r>
            <w:proofErr w:type="spellEnd"/>
            <w:r w:rsidRPr="004778FF">
              <w:rPr>
                <w:rFonts w:ascii="Cambria" w:hAnsi="Cambria" w:cs="Times New Roman"/>
              </w:rPr>
              <w:t>, bez upotrebe dodatnih HW uređaja (“</w:t>
            </w:r>
            <w:proofErr w:type="spellStart"/>
            <w:r w:rsidRPr="004778FF">
              <w:rPr>
                <w:rFonts w:ascii="Cambria" w:hAnsi="Cambria" w:cs="Times New Roman"/>
              </w:rPr>
              <w:t>appliance</w:t>
            </w:r>
            <w:proofErr w:type="spellEnd"/>
            <w:r w:rsidRPr="004778FF">
              <w:rPr>
                <w:rFonts w:ascii="Cambria" w:hAnsi="Cambria" w:cs="Times New Roman"/>
              </w:rPr>
              <w:t xml:space="preserve">”).  Novi sustav mora imati podršku za </w:t>
            </w:r>
            <w:proofErr w:type="spellStart"/>
            <w:r w:rsidRPr="004778FF">
              <w:rPr>
                <w:rFonts w:ascii="Cambria" w:hAnsi="Cambria" w:cs="Times New Roman"/>
              </w:rPr>
              <w:t>storage</w:t>
            </w:r>
            <w:proofErr w:type="spellEnd"/>
            <w:r w:rsidRPr="004778FF">
              <w:rPr>
                <w:rFonts w:ascii="Cambria" w:hAnsi="Cambria" w:cs="Times New Roman"/>
              </w:rPr>
              <w:t xml:space="preserve"> </w:t>
            </w:r>
            <w:proofErr w:type="spellStart"/>
            <w:r w:rsidRPr="004778FF">
              <w:rPr>
                <w:rFonts w:ascii="Cambria" w:hAnsi="Cambria" w:cs="Times New Roman"/>
              </w:rPr>
              <w:t>based</w:t>
            </w:r>
            <w:proofErr w:type="spellEnd"/>
            <w:r w:rsidRPr="004778FF">
              <w:rPr>
                <w:rFonts w:ascii="Cambria" w:hAnsi="Cambria" w:cs="Times New Roman"/>
              </w:rPr>
              <w:t xml:space="preserve"> replikaciju podataka između svih modela ponuđene familije/serije uređaja kao i sa postojećim sustavima za pohranu podataka (HPE 3PAR </w:t>
            </w:r>
            <w:proofErr w:type="spellStart"/>
            <w:r w:rsidRPr="004778FF">
              <w:rPr>
                <w:rFonts w:ascii="Cambria" w:hAnsi="Cambria" w:cs="Times New Roman"/>
              </w:rPr>
              <w:t>StoreServ</w:t>
            </w:r>
            <w:proofErr w:type="spellEnd"/>
            <w:r w:rsidRPr="004778FF">
              <w:rPr>
                <w:rFonts w:ascii="Cambria" w:hAnsi="Cambria" w:cs="Times New Roman"/>
              </w:rPr>
              <w:t xml:space="preserve">). Sustav mora podržavati </w:t>
            </w:r>
            <w:proofErr w:type="spellStart"/>
            <w:r w:rsidRPr="004778FF">
              <w:rPr>
                <w:rFonts w:ascii="Cambria" w:hAnsi="Cambria" w:cs="Times New Roman"/>
              </w:rPr>
              <w:t>inkremental</w:t>
            </w:r>
            <w:proofErr w:type="spellEnd"/>
            <w:r w:rsidRPr="004778FF">
              <w:rPr>
                <w:rFonts w:ascii="Cambria" w:hAnsi="Cambria" w:cs="Times New Roman"/>
              </w:rPr>
              <w:t xml:space="preserve"> replikaciju nerepliciranih podataka u slučaju prekida replikacijskog linka ili </w:t>
            </w:r>
            <w:proofErr w:type="spellStart"/>
            <w:r w:rsidRPr="004778FF">
              <w:rPr>
                <w:rFonts w:ascii="Cambria" w:hAnsi="Cambria" w:cs="Times New Roman"/>
              </w:rPr>
              <w:t>storage</w:t>
            </w:r>
            <w:proofErr w:type="spellEnd"/>
            <w:r w:rsidRPr="004778FF">
              <w:rPr>
                <w:rFonts w:ascii="Cambria" w:hAnsi="Cambria" w:cs="Times New Roman"/>
              </w:rPr>
              <w:t xml:space="preserve"> </w:t>
            </w:r>
            <w:proofErr w:type="spellStart"/>
            <w:r w:rsidRPr="004778FF">
              <w:rPr>
                <w:rFonts w:ascii="Cambria" w:hAnsi="Cambria" w:cs="Times New Roman"/>
              </w:rPr>
              <w:t>failback</w:t>
            </w:r>
            <w:proofErr w:type="spellEnd"/>
            <w:r w:rsidRPr="004778FF">
              <w:rPr>
                <w:rFonts w:ascii="Cambria" w:hAnsi="Cambria" w:cs="Times New Roman"/>
              </w:rPr>
              <w:t xml:space="preserve"> operacije. Isporučena licence za maksimalno podržani diskovni kapacitet</w:t>
            </w:r>
            <w:r w:rsidR="00146D36">
              <w:rPr>
                <w:rFonts w:ascii="Cambria" w:hAnsi="Cambria" w:cs="Times New Roman"/>
              </w:rPr>
              <w:t>.</w:t>
            </w:r>
          </w:p>
        </w:tc>
        <w:tc>
          <w:tcPr>
            <w:tcW w:w="5258" w:type="dxa"/>
          </w:tcPr>
          <w:p w14:paraId="43018B96" w14:textId="77777777" w:rsidR="007D1E59" w:rsidRPr="004A03BD" w:rsidRDefault="007D1E59" w:rsidP="007D1E59">
            <w:pPr>
              <w:jc w:val="both"/>
              <w:rPr>
                <w:rFonts w:ascii="Cambria" w:hAnsi="Cambria" w:cs="Times New Roman"/>
                <w:lang w:val="de-DE"/>
              </w:rPr>
            </w:pPr>
          </w:p>
        </w:tc>
      </w:tr>
      <w:tr w:rsidR="007D1E59" w:rsidRPr="00E47373" w14:paraId="67474F13" w14:textId="77777777" w:rsidTr="005C61AA">
        <w:trPr>
          <w:trHeight w:val="454"/>
        </w:trPr>
        <w:tc>
          <w:tcPr>
            <w:tcW w:w="997" w:type="dxa"/>
          </w:tcPr>
          <w:p w14:paraId="524F212E"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47227E40" w14:textId="77777777" w:rsidR="009A5D95" w:rsidRPr="004778FF" w:rsidRDefault="007D1E59" w:rsidP="007D1E59">
            <w:pPr>
              <w:rPr>
                <w:rFonts w:ascii="Cambria" w:hAnsi="Cambria" w:cs="Arial"/>
                <w:b/>
              </w:rPr>
            </w:pPr>
            <w:proofErr w:type="spellStart"/>
            <w:r w:rsidRPr="004778FF">
              <w:rPr>
                <w:rFonts w:ascii="Cambria" w:hAnsi="Cambria" w:cs="Arial"/>
                <w:b/>
              </w:rPr>
              <w:t>VMware</w:t>
            </w:r>
            <w:proofErr w:type="spellEnd"/>
            <w:r w:rsidRPr="004778FF">
              <w:rPr>
                <w:rFonts w:ascii="Cambria" w:hAnsi="Cambria" w:cs="Arial"/>
                <w:b/>
              </w:rPr>
              <w:t xml:space="preserve"> integracija </w:t>
            </w:r>
          </w:p>
          <w:p w14:paraId="40B8D075" w14:textId="515864DE" w:rsidR="007D1E59" w:rsidRPr="004778FF" w:rsidRDefault="007D1E59" w:rsidP="007D1E59">
            <w:pPr>
              <w:rPr>
                <w:rFonts w:ascii="Cambria" w:hAnsi="Cambria" w:cs="Times New Roman"/>
              </w:rPr>
            </w:pPr>
            <w:r w:rsidRPr="004778FF">
              <w:rPr>
                <w:rFonts w:ascii="Cambria" w:hAnsi="Cambria" w:cs="Arial"/>
                <w:bCs/>
              </w:rPr>
              <w:t xml:space="preserve">Ponuđeni sustav mora imati integraciju za slijedeće </w:t>
            </w:r>
            <w:proofErr w:type="spellStart"/>
            <w:r w:rsidRPr="004778FF">
              <w:rPr>
                <w:rFonts w:ascii="Cambria" w:hAnsi="Cambria" w:cs="Arial"/>
                <w:bCs/>
              </w:rPr>
              <w:t>VMware</w:t>
            </w:r>
            <w:proofErr w:type="spellEnd"/>
            <w:r w:rsidRPr="004778FF">
              <w:rPr>
                <w:rFonts w:ascii="Cambria" w:hAnsi="Cambria" w:cs="Arial"/>
                <w:bCs/>
              </w:rPr>
              <w:t xml:space="preserve"> integracije i funkcionalnosti: VAAI, VASA, SRM, </w:t>
            </w:r>
            <w:proofErr w:type="spellStart"/>
            <w:r w:rsidRPr="004778FF">
              <w:rPr>
                <w:rFonts w:ascii="Cambria" w:hAnsi="Cambria" w:cs="Arial"/>
                <w:bCs/>
              </w:rPr>
              <w:t>vMSC</w:t>
            </w:r>
            <w:proofErr w:type="spellEnd"/>
            <w:r w:rsidRPr="004778FF">
              <w:rPr>
                <w:rFonts w:ascii="Cambria" w:hAnsi="Cambria" w:cs="Arial"/>
                <w:bCs/>
              </w:rPr>
              <w:t xml:space="preserve">, </w:t>
            </w:r>
            <w:proofErr w:type="spellStart"/>
            <w:r w:rsidRPr="004778FF">
              <w:rPr>
                <w:rFonts w:ascii="Cambria" w:hAnsi="Cambria" w:cs="Arial"/>
                <w:bCs/>
              </w:rPr>
              <w:t>vROPS</w:t>
            </w:r>
            <w:proofErr w:type="spellEnd"/>
            <w:r w:rsidRPr="004778FF">
              <w:rPr>
                <w:rFonts w:ascii="Cambria" w:hAnsi="Cambria" w:cs="Arial"/>
                <w:bCs/>
              </w:rPr>
              <w:t xml:space="preserve">, </w:t>
            </w:r>
            <w:proofErr w:type="spellStart"/>
            <w:r w:rsidRPr="004778FF">
              <w:rPr>
                <w:rFonts w:ascii="Cambria" w:hAnsi="Cambria" w:cs="Arial"/>
                <w:bCs/>
              </w:rPr>
              <w:t>vRLI</w:t>
            </w:r>
            <w:proofErr w:type="spellEnd"/>
            <w:r w:rsidRPr="004778FF">
              <w:rPr>
                <w:rFonts w:ascii="Cambria" w:hAnsi="Cambria" w:cs="Arial"/>
                <w:bCs/>
              </w:rPr>
              <w:t xml:space="preserve">, </w:t>
            </w:r>
            <w:proofErr w:type="spellStart"/>
            <w:r w:rsidRPr="004778FF">
              <w:rPr>
                <w:rFonts w:ascii="Cambria" w:hAnsi="Cambria" w:cs="Arial"/>
                <w:bCs/>
              </w:rPr>
              <w:t>vRO</w:t>
            </w:r>
            <w:proofErr w:type="spellEnd"/>
            <w:r w:rsidRPr="004778FF">
              <w:rPr>
                <w:rFonts w:ascii="Cambria" w:hAnsi="Cambria" w:cs="Arial"/>
                <w:bCs/>
              </w:rPr>
              <w:t xml:space="preserve"> ili jednakovrijedno</w:t>
            </w:r>
          </w:p>
        </w:tc>
        <w:tc>
          <w:tcPr>
            <w:tcW w:w="5258" w:type="dxa"/>
          </w:tcPr>
          <w:p w14:paraId="0D21DDD1" w14:textId="77777777" w:rsidR="007D1E59" w:rsidRPr="004A03BD" w:rsidRDefault="007D1E59" w:rsidP="007D1E59">
            <w:pPr>
              <w:jc w:val="both"/>
              <w:rPr>
                <w:rFonts w:ascii="Cambria" w:hAnsi="Cambria" w:cs="Times New Roman"/>
                <w:lang w:val="de-DE"/>
              </w:rPr>
            </w:pPr>
          </w:p>
        </w:tc>
      </w:tr>
      <w:tr w:rsidR="007D1E59" w:rsidRPr="00E47373" w14:paraId="08F73620" w14:textId="77777777" w:rsidTr="005C61AA">
        <w:trPr>
          <w:trHeight w:val="454"/>
        </w:trPr>
        <w:tc>
          <w:tcPr>
            <w:tcW w:w="997" w:type="dxa"/>
          </w:tcPr>
          <w:p w14:paraId="65474E51"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32784908" w14:textId="77777777" w:rsidR="007D1E59" w:rsidRPr="004778FF" w:rsidRDefault="007D1E59" w:rsidP="007D1E59">
            <w:pPr>
              <w:rPr>
                <w:rFonts w:ascii="Cambria" w:hAnsi="Cambria" w:cs="Arial"/>
                <w:b/>
              </w:rPr>
            </w:pPr>
            <w:proofErr w:type="spellStart"/>
            <w:r w:rsidRPr="004778FF">
              <w:rPr>
                <w:rFonts w:ascii="Cambria" w:hAnsi="Cambria" w:cs="Arial"/>
                <w:b/>
              </w:rPr>
              <w:t>Veeam</w:t>
            </w:r>
            <w:proofErr w:type="spellEnd"/>
            <w:r w:rsidRPr="004778FF">
              <w:rPr>
                <w:rFonts w:ascii="Cambria" w:hAnsi="Cambria" w:cs="Arial"/>
                <w:b/>
              </w:rPr>
              <w:t xml:space="preserve"> integracija</w:t>
            </w:r>
          </w:p>
          <w:p w14:paraId="1195A5B0" w14:textId="77777777" w:rsidR="007D1E59" w:rsidRPr="004778FF" w:rsidRDefault="007D1E59" w:rsidP="007D1E59">
            <w:pPr>
              <w:rPr>
                <w:rFonts w:ascii="Cambria" w:hAnsi="Cambria" w:cs="Times New Roman"/>
              </w:rPr>
            </w:pPr>
            <w:r w:rsidRPr="004778FF">
              <w:rPr>
                <w:rFonts w:ascii="Cambria" w:hAnsi="Cambria" w:cs="Times New Roman"/>
              </w:rPr>
              <w:t xml:space="preserve">Ponuđeni sustav mora imati integraciju i podržavati slijedeće </w:t>
            </w:r>
            <w:proofErr w:type="spellStart"/>
            <w:r w:rsidRPr="004778FF">
              <w:rPr>
                <w:rFonts w:ascii="Cambria" w:hAnsi="Cambria" w:cs="Times New Roman"/>
              </w:rPr>
              <w:t>Veeam</w:t>
            </w:r>
            <w:proofErr w:type="spellEnd"/>
            <w:r w:rsidRPr="004778FF">
              <w:rPr>
                <w:rFonts w:ascii="Cambria" w:hAnsi="Cambria" w:cs="Times New Roman"/>
              </w:rPr>
              <w:t xml:space="preserve"> funkcionalnosti:</w:t>
            </w:r>
          </w:p>
          <w:p w14:paraId="3501F98D"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r>
            <w:proofErr w:type="spellStart"/>
            <w:r w:rsidRPr="004778FF">
              <w:rPr>
                <w:rFonts w:ascii="Cambria" w:hAnsi="Cambria" w:cs="Times New Roman"/>
              </w:rPr>
              <w:t>Veeam</w:t>
            </w:r>
            <w:proofErr w:type="spellEnd"/>
            <w:r w:rsidRPr="004778FF">
              <w:rPr>
                <w:rFonts w:ascii="Cambria" w:hAnsi="Cambria" w:cs="Times New Roman"/>
              </w:rPr>
              <w:t xml:space="preserve"> Backup </w:t>
            </w:r>
            <w:proofErr w:type="spellStart"/>
            <w:r w:rsidRPr="004778FF">
              <w:rPr>
                <w:rFonts w:ascii="Cambria" w:hAnsi="Cambria" w:cs="Times New Roman"/>
              </w:rPr>
              <w:t>from</w:t>
            </w:r>
            <w:proofErr w:type="spellEnd"/>
            <w:r w:rsidRPr="004778FF">
              <w:rPr>
                <w:rFonts w:ascii="Cambria" w:hAnsi="Cambria" w:cs="Times New Roman"/>
              </w:rPr>
              <w:t xml:space="preserve"> </w:t>
            </w:r>
            <w:proofErr w:type="spellStart"/>
            <w:r w:rsidRPr="004778FF">
              <w:rPr>
                <w:rFonts w:ascii="Cambria" w:hAnsi="Cambria" w:cs="Times New Roman"/>
              </w:rPr>
              <w:t>Storage</w:t>
            </w:r>
            <w:proofErr w:type="spellEnd"/>
            <w:r w:rsidRPr="004778FF">
              <w:rPr>
                <w:rFonts w:ascii="Cambria" w:hAnsi="Cambria" w:cs="Times New Roman"/>
              </w:rPr>
              <w:t xml:space="preserve"> </w:t>
            </w:r>
            <w:proofErr w:type="spellStart"/>
            <w:r w:rsidRPr="004778FF">
              <w:rPr>
                <w:rFonts w:ascii="Cambria" w:hAnsi="Cambria" w:cs="Times New Roman"/>
              </w:rPr>
              <w:t>snapshot</w:t>
            </w:r>
            <w:proofErr w:type="spellEnd"/>
          </w:p>
          <w:p w14:paraId="27CF5AEF"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r>
            <w:proofErr w:type="spellStart"/>
            <w:r w:rsidRPr="004778FF">
              <w:rPr>
                <w:rFonts w:ascii="Cambria" w:hAnsi="Cambria" w:cs="Times New Roman"/>
              </w:rPr>
              <w:t>Veeam</w:t>
            </w:r>
            <w:proofErr w:type="spellEnd"/>
            <w:r w:rsidRPr="004778FF">
              <w:rPr>
                <w:rFonts w:ascii="Cambria" w:hAnsi="Cambria" w:cs="Times New Roman"/>
              </w:rPr>
              <w:t xml:space="preserve"> </w:t>
            </w:r>
            <w:proofErr w:type="spellStart"/>
            <w:r w:rsidRPr="004778FF">
              <w:rPr>
                <w:rFonts w:ascii="Cambria" w:hAnsi="Cambria" w:cs="Times New Roman"/>
              </w:rPr>
              <w:t>explorer</w:t>
            </w:r>
            <w:proofErr w:type="spellEnd"/>
            <w:r w:rsidRPr="004778FF">
              <w:rPr>
                <w:rFonts w:ascii="Cambria" w:hAnsi="Cambria" w:cs="Times New Roman"/>
              </w:rPr>
              <w:t xml:space="preserve"> for </w:t>
            </w:r>
            <w:proofErr w:type="spellStart"/>
            <w:r w:rsidRPr="004778FF">
              <w:rPr>
                <w:rFonts w:ascii="Cambria" w:hAnsi="Cambria" w:cs="Times New Roman"/>
              </w:rPr>
              <w:t>storage</w:t>
            </w:r>
            <w:proofErr w:type="spellEnd"/>
            <w:r w:rsidRPr="004778FF">
              <w:rPr>
                <w:rFonts w:ascii="Cambria" w:hAnsi="Cambria" w:cs="Times New Roman"/>
              </w:rPr>
              <w:t xml:space="preserve"> </w:t>
            </w:r>
            <w:proofErr w:type="spellStart"/>
            <w:r w:rsidRPr="004778FF">
              <w:rPr>
                <w:rFonts w:ascii="Cambria" w:hAnsi="Cambria" w:cs="Times New Roman"/>
              </w:rPr>
              <w:t>snapshot</w:t>
            </w:r>
            <w:proofErr w:type="spellEnd"/>
          </w:p>
          <w:p w14:paraId="58E04BF4"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r>
            <w:proofErr w:type="spellStart"/>
            <w:r w:rsidRPr="004778FF">
              <w:rPr>
                <w:rFonts w:ascii="Cambria" w:hAnsi="Cambria" w:cs="Times New Roman"/>
              </w:rPr>
              <w:t>Storage</w:t>
            </w:r>
            <w:proofErr w:type="spellEnd"/>
            <w:r w:rsidRPr="004778FF">
              <w:rPr>
                <w:rFonts w:ascii="Cambria" w:hAnsi="Cambria" w:cs="Times New Roman"/>
              </w:rPr>
              <w:t xml:space="preserve"> </w:t>
            </w:r>
            <w:proofErr w:type="spellStart"/>
            <w:r w:rsidRPr="004778FF">
              <w:rPr>
                <w:rFonts w:ascii="Cambria" w:hAnsi="Cambria" w:cs="Times New Roman"/>
              </w:rPr>
              <w:t>snapshot</w:t>
            </w:r>
            <w:proofErr w:type="spellEnd"/>
            <w:r w:rsidRPr="004778FF">
              <w:rPr>
                <w:rFonts w:ascii="Cambria" w:hAnsi="Cambria" w:cs="Times New Roman"/>
              </w:rPr>
              <w:t xml:space="preserve"> </w:t>
            </w:r>
            <w:proofErr w:type="spellStart"/>
            <w:r w:rsidRPr="004778FF">
              <w:rPr>
                <w:rFonts w:ascii="Cambria" w:hAnsi="Cambria" w:cs="Times New Roman"/>
              </w:rPr>
              <w:t>orchrestation</w:t>
            </w:r>
            <w:proofErr w:type="spellEnd"/>
            <w:r w:rsidRPr="004778FF">
              <w:rPr>
                <w:rFonts w:ascii="Cambria" w:hAnsi="Cambria" w:cs="Times New Roman"/>
              </w:rPr>
              <w:t>/</w:t>
            </w:r>
            <w:proofErr w:type="spellStart"/>
            <w:r w:rsidRPr="004778FF">
              <w:rPr>
                <w:rFonts w:ascii="Cambria" w:hAnsi="Cambria" w:cs="Times New Roman"/>
              </w:rPr>
              <w:t>replication</w:t>
            </w:r>
            <w:proofErr w:type="spellEnd"/>
          </w:p>
          <w:p w14:paraId="7B946E16" w14:textId="4FA7E469"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Instant VM </w:t>
            </w:r>
            <w:proofErr w:type="spellStart"/>
            <w:r w:rsidRPr="004778FF">
              <w:rPr>
                <w:rFonts w:ascii="Cambria" w:hAnsi="Cambria" w:cs="Times New Roman"/>
              </w:rPr>
              <w:t>Recovery</w:t>
            </w:r>
            <w:proofErr w:type="spellEnd"/>
            <w:r w:rsidRPr="004778FF">
              <w:rPr>
                <w:rFonts w:ascii="Cambria" w:hAnsi="Cambria" w:cs="Times New Roman"/>
              </w:rPr>
              <w:t xml:space="preserve"> (IVMR)</w:t>
            </w:r>
            <w:r w:rsidR="004778FF" w:rsidRPr="004778FF">
              <w:rPr>
                <w:rFonts w:ascii="Cambria" w:hAnsi="Cambria" w:cs="Times New Roman"/>
              </w:rPr>
              <w:t xml:space="preserve"> ili jednakovrijedno</w:t>
            </w:r>
          </w:p>
        </w:tc>
        <w:tc>
          <w:tcPr>
            <w:tcW w:w="5258" w:type="dxa"/>
          </w:tcPr>
          <w:p w14:paraId="08503B14" w14:textId="77777777" w:rsidR="007D1E59" w:rsidRPr="004A03BD" w:rsidRDefault="007D1E59" w:rsidP="007D1E59">
            <w:pPr>
              <w:jc w:val="both"/>
              <w:rPr>
                <w:rFonts w:ascii="Cambria" w:hAnsi="Cambria" w:cs="Times New Roman"/>
                <w:lang w:val="de-DE"/>
              </w:rPr>
            </w:pPr>
          </w:p>
        </w:tc>
      </w:tr>
      <w:tr w:rsidR="007D1E59" w:rsidRPr="00E47373" w14:paraId="6A506E30" w14:textId="77777777" w:rsidTr="005C61AA">
        <w:trPr>
          <w:trHeight w:val="454"/>
        </w:trPr>
        <w:tc>
          <w:tcPr>
            <w:tcW w:w="997" w:type="dxa"/>
          </w:tcPr>
          <w:p w14:paraId="00DA3EC1"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0D489BA7" w14:textId="3F943973" w:rsidR="007D1E59" w:rsidRPr="004778FF" w:rsidRDefault="007D1E59" w:rsidP="007D1E59">
            <w:pPr>
              <w:rPr>
                <w:rFonts w:ascii="Cambria" w:hAnsi="Cambria" w:cs="Arial"/>
                <w:b/>
              </w:rPr>
            </w:pPr>
            <w:r w:rsidRPr="004778FF">
              <w:rPr>
                <w:rFonts w:ascii="Cambria" w:hAnsi="Cambria" w:cs="Arial"/>
                <w:b/>
              </w:rPr>
              <w:t>Kontejneri – integracija</w:t>
            </w:r>
          </w:p>
          <w:p w14:paraId="4FA61F38" w14:textId="0614B1D3" w:rsidR="007D1E59" w:rsidRPr="004778FF" w:rsidRDefault="007D1E59" w:rsidP="007D1E59">
            <w:pPr>
              <w:rPr>
                <w:rFonts w:ascii="Cambria" w:hAnsi="Cambria" w:cs="Times New Roman"/>
              </w:rPr>
            </w:pPr>
            <w:r w:rsidRPr="004778FF">
              <w:rPr>
                <w:rFonts w:ascii="Cambria" w:hAnsi="Cambria" w:cs="Times New Roman"/>
              </w:rPr>
              <w:t xml:space="preserve">Ponuđeni sustav mora podržavati integraciju za: </w:t>
            </w:r>
            <w:proofErr w:type="spellStart"/>
            <w:r w:rsidRPr="004778FF">
              <w:rPr>
                <w:rFonts w:ascii="Cambria" w:hAnsi="Cambria" w:cs="Times New Roman"/>
              </w:rPr>
              <w:t>Docker</w:t>
            </w:r>
            <w:proofErr w:type="spellEnd"/>
            <w:r w:rsidRPr="004778FF">
              <w:rPr>
                <w:rFonts w:ascii="Cambria" w:hAnsi="Cambria" w:cs="Times New Roman"/>
              </w:rPr>
              <w:t xml:space="preserve">, </w:t>
            </w:r>
            <w:proofErr w:type="spellStart"/>
            <w:r w:rsidRPr="004778FF">
              <w:rPr>
                <w:rFonts w:ascii="Cambria" w:hAnsi="Cambria" w:cs="Times New Roman"/>
              </w:rPr>
              <w:t>RedHat</w:t>
            </w:r>
            <w:proofErr w:type="spellEnd"/>
            <w:r w:rsidRPr="004778FF">
              <w:rPr>
                <w:rFonts w:ascii="Cambria" w:hAnsi="Cambria" w:cs="Times New Roman"/>
              </w:rPr>
              <w:t xml:space="preserve"> </w:t>
            </w:r>
            <w:proofErr w:type="spellStart"/>
            <w:r w:rsidRPr="004778FF">
              <w:rPr>
                <w:rFonts w:ascii="Cambria" w:hAnsi="Cambria" w:cs="Times New Roman"/>
              </w:rPr>
              <w:t>OpenShift</w:t>
            </w:r>
            <w:proofErr w:type="spellEnd"/>
            <w:r w:rsidRPr="004778FF">
              <w:rPr>
                <w:rFonts w:ascii="Cambria" w:hAnsi="Cambria" w:cs="Times New Roman"/>
              </w:rPr>
              <w:t xml:space="preserve">, </w:t>
            </w:r>
            <w:proofErr w:type="spellStart"/>
            <w:r w:rsidRPr="004778FF">
              <w:rPr>
                <w:rFonts w:ascii="Cambria" w:hAnsi="Cambria" w:cs="Times New Roman"/>
              </w:rPr>
              <w:t>Kubernetes</w:t>
            </w:r>
            <w:proofErr w:type="spellEnd"/>
            <w:r w:rsidRPr="004778FF">
              <w:rPr>
                <w:rFonts w:ascii="Cambria" w:hAnsi="Cambria" w:cs="Times New Roman"/>
              </w:rPr>
              <w:t xml:space="preserve"> i MESOS kontejner tehnologije ili jednakovrijedno</w:t>
            </w:r>
          </w:p>
        </w:tc>
        <w:tc>
          <w:tcPr>
            <w:tcW w:w="5258" w:type="dxa"/>
          </w:tcPr>
          <w:p w14:paraId="33088E86" w14:textId="77777777" w:rsidR="007D1E59" w:rsidRPr="004A03BD" w:rsidRDefault="007D1E59" w:rsidP="007D1E59">
            <w:pPr>
              <w:jc w:val="both"/>
              <w:rPr>
                <w:rFonts w:ascii="Cambria" w:hAnsi="Cambria" w:cs="Times New Roman"/>
                <w:lang w:val="de-DE"/>
              </w:rPr>
            </w:pPr>
          </w:p>
        </w:tc>
      </w:tr>
      <w:tr w:rsidR="007D1E59" w:rsidRPr="00E47373" w14:paraId="76C6C469" w14:textId="77777777" w:rsidTr="005C61AA">
        <w:trPr>
          <w:trHeight w:val="454"/>
        </w:trPr>
        <w:tc>
          <w:tcPr>
            <w:tcW w:w="997" w:type="dxa"/>
          </w:tcPr>
          <w:p w14:paraId="6B4139B9"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1D6E7716" w14:textId="77777777" w:rsidR="007D1E59" w:rsidRPr="004778FF" w:rsidRDefault="007D1E59" w:rsidP="007D1E59">
            <w:pPr>
              <w:rPr>
                <w:rFonts w:ascii="Cambria" w:hAnsi="Cambria" w:cs="Arial"/>
                <w:b/>
              </w:rPr>
            </w:pPr>
            <w:r w:rsidRPr="004778FF">
              <w:rPr>
                <w:rFonts w:ascii="Cambria" w:hAnsi="Cambria" w:cs="Arial"/>
                <w:b/>
              </w:rPr>
              <w:t>Monitoring i analitika sustava</w:t>
            </w:r>
          </w:p>
          <w:p w14:paraId="6E4377A8" w14:textId="041551B5" w:rsidR="007D1E59" w:rsidRPr="004778FF" w:rsidRDefault="007D1E59" w:rsidP="007D1E59">
            <w:pPr>
              <w:rPr>
                <w:rFonts w:ascii="Cambria" w:hAnsi="Cambria" w:cs="Times New Roman"/>
              </w:rPr>
            </w:pPr>
            <w:r w:rsidRPr="004778FF">
              <w:rPr>
                <w:rFonts w:ascii="Cambria" w:hAnsi="Cambria" w:cs="Times New Roman"/>
              </w:rPr>
              <w:t>Ponuđeno rješenje mora osigurati praćenje i uvid u slijedeće karakteristike sustava:</w:t>
            </w:r>
          </w:p>
          <w:p w14:paraId="2D525DF8"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Preporuke za nadogradnju </w:t>
            </w:r>
            <w:proofErr w:type="spellStart"/>
            <w:r w:rsidRPr="004778FF">
              <w:rPr>
                <w:rFonts w:ascii="Cambria" w:hAnsi="Cambria" w:cs="Times New Roman"/>
              </w:rPr>
              <w:t>firmware</w:t>
            </w:r>
            <w:proofErr w:type="spellEnd"/>
            <w:r w:rsidRPr="004778FF">
              <w:rPr>
                <w:rFonts w:ascii="Cambria" w:hAnsi="Cambria" w:cs="Times New Roman"/>
              </w:rPr>
              <w:t xml:space="preserve">-a i </w:t>
            </w:r>
            <w:proofErr w:type="spellStart"/>
            <w:r w:rsidRPr="004778FF">
              <w:rPr>
                <w:rFonts w:ascii="Cambria" w:hAnsi="Cambria" w:cs="Times New Roman"/>
              </w:rPr>
              <w:t>patch-eva</w:t>
            </w:r>
            <w:proofErr w:type="spellEnd"/>
          </w:p>
          <w:p w14:paraId="4BEBC956"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Analizu u realnom vremenu i povijesno za performanse i kapacitete sustava na razini jedne minute bez potrebe za dodatnim HW ili SW komponentama</w:t>
            </w:r>
          </w:p>
          <w:p w14:paraId="2F97C4B4"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Performanse sustava čitanja/pisanja za: IOPS, MB/s, </w:t>
            </w:r>
            <w:proofErr w:type="spellStart"/>
            <w:r w:rsidRPr="004778FF">
              <w:rPr>
                <w:rFonts w:ascii="Cambria" w:hAnsi="Cambria" w:cs="Times New Roman"/>
              </w:rPr>
              <w:t>Block</w:t>
            </w:r>
            <w:proofErr w:type="spellEnd"/>
            <w:r w:rsidRPr="004778FF">
              <w:rPr>
                <w:rFonts w:ascii="Cambria" w:hAnsi="Cambria" w:cs="Times New Roman"/>
              </w:rPr>
              <w:t xml:space="preserve"> </w:t>
            </w:r>
            <w:proofErr w:type="spellStart"/>
            <w:r w:rsidRPr="004778FF">
              <w:rPr>
                <w:rFonts w:ascii="Cambria" w:hAnsi="Cambria" w:cs="Times New Roman"/>
              </w:rPr>
              <w:t>size</w:t>
            </w:r>
            <w:proofErr w:type="spellEnd"/>
            <w:r w:rsidRPr="004778FF">
              <w:rPr>
                <w:rFonts w:ascii="Cambria" w:hAnsi="Cambria" w:cs="Times New Roman"/>
              </w:rPr>
              <w:t xml:space="preserve">, </w:t>
            </w:r>
            <w:proofErr w:type="spellStart"/>
            <w:r w:rsidRPr="004778FF">
              <w:rPr>
                <w:rFonts w:ascii="Cambria" w:hAnsi="Cambria" w:cs="Times New Roman"/>
              </w:rPr>
              <w:t>response</w:t>
            </w:r>
            <w:proofErr w:type="spellEnd"/>
            <w:r w:rsidRPr="004778FF">
              <w:rPr>
                <w:rFonts w:ascii="Cambria" w:hAnsi="Cambria" w:cs="Times New Roman"/>
              </w:rPr>
              <w:t xml:space="preserve"> time</w:t>
            </w:r>
          </w:p>
          <w:p w14:paraId="6C620CC6" w14:textId="40EC3870" w:rsidR="007D1E59" w:rsidRPr="004778FF" w:rsidRDefault="007D1E59" w:rsidP="007D1E59">
            <w:pPr>
              <w:rPr>
                <w:rFonts w:ascii="Cambria" w:hAnsi="Cambria" w:cs="Times New Roman"/>
              </w:rPr>
            </w:pPr>
            <w:r w:rsidRPr="004778FF">
              <w:rPr>
                <w:rFonts w:ascii="Cambria" w:hAnsi="Cambria" w:cs="Times New Roman"/>
              </w:rPr>
              <w:lastRenderedPageBreak/>
              <w:t>-</w:t>
            </w:r>
            <w:r w:rsidRPr="004778FF">
              <w:rPr>
                <w:rFonts w:ascii="Cambria" w:hAnsi="Cambria" w:cs="Times New Roman"/>
              </w:rPr>
              <w:tab/>
              <w:t xml:space="preserve">Izvršni </w:t>
            </w:r>
            <w:proofErr w:type="spellStart"/>
            <w:r w:rsidRPr="004778FF">
              <w:rPr>
                <w:rFonts w:ascii="Cambria" w:hAnsi="Cambria" w:cs="Times New Roman"/>
              </w:rPr>
              <w:t>dashboard</w:t>
            </w:r>
            <w:proofErr w:type="spellEnd"/>
            <w:r w:rsidRPr="004778FF">
              <w:rPr>
                <w:rFonts w:ascii="Cambria" w:hAnsi="Cambria" w:cs="Times New Roman"/>
              </w:rPr>
              <w:t xml:space="preserve"> koji pokriva različite aspekte kao što su: ukupni kapacitet, ukupni </w:t>
            </w:r>
            <w:proofErr w:type="spellStart"/>
            <w:r w:rsidRPr="004778FF">
              <w:rPr>
                <w:rFonts w:ascii="Cambria" w:hAnsi="Cambria" w:cs="Times New Roman"/>
              </w:rPr>
              <w:t>health</w:t>
            </w:r>
            <w:proofErr w:type="spellEnd"/>
            <w:r w:rsidRPr="004778FF">
              <w:rPr>
                <w:rFonts w:ascii="Cambria" w:hAnsi="Cambria" w:cs="Times New Roman"/>
              </w:rPr>
              <w:t xml:space="preserve"> status sustava, </w:t>
            </w:r>
            <w:proofErr w:type="spellStart"/>
            <w:r w:rsidRPr="004778FF">
              <w:rPr>
                <w:rFonts w:ascii="Cambria" w:hAnsi="Cambria" w:cs="Times New Roman"/>
              </w:rPr>
              <w:t>dedup</w:t>
            </w:r>
            <w:proofErr w:type="spellEnd"/>
            <w:r w:rsidRPr="004778FF">
              <w:rPr>
                <w:rFonts w:ascii="Cambria" w:hAnsi="Cambria" w:cs="Times New Roman"/>
              </w:rPr>
              <w:t>/</w:t>
            </w:r>
            <w:proofErr w:type="spellStart"/>
            <w:r w:rsidRPr="004778FF">
              <w:rPr>
                <w:rFonts w:ascii="Cambria" w:hAnsi="Cambria" w:cs="Times New Roman"/>
              </w:rPr>
              <w:t>compress</w:t>
            </w:r>
            <w:proofErr w:type="spellEnd"/>
            <w:r w:rsidRPr="004778FF">
              <w:rPr>
                <w:rFonts w:ascii="Cambria" w:hAnsi="Cambria" w:cs="Times New Roman"/>
              </w:rPr>
              <w:t xml:space="preserve"> omjer, ukupne front </w:t>
            </w:r>
            <w:proofErr w:type="spellStart"/>
            <w:r w:rsidRPr="004778FF">
              <w:rPr>
                <w:rFonts w:ascii="Cambria" w:hAnsi="Cambria" w:cs="Times New Roman"/>
              </w:rPr>
              <w:t>end</w:t>
            </w:r>
            <w:proofErr w:type="spellEnd"/>
            <w:r w:rsidRPr="004778FF">
              <w:rPr>
                <w:rFonts w:ascii="Cambria" w:hAnsi="Cambria" w:cs="Times New Roman"/>
              </w:rPr>
              <w:t xml:space="preserve"> performanse</w:t>
            </w:r>
          </w:p>
          <w:p w14:paraId="405065F1" w14:textId="0890EA8A" w:rsidR="007D1E59" w:rsidRPr="004778FF" w:rsidRDefault="007D1E59" w:rsidP="007D1E59">
            <w:pPr>
              <w:rPr>
                <w:rFonts w:ascii="Cambria" w:hAnsi="Cambria" w:cs="Times New Roman"/>
              </w:rPr>
            </w:pPr>
            <w:r w:rsidRPr="004778FF">
              <w:rPr>
                <w:rFonts w:ascii="Cambria" w:hAnsi="Cambria" w:cs="Times New Roman"/>
              </w:rPr>
              <w:t>Isporučena licenca za maksimalno podržani diskovni prostor</w:t>
            </w:r>
          </w:p>
        </w:tc>
        <w:tc>
          <w:tcPr>
            <w:tcW w:w="5258" w:type="dxa"/>
          </w:tcPr>
          <w:p w14:paraId="6763B294" w14:textId="77777777" w:rsidR="007D1E59" w:rsidRPr="004A03BD" w:rsidRDefault="007D1E59" w:rsidP="007D1E59">
            <w:pPr>
              <w:jc w:val="both"/>
              <w:rPr>
                <w:rFonts w:ascii="Cambria" w:hAnsi="Cambria" w:cs="Times New Roman"/>
                <w:lang w:val="de-DE"/>
              </w:rPr>
            </w:pPr>
          </w:p>
        </w:tc>
      </w:tr>
      <w:tr w:rsidR="007D1E59" w:rsidRPr="00E47373" w14:paraId="19EFAAC2" w14:textId="77777777" w:rsidTr="005C61AA">
        <w:trPr>
          <w:trHeight w:val="454"/>
        </w:trPr>
        <w:tc>
          <w:tcPr>
            <w:tcW w:w="997" w:type="dxa"/>
          </w:tcPr>
          <w:p w14:paraId="095A9760"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01288593" w14:textId="77777777" w:rsidR="007D1E59" w:rsidRPr="004778FF" w:rsidRDefault="007D1E59" w:rsidP="007D1E59">
            <w:pPr>
              <w:rPr>
                <w:rFonts w:ascii="Cambria" w:hAnsi="Cambria" w:cs="Arial"/>
                <w:b/>
              </w:rPr>
            </w:pPr>
            <w:r w:rsidRPr="004778FF">
              <w:rPr>
                <w:rFonts w:ascii="Cambria" w:hAnsi="Cambria" w:cs="Arial"/>
                <w:b/>
              </w:rPr>
              <w:t xml:space="preserve">Cloud analitika i </w:t>
            </w:r>
            <w:proofErr w:type="spellStart"/>
            <w:r w:rsidRPr="004778FF">
              <w:rPr>
                <w:rFonts w:ascii="Cambria" w:hAnsi="Cambria" w:cs="Arial"/>
                <w:b/>
              </w:rPr>
              <w:t>hypervisor</w:t>
            </w:r>
            <w:proofErr w:type="spellEnd"/>
            <w:r w:rsidRPr="004778FF">
              <w:rPr>
                <w:rFonts w:ascii="Cambria" w:hAnsi="Cambria" w:cs="Arial"/>
                <w:b/>
              </w:rPr>
              <w:t xml:space="preserve"> integracija</w:t>
            </w:r>
          </w:p>
          <w:p w14:paraId="107F6C7C" w14:textId="77777777" w:rsidR="007D1E59" w:rsidRPr="004778FF" w:rsidRDefault="007D1E59" w:rsidP="007D1E59">
            <w:pPr>
              <w:rPr>
                <w:rFonts w:ascii="Cambria" w:hAnsi="Cambria" w:cs="Times New Roman"/>
              </w:rPr>
            </w:pPr>
            <w:r w:rsidRPr="004778FF">
              <w:rPr>
                <w:rFonts w:ascii="Cambria" w:hAnsi="Cambria" w:cs="Times New Roman"/>
              </w:rPr>
              <w:t xml:space="preserve">Sustav mora podržavati i imati ugrađene slijedeće osobine cloud analitike i </w:t>
            </w:r>
            <w:proofErr w:type="spellStart"/>
            <w:r w:rsidRPr="004778FF">
              <w:rPr>
                <w:rFonts w:ascii="Cambria" w:hAnsi="Cambria" w:cs="Times New Roman"/>
              </w:rPr>
              <w:t>hypervisor</w:t>
            </w:r>
            <w:proofErr w:type="spellEnd"/>
            <w:r w:rsidRPr="004778FF">
              <w:rPr>
                <w:rFonts w:ascii="Cambria" w:hAnsi="Cambria" w:cs="Times New Roman"/>
              </w:rPr>
              <w:t xml:space="preserve"> integracije:</w:t>
            </w:r>
          </w:p>
          <w:p w14:paraId="03719D41" w14:textId="2BF2EF6E"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Global </w:t>
            </w:r>
            <w:proofErr w:type="spellStart"/>
            <w:r w:rsidRPr="004778FF">
              <w:rPr>
                <w:rFonts w:ascii="Cambria" w:hAnsi="Cambria" w:cs="Times New Roman"/>
              </w:rPr>
              <w:t>learning</w:t>
            </w:r>
            <w:proofErr w:type="spellEnd"/>
            <w:r w:rsidRPr="004778FF">
              <w:rPr>
                <w:rFonts w:ascii="Cambria" w:hAnsi="Cambria" w:cs="Times New Roman"/>
              </w:rPr>
              <w:t>-analitički mehanizam za prikupljanje smislenih rezultata i podataka iz instalirane baze proizvođača ponuđenog sustava širom svijeta. Analitički alat mora imati sposobnost proaktivne preporuke za sprječavanje problema u radu koji su uočeni na drugim sustavima u instaliranoj bazi proizvođača</w:t>
            </w:r>
          </w:p>
          <w:p w14:paraId="38AA6FAD"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Globalan analitika i nadzor moraju imati integraciju i biti certificirani minimalno za </w:t>
            </w:r>
            <w:proofErr w:type="spellStart"/>
            <w:r w:rsidRPr="004778FF">
              <w:rPr>
                <w:rFonts w:ascii="Cambria" w:hAnsi="Cambria" w:cs="Times New Roman"/>
              </w:rPr>
              <w:t>VMware</w:t>
            </w:r>
            <w:proofErr w:type="spellEnd"/>
            <w:r w:rsidRPr="004778FF">
              <w:rPr>
                <w:rFonts w:ascii="Cambria" w:hAnsi="Cambria" w:cs="Times New Roman"/>
              </w:rPr>
              <w:t xml:space="preserve"> </w:t>
            </w:r>
            <w:proofErr w:type="spellStart"/>
            <w:r w:rsidRPr="004778FF">
              <w:rPr>
                <w:rFonts w:ascii="Cambria" w:hAnsi="Cambria" w:cs="Times New Roman"/>
              </w:rPr>
              <w:t>hypervizor</w:t>
            </w:r>
            <w:proofErr w:type="spellEnd"/>
            <w:r w:rsidRPr="004778FF">
              <w:rPr>
                <w:rFonts w:ascii="Cambria" w:hAnsi="Cambria" w:cs="Times New Roman"/>
              </w:rPr>
              <w:t xml:space="preserve"> tehnologiju</w:t>
            </w:r>
          </w:p>
          <w:p w14:paraId="7D8B0800"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r>
            <w:proofErr w:type="spellStart"/>
            <w:r w:rsidRPr="004778FF">
              <w:rPr>
                <w:rFonts w:ascii="Cambria" w:hAnsi="Cambria" w:cs="Times New Roman"/>
              </w:rPr>
              <w:t>VMware</w:t>
            </w:r>
            <w:proofErr w:type="spellEnd"/>
            <w:r w:rsidRPr="004778FF">
              <w:rPr>
                <w:rFonts w:ascii="Cambria" w:hAnsi="Cambria" w:cs="Times New Roman"/>
              </w:rPr>
              <w:t xml:space="preserve"> integracija mora osigurati </w:t>
            </w:r>
            <w:proofErr w:type="spellStart"/>
            <w:r w:rsidRPr="004778FF">
              <w:rPr>
                <w:rFonts w:ascii="Cambria" w:hAnsi="Cambria" w:cs="Times New Roman"/>
              </w:rPr>
              <w:t>end</w:t>
            </w:r>
            <w:proofErr w:type="spellEnd"/>
            <w:r w:rsidRPr="004778FF">
              <w:rPr>
                <w:rFonts w:ascii="Cambria" w:hAnsi="Cambria" w:cs="Times New Roman"/>
              </w:rPr>
              <w:t xml:space="preserve"> to </w:t>
            </w:r>
            <w:proofErr w:type="spellStart"/>
            <w:r w:rsidRPr="004778FF">
              <w:rPr>
                <w:rFonts w:ascii="Cambria" w:hAnsi="Cambria" w:cs="Times New Roman"/>
              </w:rPr>
              <w:t>end</w:t>
            </w:r>
            <w:proofErr w:type="spellEnd"/>
            <w:r w:rsidRPr="004778FF">
              <w:rPr>
                <w:rFonts w:ascii="Cambria" w:hAnsi="Cambria" w:cs="Times New Roman"/>
              </w:rPr>
              <w:t xml:space="preserve">  monitoring na razini: </w:t>
            </w:r>
            <w:proofErr w:type="spellStart"/>
            <w:r w:rsidRPr="004778FF">
              <w:rPr>
                <w:rFonts w:ascii="Cambria" w:hAnsi="Cambria" w:cs="Times New Roman"/>
              </w:rPr>
              <w:t>VMware</w:t>
            </w:r>
            <w:proofErr w:type="spellEnd"/>
            <w:r w:rsidRPr="004778FF">
              <w:rPr>
                <w:rFonts w:ascii="Cambria" w:hAnsi="Cambria" w:cs="Times New Roman"/>
              </w:rPr>
              <w:t xml:space="preserve"> </w:t>
            </w:r>
            <w:proofErr w:type="spellStart"/>
            <w:r w:rsidRPr="004778FF">
              <w:rPr>
                <w:rFonts w:ascii="Cambria" w:hAnsi="Cambria" w:cs="Times New Roman"/>
              </w:rPr>
              <w:t>Datacentar</w:t>
            </w:r>
            <w:proofErr w:type="spellEnd"/>
            <w:r w:rsidRPr="004778FF">
              <w:rPr>
                <w:rFonts w:ascii="Cambria" w:hAnsi="Cambria" w:cs="Times New Roman"/>
              </w:rPr>
              <w:t xml:space="preserve">, </w:t>
            </w:r>
            <w:proofErr w:type="spellStart"/>
            <w:r w:rsidRPr="004778FF">
              <w:rPr>
                <w:rFonts w:ascii="Cambria" w:hAnsi="Cambria" w:cs="Times New Roman"/>
              </w:rPr>
              <w:t>Datastore</w:t>
            </w:r>
            <w:proofErr w:type="spellEnd"/>
            <w:r w:rsidRPr="004778FF">
              <w:rPr>
                <w:rFonts w:ascii="Cambria" w:hAnsi="Cambria" w:cs="Times New Roman"/>
              </w:rPr>
              <w:t xml:space="preserve">, </w:t>
            </w:r>
            <w:proofErr w:type="spellStart"/>
            <w:r w:rsidRPr="004778FF">
              <w:rPr>
                <w:rFonts w:ascii="Cambria" w:hAnsi="Cambria" w:cs="Times New Roman"/>
              </w:rPr>
              <w:t>VMware</w:t>
            </w:r>
            <w:proofErr w:type="spellEnd"/>
            <w:r w:rsidRPr="004778FF">
              <w:rPr>
                <w:rFonts w:ascii="Cambria" w:hAnsi="Cambria" w:cs="Times New Roman"/>
              </w:rPr>
              <w:t xml:space="preserve"> </w:t>
            </w:r>
            <w:proofErr w:type="spellStart"/>
            <w:r w:rsidRPr="004778FF">
              <w:rPr>
                <w:rFonts w:ascii="Cambria" w:hAnsi="Cambria" w:cs="Times New Roman"/>
              </w:rPr>
              <w:t>host</w:t>
            </w:r>
            <w:proofErr w:type="spellEnd"/>
            <w:r w:rsidRPr="004778FF">
              <w:rPr>
                <w:rFonts w:ascii="Cambria" w:hAnsi="Cambria" w:cs="Times New Roman"/>
              </w:rPr>
              <w:t xml:space="preserve"> i VM</w:t>
            </w:r>
          </w:p>
          <w:p w14:paraId="59BEE521"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r>
            <w:proofErr w:type="spellStart"/>
            <w:r w:rsidRPr="004778FF">
              <w:rPr>
                <w:rFonts w:ascii="Cambria" w:hAnsi="Cambria" w:cs="Times New Roman"/>
              </w:rPr>
              <w:t>Clood</w:t>
            </w:r>
            <w:proofErr w:type="spellEnd"/>
            <w:r w:rsidRPr="004778FF">
              <w:rPr>
                <w:rFonts w:ascii="Cambria" w:hAnsi="Cambria" w:cs="Times New Roman"/>
              </w:rPr>
              <w:t xml:space="preserve"> monitoring alat mora omogućiti detaljnu analizu CPU-a, memorije, latencije i I/O za svaki VM</w:t>
            </w:r>
          </w:p>
          <w:p w14:paraId="0B690A05"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Cloud monitoring alat mora imati sposobnost prepoznavanja i prikaza </w:t>
            </w:r>
            <w:proofErr w:type="spellStart"/>
            <w:r w:rsidRPr="004778FF">
              <w:rPr>
                <w:rFonts w:ascii="Cambria" w:hAnsi="Cambria" w:cs="Times New Roman"/>
              </w:rPr>
              <w:t>VMware</w:t>
            </w:r>
            <w:proofErr w:type="spellEnd"/>
            <w:r w:rsidRPr="004778FF">
              <w:rPr>
                <w:rFonts w:ascii="Cambria" w:hAnsi="Cambria" w:cs="Times New Roman"/>
              </w:rPr>
              <w:t xml:space="preserve"> VM-ova koji u najvećoj mjeri opterećuju sustav za pohranu u smislu broja IOPS-a i latencije</w:t>
            </w:r>
          </w:p>
          <w:p w14:paraId="57B20BED" w14:textId="596F7C21"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 xml:space="preserve">U slučaju da ponuđeno rješenje za pohranu podataka ne podržava gore navedene funkcionalnosti potrebno je ponuditi </w:t>
            </w:r>
            <w:proofErr w:type="spellStart"/>
            <w:r w:rsidRPr="004778FF">
              <w:rPr>
                <w:rFonts w:ascii="Cambria" w:hAnsi="Cambria" w:cs="Times New Roman"/>
              </w:rPr>
              <w:t>VMware</w:t>
            </w:r>
            <w:proofErr w:type="spellEnd"/>
            <w:r w:rsidRPr="004778FF">
              <w:rPr>
                <w:rFonts w:ascii="Cambria" w:hAnsi="Cambria" w:cs="Times New Roman"/>
              </w:rPr>
              <w:t xml:space="preserve"> </w:t>
            </w:r>
            <w:proofErr w:type="spellStart"/>
            <w:r w:rsidRPr="004778FF">
              <w:rPr>
                <w:rFonts w:ascii="Cambria" w:hAnsi="Cambria" w:cs="Times New Roman"/>
              </w:rPr>
              <w:t>vRealize</w:t>
            </w:r>
            <w:proofErr w:type="spellEnd"/>
            <w:r w:rsidRPr="004778FF">
              <w:rPr>
                <w:rFonts w:ascii="Cambria" w:hAnsi="Cambria" w:cs="Times New Roman"/>
              </w:rPr>
              <w:t xml:space="preserve"> Suite Enterprise licencu ili jednakovrijedno minimalno za 10 </w:t>
            </w:r>
            <w:proofErr w:type="spellStart"/>
            <w:r w:rsidRPr="004778FF">
              <w:rPr>
                <w:rFonts w:ascii="Cambria" w:hAnsi="Cambria" w:cs="Times New Roman"/>
              </w:rPr>
              <w:t>socket</w:t>
            </w:r>
            <w:proofErr w:type="spellEnd"/>
            <w:r w:rsidRPr="004778FF">
              <w:rPr>
                <w:rFonts w:ascii="Cambria" w:hAnsi="Cambria" w:cs="Times New Roman"/>
              </w:rPr>
              <w:t xml:space="preserve">-a sa 5-god </w:t>
            </w:r>
            <w:r w:rsidR="00146D36">
              <w:rPr>
                <w:rFonts w:ascii="Cambria" w:hAnsi="Cambria" w:cs="Times New Roman"/>
              </w:rPr>
              <w:t>podrškom 24/7</w:t>
            </w:r>
          </w:p>
          <w:p w14:paraId="736DF133" w14:textId="64806015" w:rsidR="007D1E59" w:rsidRPr="004778FF" w:rsidRDefault="007D1E59" w:rsidP="007D1E59">
            <w:pPr>
              <w:rPr>
                <w:rFonts w:ascii="Cambria" w:hAnsi="Cambria" w:cs="Times New Roman"/>
              </w:rPr>
            </w:pPr>
            <w:r w:rsidRPr="004778FF">
              <w:rPr>
                <w:rFonts w:ascii="Cambria" w:hAnsi="Cambria" w:cs="Times New Roman"/>
              </w:rPr>
              <w:t xml:space="preserve">Isporučena licence za maksimalno podržani diskovni kapacitet i broj </w:t>
            </w:r>
            <w:proofErr w:type="spellStart"/>
            <w:r w:rsidRPr="004778FF">
              <w:rPr>
                <w:rFonts w:ascii="Cambria" w:hAnsi="Cambria" w:cs="Times New Roman"/>
              </w:rPr>
              <w:t>hostova</w:t>
            </w:r>
            <w:proofErr w:type="spellEnd"/>
            <w:r w:rsidRPr="004778FF">
              <w:rPr>
                <w:rFonts w:ascii="Cambria" w:hAnsi="Cambria" w:cs="Times New Roman"/>
              </w:rPr>
              <w:t>/VM koji se spajaju na sustav za pohranu</w:t>
            </w:r>
          </w:p>
        </w:tc>
        <w:tc>
          <w:tcPr>
            <w:tcW w:w="5258" w:type="dxa"/>
          </w:tcPr>
          <w:p w14:paraId="5BCB1BA0" w14:textId="77777777" w:rsidR="007D1E59" w:rsidRPr="004A03BD" w:rsidRDefault="007D1E59" w:rsidP="007D1E59">
            <w:pPr>
              <w:jc w:val="both"/>
              <w:rPr>
                <w:rFonts w:ascii="Cambria" w:hAnsi="Cambria" w:cs="Times New Roman"/>
                <w:lang w:val="de-DE"/>
              </w:rPr>
            </w:pPr>
          </w:p>
        </w:tc>
      </w:tr>
      <w:tr w:rsidR="007D1E59" w:rsidRPr="00E47373" w14:paraId="2D130471" w14:textId="77777777" w:rsidTr="005C61AA">
        <w:trPr>
          <w:trHeight w:val="454"/>
        </w:trPr>
        <w:tc>
          <w:tcPr>
            <w:tcW w:w="997" w:type="dxa"/>
          </w:tcPr>
          <w:p w14:paraId="71328B4A"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Borders>
              <w:top w:val="single" w:sz="6" w:space="0" w:color="000000"/>
              <w:left w:val="single" w:sz="6" w:space="0" w:color="000000"/>
              <w:bottom w:val="single" w:sz="6" w:space="0" w:color="000000"/>
              <w:right w:val="single" w:sz="6" w:space="0" w:color="000000"/>
            </w:tcBorders>
            <w:vAlign w:val="center"/>
          </w:tcPr>
          <w:p w14:paraId="7C4065AC" w14:textId="77777777" w:rsidR="007D1E59" w:rsidRPr="004778FF" w:rsidRDefault="007D1E59" w:rsidP="007D1E59">
            <w:pPr>
              <w:rPr>
                <w:rFonts w:ascii="Cambria" w:hAnsi="Cambria" w:cs="Arial"/>
                <w:b/>
              </w:rPr>
            </w:pPr>
            <w:r w:rsidRPr="004778FF">
              <w:rPr>
                <w:rFonts w:ascii="Cambria" w:hAnsi="Cambria" w:cs="Arial"/>
                <w:b/>
              </w:rPr>
              <w:t>Upravljanje i nadzor</w:t>
            </w:r>
          </w:p>
          <w:p w14:paraId="3B167903" w14:textId="75A8D29F" w:rsidR="007D1E59" w:rsidRPr="004778FF" w:rsidRDefault="007D1E59" w:rsidP="007D1E59">
            <w:pPr>
              <w:rPr>
                <w:rFonts w:ascii="Cambria" w:hAnsi="Cambria" w:cs="Times New Roman"/>
              </w:rPr>
            </w:pPr>
            <w:r w:rsidRPr="004778FF">
              <w:rPr>
                <w:rFonts w:ascii="Cambria" w:hAnsi="Cambria" w:cs="Times New Roman"/>
              </w:rPr>
              <w:t xml:space="preserve">Softverski paket za upravljanje sustavom putem Management konzole i komandne linije (CLI), te dodjeljivanja prava pristupa. SW mora omogućiti upravljanje sa više od jednog sustava kroz jedinstveni alata/konzolu. Poželjno je da kroz jedinstveni management sustav može upravljati sa novim i postojećim sustavima za pohranu podataka (HPE 3PAR). Zbog mogućih naknadnih/skrivenih troškova prilikom </w:t>
            </w:r>
            <w:r w:rsidRPr="004778FF">
              <w:rPr>
                <w:rFonts w:ascii="Cambria" w:hAnsi="Cambria" w:cs="Times New Roman"/>
              </w:rPr>
              <w:lastRenderedPageBreak/>
              <w:t>proširenja IT okoline (</w:t>
            </w:r>
            <w:proofErr w:type="spellStart"/>
            <w:r w:rsidRPr="004778FF">
              <w:rPr>
                <w:rFonts w:ascii="Cambria" w:hAnsi="Cambria" w:cs="Times New Roman"/>
              </w:rPr>
              <w:t>storage</w:t>
            </w:r>
            <w:proofErr w:type="spellEnd"/>
            <w:r w:rsidRPr="004778FF">
              <w:rPr>
                <w:rFonts w:ascii="Cambria" w:hAnsi="Cambria" w:cs="Times New Roman"/>
              </w:rPr>
              <w:t xml:space="preserve">, server, aplikacije) uz sustav moraju biti isporučene sve SW licence na strani sustava za pohranu podataka za sve SW funkcionalnosti koje sustav za pohranu podržava za neograničeno korištenje bez obzira na način licenciranja (po TB, po kontroleru, po disk ladici, po poslužitelju, po VM, po aplikaciji, po </w:t>
            </w:r>
            <w:proofErr w:type="spellStart"/>
            <w:r w:rsidRPr="004778FF">
              <w:rPr>
                <w:rFonts w:ascii="Cambria" w:hAnsi="Cambria" w:cs="Times New Roman"/>
              </w:rPr>
              <w:t>socket</w:t>
            </w:r>
            <w:proofErr w:type="spellEnd"/>
            <w:r w:rsidRPr="004778FF">
              <w:rPr>
                <w:rFonts w:ascii="Cambria" w:hAnsi="Cambria" w:cs="Times New Roman"/>
              </w:rPr>
              <w:t xml:space="preserve">-u, po </w:t>
            </w:r>
            <w:proofErr w:type="spellStart"/>
            <w:r w:rsidRPr="004778FF">
              <w:rPr>
                <w:rFonts w:ascii="Cambria" w:hAnsi="Cambria" w:cs="Times New Roman"/>
              </w:rPr>
              <w:t>core</w:t>
            </w:r>
            <w:proofErr w:type="spellEnd"/>
            <w:r w:rsidRPr="004778FF">
              <w:rPr>
                <w:rFonts w:ascii="Cambria" w:hAnsi="Cambria" w:cs="Times New Roman"/>
              </w:rPr>
              <w:t>-u, itd.)</w:t>
            </w:r>
          </w:p>
        </w:tc>
        <w:tc>
          <w:tcPr>
            <w:tcW w:w="5258" w:type="dxa"/>
          </w:tcPr>
          <w:p w14:paraId="682D4DEA" w14:textId="77777777" w:rsidR="007D1E59" w:rsidRPr="004A03BD" w:rsidRDefault="007D1E59" w:rsidP="007D1E59">
            <w:pPr>
              <w:jc w:val="both"/>
              <w:rPr>
                <w:rFonts w:ascii="Cambria" w:hAnsi="Cambria" w:cs="Times New Roman"/>
                <w:lang w:val="de-DE"/>
              </w:rPr>
            </w:pPr>
          </w:p>
        </w:tc>
      </w:tr>
      <w:tr w:rsidR="007D1E59" w:rsidRPr="00E47373" w14:paraId="4B4D271F" w14:textId="77777777" w:rsidTr="002A2887">
        <w:trPr>
          <w:trHeight w:val="454"/>
        </w:trPr>
        <w:tc>
          <w:tcPr>
            <w:tcW w:w="997" w:type="dxa"/>
          </w:tcPr>
          <w:p w14:paraId="056D0063" w14:textId="77777777" w:rsidR="007D1E59" w:rsidRPr="004A03BD" w:rsidRDefault="007D1E59" w:rsidP="007D1E59">
            <w:pPr>
              <w:pStyle w:val="ListParagraph"/>
              <w:numPr>
                <w:ilvl w:val="0"/>
                <w:numId w:val="6"/>
              </w:numPr>
              <w:jc w:val="both"/>
              <w:rPr>
                <w:rFonts w:ascii="Cambria" w:hAnsi="Cambria" w:cs="Times New Roman"/>
                <w:lang w:val="de-DE"/>
              </w:rPr>
            </w:pPr>
          </w:p>
        </w:tc>
        <w:tc>
          <w:tcPr>
            <w:tcW w:w="6932" w:type="dxa"/>
          </w:tcPr>
          <w:p w14:paraId="51CE656F" w14:textId="77777777" w:rsidR="007D1E59" w:rsidRPr="004778FF" w:rsidRDefault="007D1E59" w:rsidP="007D1E59">
            <w:pPr>
              <w:rPr>
                <w:rFonts w:ascii="Cambria" w:hAnsi="Cambria" w:cs="Times New Roman"/>
                <w:b/>
                <w:bCs/>
              </w:rPr>
            </w:pPr>
            <w:r w:rsidRPr="004778FF">
              <w:rPr>
                <w:rFonts w:ascii="Cambria" w:hAnsi="Cambria" w:cs="Times New Roman"/>
                <w:b/>
                <w:bCs/>
              </w:rPr>
              <w:t>Jamstvo i održavanje</w:t>
            </w:r>
          </w:p>
          <w:p w14:paraId="38CAD769" w14:textId="77777777" w:rsidR="007D1E59" w:rsidRPr="004778FF" w:rsidRDefault="007D1E59" w:rsidP="007D1E59">
            <w:pPr>
              <w:rPr>
                <w:rFonts w:ascii="Cambria" w:hAnsi="Cambria" w:cs="Times New Roman"/>
              </w:rPr>
            </w:pPr>
            <w:r w:rsidRPr="004778FF">
              <w:rPr>
                <w:rFonts w:ascii="Cambria" w:hAnsi="Cambria" w:cs="Times New Roman"/>
              </w:rPr>
              <w:t>Najmanje 36 mjeseci 24-satne podrške proizvođačeve opreme za sav HW i SW</w:t>
            </w:r>
          </w:p>
          <w:p w14:paraId="58B6A58E" w14:textId="77777777" w:rsidR="007D1E59" w:rsidRPr="004778FF" w:rsidRDefault="007D1E59" w:rsidP="007D1E59">
            <w:pPr>
              <w:rPr>
                <w:rFonts w:ascii="Cambria" w:hAnsi="Cambria" w:cs="Times New Roman"/>
              </w:rPr>
            </w:pPr>
            <w:r w:rsidRPr="004778FF">
              <w:rPr>
                <w:rFonts w:ascii="Cambria" w:hAnsi="Cambria" w:cs="Times New Roman"/>
              </w:rPr>
              <w:t>Održavanje treba uključiti:</w:t>
            </w:r>
          </w:p>
          <w:p w14:paraId="71FA28FA"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hardversku podršku 24 sata dnevno 7 dana u tjednu s odzivom od 4 sata</w:t>
            </w:r>
          </w:p>
          <w:p w14:paraId="2502EA58"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softversku podršku 24 sata dnevno 7 dana u tjednu uključujući i neradne dane, s odzivom od 2 sata</w:t>
            </w:r>
          </w:p>
          <w:p w14:paraId="7BE4FE9E" w14:textId="77777777"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nadopune softverskih proizvoda i dokumentacije</w:t>
            </w:r>
          </w:p>
          <w:p w14:paraId="41B47ECD" w14:textId="1B08ECA3" w:rsidR="007D1E59" w:rsidRPr="004778FF" w:rsidRDefault="007D1E59" w:rsidP="007D1E59">
            <w:pPr>
              <w:rPr>
                <w:rFonts w:ascii="Cambria" w:hAnsi="Cambria" w:cs="Times New Roman"/>
              </w:rPr>
            </w:pPr>
            <w:r w:rsidRPr="004778FF">
              <w:rPr>
                <w:rFonts w:ascii="Cambria" w:hAnsi="Cambria" w:cs="Times New Roman"/>
              </w:rPr>
              <w:t>•</w:t>
            </w:r>
            <w:r w:rsidRPr="004778FF">
              <w:rPr>
                <w:rFonts w:ascii="Cambria" w:hAnsi="Cambria" w:cs="Times New Roman"/>
              </w:rPr>
              <w:tab/>
              <w:t>proaktivnu podršku sustava prema preporukama proizvođača</w:t>
            </w:r>
          </w:p>
        </w:tc>
        <w:tc>
          <w:tcPr>
            <w:tcW w:w="5258" w:type="dxa"/>
          </w:tcPr>
          <w:p w14:paraId="44715816" w14:textId="77777777" w:rsidR="007D1E59" w:rsidRPr="004A03BD" w:rsidRDefault="007D1E59" w:rsidP="007D1E59">
            <w:pPr>
              <w:jc w:val="both"/>
              <w:rPr>
                <w:rFonts w:ascii="Cambria" w:hAnsi="Cambria" w:cs="Times New Roman"/>
                <w:lang w:val="de-DE"/>
              </w:rPr>
            </w:pPr>
          </w:p>
        </w:tc>
      </w:tr>
      <w:tr w:rsidR="007D1E59" w:rsidRPr="00E47373" w14:paraId="605E1E60" w14:textId="77777777" w:rsidTr="002A2887">
        <w:trPr>
          <w:trHeight w:val="454"/>
        </w:trPr>
        <w:tc>
          <w:tcPr>
            <w:tcW w:w="997" w:type="dxa"/>
            <w:shd w:val="clear" w:color="auto" w:fill="8EAADB" w:themeFill="accent1" w:themeFillTint="99"/>
          </w:tcPr>
          <w:p w14:paraId="29C37A8F" w14:textId="4C29E6A0" w:rsidR="007D1E59" w:rsidRPr="004A03BD" w:rsidRDefault="007D1E59" w:rsidP="007D1E59">
            <w:pPr>
              <w:jc w:val="both"/>
              <w:rPr>
                <w:rFonts w:ascii="Cambria" w:hAnsi="Cambria" w:cs="Times New Roman"/>
                <w:b/>
                <w:bCs/>
                <w:lang w:val="en-GB"/>
              </w:rPr>
            </w:pPr>
            <w:r w:rsidRPr="004A03BD">
              <w:rPr>
                <w:rFonts w:ascii="Cambria" w:hAnsi="Cambria" w:cs="Times New Roman"/>
                <w:b/>
                <w:bCs/>
                <w:lang w:val="en-GB"/>
              </w:rPr>
              <w:t>3.</w:t>
            </w:r>
          </w:p>
        </w:tc>
        <w:tc>
          <w:tcPr>
            <w:tcW w:w="6932" w:type="dxa"/>
            <w:shd w:val="clear" w:color="auto" w:fill="8EAADB" w:themeFill="accent1" w:themeFillTint="99"/>
          </w:tcPr>
          <w:p w14:paraId="4B41967E" w14:textId="6782A63C" w:rsidR="007D1E59" w:rsidRPr="00200BB4" w:rsidRDefault="00106451" w:rsidP="007D1E59">
            <w:pPr>
              <w:rPr>
                <w:rFonts w:ascii="Cambria" w:hAnsi="Cambria" w:cs="Times New Roman"/>
                <w:lang w:val="en-GB"/>
              </w:rPr>
            </w:pPr>
            <w:r w:rsidRPr="00200BB4">
              <w:rPr>
                <w:rFonts w:ascii="Cambria" w:hAnsi="Cambria" w:cs="Times New Roman"/>
                <w:b/>
                <w:lang w:val="en-GB"/>
              </w:rPr>
              <w:t xml:space="preserve">FC PREKLOPNIK 16GB </w:t>
            </w:r>
          </w:p>
        </w:tc>
        <w:tc>
          <w:tcPr>
            <w:tcW w:w="5258" w:type="dxa"/>
            <w:shd w:val="clear" w:color="auto" w:fill="8EAADB" w:themeFill="accent1" w:themeFillTint="99"/>
          </w:tcPr>
          <w:p w14:paraId="2E3731BF" w14:textId="77777777" w:rsidR="007D1E59" w:rsidRPr="00E47373" w:rsidRDefault="007D1E59" w:rsidP="007D1E59">
            <w:pPr>
              <w:ind w:left="708"/>
              <w:jc w:val="both"/>
              <w:rPr>
                <w:rFonts w:ascii="Cambria" w:hAnsi="Cambria" w:cs="Times New Roman"/>
                <w:lang w:val="en-GB"/>
              </w:rPr>
            </w:pPr>
          </w:p>
        </w:tc>
      </w:tr>
      <w:tr w:rsidR="007D1E59" w:rsidRPr="00E47373" w14:paraId="2AC0BBC2" w14:textId="77777777" w:rsidTr="002A2887">
        <w:trPr>
          <w:trHeight w:val="454"/>
        </w:trPr>
        <w:tc>
          <w:tcPr>
            <w:tcW w:w="997" w:type="dxa"/>
            <w:shd w:val="clear" w:color="auto" w:fill="auto"/>
          </w:tcPr>
          <w:p w14:paraId="787DAE82" w14:textId="77777777" w:rsidR="007D1E59" w:rsidRPr="004A03BD" w:rsidRDefault="007D1E59" w:rsidP="007D1E59">
            <w:pPr>
              <w:jc w:val="both"/>
              <w:rPr>
                <w:rFonts w:ascii="Cambria" w:hAnsi="Cambria" w:cs="Times New Roman"/>
                <w:b/>
                <w:bCs/>
                <w:lang w:val="en-GB"/>
              </w:rPr>
            </w:pPr>
          </w:p>
        </w:tc>
        <w:tc>
          <w:tcPr>
            <w:tcW w:w="6932" w:type="dxa"/>
            <w:shd w:val="clear" w:color="auto" w:fill="auto"/>
          </w:tcPr>
          <w:p w14:paraId="089CAB23" w14:textId="59B98E23" w:rsidR="007D1E59" w:rsidRPr="00200BB4" w:rsidRDefault="007D1E59" w:rsidP="007D1E59">
            <w:pPr>
              <w:jc w:val="right"/>
              <w:rPr>
                <w:rFonts w:ascii="Cambria" w:hAnsi="Cambria" w:cs="Times New Roman"/>
                <w:b/>
                <w:lang w:val="en-GB"/>
              </w:rPr>
            </w:pPr>
            <w:r w:rsidRPr="00200BB4">
              <w:rPr>
                <w:rFonts w:ascii="Cambria" w:hAnsi="Cambria" w:cs="Times New Roman"/>
                <w:b/>
              </w:rPr>
              <w:t>Proizvođač</w:t>
            </w:r>
            <w:r w:rsidRPr="00200BB4">
              <w:rPr>
                <w:rFonts w:ascii="Cambria" w:hAnsi="Cambria" w:cs="Times New Roman"/>
                <w:b/>
                <w:lang w:val="en-GB"/>
              </w:rPr>
              <w:t>:</w:t>
            </w:r>
          </w:p>
        </w:tc>
        <w:tc>
          <w:tcPr>
            <w:tcW w:w="5258" w:type="dxa"/>
            <w:shd w:val="clear" w:color="auto" w:fill="auto"/>
          </w:tcPr>
          <w:p w14:paraId="7D5E2591" w14:textId="77777777" w:rsidR="007D1E59" w:rsidRPr="00E47373" w:rsidRDefault="007D1E59" w:rsidP="007D1E59">
            <w:pPr>
              <w:ind w:left="708"/>
              <w:jc w:val="both"/>
              <w:rPr>
                <w:rFonts w:ascii="Cambria" w:hAnsi="Cambria" w:cs="Times New Roman"/>
                <w:lang w:val="en-GB"/>
              </w:rPr>
            </w:pPr>
          </w:p>
        </w:tc>
      </w:tr>
      <w:tr w:rsidR="007D1E59" w:rsidRPr="00E47373" w14:paraId="754363F9" w14:textId="77777777" w:rsidTr="002A2887">
        <w:trPr>
          <w:trHeight w:val="454"/>
        </w:trPr>
        <w:tc>
          <w:tcPr>
            <w:tcW w:w="997" w:type="dxa"/>
            <w:shd w:val="clear" w:color="auto" w:fill="auto"/>
          </w:tcPr>
          <w:p w14:paraId="0FDE500B" w14:textId="77777777" w:rsidR="007D1E59" w:rsidRPr="004A03BD" w:rsidRDefault="007D1E59" w:rsidP="007D1E59">
            <w:pPr>
              <w:jc w:val="both"/>
              <w:rPr>
                <w:rFonts w:ascii="Cambria" w:hAnsi="Cambria" w:cs="Times New Roman"/>
                <w:b/>
                <w:bCs/>
                <w:lang w:val="en-GB"/>
              </w:rPr>
            </w:pPr>
          </w:p>
        </w:tc>
        <w:tc>
          <w:tcPr>
            <w:tcW w:w="6932" w:type="dxa"/>
            <w:shd w:val="clear" w:color="auto" w:fill="auto"/>
          </w:tcPr>
          <w:p w14:paraId="5EB169D8" w14:textId="3E8EB4EC" w:rsidR="007D1E59" w:rsidRPr="00200BB4" w:rsidRDefault="007D1E59" w:rsidP="007D1E59">
            <w:pPr>
              <w:jc w:val="right"/>
              <w:rPr>
                <w:rFonts w:ascii="Cambria" w:hAnsi="Cambria" w:cs="Times New Roman"/>
                <w:b/>
                <w:lang w:val="en-GB"/>
              </w:rPr>
            </w:pPr>
            <w:r w:rsidRPr="00200BB4">
              <w:rPr>
                <w:rFonts w:ascii="Cambria" w:hAnsi="Cambria" w:cs="Times New Roman"/>
                <w:b/>
                <w:lang w:val="en-GB"/>
              </w:rPr>
              <w:t>Model:</w:t>
            </w:r>
          </w:p>
        </w:tc>
        <w:tc>
          <w:tcPr>
            <w:tcW w:w="5258" w:type="dxa"/>
            <w:shd w:val="clear" w:color="auto" w:fill="auto"/>
          </w:tcPr>
          <w:p w14:paraId="573677FB" w14:textId="77777777" w:rsidR="007D1E59" w:rsidRPr="00E47373" w:rsidRDefault="007D1E59" w:rsidP="007D1E59">
            <w:pPr>
              <w:ind w:left="708"/>
              <w:jc w:val="both"/>
              <w:rPr>
                <w:rFonts w:ascii="Cambria" w:hAnsi="Cambria" w:cs="Times New Roman"/>
                <w:lang w:val="en-GB"/>
              </w:rPr>
            </w:pPr>
          </w:p>
        </w:tc>
      </w:tr>
      <w:tr w:rsidR="007D1E59" w:rsidRPr="00E47373" w14:paraId="01101CBC" w14:textId="77777777" w:rsidTr="002A2887">
        <w:trPr>
          <w:trHeight w:val="454"/>
        </w:trPr>
        <w:tc>
          <w:tcPr>
            <w:tcW w:w="997" w:type="dxa"/>
            <w:shd w:val="clear" w:color="auto" w:fill="auto"/>
          </w:tcPr>
          <w:p w14:paraId="7316B191" w14:textId="77777777" w:rsidR="007D1E59" w:rsidRPr="004A03BD" w:rsidRDefault="007D1E59" w:rsidP="007D1E59">
            <w:pPr>
              <w:jc w:val="both"/>
              <w:rPr>
                <w:rFonts w:ascii="Cambria" w:hAnsi="Cambria" w:cs="Times New Roman"/>
                <w:b/>
                <w:bCs/>
                <w:lang w:val="en-GB"/>
              </w:rPr>
            </w:pPr>
          </w:p>
        </w:tc>
        <w:tc>
          <w:tcPr>
            <w:tcW w:w="6932" w:type="dxa"/>
            <w:shd w:val="clear" w:color="auto" w:fill="auto"/>
          </w:tcPr>
          <w:p w14:paraId="48A70136" w14:textId="491FD656" w:rsidR="007D1E59" w:rsidRPr="00200BB4" w:rsidRDefault="007D1E59" w:rsidP="007D1E59">
            <w:pPr>
              <w:jc w:val="right"/>
              <w:rPr>
                <w:rFonts w:ascii="Cambria" w:hAnsi="Cambria" w:cs="Times New Roman"/>
                <w:b/>
                <w:lang w:val="en-GB"/>
              </w:rPr>
            </w:pPr>
            <w:r w:rsidRPr="00200BB4">
              <w:rPr>
                <w:rFonts w:ascii="Cambria" w:hAnsi="Cambria" w:cs="Times New Roman"/>
                <w:b/>
              </w:rPr>
              <w:t>Količina</w:t>
            </w:r>
            <w:r w:rsidRPr="00200BB4">
              <w:rPr>
                <w:rFonts w:ascii="Cambria" w:hAnsi="Cambria" w:cs="Times New Roman"/>
                <w:b/>
                <w:lang w:val="en-GB"/>
              </w:rPr>
              <w:t xml:space="preserve">: </w:t>
            </w:r>
            <w:r w:rsidR="00106451" w:rsidRPr="00200BB4">
              <w:rPr>
                <w:rFonts w:ascii="Cambria" w:hAnsi="Cambria" w:cs="Times New Roman"/>
                <w:b/>
                <w:lang w:val="en-GB"/>
              </w:rPr>
              <w:t>2</w:t>
            </w:r>
          </w:p>
        </w:tc>
        <w:tc>
          <w:tcPr>
            <w:tcW w:w="5258" w:type="dxa"/>
            <w:shd w:val="clear" w:color="auto" w:fill="auto"/>
          </w:tcPr>
          <w:p w14:paraId="49E64012" w14:textId="77777777" w:rsidR="007D1E59" w:rsidRPr="00E47373" w:rsidRDefault="007D1E59" w:rsidP="007D1E59">
            <w:pPr>
              <w:ind w:left="708"/>
              <w:jc w:val="both"/>
              <w:rPr>
                <w:rFonts w:ascii="Cambria" w:hAnsi="Cambria" w:cs="Times New Roman"/>
                <w:lang w:val="en-GB"/>
              </w:rPr>
            </w:pPr>
          </w:p>
        </w:tc>
      </w:tr>
      <w:tr w:rsidR="00106451" w:rsidRPr="00E47373" w14:paraId="7396ED3F" w14:textId="77777777" w:rsidTr="0023193E">
        <w:trPr>
          <w:trHeight w:val="454"/>
        </w:trPr>
        <w:tc>
          <w:tcPr>
            <w:tcW w:w="997" w:type="dxa"/>
          </w:tcPr>
          <w:p w14:paraId="3A3BAC6E" w14:textId="67AE95AB" w:rsidR="00106451" w:rsidRPr="00E47373"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tcPr>
          <w:p w14:paraId="2FE7FB36" w14:textId="77777777" w:rsidR="00106451" w:rsidRPr="003012D5" w:rsidRDefault="00106451" w:rsidP="00106451">
            <w:pPr>
              <w:rPr>
                <w:rFonts w:ascii="Cambria" w:hAnsi="Cambria"/>
                <w:b/>
              </w:rPr>
            </w:pPr>
            <w:r w:rsidRPr="003012D5">
              <w:rPr>
                <w:rFonts w:ascii="Cambria" w:hAnsi="Cambria"/>
                <w:b/>
              </w:rPr>
              <w:t>Skalabilnost</w:t>
            </w:r>
          </w:p>
          <w:p w14:paraId="1E52CBBC" w14:textId="5B650CFB" w:rsidR="00106451" w:rsidRPr="003012D5" w:rsidRDefault="00106451" w:rsidP="00106451">
            <w:pPr>
              <w:rPr>
                <w:rFonts w:ascii="Cambria" w:hAnsi="Cambria" w:cs="Times New Roman"/>
                <w:lang w:val="de-DE"/>
              </w:rPr>
            </w:pPr>
            <w:proofErr w:type="spellStart"/>
            <w:r w:rsidRPr="003012D5">
              <w:rPr>
                <w:rFonts w:ascii="Cambria" w:hAnsi="Cambria" w:cs="Times New Roman"/>
                <w:lang w:val="de-DE"/>
              </w:rPr>
              <w:t>Full</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fabric</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arhitektura</w:t>
            </w:r>
            <w:proofErr w:type="spellEnd"/>
          </w:p>
        </w:tc>
        <w:tc>
          <w:tcPr>
            <w:tcW w:w="5258" w:type="dxa"/>
          </w:tcPr>
          <w:p w14:paraId="695EA19E" w14:textId="77777777" w:rsidR="00106451" w:rsidRPr="004A03BD" w:rsidRDefault="00106451" w:rsidP="00106451">
            <w:pPr>
              <w:jc w:val="both"/>
              <w:rPr>
                <w:rFonts w:ascii="Cambria" w:hAnsi="Cambria" w:cs="Times New Roman"/>
                <w:lang w:val="de-DE"/>
              </w:rPr>
            </w:pPr>
          </w:p>
        </w:tc>
      </w:tr>
      <w:tr w:rsidR="00106451" w:rsidRPr="00E47373" w14:paraId="4551E2A7" w14:textId="77777777" w:rsidTr="0023193E">
        <w:trPr>
          <w:trHeight w:val="454"/>
        </w:trPr>
        <w:tc>
          <w:tcPr>
            <w:tcW w:w="997" w:type="dxa"/>
          </w:tcPr>
          <w:p w14:paraId="11F17866" w14:textId="585E02B8" w:rsidR="00106451" w:rsidRPr="004A03BD" w:rsidRDefault="00106451" w:rsidP="00106451">
            <w:pPr>
              <w:pStyle w:val="ListParagraph"/>
              <w:numPr>
                <w:ilvl w:val="0"/>
                <w:numId w:val="7"/>
              </w:numPr>
              <w:jc w:val="both"/>
              <w:rPr>
                <w:rFonts w:ascii="Cambria" w:hAnsi="Cambria" w:cs="Times New Roman"/>
                <w:lang w:val="de-DE"/>
              </w:rPr>
            </w:pPr>
          </w:p>
        </w:tc>
        <w:tc>
          <w:tcPr>
            <w:tcW w:w="6932" w:type="dxa"/>
            <w:tcBorders>
              <w:top w:val="single" w:sz="6" w:space="0" w:color="auto"/>
              <w:left w:val="single" w:sz="6" w:space="0" w:color="auto"/>
              <w:bottom w:val="single" w:sz="6" w:space="0" w:color="auto"/>
              <w:right w:val="single" w:sz="6" w:space="0" w:color="auto"/>
            </w:tcBorders>
            <w:vAlign w:val="center"/>
          </w:tcPr>
          <w:p w14:paraId="469DBF8A" w14:textId="77777777" w:rsidR="00106451" w:rsidRPr="003012D5" w:rsidRDefault="00106451" w:rsidP="00106451">
            <w:pPr>
              <w:rPr>
                <w:rFonts w:ascii="Cambria" w:hAnsi="Cambria"/>
                <w:b/>
              </w:rPr>
            </w:pPr>
            <w:r w:rsidRPr="003012D5">
              <w:rPr>
                <w:rFonts w:ascii="Cambria" w:hAnsi="Cambria"/>
                <w:b/>
              </w:rPr>
              <w:t xml:space="preserve">Broj portova za 16 Gb/s </w:t>
            </w:r>
            <w:proofErr w:type="spellStart"/>
            <w:r w:rsidRPr="003012D5">
              <w:rPr>
                <w:rFonts w:ascii="Cambria" w:hAnsi="Cambria"/>
                <w:b/>
              </w:rPr>
              <w:t>Fibre</w:t>
            </w:r>
            <w:proofErr w:type="spellEnd"/>
            <w:r w:rsidRPr="003012D5">
              <w:rPr>
                <w:rFonts w:ascii="Cambria" w:hAnsi="Cambria"/>
                <w:b/>
              </w:rPr>
              <w:t xml:space="preserve"> Channel po preklopniku</w:t>
            </w:r>
          </w:p>
          <w:p w14:paraId="77A4A829" w14:textId="2D4E94BF" w:rsidR="00106451" w:rsidRPr="003012D5" w:rsidRDefault="00106451" w:rsidP="00106451">
            <w:pPr>
              <w:rPr>
                <w:rFonts w:ascii="Cambria" w:hAnsi="Cambria" w:cs="Times New Roman"/>
                <w:lang w:val="de-DE"/>
              </w:rPr>
            </w:pPr>
            <w:r w:rsidRPr="003012D5">
              <w:rPr>
                <w:rFonts w:ascii="Cambria" w:hAnsi="Cambria" w:cs="Times New Roman"/>
                <w:lang w:val="de-DE"/>
              </w:rPr>
              <w:t xml:space="preserve">Min. 12 </w:t>
            </w:r>
            <w:proofErr w:type="spellStart"/>
            <w:r w:rsidRPr="003012D5">
              <w:rPr>
                <w:rFonts w:ascii="Cambria" w:hAnsi="Cambria" w:cs="Times New Roman"/>
                <w:lang w:val="de-DE"/>
              </w:rPr>
              <w:t>aktivnih</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porta</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po</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preklopniku</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proširivo</w:t>
            </w:r>
            <w:proofErr w:type="spellEnd"/>
            <w:r w:rsidRPr="003012D5">
              <w:rPr>
                <w:rFonts w:ascii="Cambria" w:hAnsi="Cambria" w:cs="Times New Roman"/>
                <w:lang w:val="de-DE"/>
              </w:rPr>
              <w:t xml:space="preserve"> do </w:t>
            </w:r>
            <w:proofErr w:type="spellStart"/>
            <w:r w:rsidRPr="003012D5">
              <w:rPr>
                <w:rFonts w:ascii="Cambria" w:hAnsi="Cambria" w:cs="Times New Roman"/>
                <w:lang w:val="de-DE"/>
              </w:rPr>
              <w:t>minimalno</w:t>
            </w:r>
            <w:proofErr w:type="spellEnd"/>
            <w:r w:rsidRPr="003012D5">
              <w:rPr>
                <w:rFonts w:ascii="Cambria" w:hAnsi="Cambria" w:cs="Times New Roman"/>
                <w:lang w:val="de-DE"/>
              </w:rPr>
              <w:t xml:space="preserve"> 48 </w:t>
            </w:r>
            <w:proofErr w:type="spellStart"/>
            <w:r w:rsidRPr="003012D5">
              <w:rPr>
                <w:rFonts w:ascii="Cambria" w:hAnsi="Cambria" w:cs="Times New Roman"/>
                <w:lang w:val="de-DE"/>
              </w:rPr>
              <w:t>portova</w:t>
            </w:r>
            <w:proofErr w:type="spellEnd"/>
          </w:p>
        </w:tc>
        <w:tc>
          <w:tcPr>
            <w:tcW w:w="5258" w:type="dxa"/>
          </w:tcPr>
          <w:p w14:paraId="02D42391" w14:textId="77777777" w:rsidR="00106451" w:rsidRPr="004A03BD" w:rsidRDefault="00106451" w:rsidP="00106451">
            <w:pPr>
              <w:jc w:val="both"/>
              <w:rPr>
                <w:rFonts w:ascii="Cambria" w:hAnsi="Cambria" w:cs="Times New Roman"/>
                <w:lang w:val="de-DE"/>
              </w:rPr>
            </w:pPr>
          </w:p>
        </w:tc>
      </w:tr>
      <w:tr w:rsidR="00106451" w:rsidRPr="00E47373" w14:paraId="5601E1DB" w14:textId="77777777" w:rsidTr="0023193E">
        <w:trPr>
          <w:trHeight w:val="454"/>
        </w:trPr>
        <w:tc>
          <w:tcPr>
            <w:tcW w:w="997" w:type="dxa"/>
          </w:tcPr>
          <w:p w14:paraId="29EA243A" w14:textId="4AA467F5" w:rsidR="00106451" w:rsidRPr="004A03BD" w:rsidRDefault="00106451" w:rsidP="00106451">
            <w:pPr>
              <w:pStyle w:val="ListParagraph"/>
              <w:numPr>
                <w:ilvl w:val="0"/>
                <w:numId w:val="7"/>
              </w:numPr>
              <w:jc w:val="both"/>
              <w:rPr>
                <w:rFonts w:ascii="Cambria" w:hAnsi="Cambria" w:cs="Times New Roman"/>
                <w:lang w:val="de-DE"/>
              </w:rPr>
            </w:pPr>
          </w:p>
        </w:tc>
        <w:tc>
          <w:tcPr>
            <w:tcW w:w="6932" w:type="dxa"/>
            <w:tcBorders>
              <w:top w:val="single" w:sz="6" w:space="0" w:color="auto"/>
              <w:left w:val="single" w:sz="6" w:space="0" w:color="auto"/>
              <w:bottom w:val="single" w:sz="6" w:space="0" w:color="auto"/>
              <w:right w:val="single" w:sz="6" w:space="0" w:color="auto"/>
            </w:tcBorders>
            <w:vAlign w:val="center"/>
          </w:tcPr>
          <w:p w14:paraId="03F8F290" w14:textId="77777777" w:rsidR="00106451" w:rsidRPr="003012D5" w:rsidRDefault="00106451" w:rsidP="00106451">
            <w:pPr>
              <w:rPr>
                <w:rFonts w:ascii="Cambria" w:hAnsi="Cambria"/>
                <w:b/>
              </w:rPr>
            </w:pPr>
            <w:r w:rsidRPr="003012D5">
              <w:rPr>
                <w:rFonts w:ascii="Cambria" w:hAnsi="Cambria"/>
                <w:b/>
              </w:rPr>
              <w:t xml:space="preserve">Podrška raznim brzinama </w:t>
            </w:r>
            <w:proofErr w:type="spellStart"/>
            <w:r w:rsidRPr="003012D5">
              <w:rPr>
                <w:rFonts w:ascii="Cambria" w:hAnsi="Cambria"/>
                <w:b/>
              </w:rPr>
              <w:t>Fibre</w:t>
            </w:r>
            <w:proofErr w:type="spellEnd"/>
            <w:r w:rsidRPr="003012D5">
              <w:rPr>
                <w:rFonts w:ascii="Cambria" w:hAnsi="Cambria"/>
                <w:b/>
              </w:rPr>
              <w:t xml:space="preserve"> Channel protokola</w:t>
            </w:r>
          </w:p>
          <w:p w14:paraId="167C965F" w14:textId="22CB4CA5" w:rsidR="00106451" w:rsidRPr="003012D5" w:rsidRDefault="00106451" w:rsidP="00106451">
            <w:pPr>
              <w:rPr>
                <w:rFonts w:ascii="Cambria" w:hAnsi="Cambria" w:cs="Times New Roman"/>
                <w:lang w:val="de-DE"/>
              </w:rPr>
            </w:pPr>
            <w:r w:rsidRPr="003012D5">
              <w:rPr>
                <w:rFonts w:ascii="Cambria" w:hAnsi="Cambria" w:cs="Times New Roman"/>
                <w:lang w:val="de-DE"/>
              </w:rPr>
              <w:t xml:space="preserve">za 4, 8, 16 </w:t>
            </w:r>
            <w:proofErr w:type="spellStart"/>
            <w:r w:rsidRPr="003012D5">
              <w:rPr>
                <w:rFonts w:ascii="Cambria" w:hAnsi="Cambria" w:cs="Times New Roman"/>
                <w:lang w:val="de-DE"/>
              </w:rPr>
              <w:t>Gb</w:t>
            </w:r>
            <w:proofErr w:type="spellEnd"/>
            <w:r w:rsidRPr="003012D5">
              <w:rPr>
                <w:rFonts w:ascii="Cambria" w:hAnsi="Cambria" w:cs="Times New Roman"/>
                <w:lang w:val="de-DE"/>
              </w:rPr>
              <w:t>/s</w:t>
            </w:r>
          </w:p>
        </w:tc>
        <w:tc>
          <w:tcPr>
            <w:tcW w:w="5258" w:type="dxa"/>
          </w:tcPr>
          <w:p w14:paraId="44A1710F" w14:textId="77777777" w:rsidR="00106451" w:rsidRPr="004A03BD" w:rsidRDefault="00106451" w:rsidP="00106451">
            <w:pPr>
              <w:jc w:val="both"/>
              <w:rPr>
                <w:rFonts w:ascii="Cambria" w:hAnsi="Cambria" w:cs="Times New Roman"/>
                <w:lang w:val="de-DE"/>
              </w:rPr>
            </w:pPr>
          </w:p>
        </w:tc>
      </w:tr>
      <w:tr w:rsidR="00106451" w:rsidRPr="00E47373" w14:paraId="3B12B328" w14:textId="77777777" w:rsidTr="0023193E">
        <w:trPr>
          <w:trHeight w:val="454"/>
        </w:trPr>
        <w:tc>
          <w:tcPr>
            <w:tcW w:w="997" w:type="dxa"/>
          </w:tcPr>
          <w:p w14:paraId="21426EE2" w14:textId="07601CA3" w:rsidR="00106451" w:rsidRPr="004A03BD" w:rsidRDefault="00106451" w:rsidP="00106451">
            <w:pPr>
              <w:pStyle w:val="ListParagraph"/>
              <w:numPr>
                <w:ilvl w:val="0"/>
                <w:numId w:val="7"/>
              </w:numPr>
              <w:jc w:val="both"/>
              <w:rPr>
                <w:rFonts w:ascii="Cambria" w:hAnsi="Cambria" w:cs="Times New Roman"/>
                <w:lang w:val="de-DE"/>
              </w:rPr>
            </w:pPr>
          </w:p>
        </w:tc>
        <w:tc>
          <w:tcPr>
            <w:tcW w:w="6932" w:type="dxa"/>
            <w:tcBorders>
              <w:top w:val="single" w:sz="6" w:space="0" w:color="auto"/>
              <w:left w:val="single" w:sz="6" w:space="0" w:color="auto"/>
              <w:bottom w:val="single" w:sz="6" w:space="0" w:color="auto"/>
              <w:right w:val="single" w:sz="6" w:space="0" w:color="auto"/>
            </w:tcBorders>
            <w:vAlign w:val="center"/>
          </w:tcPr>
          <w:p w14:paraId="3DC8EFE2" w14:textId="77777777" w:rsidR="00106451" w:rsidRPr="003012D5" w:rsidRDefault="00106451" w:rsidP="00106451">
            <w:pPr>
              <w:rPr>
                <w:rFonts w:ascii="Cambria" w:hAnsi="Cambria"/>
                <w:b/>
              </w:rPr>
            </w:pPr>
            <w:r w:rsidRPr="003012D5">
              <w:rPr>
                <w:rFonts w:ascii="Cambria" w:hAnsi="Cambria"/>
                <w:b/>
              </w:rPr>
              <w:t xml:space="preserve">Automatska detekcija brzine portova </w:t>
            </w:r>
          </w:p>
          <w:p w14:paraId="0CA48781" w14:textId="355B0182" w:rsidR="00106451" w:rsidRPr="003012D5" w:rsidRDefault="00106451" w:rsidP="00106451">
            <w:pPr>
              <w:rPr>
                <w:rFonts w:ascii="Cambria" w:hAnsi="Cambria" w:cs="Times New Roman"/>
                <w:lang w:val="de-DE"/>
              </w:rPr>
            </w:pPr>
            <w:r w:rsidRPr="003012D5">
              <w:rPr>
                <w:rFonts w:ascii="Cambria" w:hAnsi="Cambria" w:cs="Times New Roman"/>
                <w:lang w:val="de-DE"/>
              </w:rPr>
              <w:t xml:space="preserve">4, 8, 16 </w:t>
            </w:r>
            <w:proofErr w:type="spellStart"/>
            <w:r w:rsidRPr="003012D5">
              <w:rPr>
                <w:rFonts w:ascii="Cambria" w:hAnsi="Cambria" w:cs="Times New Roman"/>
                <w:lang w:val="de-DE"/>
              </w:rPr>
              <w:t>Gb</w:t>
            </w:r>
            <w:proofErr w:type="spellEnd"/>
            <w:r w:rsidRPr="003012D5">
              <w:rPr>
                <w:rFonts w:ascii="Cambria" w:hAnsi="Cambria" w:cs="Times New Roman"/>
                <w:lang w:val="de-DE"/>
              </w:rPr>
              <w:t>/s</w:t>
            </w:r>
          </w:p>
        </w:tc>
        <w:tc>
          <w:tcPr>
            <w:tcW w:w="5258" w:type="dxa"/>
          </w:tcPr>
          <w:p w14:paraId="1EEF2A92" w14:textId="77777777" w:rsidR="00106451" w:rsidRPr="004A03BD" w:rsidRDefault="00106451" w:rsidP="00106451">
            <w:pPr>
              <w:jc w:val="both"/>
              <w:rPr>
                <w:rFonts w:ascii="Cambria" w:hAnsi="Cambria" w:cs="Times New Roman"/>
                <w:lang w:val="de-DE"/>
              </w:rPr>
            </w:pPr>
          </w:p>
        </w:tc>
      </w:tr>
      <w:tr w:rsidR="00106451" w:rsidRPr="00E47373" w14:paraId="57D9A842" w14:textId="77777777" w:rsidTr="0023193E">
        <w:trPr>
          <w:trHeight w:val="454"/>
        </w:trPr>
        <w:tc>
          <w:tcPr>
            <w:tcW w:w="997" w:type="dxa"/>
          </w:tcPr>
          <w:p w14:paraId="7CD23AB0" w14:textId="4A4A339E" w:rsidR="00106451" w:rsidRPr="004A03BD" w:rsidRDefault="00106451" w:rsidP="00106451">
            <w:pPr>
              <w:pStyle w:val="ListParagraph"/>
              <w:numPr>
                <w:ilvl w:val="0"/>
                <w:numId w:val="7"/>
              </w:numPr>
              <w:jc w:val="both"/>
              <w:rPr>
                <w:rFonts w:ascii="Cambria" w:hAnsi="Cambria" w:cs="Times New Roman"/>
                <w:lang w:val="de-DE"/>
              </w:rPr>
            </w:pPr>
          </w:p>
        </w:tc>
        <w:tc>
          <w:tcPr>
            <w:tcW w:w="6932" w:type="dxa"/>
            <w:tcBorders>
              <w:top w:val="single" w:sz="6" w:space="0" w:color="auto"/>
              <w:left w:val="single" w:sz="6" w:space="0" w:color="auto"/>
              <w:bottom w:val="single" w:sz="6" w:space="0" w:color="auto"/>
              <w:right w:val="single" w:sz="6" w:space="0" w:color="auto"/>
            </w:tcBorders>
            <w:vAlign w:val="center"/>
          </w:tcPr>
          <w:p w14:paraId="1321C46F" w14:textId="77777777" w:rsidR="00106451" w:rsidRPr="003012D5" w:rsidRDefault="00106451" w:rsidP="00106451">
            <w:pPr>
              <w:rPr>
                <w:rFonts w:ascii="Cambria" w:hAnsi="Cambria"/>
                <w:b/>
              </w:rPr>
            </w:pPr>
            <w:r w:rsidRPr="003012D5">
              <w:rPr>
                <w:rFonts w:ascii="Cambria" w:hAnsi="Cambria"/>
                <w:b/>
              </w:rPr>
              <w:t>Podržani tipovi portova</w:t>
            </w:r>
          </w:p>
          <w:p w14:paraId="28227BE2" w14:textId="6B6418FE" w:rsidR="00106451" w:rsidRPr="003012D5" w:rsidRDefault="00106451" w:rsidP="00106451">
            <w:pPr>
              <w:rPr>
                <w:rFonts w:ascii="Cambria" w:hAnsi="Cambria" w:cs="Times New Roman"/>
                <w:lang w:val="de-DE"/>
              </w:rPr>
            </w:pPr>
            <w:proofErr w:type="spellStart"/>
            <w:r w:rsidRPr="003012D5">
              <w:rPr>
                <w:rFonts w:ascii="Cambria" w:hAnsi="Cambria" w:cs="Times New Roman"/>
                <w:lang w:val="de-DE"/>
              </w:rPr>
              <w:lastRenderedPageBreak/>
              <w:t>D_Port</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Diagnostic</w:t>
            </w:r>
            <w:proofErr w:type="spellEnd"/>
            <w:r w:rsidRPr="003012D5">
              <w:rPr>
                <w:rFonts w:ascii="Cambria" w:hAnsi="Cambria" w:cs="Times New Roman"/>
                <w:lang w:val="de-DE"/>
              </w:rPr>
              <w:t xml:space="preserve"> Port), </w:t>
            </w:r>
            <w:proofErr w:type="spellStart"/>
            <w:r w:rsidRPr="003012D5">
              <w:rPr>
                <w:rFonts w:ascii="Cambria" w:hAnsi="Cambria" w:cs="Times New Roman"/>
                <w:lang w:val="de-DE"/>
              </w:rPr>
              <w:t>E_Port</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EX_Port</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F_Port</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M_Port</w:t>
            </w:r>
            <w:proofErr w:type="spellEnd"/>
            <w:r w:rsidRPr="003012D5">
              <w:rPr>
                <w:rFonts w:ascii="Cambria" w:hAnsi="Cambria" w:cs="Times New Roman"/>
                <w:lang w:val="de-DE"/>
              </w:rPr>
              <w:t xml:space="preserve"> (Mirror Port); </w:t>
            </w:r>
            <w:proofErr w:type="spellStart"/>
            <w:r w:rsidRPr="003012D5">
              <w:rPr>
                <w:rFonts w:ascii="Cambria" w:hAnsi="Cambria" w:cs="Times New Roman"/>
                <w:lang w:val="de-DE"/>
              </w:rPr>
              <w:t>self-discovery</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U_Port</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F_Port</w:t>
            </w:r>
            <w:proofErr w:type="spellEnd"/>
            <w:r w:rsidRPr="003012D5">
              <w:rPr>
                <w:rFonts w:ascii="Cambria" w:hAnsi="Cambria" w:cs="Times New Roman"/>
                <w:lang w:val="de-DE"/>
              </w:rPr>
              <w:t xml:space="preserve"> and NPIV-</w:t>
            </w:r>
            <w:proofErr w:type="spellStart"/>
            <w:r w:rsidRPr="003012D5">
              <w:rPr>
                <w:rFonts w:ascii="Cambria" w:hAnsi="Cambria" w:cs="Times New Roman"/>
                <w:lang w:val="de-DE"/>
              </w:rPr>
              <w:t>enabled</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N_Port</w:t>
            </w:r>
            <w:proofErr w:type="spellEnd"/>
          </w:p>
        </w:tc>
        <w:tc>
          <w:tcPr>
            <w:tcW w:w="5258" w:type="dxa"/>
          </w:tcPr>
          <w:p w14:paraId="4DF75003" w14:textId="77777777" w:rsidR="00106451" w:rsidRPr="004A03BD" w:rsidRDefault="00106451" w:rsidP="00106451">
            <w:pPr>
              <w:jc w:val="both"/>
              <w:rPr>
                <w:rFonts w:ascii="Cambria" w:hAnsi="Cambria" w:cs="Times New Roman"/>
                <w:lang w:val="de-DE"/>
              </w:rPr>
            </w:pPr>
          </w:p>
        </w:tc>
      </w:tr>
      <w:tr w:rsidR="00106451" w:rsidRPr="00E47373" w14:paraId="79D873A1" w14:textId="77777777" w:rsidTr="0023193E">
        <w:trPr>
          <w:trHeight w:val="497"/>
        </w:trPr>
        <w:tc>
          <w:tcPr>
            <w:tcW w:w="997" w:type="dxa"/>
          </w:tcPr>
          <w:p w14:paraId="21533442" w14:textId="0B345882" w:rsidR="00106451" w:rsidRPr="004A03BD" w:rsidRDefault="00106451" w:rsidP="00106451">
            <w:pPr>
              <w:pStyle w:val="ListParagraph"/>
              <w:numPr>
                <w:ilvl w:val="0"/>
                <w:numId w:val="7"/>
              </w:numPr>
              <w:jc w:val="both"/>
              <w:rPr>
                <w:rFonts w:ascii="Cambria" w:hAnsi="Cambria" w:cs="Times New Roman"/>
                <w:lang w:val="de-DE"/>
              </w:rPr>
            </w:pPr>
          </w:p>
        </w:tc>
        <w:tc>
          <w:tcPr>
            <w:tcW w:w="6932" w:type="dxa"/>
            <w:tcBorders>
              <w:top w:val="single" w:sz="6" w:space="0" w:color="auto"/>
              <w:left w:val="single" w:sz="6" w:space="0" w:color="auto"/>
              <w:bottom w:val="single" w:sz="6" w:space="0" w:color="auto"/>
              <w:right w:val="single" w:sz="6" w:space="0" w:color="auto"/>
            </w:tcBorders>
            <w:vAlign w:val="center"/>
          </w:tcPr>
          <w:p w14:paraId="2D6F63B1" w14:textId="77777777" w:rsidR="00106451" w:rsidRPr="003012D5" w:rsidRDefault="00106451" w:rsidP="00106451">
            <w:pPr>
              <w:rPr>
                <w:rFonts w:ascii="Cambria" w:hAnsi="Cambria"/>
                <w:b/>
              </w:rPr>
            </w:pPr>
            <w:r w:rsidRPr="003012D5">
              <w:rPr>
                <w:rFonts w:ascii="Cambria" w:hAnsi="Cambria"/>
                <w:b/>
              </w:rPr>
              <w:t>Podržani tipovi prometa podataka</w:t>
            </w:r>
          </w:p>
          <w:p w14:paraId="1008850C" w14:textId="4FFE8F34" w:rsidR="00106451" w:rsidRPr="003012D5" w:rsidRDefault="00106451" w:rsidP="00106451">
            <w:pPr>
              <w:rPr>
                <w:rFonts w:ascii="Cambria" w:hAnsi="Cambria" w:cs="Times New Roman"/>
                <w:lang w:val="de-DE"/>
              </w:rPr>
            </w:pPr>
            <w:proofErr w:type="spellStart"/>
            <w:r w:rsidRPr="003012D5">
              <w:rPr>
                <w:rFonts w:ascii="Cambria" w:hAnsi="Cambria" w:cs="Times New Roman"/>
                <w:lang w:val="de-DE"/>
              </w:rPr>
              <w:t>unicast</w:t>
            </w:r>
            <w:proofErr w:type="spellEnd"/>
          </w:p>
        </w:tc>
        <w:tc>
          <w:tcPr>
            <w:tcW w:w="5258" w:type="dxa"/>
          </w:tcPr>
          <w:p w14:paraId="31E4D243" w14:textId="77777777" w:rsidR="00106451" w:rsidRPr="004A03BD" w:rsidRDefault="00106451" w:rsidP="00106451">
            <w:pPr>
              <w:jc w:val="both"/>
              <w:rPr>
                <w:rFonts w:ascii="Cambria" w:hAnsi="Cambria" w:cs="Times New Roman"/>
                <w:lang w:val="de-DE"/>
              </w:rPr>
            </w:pPr>
          </w:p>
        </w:tc>
      </w:tr>
      <w:tr w:rsidR="00106451" w:rsidRPr="00E47373" w14:paraId="60678924" w14:textId="77777777" w:rsidTr="0023193E">
        <w:trPr>
          <w:trHeight w:val="454"/>
        </w:trPr>
        <w:tc>
          <w:tcPr>
            <w:tcW w:w="997" w:type="dxa"/>
          </w:tcPr>
          <w:p w14:paraId="7FD8E36B" w14:textId="58B476EB" w:rsidR="00106451" w:rsidRPr="004A03BD" w:rsidRDefault="00106451" w:rsidP="00106451">
            <w:pPr>
              <w:pStyle w:val="ListParagraph"/>
              <w:numPr>
                <w:ilvl w:val="0"/>
                <w:numId w:val="7"/>
              </w:numPr>
              <w:jc w:val="both"/>
              <w:rPr>
                <w:rFonts w:ascii="Cambria" w:hAnsi="Cambria" w:cs="Times New Roman"/>
                <w:lang w:val="de-DE"/>
              </w:rPr>
            </w:pPr>
          </w:p>
        </w:tc>
        <w:tc>
          <w:tcPr>
            <w:tcW w:w="6932" w:type="dxa"/>
            <w:tcBorders>
              <w:top w:val="single" w:sz="6" w:space="0" w:color="auto"/>
              <w:left w:val="single" w:sz="6" w:space="0" w:color="auto"/>
              <w:bottom w:val="single" w:sz="6" w:space="0" w:color="auto"/>
              <w:right w:val="single" w:sz="6" w:space="0" w:color="auto"/>
            </w:tcBorders>
            <w:vAlign w:val="center"/>
          </w:tcPr>
          <w:p w14:paraId="4A9AD9F8" w14:textId="77777777" w:rsidR="00106451" w:rsidRPr="003012D5" w:rsidRDefault="00106451" w:rsidP="00106451">
            <w:pPr>
              <w:rPr>
                <w:rFonts w:ascii="Cambria" w:hAnsi="Cambria"/>
                <w:b/>
              </w:rPr>
            </w:pPr>
            <w:r w:rsidRPr="003012D5">
              <w:rPr>
                <w:rFonts w:ascii="Cambria" w:hAnsi="Cambria"/>
                <w:b/>
              </w:rPr>
              <w:t>Tip medija</w:t>
            </w:r>
          </w:p>
          <w:p w14:paraId="3E996A7F" w14:textId="4C49B328" w:rsidR="00106451" w:rsidRPr="003012D5" w:rsidRDefault="00106451" w:rsidP="00106451">
            <w:pPr>
              <w:rPr>
                <w:rFonts w:ascii="Cambria" w:hAnsi="Cambria" w:cs="Times New Roman"/>
                <w:lang w:val="de-DE"/>
              </w:rPr>
            </w:pPr>
            <w:r w:rsidRPr="003012D5">
              <w:rPr>
                <w:rFonts w:ascii="Cambria" w:hAnsi="Cambria" w:cs="Times New Roman"/>
                <w:lang w:val="de-DE"/>
              </w:rPr>
              <w:t xml:space="preserve">Hot </w:t>
            </w:r>
            <w:proofErr w:type="spellStart"/>
            <w:r w:rsidRPr="003012D5">
              <w:rPr>
                <w:rFonts w:ascii="Cambria" w:hAnsi="Cambria" w:cs="Times New Roman"/>
                <w:lang w:val="de-DE"/>
              </w:rPr>
              <w:t>plug</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small</w:t>
            </w:r>
            <w:proofErr w:type="spellEnd"/>
            <w:r w:rsidRPr="003012D5">
              <w:rPr>
                <w:rFonts w:ascii="Cambria" w:hAnsi="Cambria" w:cs="Times New Roman"/>
                <w:lang w:val="de-DE"/>
              </w:rPr>
              <w:t xml:space="preserve"> form </w:t>
            </w:r>
            <w:proofErr w:type="spellStart"/>
            <w:r w:rsidRPr="003012D5">
              <w:rPr>
                <w:rFonts w:ascii="Cambria" w:hAnsi="Cambria" w:cs="Times New Roman"/>
                <w:lang w:val="de-DE"/>
              </w:rPr>
              <w:t>factor</w:t>
            </w:r>
            <w:proofErr w:type="spellEnd"/>
            <w:r w:rsidRPr="003012D5">
              <w:rPr>
                <w:rFonts w:ascii="Cambria" w:hAnsi="Cambria" w:cs="Times New Roman"/>
                <w:lang w:val="de-DE"/>
              </w:rPr>
              <w:t xml:space="preserve"> </w:t>
            </w:r>
            <w:proofErr w:type="spellStart"/>
            <w:r w:rsidRPr="003012D5">
              <w:rPr>
                <w:rFonts w:ascii="Cambria" w:hAnsi="Cambria" w:cs="Times New Roman"/>
                <w:lang w:val="de-DE"/>
              </w:rPr>
              <w:t>pluggable</w:t>
            </w:r>
            <w:proofErr w:type="spellEnd"/>
            <w:r w:rsidRPr="003012D5">
              <w:rPr>
                <w:rFonts w:ascii="Cambria" w:hAnsi="Cambria" w:cs="Times New Roman"/>
                <w:lang w:val="de-DE"/>
              </w:rPr>
              <w:t xml:space="preserve"> (SFP), LC </w:t>
            </w:r>
            <w:proofErr w:type="spellStart"/>
            <w:r w:rsidRPr="003012D5">
              <w:rPr>
                <w:rFonts w:ascii="Cambria" w:hAnsi="Cambria" w:cs="Times New Roman"/>
                <w:lang w:val="de-DE"/>
              </w:rPr>
              <w:t>konektor</w:t>
            </w:r>
            <w:proofErr w:type="spellEnd"/>
          </w:p>
        </w:tc>
        <w:tc>
          <w:tcPr>
            <w:tcW w:w="5258" w:type="dxa"/>
          </w:tcPr>
          <w:p w14:paraId="1E974FE6" w14:textId="77777777" w:rsidR="00106451" w:rsidRPr="004A03BD" w:rsidRDefault="00106451" w:rsidP="00106451">
            <w:pPr>
              <w:jc w:val="both"/>
              <w:rPr>
                <w:rFonts w:ascii="Cambria" w:hAnsi="Cambria" w:cs="Times New Roman"/>
                <w:lang w:val="de-DE"/>
              </w:rPr>
            </w:pPr>
          </w:p>
        </w:tc>
      </w:tr>
      <w:tr w:rsidR="00106451" w:rsidRPr="00E47373" w14:paraId="33A3E0AA" w14:textId="77777777" w:rsidTr="0023193E">
        <w:trPr>
          <w:trHeight w:val="454"/>
        </w:trPr>
        <w:tc>
          <w:tcPr>
            <w:tcW w:w="997" w:type="dxa"/>
          </w:tcPr>
          <w:p w14:paraId="489EF9B6" w14:textId="77777777" w:rsidR="00106451" w:rsidRPr="004A03BD" w:rsidRDefault="00106451" w:rsidP="00106451">
            <w:pPr>
              <w:pStyle w:val="ListParagraph"/>
              <w:numPr>
                <w:ilvl w:val="0"/>
                <w:numId w:val="7"/>
              </w:numPr>
              <w:jc w:val="both"/>
              <w:rPr>
                <w:rFonts w:ascii="Cambria" w:hAnsi="Cambria" w:cs="Times New Roman"/>
                <w:lang w:val="de-DE"/>
              </w:rPr>
            </w:pPr>
          </w:p>
        </w:tc>
        <w:tc>
          <w:tcPr>
            <w:tcW w:w="6932" w:type="dxa"/>
            <w:tcBorders>
              <w:top w:val="single" w:sz="6" w:space="0" w:color="auto"/>
              <w:left w:val="single" w:sz="6" w:space="0" w:color="auto"/>
              <w:bottom w:val="single" w:sz="6" w:space="0" w:color="auto"/>
              <w:right w:val="single" w:sz="6" w:space="0" w:color="auto"/>
            </w:tcBorders>
            <w:vAlign w:val="center"/>
          </w:tcPr>
          <w:p w14:paraId="19EE06D7" w14:textId="77777777" w:rsidR="00106451" w:rsidRPr="003012D5" w:rsidRDefault="00106451" w:rsidP="00106451">
            <w:pPr>
              <w:rPr>
                <w:rFonts w:ascii="Cambria" w:hAnsi="Cambria"/>
                <w:b/>
              </w:rPr>
            </w:pPr>
            <w:r w:rsidRPr="003012D5">
              <w:rPr>
                <w:rFonts w:ascii="Cambria" w:hAnsi="Cambria"/>
                <w:b/>
              </w:rPr>
              <w:t>Moduli</w:t>
            </w:r>
          </w:p>
          <w:p w14:paraId="15DE9C74" w14:textId="26BF6BCC"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 xml:space="preserve">24x 16Gb/s Shortwave SFP+ </w:t>
            </w:r>
            <w:proofErr w:type="spellStart"/>
            <w:r w:rsidRPr="003012D5">
              <w:rPr>
                <w:rFonts w:ascii="Cambria" w:hAnsi="Cambria" w:cs="Times New Roman"/>
                <w:lang w:val="en-GB"/>
              </w:rPr>
              <w:t>modula</w:t>
            </w:r>
            <w:proofErr w:type="spellEnd"/>
          </w:p>
        </w:tc>
        <w:tc>
          <w:tcPr>
            <w:tcW w:w="5258" w:type="dxa"/>
          </w:tcPr>
          <w:p w14:paraId="1824BFBF" w14:textId="77777777" w:rsidR="00106451" w:rsidRPr="00C60757" w:rsidRDefault="00106451" w:rsidP="00106451">
            <w:pPr>
              <w:jc w:val="both"/>
              <w:rPr>
                <w:rFonts w:ascii="Cambria" w:hAnsi="Cambria" w:cs="Times New Roman"/>
                <w:lang w:val="en-GB"/>
              </w:rPr>
            </w:pPr>
          </w:p>
        </w:tc>
      </w:tr>
      <w:tr w:rsidR="00106451" w:rsidRPr="00E47373" w14:paraId="3A4934EC" w14:textId="77777777" w:rsidTr="0023193E">
        <w:trPr>
          <w:trHeight w:val="454"/>
        </w:trPr>
        <w:tc>
          <w:tcPr>
            <w:tcW w:w="997" w:type="dxa"/>
          </w:tcPr>
          <w:p w14:paraId="6D378B45"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7E48A7C6" w14:textId="77777777" w:rsidR="00106451" w:rsidRPr="003012D5" w:rsidRDefault="00106451" w:rsidP="00106451">
            <w:pPr>
              <w:rPr>
                <w:rFonts w:ascii="Cambria" w:hAnsi="Cambria"/>
                <w:b/>
              </w:rPr>
            </w:pPr>
            <w:r w:rsidRPr="003012D5">
              <w:rPr>
                <w:rFonts w:ascii="Cambria" w:hAnsi="Cambria"/>
                <w:b/>
              </w:rPr>
              <w:t>Kablovi</w:t>
            </w:r>
          </w:p>
          <w:p w14:paraId="06E6C544" w14:textId="52AE38CF"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 xml:space="preserve">30x LC </w:t>
            </w:r>
            <w:proofErr w:type="spellStart"/>
            <w:r w:rsidRPr="003012D5">
              <w:rPr>
                <w:rFonts w:ascii="Cambria" w:hAnsi="Cambria" w:cs="Times New Roman"/>
                <w:lang w:val="en-GB"/>
              </w:rPr>
              <w:t>LC</w:t>
            </w:r>
            <w:proofErr w:type="spellEnd"/>
            <w:r w:rsidRPr="003012D5">
              <w:rPr>
                <w:rFonts w:ascii="Cambria" w:hAnsi="Cambria" w:cs="Times New Roman"/>
                <w:lang w:val="en-GB"/>
              </w:rPr>
              <w:t xml:space="preserve"> Multi-mode OM4 FC </w:t>
            </w:r>
            <w:proofErr w:type="spellStart"/>
            <w:r w:rsidRPr="003012D5">
              <w:rPr>
                <w:rFonts w:ascii="Cambria" w:hAnsi="Cambria" w:cs="Times New Roman"/>
                <w:lang w:val="en-GB"/>
              </w:rPr>
              <w:t>kabel</w:t>
            </w:r>
            <w:proofErr w:type="spellEnd"/>
            <w:r w:rsidRPr="003012D5">
              <w:rPr>
                <w:rFonts w:ascii="Cambria" w:hAnsi="Cambria" w:cs="Times New Roman"/>
                <w:lang w:val="en-GB"/>
              </w:rPr>
              <w:t xml:space="preserve"> (5m)</w:t>
            </w:r>
          </w:p>
        </w:tc>
        <w:tc>
          <w:tcPr>
            <w:tcW w:w="5258" w:type="dxa"/>
          </w:tcPr>
          <w:p w14:paraId="5E2A6418" w14:textId="77777777" w:rsidR="00106451" w:rsidRPr="00C60757" w:rsidRDefault="00106451" w:rsidP="00106451">
            <w:pPr>
              <w:jc w:val="both"/>
              <w:rPr>
                <w:rFonts w:ascii="Cambria" w:hAnsi="Cambria" w:cs="Times New Roman"/>
                <w:lang w:val="en-GB"/>
              </w:rPr>
            </w:pPr>
          </w:p>
        </w:tc>
      </w:tr>
      <w:tr w:rsidR="00106451" w:rsidRPr="00E47373" w14:paraId="1AB39334" w14:textId="77777777" w:rsidTr="0023193E">
        <w:trPr>
          <w:trHeight w:val="454"/>
        </w:trPr>
        <w:tc>
          <w:tcPr>
            <w:tcW w:w="997" w:type="dxa"/>
          </w:tcPr>
          <w:p w14:paraId="1DC0BD18"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49064E61" w14:textId="77777777" w:rsidR="00106451" w:rsidRPr="003012D5" w:rsidRDefault="00106451" w:rsidP="00106451">
            <w:pPr>
              <w:rPr>
                <w:rFonts w:ascii="Cambria" w:hAnsi="Cambria"/>
                <w:b/>
              </w:rPr>
            </w:pPr>
            <w:r w:rsidRPr="003012D5">
              <w:rPr>
                <w:rFonts w:ascii="Cambria" w:hAnsi="Cambria"/>
                <w:b/>
              </w:rPr>
              <w:t xml:space="preserve">Podržani </w:t>
            </w:r>
            <w:proofErr w:type="spellStart"/>
            <w:r w:rsidRPr="003012D5">
              <w:rPr>
                <w:rFonts w:ascii="Cambria" w:hAnsi="Cambria"/>
                <w:b/>
              </w:rPr>
              <w:t>Fabric</w:t>
            </w:r>
            <w:proofErr w:type="spellEnd"/>
            <w:r w:rsidRPr="003012D5">
              <w:rPr>
                <w:rFonts w:ascii="Cambria" w:hAnsi="Cambria"/>
                <w:b/>
              </w:rPr>
              <w:t xml:space="preserve"> servisi</w:t>
            </w:r>
          </w:p>
          <w:p w14:paraId="0623060F" w14:textId="3BC9B6F3"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Simple Name Server, Registered State Change Notification (RSCN), Zoning, ISL Trunking, Web-browser management tools, Fabric Watch, Performance Monitor, Extended Fabric</w:t>
            </w:r>
            <w:r w:rsidR="001B5EA2">
              <w:rPr>
                <w:rFonts w:ascii="Cambria" w:hAnsi="Cambria" w:cs="Times New Roman"/>
                <w:lang w:val="en-GB"/>
              </w:rPr>
              <w:t xml:space="preserve"> </w:t>
            </w:r>
            <w:proofErr w:type="spellStart"/>
            <w:r w:rsidR="001B5EA2">
              <w:rPr>
                <w:rFonts w:ascii="Cambria" w:hAnsi="Cambria" w:cs="Times New Roman"/>
                <w:lang w:val="en-GB"/>
              </w:rPr>
              <w:t>ili</w:t>
            </w:r>
            <w:proofErr w:type="spellEnd"/>
            <w:r w:rsidR="001B5EA2">
              <w:rPr>
                <w:rFonts w:ascii="Cambria" w:hAnsi="Cambria" w:cs="Times New Roman"/>
                <w:lang w:val="en-GB"/>
              </w:rPr>
              <w:t xml:space="preserve"> </w:t>
            </w:r>
            <w:proofErr w:type="spellStart"/>
            <w:r w:rsidR="001B5EA2">
              <w:rPr>
                <w:rFonts w:ascii="Cambria" w:hAnsi="Cambria" w:cs="Times New Roman"/>
                <w:lang w:val="en-GB"/>
              </w:rPr>
              <w:t>jednakovrijedno</w:t>
            </w:r>
            <w:proofErr w:type="spellEnd"/>
          </w:p>
        </w:tc>
        <w:tc>
          <w:tcPr>
            <w:tcW w:w="5258" w:type="dxa"/>
          </w:tcPr>
          <w:p w14:paraId="08AC13BE" w14:textId="77777777" w:rsidR="00106451" w:rsidRPr="00C60757" w:rsidRDefault="00106451" w:rsidP="00106451">
            <w:pPr>
              <w:jc w:val="both"/>
              <w:rPr>
                <w:rFonts w:ascii="Cambria" w:hAnsi="Cambria" w:cs="Times New Roman"/>
                <w:lang w:val="en-GB"/>
              </w:rPr>
            </w:pPr>
          </w:p>
        </w:tc>
      </w:tr>
      <w:tr w:rsidR="00106451" w:rsidRPr="00E47373" w14:paraId="736F256D" w14:textId="77777777" w:rsidTr="0023193E">
        <w:trPr>
          <w:trHeight w:val="454"/>
        </w:trPr>
        <w:tc>
          <w:tcPr>
            <w:tcW w:w="997" w:type="dxa"/>
          </w:tcPr>
          <w:p w14:paraId="129855D9"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70DFA3BE" w14:textId="77777777" w:rsidR="00106451" w:rsidRPr="003012D5" w:rsidRDefault="00106451" w:rsidP="00106451">
            <w:pPr>
              <w:rPr>
                <w:rFonts w:ascii="Cambria" w:hAnsi="Cambria"/>
                <w:b/>
              </w:rPr>
            </w:pPr>
            <w:r w:rsidRPr="003012D5">
              <w:rPr>
                <w:rFonts w:ascii="Cambria" w:hAnsi="Cambria"/>
                <w:b/>
              </w:rPr>
              <w:t>Napredne mogućnosti</w:t>
            </w:r>
          </w:p>
          <w:p w14:paraId="79221FE6" w14:textId="4247AD06"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Telnet,</w:t>
            </w:r>
            <w:r w:rsidR="004778FF">
              <w:rPr>
                <w:rFonts w:ascii="Cambria" w:hAnsi="Cambria" w:cs="Times New Roman"/>
                <w:lang w:val="en-GB"/>
              </w:rPr>
              <w:t xml:space="preserve"> </w:t>
            </w:r>
            <w:r w:rsidRPr="003012D5">
              <w:rPr>
                <w:rFonts w:ascii="Cambria" w:hAnsi="Cambria" w:cs="Times New Roman"/>
                <w:lang w:val="en-GB"/>
              </w:rPr>
              <w:t xml:space="preserve">RADIUS, SNMP, </w:t>
            </w:r>
            <w:proofErr w:type="spellStart"/>
            <w:r w:rsidRPr="003012D5">
              <w:rPr>
                <w:rFonts w:ascii="Cambria" w:hAnsi="Cambria" w:cs="Times New Roman"/>
                <w:lang w:val="en-GB"/>
              </w:rPr>
              <w:t>WebTools</w:t>
            </w:r>
            <w:proofErr w:type="spellEnd"/>
            <w:r w:rsidRPr="003012D5">
              <w:rPr>
                <w:rFonts w:ascii="Cambria" w:hAnsi="Cambria" w:cs="Times New Roman"/>
                <w:lang w:val="en-GB"/>
              </w:rPr>
              <w:t xml:space="preserve">, Advanced Zoning, Enhanced Group Management, Fabric Watch, Fabric Manager, Dana </w:t>
            </w:r>
            <w:proofErr w:type="spellStart"/>
            <w:r w:rsidRPr="003012D5">
              <w:rPr>
                <w:rFonts w:ascii="Cambria" w:hAnsi="Cambria" w:cs="Times New Roman"/>
                <w:lang w:val="en-GB"/>
              </w:rPr>
              <w:t>Center</w:t>
            </w:r>
            <w:proofErr w:type="spellEnd"/>
            <w:r w:rsidRPr="003012D5">
              <w:rPr>
                <w:rFonts w:ascii="Cambria" w:hAnsi="Cambria" w:cs="Times New Roman"/>
                <w:lang w:val="en-GB"/>
              </w:rPr>
              <w:t xml:space="preserve"> Fabric Manager</w:t>
            </w:r>
            <w:r w:rsidR="001B5EA2">
              <w:rPr>
                <w:rFonts w:ascii="Cambria" w:hAnsi="Cambria" w:cs="Times New Roman"/>
                <w:lang w:val="en-GB"/>
              </w:rPr>
              <w:t xml:space="preserve"> </w:t>
            </w:r>
            <w:proofErr w:type="spellStart"/>
            <w:r w:rsidR="001B5EA2">
              <w:rPr>
                <w:rFonts w:ascii="Cambria" w:hAnsi="Cambria" w:cs="Times New Roman"/>
                <w:lang w:val="en-GB"/>
              </w:rPr>
              <w:t>ili</w:t>
            </w:r>
            <w:proofErr w:type="spellEnd"/>
            <w:r w:rsidR="001B5EA2">
              <w:rPr>
                <w:rFonts w:ascii="Cambria" w:hAnsi="Cambria" w:cs="Times New Roman"/>
                <w:lang w:val="en-GB"/>
              </w:rPr>
              <w:t xml:space="preserve"> </w:t>
            </w:r>
            <w:proofErr w:type="spellStart"/>
            <w:r w:rsidR="001B5EA2">
              <w:rPr>
                <w:rFonts w:ascii="Cambria" w:hAnsi="Cambria" w:cs="Times New Roman"/>
                <w:lang w:val="en-GB"/>
              </w:rPr>
              <w:t>jednakovrijedno</w:t>
            </w:r>
            <w:proofErr w:type="spellEnd"/>
          </w:p>
        </w:tc>
        <w:tc>
          <w:tcPr>
            <w:tcW w:w="5258" w:type="dxa"/>
          </w:tcPr>
          <w:p w14:paraId="2D2EB1FE" w14:textId="77777777" w:rsidR="00106451" w:rsidRPr="00C60757" w:rsidRDefault="00106451" w:rsidP="00106451">
            <w:pPr>
              <w:jc w:val="both"/>
              <w:rPr>
                <w:rFonts w:ascii="Cambria" w:hAnsi="Cambria" w:cs="Times New Roman"/>
                <w:lang w:val="en-GB"/>
              </w:rPr>
            </w:pPr>
          </w:p>
        </w:tc>
      </w:tr>
      <w:tr w:rsidR="00106451" w:rsidRPr="00E47373" w14:paraId="35EAC1C0" w14:textId="77777777" w:rsidTr="0023193E">
        <w:trPr>
          <w:trHeight w:val="454"/>
        </w:trPr>
        <w:tc>
          <w:tcPr>
            <w:tcW w:w="997" w:type="dxa"/>
          </w:tcPr>
          <w:p w14:paraId="07B34113"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6422E74F" w14:textId="77777777" w:rsidR="00106451" w:rsidRPr="003012D5" w:rsidRDefault="00106451" w:rsidP="00106451">
            <w:pPr>
              <w:rPr>
                <w:rFonts w:ascii="Cambria" w:hAnsi="Cambria"/>
                <w:b/>
              </w:rPr>
            </w:pPr>
            <w:r w:rsidRPr="003012D5">
              <w:rPr>
                <w:rFonts w:ascii="Cambria" w:hAnsi="Cambria"/>
                <w:b/>
              </w:rPr>
              <w:t>Licence</w:t>
            </w:r>
          </w:p>
          <w:p w14:paraId="02D43958" w14:textId="3D43161A" w:rsidR="00106451" w:rsidRPr="003012D5" w:rsidRDefault="00106451" w:rsidP="00106451">
            <w:pPr>
              <w:rPr>
                <w:rFonts w:ascii="Cambria" w:hAnsi="Cambria" w:cs="Times New Roman"/>
                <w:highlight w:val="green"/>
                <w:lang w:val="en-GB"/>
              </w:rPr>
            </w:pPr>
            <w:proofErr w:type="spellStart"/>
            <w:r w:rsidRPr="003012D5">
              <w:rPr>
                <w:rFonts w:ascii="Cambria" w:hAnsi="Cambria" w:cs="Times New Roman"/>
                <w:lang w:val="en-GB"/>
              </w:rPr>
              <w:t>Uključena</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licenca</w:t>
            </w:r>
            <w:proofErr w:type="spellEnd"/>
            <w:r w:rsidRPr="003012D5">
              <w:rPr>
                <w:rFonts w:ascii="Cambria" w:hAnsi="Cambria" w:cs="Times New Roman"/>
                <w:lang w:val="en-GB"/>
              </w:rPr>
              <w:t xml:space="preserve"> za ISL Trunking </w:t>
            </w:r>
            <w:proofErr w:type="spellStart"/>
            <w:r w:rsidRPr="003012D5">
              <w:rPr>
                <w:rFonts w:ascii="Cambria" w:hAnsi="Cambria" w:cs="Times New Roman"/>
                <w:lang w:val="en-GB"/>
              </w:rPr>
              <w:t>ili</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jednakovrijedno</w:t>
            </w:r>
            <w:proofErr w:type="spellEnd"/>
          </w:p>
        </w:tc>
        <w:tc>
          <w:tcPr>
            <w:tcW w:w="5258" w:type="dxa"/>
          </w:tcPr>
          <w:p w14:paraId="22A8845E" w14:textId="77777777" w:rsidR="00106451" w:rsidRPr="00C60757" w:rsidRDefault="00106451" w:rsidP="00106451">
            <w:pPr>
              <w:jc w:val="both"/>
              <w:rPr>
                <w:rFonts w:ascii="Cambria" w:hAnsi="Cambria" w:cs="Times New Roman"/>
                <w:lang w:val="en-GB"/>
              </w:rPr>
            </w:pPr>
          </w:p>
        </w:tc>
      </w:tr>
      <w:tr w:rsidR="00106451" w:rsidRPr="00E47373" w14:paraId="60F6B1B8" w14:textId="77777777" w:rsidTr="0023193E">
        <w:trPr>
          <w:trHeight w:val="454"/>
        </w:trPr>
        <w:tc>
          <w:tcPr>
            <w:tcW w:w="997" w:type="dxa"/>
          </w:tcPr>
          <w:p w14:paraId="7C56F1DD"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5F9E5334" w14:textId="77777777" w:rsidR="00106451" w:rsidRPr="003012D5" w:rsidRDefault="00106451" w:rsidP="00106451">
            <w:pPr>
              <w:rPr>
                <w:rFonts w:ascii="Cambria" w:hAnsi="Cambria"/>
                <w:b/>
              </w:rPr>
            </w:pPr>
            <w:r w:rsidRPr="003012D5">
              <w:rPr>
                <w:rFonts w:ascii="Cambria" w:hAnsi="Cambria"/>
                <w:b/>
              </w:rPr>
              <w:t>Dijagnostika</w:t>
            </w:r>
          </w:p>
          <w:p w14:paraId="2E89A844" w14:textId="407FF02F"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 xml:space="preserve">POST i </w:t>
            </w:r>
            <w:proofErr w:type="spellStart"/>
            <w:r w:rsidRPr="003012D5">
              <w:rPr>
                <w:rFonts w:ascii="Cambria" w:hAnsi="Cambria" w:cs="Times New Roman"/>
                <w:lang w:val="en-GB"/>
              </w:rPr>
              <w:t>ugrađena</w:t>
            </w:r>
            <w:proofErr w:type="spellEnd"/>
            <w:r w:rsidRPr="003012D5">
              <w:rPr>
                <w:rFonts w:ascii="Cambria" w:hAnsi="Cambria" w:cs="Times New Roman"/>
                <w:lang w:val="en-GB"/>
              </w:rPr>
              <w:t xml:space="preserve"> online/offline </w:t>
            </w:r>
            <w:proofErr w:type="spellStart"/>
            <w:r w:rsidRPr="003012D5">
              <w:rPr>
                <w:rFonts w:ascii="Cambria" w:hAnsi="Cambria" w:cs="Times New Roman"/>
                <w:lang w:val="en-GB"/>
              </w:rPr>
              <w:t>dijagnostika</w:t>
            </w:r>
            <w:proofErr w:type="spellEnd"/>
          </w:p>
        </w:tc>
        <w:tc>
          <w:tcPr>
            <w:tcW w:w="5258" w:type="dxa"/>
          </w:tcPr>
          <w:p w14:paraId="720911A4" w14:textId="77777777" w:rsidR="00106451" w:rsidRPr="00C60757" w:rsidRDefault="00106451" w:rsidP="00106451">
            <w:pPr>
              <w:jc w:val="both"/>
              <w:rPr>
                <w:rFonts w:ascii="Cambria" w:hAnsi="Cambria" w:cs="Times New Roman"/>
                <w:lang w:val="en-GB"/>
              </w:rPr>
            </w:pPr>
          </w:p>
        </w:tc>
      </w:tr>
      <w:tr w:rsidR="00106451" w:rsidRPr="00E47373" w14:paraId="73C81F50" w14:textId="77777777" w:rsidTr="0023193E">
        <w:trPr>
          <w:trHeight w:val="454"/>
        </w:trPr>
        <w:tc>
          <w:tcPr>
            <w:tcW w:w="997" w:type="dxa"/>
          </w:tcPr>
          <w:p w14:paraId="20AD70F6"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0F523642" w14:textId="77777777" w:rsidR="00106451" w:rsidRPr="003012D5" w:rsidRDefault="00106451" w:rsidP="00106451">
            <w:pPr>
              <w:rPr>
                <w:rFonts w:ascii="Cambria" w:hAnsi="Cambria"/>
                <w:b/>
              </w:rPr>
            </w:pPr>
            <w:r w:rsidRPr="003012D5">
              <w:rPr>
                <w:rFonts w:ascii="Cambria" w:hAnsi="Cambria"/>
                <w:b/>
              </w:rPr>
              <w:t>Portovi za upravljanje i konfiguriranje</w:t>
            </w:r>
          </w:p>
          <w:p w14:paraId="38D3487D" w14:textId="178EDD81"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Ethernet, USB</w:t>
            </w:r>
          </w:p>
        </w:tc>
        <w:tc>
          <w:tcPr>
            <w:tcW w:w="5258" w:type="dxa"/>
          </w:tcPr>
          <w:p w14:paraId="1C90A2F4" w14:textId="77777777" w:rsidR="00106451" w:rsidRPr="00C60757" w:rsidRDefault="00106451" w:rsidP="00106451">
            <w:pPr>
              <w:jc w:val="both"/>
              <w:rPr>
                <w:rFonts w:ascii="Cambria" w:hAnsi="Cambria" w:cs="Times New Roman"/>
                <w:lang w:val="en-GB"/>
              </w:rPr>
            </w:pPr>
          </w:p>
        </w:tc>
      </w:tr>
      <w:tr w:rsidR="00106451" w:rsidRPr="00E47373" w14:paraId="4005DCDB" w14:textId="77777777" w:rsidTr="0023193E">
        <w:trPr>
          <w:trHeight w:val="454"/>
        </w:trPr>
        <w:tc>
          <w:tcPr>
            <w:tcW w:w="997" w:type="dxa"/>
          </w:tcPr>
          <w:p w14:paraId="142D4107"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14D0AACB" w14:textId="77777777" w:rsidR="00106451" w:rsidRPr="003012D5" w:rsidRDefault="00106451" w:rsidP="00106451">
            <w:pPr>
              <w:rPr>
                <w:rFonts w:ascii="Cambria" w:hAnsi="Cambria"/>
                <w:b/>
              </w:rPr>
            </w:pPr>
            <w:r w:rsidRPr="003012D5">
              <w:rPr>
                <w:rFonts w:ascii="Cambria" w:hAnsi="Cambria"/>
                <w:b/>
              </w:rPr>
              <w:t>Programski paketi za upravljanje i konfiguriranje</w:t>
            </w:r>
          </w:p>
          <w:p w14:paraId="27246D6E" w14:textId="6EE533A8"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 xml:space="preserve">Telnet, SNMP, Web-browser management tools </w:t>
            </w:r>
            <w:proofErr w:type="spellStart"/>
            <w:r w:rsidRPr="003012D5">
              <w:rPr>
                <w:rFonts w:ascii="Cambria" w:hAnsi="Cambria" w:cs="Times New Roman"/>
                <w:lang w:val="en-GB"/>
              </w:rPr>
              <w:t>ili</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jednakovrijedno</w:t>
            </w:r>
            <w:proofErr w:type="spellEnd"/>
          </w:p>
        </w:tc>
        <w:tc>
          <w:tcPr>
            <w:tcW w:w="5258" w:type="dxa"/>
          </w:tcPr>
          <w:p w14:paraId="3B86DE2B" w14:textId="77777777" w:rsidR="00106451" w:rsidRPr="00C60757" w:rsidRDefault="00106451" w:rsidP="00106451">
            <w:pPr>
              <w:jc w:val="both"/>
              <w:rPr>
                <w:rFonts w:ascii="Cambria" w:hAnsi="Cambria" w:cs="Times New Roman"/>
                <w:lang w:val="en-GB"/>
              </w:rPr>
            </w:pPr>
          </w:p>
        </w:tc>
      </w:tr>
      <w:tr w:rsidR="00106451" w:rsidRPr="00E47373" w14:paraId="7265F46F" w14:textId="77777777" w:rsidTr="0023193E">
        <w:trPr>
          <w:trHeight w:val="454"/>
        </w:trPr>
        <w:tc>
          <w:tcPr>
            <w:tcW w:w="997" w:type="dxa"/>
          </w:tcPr>
          <w:p w14:paraId="244D8FA3"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22E55A1C" w14:textId="77777777" w:rsidR="00106451" w:rsidRPr="003012D5" w:rsidRDefault="00106451" w:rsidP="00106451">
            <w:pPr>
              <w:rPr>
                <w:rFonts w:ascii="Cambria" w:hAnsi="Cambria"/>
                <w:b/>
              </w:rPr>
            </w:pPr>
            <w:r w:rsidRPr="003012D5">
              <w:rPr>
                <w:rFonts w:ascii="Cambria" w:hAnsi="Cambria"/>
                <w:b/>
              </w:rPr>
              <w:t>Latencija</w:t>
            </w:r>
          </w:p>
          <w:p w14:paraId="4E8C27D9" w14:textId="19CCF530"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 xml:space="preserve">700 </w:t>
            </w:r>
            <w:proofErr w:type="spellStart"/>
            <w:r w:rsidRPr="003012D5">
              <w:rPr>
                <w:rFonts w:ascii="Cambria" w:hAnsi="Cambria" w:cs="Times New Roman"/>
                <w:lang w:val="en-GB"/>
              </w:rPr>
              <w:t>nsec</w:t>
            </w:r>
            <w:proofErr w:type="spellEnd"/>
            <w:r w:rsidRPr="003012D5">
              <w:rPr>
                <w:rFonts w:ascii="Cambria" w:hAnsi="Cambria" w:cs="Times New Roman"/>
                <w:lang w:val="en-GB"/>
              </w:rPr>
              <w:t xml:space="preserve"> s </w:t>
            </w:r>
            <w:proofErr w:type="spellStart"/>
            <w:r w:rsidRPr="003012D5">
              <w:rPr>
                <w:rFonts w:ascii="Cambria" w:hAnsi="Cambria" w:cs="Times New Roman"/>
                <w:lang w:val="en-GB"/>
              </w:rPr>
              <w:t>izravnim</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preusmjeravanjem</w:t>
            </w:r>
            <w:proofErr w:type="spellEnd"/>
            <w:r w:rsidRPr="003012D5">
              <w:rPr>
                <w:rFonts w:ascii="Cambria" w:hAnsi="Cambria" w:cs="Times New Roman"/>
                <w:lang w:val="en-GB"/>
              </w:rPr>
              <w:t xml:space="preserve">, bez </w:t>
            </w:r>
            <w:proofErr w:type="spellStart"/>
            <w:r w:rsidRPr="003012D5">
              <w:rPr>
                <w:rFonts w:ascii="Cambria" w:hAnsi="Cambria" w:cs="Times New Roman"/>
                <w:lang w:val="en-GB"/>
              </w:rPr>
              <w:t>nadmetanja</w:t>
            </w:r>
            <w:proofErr w:type="spellEnd"/>
          </w:p>
        </w:tc>
        <w:tc>
          <w:tcPr>
            <w:tcW w:w="5258" w:type="dxa"/>
          </w:tcPr>
          <w:p w14:paraId="71E17C2E" w14:textId="77777777" w:rsidR="00106451" w:rsidRPr="00C60757" w:rsidRDefault="00106451" w:rsidP="00106451">
            <w:pPr>
              <w:jc w:val="both"/>
              <w:rPr>
                <w:rFonts w:ascii="Cambria" w:hAnsi="Cambria" w:cs="Times New Roman"/>
                <w:lang w:val="en-GB"/>
              </w:rPr>
            </w:pPr>
          </w:p>
        </w:tc>
      </w:tr>
      <w:tr w:rsidR="00106451" w:rsidRPr="00E47373" w14:paraId="2DAE499C" w14:textId="77777777" w:rsidTr="0023193E">
        <w:trPr>
          <w:trHeight w:val="454"/>
        </w:trPr>
        <w:tc>
          <w:tcPr>
            <w:tcW w:w="997" w:type="dxa"/>
          </w:tcPr>
          <w:p w14:paraId="3822B887"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3B59A6DE" w14:textId="77777777" w:rsidR="00106451" w:rsidRPr="003012D5" w:rsidRDefault="00106451" w:rsidP="00106451">
            <w:pPr>
              <w:rPr>
                <w:rFonts w:ascii="Cambria" w:hAnsi="Cambria"/>
                <w:b/>
              </w:rPr>
            </w:pPr>
            <w:r w:rsidRPr="003012D5">
              <w:rPr>
                <w:rFonts w:ascii="Cambria" w:hAnsi="Cambria"/>
                <w:b/>
              </w:rPr>
              <w:t xml:space="preserve">Kućište za ugradnju u </w:t>
            </w:r>
            <w:proofErr w:type="spellStart"/>
            <w:r w:rsidRPr="003012D5">
              <w:rPr>
                <w:rFonts w:ascii="Cambria" w:hAnsi="Cambria"/>
                <w:b/>
              </w:rPr>
              <w:t>rack</w:t>
            </w:r>
            <w:proofErr w:type="spellEnd"/>
            <w:r w:rsidRPr="003012D5">
              <w:rPr>
                <w:rFonts w:ascii="Cambria" w:hAnsi="Cambria"/>
                <w:b/>
              </w:rPr>
              <w:t xml:space="preserve"> </w:t>
            </w:r>
          </w:p>
          <w:p w14:paraId="270DDCED" w14:textId="154F09EC" w:rsidR="00106451" w:rsidRPr="003012D5" w:rsidRDefault="00106451" w:rsidP="00106451">
            <w:pPr>
              <w:rPr>
                <w:rFonts w:ascii="Cambria" w:hAnsi="Cambria" w:cs="Times New Roman"/>
                <w:highlight w:val="green"/>
                <w:lang w:val="en-GB"/>
              </w:rPr>
            </w:pPr>
            <w:proofErr w:type="spellStart"/>
            <w:r w:rsidRPr="003012D5">
              <w:rPr>
                <w:rFonts w:ascii="Cambria" w:hAnsi="Cambria" w:cs="Times New Roman"/>
                <w:lang w:val="en-GB"/>
              </w:rPr>
              <w:t>standardno</w:t>
            </w:r>
            <w:proofErr w:type="spellEnd"/>
            <w:r w:rsidRPr="003012D5">
              <w:rPr>
                <w:rFonts w:ascii="Cambria" w:hAnsi="Cambria" w:cs="Times New Roman"/>
                <w:lang w:val="en-GB"/>
              </w:rPr>
              <w:t xml:space="preserve"> 19"</w:t>
            </w:r>
          </w:p>
        </w:tc>
        <w:tc>
          <w:tcPr>
            <w:tcW w:w="5258" w:type="dxa"/>
          </w:tcPr>
          <w:p w14:paraId="59E12752" w14:textId="77777777" w:rsidR="00106451" w:rsidRPr="00C60757" w:rsidRDefault="00106451" w:rsidP="00106451">
            <w:pPr>
              <w:jc w:val="both"/>
              <w:rPr>
                <w:rFonts w:ascii="Cambria" w:hAnsi="Cambria" w:cs="Times New Roman"/>
                <w:lang w:val="en-GB"/>
              </w:rPr>
            </w:pPr>
          </w:p>
        </w:tc>
      </w:tr>
      <w:tr w:rsidR="00106451" w:rsidRPr="00E47373" w14:paraId="57E60DC4" w14:textId="77777777" w:rsidTr="0023193E">
        <w:trPr>
          <w:trHeight w:val="454"/>
        </w:trPr>
        <w:tc>
          <w:tcPr>
            <w:tcW w:w="997" w:type="dxa"/>
          </w:tcPr>
          <w:p w14:paraId="0DCCE96B" w14:textId="77777777" w:rsidR="00106451" w:rsidRPr="00C60757" w:rsidRDefault="00106451" w:rsidP="00106451">
            <w:pPr>
              <w:pStyle w:val="ListParagraph"/>
              <w:numPr>
                <w:ilvl w:val="0"/>
                <w:numId w:val="7"/>
              </w:numPr>
              <w:jc w:val="both"/>
              <w:rPr>
                <w:rFonts w:ascii="Cambria" w:hAnsi="Cambria" w:cs="Times New Roman"/>
                <w:lang w:val="en-GB"/>
              </w:rPr>
            </w:pPr>
          </w:p>
        </w:tc>
        <w:tc>
          <w:tcPr>
            <w:tcW w:w="6932" w:type="dxa"/>
            <w:tcBorders>
              <w:top w:val="single" w:sz="6" w:space="0" w:color="auto"/>
              <w:left w:val="single" w:sz="6" w:space="0" w:color="auto"/>
              <w:bottom w:val="single" w:sz="6" w:space="0" w:color="auto"/>
              <w:right w:val="single" w:sz="6" w:space="0" w:color="auto"/>
            </w:tcBorders>
            <w:vAlign w:val="center"/>
          </w:tcPr>
          <w:p w14:paraId="6DC09960" w14:textId="77777777" w:rsidR="00106451" w:rsidRPr="003012D5" w:rsidRDefault="00106451" w:rsidP="00106451">
            <w:pPr>
              <w:rPr>
                <w:rFonts w:ascii="Cambria" w:hAnsi="Cambria"/>
                <w:b/>
              </w:rPr>
            </w:pPr>
            <w:r w:rsidRPr="003012D5">
              <w:rPr>
                <w:rFonts w:ascii="Cambria" w:hAnsi="Cambria"/>
                <w:b/>
              </w:rPr>
              <w:t>Pojačano održavanje</w:t>
            </w:r>
          </w:p>
          <w:p w14:paraId="09237954" w14:textId="24FF53BA" w:rsidR="00106451" w:rsidRPr="003012D5" w:rsidRDefault="00106451" w:rsidP="00106451">
            <w:pPr>
              <w:rPr>
                <w:rFonts w:ascii="Cambria" w:hAnsi="Cambria" w:cs="Times New Roman"/>
                <w:highlight w:val="green"/>
                <w:lang w:val="en-GB"/>
              </w:rPr>
            </w:pPr>
            <w:r w:rsidRPr="003012D5">
              <w:rPr>
                <w:rFonts w:ascii="Cambria" w:hAnsi="Cambria" w:cs="Times New Roman"/>
                <w:lang w:val="en-GB"/>
              </w:rPr>
              <w:t xml:space="preserve">Min. 3 godin3, 24x7 po </w:t>
            </w:r>
            <w:proofErr w:type="spellStart"/>
            <w:r w:rsidRPr="003012D5">
              <w:rPr>
                <w:rFonts w:ascii="Cambria" w:hAnsi="Cambria" w:cs="Times New Roman"/>
                <w:lang w:val="en-GB"/>
              </w:rPr>
              <w:t>principu</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odziva</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unutar</w:t>
            </w:r>
            <w:proofErr w:type="spellEnd"/>
            <w:r w:rsidRPr="003012D5">
              <w:rPr>
                <w:rFonts w:ascii="Cambria" w:hAnsi="Cambria" w:cs="Times New Roman"/>
                <w:lang w:val="en-GB"/>
              </w:rPr>
              <w:t xml:space="preserve"> 4 </w:t>
            </w:r>
            <w:proofErr w:type="spellStart"/>
            <w:r w:rsidRPr="003012D5">
              <w:rPr>
                <w:rFonts w:ascii="Cambria" w:hAnsi="Cambria" w:cs="Times New Roman"/>
                <w:lang w:val="en-GB"/>
              </w:rPr>
              <w:t>sata</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od</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prijave</w:t>
            </w:r>
            <w:proofErr w:type="spellEnd"/>
            <w:r w:rsidRPr="003012D5">
              <w:rPr>
                <w:rFonts w:ascii="Cambria" w:hAnsi="Cambria" w:cs="Times New Roman"/>
                <w:lang w:val="en-GB"/>
              </w:rPr>
              <w:t xml:space="preserve"> </w:t>
            </w:r>
            <w:proofErr w:type="spellStart"/>
            <w:r w:rsidRPr="003012D5">
              <w:rPr>
                <w:rFonts w:ascii="Cambria" w:hAnsi="Cambria" w:cs="Times New Roman"/>
                <w:lang w:val="en-GB"/>
              </w:rPr>
              <w:t>kvara</w:t>
            </w:r>
            <w:proofErr w:type="spellEnd"/>
          </w:p>
        </w:tc>
        <w:tc>
          <w:tcPr>
            <w:tcW w:w="5258" w:type="dxa"/>
          </w:tcPr>
          <w:p w14:paraId="30F23B9F" w14:textId="77777777" w:rsidR="00106451" w:rsidRPr="00C60757" w:rsidRDefault="00106451" w:rsidP="00106451">
            <w:pPr>
              <w:jc w:val="both"/>
              <w:rPr>
                <w:rFonts w:ascii="Cambria" w:hAnsi="Cambria" w:cs="Times New Roman"/>
                <w:lang w:val="en-GB"/>
              </w:rPr>
            </w:pPr>
          </w:p>
        </w:tc>
      </w:tr>
      <w:tr w:rsidR="00106451" w:rsidRPr="00E47373" w14:paraId="5D6C7080" w14:textId="77777777" w:rsidTr="002A2887">
        <w:trPr>
          <w:trHeight w:val="659"/>
        </w:trPr>
        <w:tc>
          <w:tcPr>
            <w:tcW w:w="997" w:type="dxa"/>
            <w:shd w:val="clear" w:color="auto" w:fill="8EAADB" w:themeFill="accent1" w:themeFillTint="99"/>
          </w:tcPr>
          <w:p w14:paraId="7F050CE8" w14:textId="00653633" w:rsidR="00106451" w:rsidRPr="00E47373" w:rsidRDefault="00106451" w:rsidP="00106451">
            <w:pPr>
              <w:jc w:val="both"/>
              <w:rPr>
                <w:rFonts w:ascii="Cambria" w:hAnsi="Cambria" w:cs="Times New Roman"/>
                <w:b/>
                <w:lang w:val="en-GB"/>
              </w:rPr>
            </w:pPr>
            <w:r w:rsidRPr="00E47373">
              <w:rPr>
                <w:rFonts w:ascii="Cambria" w:hAnsi="Cambria" w:cs="Times New Roman"/>
                <w:b/>
                <w:lang w:val="en-GB"/>
              </w:rPr>
              <w:lastRenderedPageBreak/>
              <w:t>4</w:t>
            </w:r>
            <w:r>
              <w:rPr>
                <w:rFonts w:ascii="Cambria" w:hAnsi="Cambria" w:cs="Times New Roman"/>
                <w:b/>
                <w:lang w:val="en-GB"/>
              </w:rPr>
              <w:t>.</w:t>
            </w:r>
          </w:p>
        </w:tc>
        <w:tc>
          <w:tcPr>
            <w:tcW w:w="6932" w:type="dxa"/>
            <w:shd w:val="clear" w:color="auto" w:fill="8EAADB" w:themeFill="accent1" w:themeFillTint="99"/>
          </w:tcPr>
          <w:p w14:paraId="7FCD1085" w14:textId="17491ABC" w:rsidR="00106451" w:rsidRPr="003012D5" w:rsidRDefault="00C540E4" w:rsidP="00106451">
            <w:pPr>
              <w:rPr>
                <w:rFonts w:ascii="Cambria" w:hAnsi="Cambria" w:cs="Times New Roman"/>
                <w:b/>
              </w:rPr>
            </w:pPr>
            <w:r w:rsidRPr="00C540E4">
              <w:rPr>
                <w:rFonts w:ascii="Cambria" w:hAnsi="Cambria" w:cs="Times New Roman"/>
                <w:b/>
              </w:rPr>
              <w:t>Programska oprema za virtualizaciju servera</w:t>
            </w:r>
          </w:p>
        </w:tc>
        <w:tc>
          <w:tcPr>
            <w:tcW w:w="5258" w:type="dxa"/>
            <w:shd w:val="clear" w:color="auto" w:fill="8EAADB" w:themeFill="accent1" w:themeFillTint="99"/>
          </w:tcPr>
          <w:p w14:paraId="78FFC269" w14:textId="77777777" w:rsidR="00106451" w:rsidRPr="00820E9F" w:rsidRDefault="00106451" w:rsidP="00106451">
            <w:pPr>
              <w:jc w:val="both"/>
              <w:rPr>
                <w:rFonts w:ascii="Cambria" w:hAnsi="Cambria" w:cs="Times New Roman"/>
                <w:lang w:val="en-US"/>
              </w:rPr>
            </w:pPr>
          </w:p>
        </w:tc>
      </w:tr>
      <w:tr w:rsidR="00106451" w:rsidRPr="00E47373" w14:paraId="4D56355C" w14:textId="77777777" w:rsidTr="002A2887">
        <w:trPr>
          <w:trHeight w:val="659"/>
        </w:trPr>
        <w:tc>
          <w:tcPr>
            <w:tcW w:w="997" w:type="dxa"/>
            <w:shd w:val="clear" w:color="auto" w:fill="auto"/>
          </w:tcPr>
          <w:p w14:paraId="264FD952" w14:textId="77777777" w:rsidR="00106451" w:rsidRPr="00E47373" w:rsidRDefault="00106451" w:rsidP="00106451">
            <w:pPr>
              <w:jc w:val="both"/>
              <w:rPr>
                <w:rFonts w:ascii="Cambria" w:hAnsi="Cambria" w:cs="Times New Roman"/>
                <w:b/>
                <w:lang w:val="en-GB"/>
              </w:rPr>
            </w:pPr>
          </w:p>
        </w:tc>
        <w:tc>
          <w:tcPr>
            <w:tcW w:w="6932" w:type="dxa"/>
            <w:shd w:val="clear" w:color="auto" w:fill="auto"/>
          </w:tcPr>
          <w:p w14:paraId="6050E36C" w14:textId="59A6C843" w:rsidR="00106451" w:rsidRPr="003012D5" w:rsidRDefault="00106451" w:rsidP="00106451">
            <w:pPr>
              <w:jc w:val="right"/>
              <w:rPr>
                <w:rFonts w:ascii="Cambria" w:hAnsi="Cambria" w:cs="Times New Roman"/>
                <w:b/>
              </w:rPr>
            </w:pPr>
            <w:r w:rsidRPr="003012D5">
              <w:rPr>
                <w:rFonts w:ascii="Cambria" w:hAnsi="Cambria" w:cs="Times New Roman"/>
                <w:b/>
              </w:rPr>
              <w:t>Proizvođač</w:t>
            </w:r>
            <w:r w:rsidRPr="003012D5">
              <w:rPr>
                <w:rFonts w:ascii="Cambria" w:hAnsi="Cambria" w:cs="Times New Roman"/>
                <w:b/>
                <w:lang w:val="en-GB"/>
              </w:rPr>
              <w:t>:</w:t>
            </w:r>
          </w:p>
        </w:tc>
        <w:tc>
          <w:tcPr>
            <w:tcW w:w="5258" w:type="dxa"/>
            <w:shd w:val="clear" w:color="auto" w:fill="auto"/>
          </w:tcPr>
          <w:p w14:paraId="1A318EC3" w14:textId="77777777" w:rsidR="00106451" w:rsidRPr="00820E9F" w:rsidRDefault="00106451" w:rsidP="00106451">
            <w:pPr>
              <w:jc w:val="both"/>
              <w:rPr>
                <w:rFonts w:ascii="Cambria" w:hAnsi="Cambria" w:cs="Times New Roman"/>
                <w:lang w:val="en-US"/>
              </w:rPr>
            </w:pPr>
          </w:p>
        </w:tc>
      </w:tr>
      <w:tr w:rsidR="00106451" w:rsidRPr="00E47373" w14:paraId="4197A54C" w14:textId="77777777" w:rsidTr="002A2887">
        <w:trPr>
          <w:trHeight w:val="659"/>
        </w:trPr>
        <w:tc>
          <w:tcPr>
            <w:tcW w:w="997" w:type="dxa"/>
            <w:shd w:val="clear" w:color="auto" w:fill="auto"/>
          </w:tcPr>
          <w:p w14:paraId="0CBAB04D" w14:textId="77777777" w:rsidR="00106451" w:rsidRPr="00E47373" w:rsidRDefault="00106451" w:rsidP="00106451">
            <w:pPr>
              <w:jc w:val="both"/>
              <w:rPr>
                <w:rFonts w:ascii="Cambria" w:hAnsi="Cambria" w:cs="Times New Roman"/>
                <w:b/>
                <w:lang w:val="en-GB"/>
              </w:rPr>
            </w:pPr>
          </w:p>
        </w:tc>
        <w:tc>
          <w:tcPr>
            <w:tcW w:w="6932" w:type="dxa"/>
            <w:shd w:val="clear" w:color="auto" w:fill="auto"/>
          </w:tcPr>
          <w:p w14:paraId="710A2CEC" w14:textId="6E5D8BA7" w:rsidR="00106451" w:rsidRPr="003012D5" w:rsidRDefault="00106451" w:rsidP="00106451">
            <w:pPr>
              <w:jc w:val="right"/>
              <w:rPr>
                <w:rFonts w:ascii="Cambria" w:hAnsi="Cambria" w:cs="Times New Roman"/>
                <w:b/>
              </w:rPr>
            </w:pPr>
            <w:r w:rsidRPr="003012D5">
              <w:rPr>
                <w:rFonts w:ascii="Cambria" w:hAnsi="Cambria" w:cs="Times New Roman"/>
                <w:b/>
                <w:lang w:val="en-GB"/>
              </w:rPr>
              <w:t>Model:</w:t>
            </w:r>
          </w:p>
        </w:tc>
        <w:tc>
          <w:tcPr>
            <w:tcW w:w="5258" w:type="dxa"/>
            <w:shd w:val="clear" w:color="auto" w:fill="auto"/>
          </w:tcPr>
          <w:p w14:paraId="2E6A475B" w14:textId="77777777" w:rsidR="00106451" w:rsidRPr="00820E9F" w:rsidRDefault="00106451" w:rsidP="00106451">
            <w:pPr>
              <w:jc w:val="both"/>
              <w:rPr>
                <w:rFonts w:ascii="Cambria" w:hAnsi="Cambria" w:cs="Times New Roman"/>
                <w:lang w:val="en-US"/>
              </w:rPr>
            </w:pPr>
          </w:p>
        </w:tc>
      </w:tr>
      <w:tr w:rsidR="00106451" w:rsidRPr="00E47373" w14:paraId="4F70CD60" w14:textId="77777777" w:rsidTr="002A2887">
        <w:trPr>
          <w:trHeight w:val="659"/>
        </w:trPr>
        <w:tc>
          <w:tcPr>
            <w:tcW w:w="997" w:type="dxa"/>
            <w:shd w:val="clear" w:color="auto" w:fill="auto"/>
          </w:tcPr>
          <w:p w14:paraId="4C3C3007" w14:textId="77777777" w:rsidR="00106451" w:rsidRPr="00E47373" w:rsidRDefault="00106451" w:rsidP="00106451">
            <w:pPr>
              <w:jc w:val="both"/>
              <w:rPr>
                <w:rFonts w:ascii="Cambria" w:hAnsi="Cambria" w:cs="Times New Roman"/>
                <w:b/>
                <w:lang w:val="en-GB"/>
              </w:rPr>
            </w:pPr>
          </w:p>
        </w:tc>
        <w:tc>
          <w:tcPr>
            <w:tcW w:w="6932" w:type="dxa"/>
            <w:shd w:val="clear" w:color="auto" w:fill="auto"/>
          </w:tcPr>
          <w:p w14:paraId="3C0B62E5" w14:textId="333F3EC8" w:rsidR="00106451" w:rsidRPr="00200BB4" w:rsidRDefault="00106451" w:rsidP="00106451">
            <w:pPr>
              <w:jc w:val="right"/>
              <w:rPr>
                <w:rFonts w:ascii="Cambria" w:hAnsi="Cambria" w:cs="Times New Roman"/>
                <w:b/>
              </w:rPr>
            </w:pPr>
            <w:r w:rsidRPr="00200BB4">
              <w:rPr>
                <w:rFonts w:ascii="Cambria" w:hAnsi="Cambria" w:cs="Times New Roman"/>
                <w:b/>
              </w:rPr>
              <w:t>Količina</w:t>
            </w:r>
            <w:r w:rsidRPr="00200BB4">
              <w:rPr>
                <w:rFonts w:ascii="Cambria" w:hAnsi="Cambria" w:cs="Times New Roman"/>
                <w:b/>
                <w:lang w:val="en-GB"/>
              </w:rPr>
              <w:t xml:space="preserve">: </w:t>
            </w:r>
            <w:r w:rsidR="00200BB4" w:rsidRPr="00200BB4">
              <w:rPr>
                <w:rFonts w:ascii="Cambria" w:hAnsi="Cambria" w:cs="Times New Roman"/>
                <w:b/>
                <w:lang w:val="en-GB"/>
              </w:rPr>
              <w:t>4</w:t>
            </w:r>
          </w:p>
        </w:tc>
        <w:tc>
          <w:tcPr>
            <w:tcW w:w="5258" w:type="dxa"/>
            <w:shd w:val="clear" w:color="auto" w:fill="auto"/>
          </w:tcPr>
          <w:p w14:paraId="1BDDC9AE" w14:textId="77777777" w:rsidR="00106451" w:rsidRPr="00200BB4" w:rsidRDefault="00106451" w:rsidP="00106451">
            <w:pPr>
              <w:jc w:val="both"/>
              <w:rPr>
                <w:rFonts w:ascii="Cambria" w:hAnsi="Cambria" w:cs="Times New Roman"/>
                <w:lang w:val="en-US"/>
              </w:rPr>
            </w:pPr>
          </w:p>
        </w:tc>
      </w:tr>
      <w:tr w:rsidR="00BF0554" w:rsidRPr="00E47373" w14:paraId="373DB388" w14:textId="77777777" w:rsidTr="002A2887">
        <w:trPr>
          <w:trHeight w:val="659"/>
        </w:trPr>
        <w:tc>
          <w:tcPr>
            <w:tcW w:w="997" w:type="dxa"/>
            <w:shd w:val="clear" w:color="auto" w:fill="auto"/>
          </w:tcPr>
          <w:p w14:paraId="3C157818" w14:textId="3DED744A" w:rsidR="00BF0554" w:rsidRPr="00E47373" w:rsidRDefault="00BF0554" w:rsidP="00106451">
            <w:pPr>
              <w:jc w:val="both"/>
              <w:rPr>
                <w:rFonts w:ascii="Cambria" w:hAnsi="Cambria" w:cs="Times New Roman"/>
                <w:b/>
                <w:lang w:val="en-GB"/>
              </w:rPr>
            </w:pPr>
            <w:r>
              <w:rPr>
                <w:rFonts w:ascii="Cambria" w:hAnsi="Cambria" w:cs="Times New Roman"/>
                <w:b/>
                <w:lang w:val="en-GB"/>
              </w:rPr>
              <w:t>4.1.</w:t>
            </w:r>
          </w:p>
        </w:tc>
        <w:tc>
          <w:tcPr>
            <w:tcW w:w="6932" w:type="dxa"/>
            <w:shd w:val="clear" w:color="auto" w:fill="auto"/>
          </w:tcPr>
          <w:p w14:paraId="1EACF50E" w14:textId="196C00C2" w:rsidR="00BF0554" w:rsidRPr="00DE2F00" w:rsidRDefault="00BF0554" w:rsidP="00BF0554">
            <w:pPr>
              <w:tabs>
                <w:tab w:val="left" w:pos="288"/>
              </w:tabs>
              <w:rPr>
                <w:rFonts w:ascii="Cambria" w:hAnsi="Cambria" w:cs="Times New Roman"/>
                <w:b/>
              </w:rPr>
            </w:pPr>
            <w:r>
              <w:rPr>
                <w:rFonts w:ascii="Cambria" w:hAnsi="Cambria" w:cs="Times New Roman"/>
                <w:bCs/>
              </w:rPr>
              <w:t>Isporuka programske opreme za virtualizaciju servera - c</w:t>
            </w:r>
            <w:r w:rsidRPr="00BF0554">
              <w:rPr>
                <w:rFonts w:ascii="Cambria" w:hAnsi="Cambria" w:cs="Times New Roman"/>
                <w:bCs/>
              </w:rPr>
              <w:t>entraliziran</w:t>
            </w:r>
            <w:r>
              <w:rPr>
                <w:rFonts w:ascii="Cambria" w:hAnsi="Cambria" w:cs="Times New Roman"/>
                <w:bCs/>
              </w:rPr>
              <w:t>a</w:t>
            </w:r>
            <w:r w:rsidRPr="00BF0554">
              <w:rPr>
                <w:rFonts w:ascii="Cambria" w:hAnsi="Cambria" w:cs="Times New Roman"/>
                <w:bCs/>
              </w:rPr>
              <w:t xml:space="preserve"> vidljivost, pojednostavljen</w:t>
            </w:r>
            <w:r>
              <w:rPr>
                <w:rFonts w:ascii="Cambria" w:hAnsi="Cambria" w:cs="Times New Roman"/>
                <w:bCs/>
              </w:rPr>
              <w:t>o</w:t>
            </w:r>
            <w:r w:rsidRPr="00BF0554">
              <w:rPr>
                <w:rFonts w:ascii="Cambria" w:hAnsi="Cambria" w:cs="Times New Roman"/>
                <w:bCs/>
              </w:rPr>
              <w:t xml:space="preserve"> i učinkovito upravljanje </w:t>
            </w:r>
            <w:r>
              <w:rPr>
                <w:rFonts w:ascii="Cambria" w:hAnsi="Cambria" w:cs="Times New Roman"/>
                <w:bCs/>
              </w:rPr>
              <w:t xml:space="preserve">dobavljene opreme. Programsko sučelje - </w:t>
            </w:r>
            <w:r w:rsidRPr="00BF0554">
              <w:rPr>
                <w:rFonts w:ascii="Cambria" w:hAnsi="Cambria" w:cs="Times New Roman"/>
                <w:bCs/>
              </w:rPr>
              <w:t xml:space="preserve"> softver za upravljanje poslužiteljem koji pruža centraliziranu platformu za kontrolu </w:t>
            </w:r>
            <w:r>
              <w:rPr>
                <w:rFonts w:ascii="Cambria" w:hAnsi="Cambria" w:cs="Times New Roman"/>
                <w:bCs/>
              </w:rPr>
              <w:t xml:space="preserve">objedinjenih dobavljenih servera </w:t>
            </w:r>
          </w:p>
        </w:tc>
        <w:tc>
          <w:tcPr>
            <w:tcW w:w="5258" w:type="dxa"/>
            <w:shd w:val="clear" w:color="auto" w:fill="auto"/>
          </w:tcPr>
          <w:p w14:paraId="6C41E6BC" w14:textId="77777777" w:rsidR="00BF0554" w:rsidRPr="00820E9F" w:rsidRDefault="00BF0554" w:rsidP="00106451">
            <w:pPr>
              <w:jc w:val="both"/>
              <w:rPr>
                <w:rFonts w:ascii="Cambria" w:hAnsi="Cambria" w:cs="Times New Roman"/>
                <w:lang w:val="en-US"/>
              </w:rPr>
            </w:pPr>
          </w:p>
        </w:tc>
      </w:tr>
      <w:tr w:rsidR="004778FF" w:rsidRPr="00E47373" w14:paraId="67CBF89B" w14:textId="77777777" w:rsidTr="004778FF">
        <w:trPr>
          <w:trHeight w:val="659"/>
        </w:trPr>
        <w:tc>
          <w:tcPr>
            <w:tcW w:w="997" w:type="dxa"/>
            <w:shd w:val="clear" w:color="auto" w:fill="8EAADB" w:themeFill="accent1" w:themeFillTint="99"/>
          </w:tcPr>
          <w:p w14:paraId="231A6CD1" w14:textId="71F0021E" w:rsidR="004778FF" w:rsidRPr="00E47373" w:rsidRDefault="004778FF" w:rsidP="00106451">
            <w:pPr>
              <w:jc w:val="both"/>
              <w:rPr>
                <w:rFonts w:ascii="Cambria" w:hAnsi="Cambria" w:cs="Times New Roman"/>
                <w:b/>
                <w:lang w:val="en-GB"/>
              </w:rPr>
            </w:pPr>
            <w:r>
              <w:rPr>
                <w:rFonts w:ascii="Cambria" w:hAnsi="Cambria" w:cs="Times New Roman"/>
                <w:b/>
                <w:lang w:val="en-GB"/>
              </w:rPr>
              <w:t>5.</w:t>
            </w:r>
          </w:p>
        </w:tc>
        <w:tc>
          <w:tcPr>
            <w:tcW w:w="6932" w:type="dxa"/>
            <w:shd w:val="clear" w:color="auto" w:fill="8EAADB" w:themeFill="accent1" w:themeFillTint="99"/>
          </w:tcPr>
          <w:p w14:paraId="47CD65D1" w14:textId="78766AE9" w:rsidR="004778FF" w:rsidRPr="00DE2F00" w:rsidRDefault="004778FF" w:rsidP="004778FF">
            <w:pPr>
              <w:rPr>
                <w:rFonts w:ascii="Cambria" w:hAnsi="Cambria" w:cs="Times New Roman"/>
                <w:b/>
              </w:rPr>
            </w:pPr>
            <w:r w:rsidRPr="004778FF">
              <w:rPr>
                <w:rFonts w:ascii="Cambria" w:hAnsi="Cambria" w:cs="Times New Roman"/>
                <w:b/>
              </w:rPr>
              <w:t>Instalacija i konfiguracija opreme</w:t>
            </w:r>
          </w:p>
        </w:tc>
        <w:tc>
          <w:tcPr>
            <w:tcW w:w="5258" w:type="dxa"/>
            <w:shd w:val="clear" w:color="auto" w:fill="8EAADB" w:themeFill="accent1" w:themeFillTint="99"/>
          </w:tcPr>
          <w:p w14:paraId="2DC7DF3D" w14:textId="77777777" w:rsidR="004778FF" w:rsidRPr="00820E9F" w:rsidRDefault="004778FF" w:rsidP="00106451">
            <w:pPr>
              <w:jc w:val="both"/>
              <w:rPr>
                <w:rFonts w:ascii="Cambria" w:hAnsi="Cambria" w:cs="Times New Roman"/>
                <w:lang w:val="en-US"/>
              </w:rPr>
            </w:pPr>
          </w:p>
        </w:tc>
      </w:tr>
      <w:tr w:rsidR="004778FF" w:rsidRPr="00E47373" w14:paraId="18295C82" w14:textId="77777777" w:rsidTr="004778FF">
        <w:trPr>
          <w:trHeight w:val="874"/>
        </w:trPr>
        <w:tc>
          <w:tcPr>
            <w:tcW w:w="997" w:type="dxa"/>
            <w:shd w:val="clear" w:color="auto" w:fill="auto"/>
          </w:tcPr>
          <w:p w14:paraId="3B7B0FF2" w14:textId="1C873885" w:rsidR="004778FF" w:rsidRDefault="004778FF" w:rsidP="00106451">
            <w:pPr>
              <w:jc w:val="both"/>
              <w:rPr>
                <w:rFonts w:ascii="Cambria" w:hAnsi="Cambria" w:cs="Times New Roman"/>
                <w:b/>
                <w:lang w:val="en-GB"/>
              </w:rPr>
            </w:pPr>
            <w:r>
              <w:rPr>
                <w:rFonts w:ascii="Cambria" w:hAnsi="Cambria" w:cs="Times New Roman"/>
                <w:b/>
                <w:lang w:val="en-GB"/>
              </w:rPr>
              <w:t>5.1.</w:t>
            </w:r>
          </w:p>
        </w:tc>
        <w:tc>
          <w:tcPr>
            <w:tcW w:w="6932" w:type="dxa"/>
            <w:shd w:val="clear" w:color="auto" w:fill="auto"/>
          </w:tcPr>
          <w:p w14:paraId="7B1F9B04" w14:textId="4C8CF452" w:rsidR="004778FF" w:rsidRPr="00DE2F00" w:rsidRDefault="004778FF" w:rsidP="004778FF">
            <w:pPr>
              <w:rPr>
                <w:rFonts w:ascii="Cambria" w:hAnsi="Cambria" w:cs="Times New Roman"/>
                <w:b/>
              </w:rPr>
            </w:pPr>
            <w:bookmarkStart w:id="5" w:name="_GoBack"/>
            <w:r w:rsidRPr="004778FF">
              <w:rPr>
                <w:rFonts w:ascii="Cambria" w:hAnsi="Cambria" w:cs="Times New Roman"/>
                <w:bCs/>
              </w:rPr>
              <w:t>Isporuka i instalacija na lokaciji prema zahtjevu korisnika, konfiguracija i puštanje u rad, integracija u postojeći informacijski sustav, testiranje rada</w:t>
            </w:r>
            <w:bookmarkEnd w:id="5"/>
            <w:r w:rsidRPr="004778FF">
              <w:rPr>
                <w:rFonts w:ascii="Cambria" w:hAnsi="Cambria" w:cs="Times New Roman"/>
                <w:bCs/>
              </w:rPr>
              <w:t>.</w:t>
            </w:r>
          </w:p>
        </w:tc>
        <w:tc>
          <w:tcPr>
            <w:tcW w:w="5258" w:type="dxa"/>
            <w:shd w:val="clear" w:color="auto" w:fill="auto"/>
          </w:tcPr>
          <w:p w14:paraId="068ADC12" w14:textId="77777777" w:rsidR="004778FF" w:rsidRPr="00820E9F" w:rsidRDefault="004778FF" w:rsidP="00106451">
            <w:pPr>
              <w:jc w:val="both"/>
              <w:rPr>
                <w:rFonts w:ascii="Cambria" w:hAnsi="Cambria" w:cs="Times New Roman"/>
                <w:lang w:val="en-US"/>
              </w:rPr>
            </w:pPr>
          </w:p>
        </w:tc>
      </w:tr>
    </w:tbl>
    <w:p w14:paraId="763DD844" w14:textId="77777777" w:rsidR="00942E8C" w:rsidRPr="00E47373" w:rsidRDefault="00942E8C">
      <w:pPr>
        <w:rPr>
          <w:lang w:val="en-GB"/>
        </w:rPr>
      </w:pPr>
    </w:p>
    <w:p w14:paraId="1EA217DA" w14:textId="77777777" w:rsidR="00E87A95" w:rsidRPr="00E47373" w:rsidRDefault="00E87A95" w:rsidP="00E87A95">
      <w:pPr>
        <w:tabs>
          <w:tab w:val="center" w:pos="6237"/>
          <w:tab w:val="decimal" w:pos="7088"/>
        </w:tabs>
        <w:spacing w:after="0" w:line="240" w:lineRule="auto"/>
        <w:jc w:val="both"/>
        <w:rPr>
          <w:rFonts w:ascii="Cambria" w:eastAsia="Times New Roman" w:hAnsi="Cambria" w:cs="Times New Roman"/>
          <w:sz w:val="24"/>
          <w:szCs w:val="24"/>
          <w:lang w:val="en-GB"/>
        </w:rPr>
      </w:pPr>
    </w:p>
    <w:p w14:paraId="4B79D71E" w14:textId="49D0F5F9" w:rsidR="00E87A95" w:rsidRPr="00E47373" w:rsidRDefault="008328BF" w:rsidP="00E87A95">
      <w:pPr>
        <w:tabs>
          <w:tab w:val="left" w:pos="567"/>
        </w:tabs>
        <w:spacing w:after="0" w:line="240" w:lineRule="auto"/>
        <w:jc w:val="both"/>
        <w:rPr>
          <w:rFonts w:ascii="Cambria" w:eastAsia="Times New Roman" w:hAnsi="Cambria" w:cs="Times New Roman"/>
          <w:lang w:val="en-GB"/>
        </w:rPr>
      </w:pPr>
      <w:bookmarkStart w:id="6" w:name="_Hlk492546496"/>
      <w:r>
        <w:rPr>
          <w:rFonts w:ascii="Cambria" w:hAnsi="Cambria"/>
          <w:color w:val="000000"/>
          <w:lang w:val="en-GB"/>
        </w:rPr>
        <w:t xml:space="preserve">U </w:t>
      </w:r>
      <w:r w:rsidR="00E87A95" w:rsidRPr="00E47373">
        <w:rPr>
          <w:rFonts w:ascii="Cambria" w:hAnsi="Cambria"/>
          <w:color w:val="000000"/>
          <w:lang w:val="en-GB"/>
        </w:rPr>
        <w:t xml:space="preserve">______________, </w:t>
      </w:r>
      <w:r>
        <w:rPr>
          <w:rFonts w:ascii="Cambria" w:hAnsi="Cambria"/>
          <w:color w:val="000000"/>
          <w:lang w:val="en-GB"/>
        </w:rPr>
        <w:t xml:space="preserve">__. __. </w:t>
      </w:r>
      <w:r w:rsidR="00E87A95" w:rsidRPr="00E47373">
        <w:rPr>
          <w:rFonts w:ascii="Cambria" w:hAnsi="Cambria"/>
          <w:color w:val="000000"/>
          <w:lang w:val="en-GB"/>
        </w:rPr>
        <w:t>20</w:t>
      </w:r>
      <w:r w:rsidR="00106451">
        <w:rPr>
          <w:rFonts w:ascii="Cambria" w:hAnsi="Cambria"/>
          <w:color w:val="000000"/>
          <w:lang w:val="en-GB"/>
        </w:rPr>
        <w:t>20</w:t>
      </w:r>
      <w:r w:rsidR="00E87A95" w:rsidRPr="00E47373">
        <w:rPr>
          <w:rFonts w:ascii="Cambria" w:hAnsi="Cambria"/>
          <w:color w:val="000000"/>
          <w:lang w:val="en-GB"/>
        </w:rPr>
        <w:t xml:space="preserve">.  </w:t>
      </w:r>
    </w:p>
    <w:p w14:paraId="1C3E7A55" w14:textId="77777777" w:rsidR="00E87A95" w:rsidRPr="00E47373" w:rsidRDefault="00E87A95" w:rsidP="00E87A95">
      <w:pPr>
        <w:spacing w:after="0" w:line="240" w:lineRule="auto"/>
        <w:jc w:val="both"/>
        <w:rPr>
          <w:rFonts w:ascii="Cambria" w:eastAsia="Times New Roman" w:hAnsi="Cambria" w:cs="Times New Roman"/>
          <w:lang w:val="en-GB"/>
        </w:rPr>
      </w:pPr>
    </w:p>
    <w:p w14:paraId="23E7DFF4"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lang w:val="en-GB"/>
        </w:rPr>
      </w:pP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r>
      <w:r w:rsidRPr="00E47373">
        <w:rPr>
          <w:rFonts w:ascii="Cambria" w:eastAsia="Times New Roman" w:hAnsi="Cambria" w:cs="Times New Roman"/>
          <w:lang w:val="en-GB"/>
        </w:rPr>
        <w:tab/>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r>
    </w:p>
    <w:p w14:paraId="11875BA6" w14:textId="77777777" w:rsidR="00E87A95" w:rsidRPr="00E47373" w:rsidRDefault="00E87A95" w:rsidP="00E87A95">
      <w:pPr>
        <w:tabs>
          <w:tab w:val="center" w:pos="6237"/>
          <w:tab w:val="decimal" w:pos="7088"/>
        </w:tabs>
        <w:spacing w:after="0" w:line="240" w:lineRule="auto"/>
        <w:jc w:val="both"/>
        <w:rPr>
          <w:rFonts w:ascii="Cambria" w:eastAsia="Times New Roman" w:hAnsi="Cambria" w:cs="Times New Roman"/>
          <w:sz w:val="14"/>
          <w:szCs w:val="14"/>
          <w:lang w:val="en-GB"/>
        </w:rPr>
      </w:pPr>
      <w:r w:rsidRPr="00E47373">
        <w:rPr>
          <w:rFonts w:ascii="Cambria" w:eastAsia="Times New Roman" w:hAnsi="Cambria" w:cs="Times New Roman"/>
          <w:sz w:val="14"/>
          <w:szCs w:val="14"/>
          <w:lang w:val="en-GB"/>
        </w:rPr>
        <w:tab/>
      </w:r>
    </w:p>
    <w:p w14:paraId="10D3B823" w14:textId="563C7CB6" w:rsidR="00E87A95" w:rsidRPr="00E47373" w:rsidRDefault="00E87A95" w:rsidP="00E87A95">
      <w:pPr>
        <w:tabs>
          <w:tab w:val="center" w:pos="6237"/>
          <w:tab w:val="decimal" w:pos="7088"/>
        </w:tabs>
        <w:spacing w:after="0" w:line="240" w:lineRule="auto"/>
        <w:jc w:val="right"/>
        <w:rPr>
          <w:rFonts w:ascii="Cambria" w:eastAsia="Times New Roman" w:hAnsi="Cambria" w:cs="Times New Roman"/>
          <w:color w:val="0070C0"/>
          <w:lang w:val="en-GB"/>
        </w:rPr>
      </w:pPr>
      <w:r w:rsidRPr="00E47373">
        <w:rPr>
          <w:rFonts w:ascii="Cambria" w:eastAsia="Times New Roman" w:hAnsi="Cambria" w:cs="Times New Roman"/>
          <w:lang w:val="en-GB"/>
        </w:rPr>
        <w:tab/>
      </w:r>
      <w:r w:rsidRPr="00E47373">
        <w:rPr>
          <w:rFonts w:ascii="Cambria" w:eastAsia="Times New Roman" w:hAnsi="Cambria" w:cs="Times New Roman"/>
          <w:lang w:val="en-GB"/>
        </w:rPr>
        <w:tab/>
      </w:r>
      <w:r w:rsidRPr="00E47373">
        <w:rPr>
          <w:rFonts w:ascii="Cambria" w:eastAsia="Times New Roman" w:hAnsi="Cambria" w:cs="Times New Roman"/>
          <w:lang w:val="en-GB"/>
        </w:rPr>
        <w:tab/>
      </w:r>
      <w:r w:rsidRPr="00E47373">
        <w:rPr>
          <w:rFonts w:ascii="Cambria" w:eastAsia="Times New Roman" w:hAnsi="Cambria" w:cs="Times New Roman"/>
          <w:lang w:val="en-GB"/>
        </w:rPr>
        <w:tab/>
        <w:t>ZA PONUDITELJA</w:t>
      </w:r>
    </w:p>
    <w:p w14:paraId="254BDF79"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color w:val="0070C0"/>
          <w:lang w:val="en-GB"/>
        </w:rPr>
      </w:pPr>
    </w:p>
    <w:p w14:paraId="6AC8E6BE"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lang w:val="en-GB"/>
        </w:rPr>
      </w:pPr>
      <w:r w:rsidRPr="00E47373">
        <w:rPr>
          <w:rFonts w:ascii="Cambria" w:eastAsia="Times New Roman" w:hAnsi="Cambria" w:cs="Times New Roman"/>
          <w:color w:val="0070C0"/>
          <w:lang w:val="en-GB"/>
        </w:rPr>
        <w:t xml:space="preserve">   </w:t>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r>
      <w:r w:rsidRPr="00E47373">
        <w:rPr>
          <w:rFonts w:ascii="Cambria" w:eastAsia="Times New Roman" w:hAnsi="Cambria" w:cs="Times New Roman"/>
          <w:lang w:val="en-GB"/>
        </w:rPr>
        <w:tab/>
      </w:r>
      <w:r w:rsidRPr="00E47373">
        <w:rPr>
          <w:rFonts w:ascii="Cambria" w:eastAsia="Times New Roman" w:hAnsi="Cambria" w:cs="Times New Roman"/>
          <w:lang w:val="en-GB"/>
        </w:rPr>
        <w:tab/>
        <w:t xml:space="preserve"> </w:t>
      </w:r>
      <w:r w:rsidRPr="00E47373">
        <w:rPr>
          <w:rFonts w:ascii="Cambria" w:eastAsia="Times New Roman" w:hAnsi="Cambria" w:cs="Times New Roman"/>
          <w:lang w:val="en-GB"/>
        </w:rPr>
        <w:tab/>
        <w:t>________________________________</w:t>
      </w:r>
    </w:p>
    <w:p w14:paraId="3848F34C" w14:textId="77777777" w:rsidR="00E87A95" w:rsidRPr="00E47373" w:rsidRDefault="00E87A95" w:rsidP="00E87A95">
      <w:pPr>
        <w:tabs>
          <w:tab w:val="center" w:pos="6237"/>
          <w:tab w:val="decimal" w:pos="7088"/>
        </w:tabs>
        <w:spacing w:after="0" w:line="240" w:lineRule="auto"/>
        <w:jc w:val="right"/>
        <w:rPr>
          <w:rFonts w:ascii="Cambria" w:eastAsia="Times New Roman" w:hAnsi="Cambria" w:cs="Times New Roman"/>
          <w:lang w:val="en-GB"/>
        </w:rPr>
      </w:pPr>
    </w:p>
    <w:p w14:paraId="4B93EF69" w14:textId="50D20CFC" w:rsidR="007C2E77" w:rsidRPr="00E47373" w:rsidRDefault="00E87A95" w:rsidP="008328BF">
      <w:pPr>
        <w:tabs>
          <w:tab w:val="center" w:pos="6237"/>
          <w:tab w:val="decimal" w:pos="7088"/>
        </w:tabs>
        <w:spacing w:after="0" w:line="240" w:lineRule="auto"/>
        <w:jc w:val="right"/>
        <w:rPr>
          <w:rFonts w:ascii="Cambria" w:eastAsia="Times New Roman" w:hAnsi="Cambria" w:cs="Times New Roman"/>
          <w:sz w:val="14"/>
          <w:szCs w:val="14"/>
          <w:lang w:val="en-GB"/>
        </w:rPr>
      </w:pPr>
      <w:r w:rsidRPr="00E47373">
        <w:rPr>
          <w:rFonts w:ascii="Cambria" w:eastAsia="Times New Roman" w:hAnsi="Cambria" w:cs="Times New Roman"/>
          <w:lang w:val="en-GB"/>
        </w:rPr>
        <w:t xml:space="preserve"> </w:t>
      </w:r>
      <w:r w:rsidRPr="00E47373">
        <w:rPr>
          <w:rFonts w:ascii="Cambria" w:eastAsia="Times New Roman" w:hAnsi="Cambria" w:cs="Times New Roman"/>
          <w:lang w:val="en-GB"/>
        </w:rPr>
        <w:tab/>
        <w:t xml:space="preserve">                                                                                                                  </w:t>
      </w:r>
      <w:r w:rsidR="008328BF">
        <w:rPr>
          <w:rFonts w:ascii="Cambria" w:eastAsia="Times New Roman" w:hAnsi="Cambria" w:cs="Times New Roman"/>
          <w:lang w:val="en-GB"/>
        </w:rPr>
        <w:t xml:space="preserve">                                                   </w:t>
      </w:r>
      <w:r w:rsidRPr="00E47373">
        <w:rPr>
          <w:rFonts w:ascii="Cambria" w:eastAsia="Times New Roman" w:hAnsi="Cambria" w:cs="Times New Roman"/>
          <w:lang w:val="en-GB"/>
        </w:rPr>
        <w:t>(</w:t>
      </w:r>
      <w:r w:rsidRPr="004A4DE9">
        <w:rPr>
          <w:rFonts w:ascii="Cambria" w:eastAsia="Times New Roman" w:hAnsi="Cambria" w:cs="Times New Roman"/>
        </w:rPr>
        <w:t>ime, prezime i potpis</w:t>
      </w:r>
      <w:r w:rsidR="008328BF">
        <w:rPr>
          <w:rFonts w:ascii="Cambria" w:eastAsia="Times New Roman" w:hAnsi="Cambria" w:cs="Times New Roman"/>
        </w:rPr>
        <w:t>)</w:t>
      </w:r>
      <w:r w:rsidRPr="00E47373">
        <w:rPr>
          <w:rFonts w:ascii="Cambria" w:eastAsia="Times New Roman" w:hAnsi="Cambria" w:cs="Times New Roman"/>
          <w:sz w:val="14"/>
          <w:szCs w:val="14"/>
          <w:lang w:val="en-GB"/>
        </w:rPr>
        <w:tab/>
      </w:r>
      <w:bookmarkEnd w:id="6"/>
    </w:p>
    <w:sectPr w:rsidR="007C2E77" w:rsidRPr="00E47373" w:rsidSect="004D2E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8A9"/>
    <w:multiLevelType w:val="hybridMultilevel"/>
    <w:tmpl w:val="6C9E7E46"/>
    <w:lvl w:ilvl="0" w:tplc="33104464">
      <w:start w:val="1"/>
      <w:numFmt w:val="decimal"/>
      <w:lvlText w:val="5.%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1A5D32"/>
    <w:multiLevelType w:val="hybridMultilevel"/>
    <w:tmpl w:val="0FAECC5C"/>
    <w:lvl w:ilvl="0" w:tplc="667627D6">
      <w:start w:val="1"/>
      <w:numFmt w:val="decimal"/>
      <w:lvlText w:val="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D276311"/>
    <w:multiLevelType w:val="hybridMultilevel"/>
    <w:tmpl w:val="B3E859B8"/>
    <w:lvl w:ilvl="0" w:tplc="CE60C576">
      <w:start w:val="1"/>
      <w:numFmt w:val="decimal"/>
      <w:lvlText w:val="1.%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E47C1F"/>
    <w:multiLevelType w:val="hybridMultilevel"/>
    <w:tmpl w:val="F9A854D0"/>
    <w:lvl w:ilvl="0" w:tplc="922897B2">
      <w:start w:val="1"/>
      <w:numFmt w:val="decimal"/>
      <w:lvlText w:val="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3873F8"/>
    <w:multiLevelType w:val="hybridMultilevel"/>
    <w:tmpl w:val="BDF04E4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8841D0"/>
    <w:multiLevelType w:val="hybridMultilevel"/>
    <w:tmpl w:val="1A6E3AA2"/>
    <w:lvl w:ilvl="0" w:tplc="EBF22562">
      <w:start w:val="1"/>
      <w:numFmt w:val="decimal"/>
      <w:lvlText w:val="2.%1."/>
      <w:lvlJc w:val="left"/>
      <w:pPr>
        <w:ind w:left="720" w:hanging="360"/>
      </w:pPr>
      <w:rPr>
        <w:rFonts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0BB50F3"/>
    <w:multiLevelType w:val="hybridMultilevel"/>
    <w:tmpl w:val="83944A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0663EA"/>
    <w:multiLevelType w:val="hybridMultilevel"/>
    <w:tmpl w:val="C0B8E1C2"/>
    <w:lvl w:ilvl="0" w:tplc="CC707CD0">
      <w:start w:val="1"/>
      <w:numFmt w:val="decimal"/>
      <w:lvlText w:val="2.%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BF1FC7"/>
    <w:multiLevelType w:val="hybridMultilevel"/>
    <w:tmpl w:val="74E03A48"/>
    <w:lvl w:ilvl="0" w:tplc="16260EA8">
      <w:start w:val="1"/>
      <w:numFmt w:val="decimal"/>
      <w:lvlText w:val="9.%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201498"/>
    <w:multiLevelType w:val="hybridMultilevel"/>
    <w:tmpl w:val="8B2240FE"/>
    <w:lvl w:ilvl="0" w:tplc="667627D6">
      <w:start w:val="1"/>
      <w:numFmt w:val="decimal"/>
      <w:lvlText w:val="6.%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85067D"/>
    <w:multiLevelType w:val="hybridMultilevel"/>
    <w:tmpl w:val="32E62316"/>
    <w:lvl w:ilvl="0" w:tplc="A4084A0A">
      <w:start w:val="1"/>
      <w:numFmt w:val="decimal"/>
      <w:lvlText w:val="8.%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8F41BC2"/>
    <w:multiLevelType w:val="hybridMultilevel"/>
    <w:tmpl w:val="76E6CA84"/>
    <w:lvl w:ilvl="0" w:tplc="CC707CD0">
      <w:start w:val="1"/>
      <w:numFmt w:val="decimal"/>
      <w:lvlText w:val="2.%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201D61"/>
    <w:multiLevelType w:val="hybridMultilevel"/>
    <w:tmpl w:val="599AE982"/>
    <w:lvl w:ilvl="0" w:tplc="E780B070">
      <w:start w:val="1"/>
      <w:numFmt w:val="decimal"/>
      <w:lvlText w:val="1.%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A4E4735"/>
    <w:multiLevelType w:val="hybridMultilevel"/>
    <w:tmpl w:val="0B90F102"/>
    <w:lvl w:ilvl="0" w:tplc="7C4E4848">
      <w:start w:val="1"/>
      <w:numFmt w:val="decimal"/>
      <w:lvlText w:val="4.%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7"/>
  </w:num>
  <w:num w:numId="5">
    <w:abstractNumId w:val="12"/>
  </w:num>
  <w:num w:numId="6">
    <w:abstractNumId w:val="5"/>
  </w:num>
  <w:num w:numId="7">
    <w:abstractNumId w:val="3"/>
  </w:num>
  <w:num w:numId="8">
    <w:abstractNumId w:val="13"/>
  </w:num>
  <w:num w:numId="9">
    <w:abstractNumId w:val="0"/>
  </w:num>
  <w:num w:numId="10">
    <w:abstractNumId w:val="9"/>
  </w:num>
  <w:num w:numId="11">
    <w:abstractNumId w:val="1"/>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51"/>
    <w:rsid w:val="00025442"/>
    <w:rsid w:val="000679D3"/>
    <w:rsid w:val="000702EB"/>
    <w:rsid w:val="00074CB2"/>
    <w:rsid w:val="0008782A"/>
    <w:rsid w:val="000959AD"/>
    <w:rsid w:val="000979B7"/>
    <w:rsid w:val="000C313A"/>
    <w:rsid w:val="000E1734"/>
    <w:rsid w:val="00106451"/>
    <w:rsid w:val="00116230"/>
    <w:rsid w:val="00121B5E"/>
    <w:rsid w:val="001240D1"/>
    <w:rsid w:val="00127359"/>
    <w:rsid w:val="00136025"/>
    <w:rsid w:val="00136A05"/>
    <w:rsid w:val="00143580"/>
    <w:rsid w:val="00145AE9"/>
    <w:rsid w:val="00146D36"/>
    <w:rsid w:val="001569E3"/>
    <w:rsid w:val="00175A80"/>
    <w:rsid w:val="001800F8"/>
    <w:rsid w:val="00191880"/>
    <w:rsid w:val="00194CE3"/>
    <w:rsid w:val="00197515"/>
    <w:rsid w:val="001B1719"/>
    <w:rsid w:val="001B442F"/>
    <w:rsid w:val="001B5EA2"/>
    <w:rsid w:val="001C3BAA"/>
    <w:rsid w:val="001E7417"/>
    <w:rsid w:val="00200BB4"/>
    <w:rsid w:val="00226053"/>
    <w:rsid w:val="002312BC"/>
    <w:rsid w:val="00260891"/>
    <w:rsid w:val="00264950"/>
    <w:rsid w:val="00266162"/>
    <w:rsid w:val="00270233"/>
    <w:rsid w:val="002912EB"/>
    <w:rsid w:val="00294D33"/>
    <w:rsid w:val="002A2887"/>
    <w:rsid w:val="002B4271"/>
    <w:rsid w:val="002C5139"/>
    <w:rsid w:val="002C7883"/>
    <w:rsid w:val="002D1C8B"/>
    <w:rsid w:val="002D232E"/>
    <w:rsid w:val="002F0131"/>
    <w:rsid w:val="002F073C"/>
    <w:rsid w:val="003012D5"/>
    <w:rsid w:val="00304AF6"/>
    <w:rsid w:val="003108DB"/>
    <w:rsid w:val="0032432A"/>
    <w:rsid w:val="00326870"/>
    <w:rsid w:val="00336985"/>
    <w:rsid w:val="00345DBE"/>
    <w:rsid w:val="0034704E"/>
    <w:rsid w:val="0036337C"/>
    <w:rsid w:val="00364C33"/>
    <w:rsid w:val="00364CB0"/>
    <w:rsid w:val="00367A4D"/>
    <w:rsid w:val="0037079B"/>
    <w:rsid w:val="0037297D"/>
    <w:rsid w:val="003769BB"/>
    <w:rsid w:val="0038238F"/>
    <w:rsid w:val="003855F1"/>
    <w:rsid w:val="003942FA"/>
    <w:rsid w:val="003A2B0B"/>
    <w:rsid w:val="003B3DC2"/>
    <w:rsid w:val="003B564C"/>
    <w:rsid w:val="003C69EF"/>
    <w:rsid w:val="0041425E"/>
    <w:rsid w:val="004274F7"/>
    <w:rsid w:val="004304E4"/>
    <w:rsid w:val="00444726"/>
    <w:rsid w:val="0044513B"/>
    <w:rsid w:val="00446032"/>
    <w:rsid w:val="00447D36"/>
    <w:rsid w:val="00456D26"/>
    <w:rsid w:val="0047064B"/>
    <w:rsid w:val="004778FF"/>
    <w:rsid w:val="00481CFF"/>
    <w:rsid w:val="004A03BD"/>
    <w:rsid w:val="004A4DE9"/>
    <w:rsid w:val="004D2E51"/>
    <w:rsid w:val="004D337D"/>
    <w:rsid w:val="004E3099"/>
    <w:rsid w:val="005023DC"/>
    <w:rsid w:val="005074C0"/>
    <w:rsid w:val="00534A47"/>
    <w:rsid w:val="00534C7D"/>
    <w:rsid w:val="00537932"/>
    <w:rsid w:val="00563A38"/>
    <w:rsid w:val="00567FD0"/>
    <w:rsid w:val="00573617"/>
    <w:rsid w:val="005820BC"/>
    <w:rsid w:val="00587503"/>
    <w:rsid w:val="00593411"/>
    <w:rsid w:val="005934EE"/>
    <w:rsid w:val="005A2691"/>
    <w:rsid w:val="005A3912"/>
    <w:rsid w:val="005B6FBF"/>
    <w:rsid w:val="005C3D9A"/>
    <w:rsid w:val="005C7CB7"/>
    <w:rsid w:val="005D1A4E"/>
    <w:rsid w:val="005E11FE"/>
    <w:rsid w:val="005F081A"/>
    <w:rsid w:val="005F46E2"/>
    <w:rsid w:val="00626A2A"/>
    <w:rsid w:val="006301E9"/>
    <w:rsid w:val="00634B17"/>
    <w:rsid w:val="00640039"/>
    <w:rsid w:val="00687EB8"/>
    <w:rsid w:val="00693090"/>
    <w:rsid w:val="00694F81"/>
    <w:rsid w:val="006A44B8"/>
    <w:rsid w:val="006B3594"/>
    <w:rsid w:val="006B4559"/>
    <w:rsid w:val="006B4930"/>
    <w:rsid w:val="006C786B"/>
    <w:rsid w:val="006D2F49"/>
    <w:rsid w:val="006D54F1"/>
    <w:rsid w:val="006F77BC"/>
    <w:rsid w:val="0071062F"/>
    <w:rsid w:val="0073548F"/>
    <w:rsid w:val="0074046C"/>
    <w:rsid w:val="007469C9"/>
    <w:rsid w:val="00772FB5"/>
    <w:rsid w:val="00774D32"/>
    <w:rsid w:val="0079299A"/>
    <w:rsid w:val="007A5421"/>
    <w:rsid w:val="007B1543"/>
    <w:rsid w:val="007B5473"/>
    <w:rsid w:val="007B6ECF"/>
    <w:rsid w:val="007C2E77"/>
    <w:rsid w:val="007C6258"/>
    <w:rsid w:val="007D1E59"/>
    <w:rsid w:val="007D2F9C"/>
    <w:rsid w:val="007D6DFE"/>
    <w:rsid w:val="007E51F0"/>
    <w:rsid w:val="007E5D3A"/>
    <w:rsid w:val="007F184E"/>
    <w:rsid w:val="00820E9F"/>
    <w:rsid w:val="0082131A"/>
    <w:rsid w:val="008328BF"/>
    <w:rsid w:val="008473CA"/>
    <w:rsid w:val="00872B8E"/>
    <w:rsid w:val="008737A1"/>
    <w:rsid w:val="00874349"/>
    <w:rsid w:val="00881819"/>
    <w:rsid w:val="008828B1"/>
    <w:rsid w:val="008925CA"/>
    <w:rsid w:val="008A0DAC"/>
    <w:rsid w:val="008A5AF3"/>
    <w:rsid w:val="008A5D2A"/>
    <w:rsid w:val="008B7F22"/>
    <w:rsid w:val="008C3262"/>
    <w:rsid w:val="008E79B7"/>
    <w:rsid w:val="00903A4E"/>
    <w:rsid w:val="009337DF"/>
    <w:rsid w:val="00936759"/>
    <w:rsid w:val="0094177C"/>
    <w:rsid w:val="00942E8C"/>
    <w:rsid w:val="00955212"/>
    <w:rsid w:val="009718A3"/>
    <w:rsid w:val="00974AF2"/>
    <w:rsid w:val="0097624F"/>
    <w:rsid w:val="009A0DE5"/>
    <w:rsid w:val="009A5D95"/>
    <w:rsid w:val="009B2193"/>
    <w:rsid w:val="009B3A46"/>
    <w:rsid w:val="009B72A0"/>
    <w:rsid w:val="009C0C8B"/>
    <w:rsid w:val="009C1E8F"/>
    <w:rsid w:val="009D0AA6"/>
    <w:rsid w:val="009E2C66"/>
    <w:rsid w:val="009E5610"/>
    <w:rsid w:val="009E6435"/>
    <w:rsid w:val="009F613A"/>
    <w:rsid w:val="00A0564F"/>
    <w:rsid w:val="00A10199"/>
    <w:rsid w:val="00A134E2"/>
    <w:rsid w:val="00A241EF"/>
    <w:rsid w:val="00A25CD0"/>
    <w:rsid w:val="00A360CE"/>
    <w:rsid w:val="00A46F5B"/>
    <w:rsid w:val="00A56E4F"/>
    <w:rsid w:val="00A614AA"/>
    <w:rsid w:val="00A92DD2"/>
    <w:rsid w:val="00A97CA4"/>
    <w:rsid w:val="00AA42E5"/>
    <w:rsid w:val="00AC4B84"/>
    <w:rsid w:val="00AE761B"/>
    <w:rsid w:val="00AF0441"/>
    <w:rsid w:val="00B04953"/>
    <w:rsid w:val="00B05A2F"/>
    <w:rsid w:val="00B20C14"/>
    <w:rsid w:val="00B55E76"/>
    <w:rsid w:val="00B6285B"/>
    <w:rsid w:val="00B8110E"/>
    <w:rsid w:val="00B833B8"/>
    <w:rsid w:val="00B84F5C"/>
    <w:rsid w:val="00BB61CF"/>
    <w:rsid w:val="00BC5D34"/>
    <w:rsid w:val="00BC6828"/>
    <w:rsid w:val="00BD2B28"/>
    <w:rsid w:val="00BF0554"/>
    <w:rsid w:val="00BF21CB"/>
    <w:rsid w:val="00C02B6A"/>
    <w:rsid w:val="00C03D43"/>
    <w:rsid w:val="00C158A1"/>
    <w:rsid w:val="00C43D4E"/>
    <w:rsid w:val="00C540E4"/>
    <w:rsid w:val="00C60757"/>
    <w:rsid w:val="00C73B8A"/>
    <w:rsid w:val="00C9159A"/>
    <w:rsid w:val="00C950F8"/>
    <w:rsid w:val="00CB11BE"/>
    <w:rsid w:val="00CC574E"/>
    <w:rsid w:val="00CD2C6C"/>
    <w:rsid w:val="00CE278E"/>
    <w:rsid w:val="00D00B9B"/>
    <w:rsid w:val="00D00C72"/>
    <w:rsid w:val="00D13422"/>
    <w:rsid w:val="00D325E0"/>
    <w:rsid w:val="00D357A7"/>
    <w:rsid w:val="00D46718"/>
    <w:rsid w:val="00D505BD"/>
    <w:rsid w:val="00D57ECF"/>
    <w:rsid w:val="00D60825"/>
    <w:rsid w:val="00D70EEE"/>
    <w:rsid w:val="00D71B54"/>
    <w:rsid w:val="00D727DF"/>
    <w:rsid w:val="00D87A0D"/>
    <w:rsid w:val="00D93DF8"/>
    <w:rsid w:val="00DA53B4"/>
    <w:rsid w:val="00DA704B"/>
    <w:rsid w:val="00DB11A8"/>
    <w:rsid w:val="00DB63CB"/>
    <w:rsid w:val="00DC4865"/>
    <w:rsid w:val="00DC750B"/>
    <w:rsid w:val="00DD175B"/>
    <w:rsid w:val="00DD2BC8"/>
    <w:rsid w:val="00DE2F00"/>
    <w:rsid w:val="00DF00CE"/>
    <w:rsid w:val="00DF1C57"/>
    <w:rsid w:val="00DF5FE1"/>
    <w:rsid w:val="00DF6E96"/>
    <w:rsid w:val="00E26992"/>
    <w:rsid w:val="00E47373"/>
    <w:rsid w:val="00E51622"/>
    <w:rsid w:val="00E5623A"/>
    <w:rsid w:val="00E56F4B"/>
    <w:rsid w:val="00E718AB"/>
    <w:rsid w:val="00E77ACC"/>
    <w:rsid w:val="00E81DAF"/>
    <w:rsid w:val="00E87A95"/>
    <w:rsid w:val="00E9430D"/>
    <w:rsid w:val="00E96E8E"/>
    <w:rsid w:val="00EC0552"/>
    <w:rsid w:val="00ED346A"/>
    <w:rsid w:val="00EF2F55"/>
    <w:rsid w:val="00EF7FE5"/>
    <w:rsid w:val="00F06469"/>
    <w:rsid w:val="00F11D87"/>
    <w:rsid w:val="00F30008"/>
    <w:rsid w:val="00F31D56"/>
    <w:rsid w:val="00F46AEA"/>
    <w:rsid w:val="00F526B5"/>
    <w:rsid w:val="00FB2F8E"/>
    <w:rsid w:val="00FD2D88"/>
    <w:rsid w:val="00FD4F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8D8B"/>
  <w15:docId w15:val="{339ED648-08BA-413F-BA24-A14B74D4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4F7"/>
  </w:style>
  <w:style w:type="paragraph" w:styleId="Heading1">
    <w:name w:val="heading 1"/>
    <w:basedOn w:val="Normal"/>
    <w:next w:val="Normal"/>
    <w:link w:val="Heading1Char"/>
    <w:uiPriority w:val="9"/>
    <w:qFormat/>
    <w:rsid w:val="00DC48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81A"/>
    <w:rPr>
      <w:sz w:val="16"/>
      <w:szCs w:val="16"/>
    </w:rPr>
  </w:style>
  <w:style w:type="paragraph" w:styleId="CommentText">
    <w:name w:val="annotation text"/>
    <w:basedOn w:val="Normal"/>
    <w:link w:val="CommentTextChar"/>
    <w:uiPriority w:val="99"/>
    <w:unhideWhenUsed/>
    <w:rsid w:val="005F081A"/>
    <w:pPr>
      <w:spacing w:line="240" w:lineRule="auto"/>
    </w:pPr>
    <w:rPr>
      <w:sz w:val="20"/>
      <w:szCs w:val="20"/>
    </w:rPr>
  </w:style>
  <w:style w:type="character" w:customStyle="1" w:styleId="CommentTextChar">
    <w:name w:val="Comment Text Char"/>
    <w:basedOn w:val="DefaultParagraphFont"/>
    <w:link w:val="CommentText"/>
    <w:uiPriority w:val="99"/>
    <w:rsid w:val="005F081A"/>
    <w:rPr>
      <w:sz w:val="20"/>
      <w:szCs w:val="20"/>
    </w:rPr>
  </w:style>
  <w:style w:type="paragraph" w:styleId="CommentSubject">
    <w:name w:val="annotation subject"/>
    <w:basedOn w:val="CommentText"/>
    <w:next w:val="CommentText"/>
    <w:link w:val="CommentSubjectChar"/>
    <w:uiPriority w:val="99"/>
    <w:semiHidden/>
    <w:unhideWhenUsed/>
    <w:rsid w:val="005F081A"/>
    <w:rPr>
      <w:b/>
      <w:bCs/>
    </w:rPr>
  </w:style>
  <w:style w:type="character" w:customStyle="1" w:styleId="CommentSubjectChar">
    <w:name w:val="Comment Subject Char"/>
    <w:basedOn w:val="CommentTextChar"/>
    <w:link w:val="CommentSubject"/>
    <w:uiPriority w:val="99"/>
    <w:semiHidden/>
    <w:rsid w:val="005F081A"/>
    <w:rPr>
      <w:b/>
      <w:bCs/>
      <w:sz w:val="20"/>
      <w:szCs w:val="20"/>
    </w:rPr>
  </w:style>
  <w:style w:type="paragraph" w:styleId="BalloonText">
    <w:name w:val="Balloon Text"/>
    <w:basedOn w:val="Normal"/>
    <w:link w:val="BalloonTextChar"/>
    <w:uiPriority w:val="99"/>
    <w:semiHidden/>
    <w:unhideWhenUsed/>
    <w:rsid w:val="005F0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1A"/>
    <w:rPr>
      <w:rFonts w:ascii="Segoe UI" w:hAnsi="Segoe UI" w:cs="Segoe UI"/>
      <w:sz w:val="18"/>
      <w:szCs w:val="18"/>
    </w:rPr>
  </w:style>
  <w:style w:type="paragraph" w:styleId="Caption">
    <w:name w:val="caption"/>
    <w:next w:val="Normal"/>
    <w:qFormat/>
    <w:rsid w:val="00942E8C"/>
    <w:pPr>
      <w:spacing w:before="120" w:after="120" w:line="240" w:lineRule="auto"/>
      <w:jc w:val="center"/>
    </w:pPr>
    <w:rPr>
      <w:rFonts w:ascii="Times New Roman" w:eastAsia="Times New Roman" w:hAnsi="Times New Roman" w:cs="Times New Roman"/>
      <w:bCs/>
      <w:sz w:val="20"/>
      <w:szCs w:val="20"/>
      <w:lang w:val="en-US"/>
    </w:rPr>
  </w:style>
  <w:style w:type="paragraph" w:customStyle="1" w:styleId="Default">
    <w:name w:val="Default"/>
    <w:rsid w:val="002B427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E1734"/>
    <w:pPr>
      <w:ind w:left="720"/>
      <w:contextualSpacing/>
    </w:pPr>
  </w:style>
  <w:style w:type="character" w:customStyle="1" w:styleId="fontstyle01">
    <w:name w:val="fontstyle01"/>
    <w:basedOn w:val="DefaultParagraphFont"/>
    <w:rsid w:val="00A25CD0"/>
    <w:rPr>
      <w:rFonts w:ascii="ArialNarrow" w:hAnsi="ArialNarrow" w:hint="default"/>
      <w:b w:val="0"/>
      <w:bCs w:val="0"/>
      <w:i w:val="0"/>
      <w:iCs w:val="0"/>
      <w:color w:val="000000"/>
      <w:sz w:val="24"/>
      <w:szCs w:val="24"/>
    </w:rPr>
  </w:style>
  <w:style w:type="paragraph" w:styleId="Revision">
    <w:name w:val="Revision"/>
    <w:hidden/>
    <w:uiPriority w:val="99"/>
    <w:semiHidden/>
    <w:rsid w:val="009B3A46"/>
    <w:pPr>
      <w:spacing w:after="0" w:line="240" w:lineRule="auto"/>
    </w:pPr>
  </w:style>
  <w:style w:type="paragraph" w:customStyle="1" w:styleId="PRILOG-Naslov">
    <w:name w:val="PRILOG - Naslov"/>
    <w:basedOn w:val="Heading1"/>
    <w:next w:val="Normal"/>
    <w:link w:val="PRILOG-NaslovChar"/>
    <w:qFormat/>
    <w:rsid w:val="00DC4865"/>
    <w:pPr>
      <w:keepNext w:val="0"/>
      <w:keepLines w:val="0"/>
      <w:pageBreakBefore/>
      <w:spacing w:before="480" w:after="240" w:line="276" w:lineRule="auto"/>
      <w:jc w:val="center"/>
    </w:pPr>
    <w:rPr>
      <w:rFonts w:ascii="Arial" w:eastAsia="Times New Roman" w:hAnsi="Arial" w:cs="Times New Roman"/>
      <w:b/>
      <w:bCs/>
      <w:color w:val="404040" w:themeColor="text1" w:themeTint="BF"/>
    </w:rPr>
  </w:style>
  <w:style w:type="character" w:customStyle="1" w:styleId="PRILOG-NaslovChar">
    <w:name w:val="PRILOG - Naslov Char"/>
    <w:basedOn w:val="DefaultParagraphFont"/>
    <w:link w:val="PRILOG-Naslov"/>
    <w:rsid w:val="00DC4865"/>
    <w:rPr>
      <w:rFonts w:ascii="Arial" w:eastAsia="Times New Roman" w:hAnsi="Arial" w:cs="Times New Roman"/>
      <w:b/>
      <w:bCs/>
      <w:color w:val="404040" w:themeColor="text1" w:themeTint="BF"/>
      <w:sz w:val="32"/>
      <w:szCs w:val="32"/>
    </w:rPr>
  </w:style>
  <w:style w:type="character" w:customStyle="1" w:styleId="Heading1Char">
    <w:name w:val="Heading 1 Char"/>
    <w:basedOn w:val="DefaultParagraphFont"/>
    <w:link w:val="Heading1"/>
    <w:uiPriority w:val="9"/>
    <w:rsid w:val="00DC48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87533">
      <w:bodyDiv w:val="1"/>
      <w:marLeft w:val="0"/>
      <w:marRight w:val="0"/>
      <w:marTop w:val="0"/>
      <w:marBottom w:val="0"/>
      <w:divBdr>
        <w:top w:val="none" w:sz="0" w:space="0" w:color="auto"/>
        <w:left w:val="none" w:sz="0" w:space="0" w:color="auto"/>
        <w:bottom w:val="none" w:sz="0" w:space="0" w:color="auto"/>
        <w:right w:val="none" w:sz="0" w:space="0" w:color="auto"/>
      </w:divBdr>
    </w:div>
    <w:div w:id="461076273">
      <w:bodyDiv w:val="1"/>
      <w:marLeft w:val="0"/>
      <w:marRight w:val="0"/>
      <w:marTop w:val="0"/>
      <w:marBottom w:val="0"/>
      <w:divBdr>
        <w:top w:val="none" w:sz="0" w:space="0" w:color="auto"/>
        <w:left w:val="none" w:sz="0" w:space="0" w:color="auto"/>
        <w:bottom w:val="none" w:sz="0" w:space="0" w:color="auto"/>
        <w:right w:val="none" w:sz="0" w:space="0" w:color="auto"/>
      </w:divBdr>
    </w:div>
    <w:div w:id="869149318">
      <w:bodyDiv w:val="1"/>
      <w:marLeft w:val="0"/>
      <w:marRight w:val="0"/>
      <w:marTop w:val="0"/>
      <w:marBottom w:val="0"/>
      <w:divBdr>
        <w:top w:val="none" w:sz="0" w:space="0" w:color="auto"/>
        <w:left w:val="none" w:sz="0" w:space="0" w:color="auto"/>
        <w:bottom w:val="none" w:sz="0" w:space="0" w:color="auto"/>
        <w:right w:val="none" w:sz="0" w:space="0" w:color="auto"/>
      </w:divBdr>
    </w:div>
    <w:div w:id="928267908">
      <w:bodyDiv w:val="1"/>
      <w:marLeft w:val="0"/>
      <w:marRight w:val="0"/>
      <w:marTop w:val="0"/>
      <w:marBottom w:val="0"/>
      <w:divBdr>
        <w:top w:val="none" w:sz="0" w:space="0" w:color="auto"/>
        <w:left w:val="none" w:sz="0" w:space="0" w:color="auto"/>
        <w:bottom w:val="none" w:sz="0" w:space="0" w:color="auto"/>
        <w:right w:val="none" w:sz="0" w:space="0" w:color="auto"/>
      </w:divBdr>
    </w:div>
    <w:div w:id="1005018920">
      <w:bodyDiv w:val="1"/>
      <w:marLeft w:val="0"/>
      <w:marRight w:val="0"/>
      <w:marTop w:val="0"/>
      <w:marBottom w:val="0"/>
      <w:divBdr>
        <w:top w:val="none" w:sz="0" w:space="0" w:color="auto"/>
        <w:left w:val="none" w:sz="0" w:space="0" w:color="auto"/>
        <w:bottom w:val="none" w:sz="0" w:space="0" w:color="auto"/>
        <w:right w:val="none" w:sz="0" w:space="0" w:color="auto"/>
      </w:divBdr>
    </w:div>
    <w:div w:id="1253974297">
      <w:bodyDiv w:val="1"/>
      <w:marLeft w:val="0"/>
      <w:marRight w:val="0"/>
      <w:marTop w:val="0"/>
      <w:marBottom w:val="0"/>
      <w:divBdr>
        <w:top w:val="none" w:sz="0" w:space="0" w:color="auto"/>
        <w:left w:val="none" w:sz="0" w:space="0" w:color="auto"/>
        <w:bottom w:val="none" w:sz="0" w:space="0" w:color="auto"/>
        <w:right w:val="none" w:sz="0" w:space="0" w:color="auto"/>
      </w:divBdr>
    </w:div>
    <w:div w:id="1502425693">
      <w:bodyDiv w:val="1"/>
      <w:marLeft w:val="0"/>
      <w:marRight w:val="0"/>
      <w:marTop w:val="0"/>
      <w:marBottom w:val="0"/>
      <w:divBdr>
        <w:top w:val="none" w:sz="0" w:space="0" w:color="auto"/>
        <w:left w:val="none" w:sz="0" w:space="0" w:color="auto"/>
        <w:bottom w:val="none" w:sz="0" w:space="0" w:color="auto"/>
        <w:right w:val="none" w:sz="0" w:space="0" w:color="auto"/>
      </w:divBdr>
    </w:div>
    <w:div w:id="1828007978">
      <w:bodyDiv w:val="1"/>
      <w:marLeft w:val="0"/>
      <w:marRight w:val="0"/>
      <w:marTop w:val="0"/>
      <w:marBottom w:val="0"/>
      <w:divBdr>
        <w:top w:val="none" w:sz="0" w:space="0" w:color="auto"/>
        <w:left w:val="none" w:sz="0" w:space="0" w:color="auto"/>
        <w:bottom w:val="none" w:sz="0" w:space="0" w:color="auto"/>
        <w:right w:val="none" w:sz="0" w:space="0" w:color="auto"/>
      </w:divBdr>
    </w:div>
    <w:div w:id="1829634996">
      <w:bodyDiv w:val="1"/>
      <w:marLeft w:val="0"/>
      <w:marRight w:val="0"/>
      <w:marTop w:val="0"/>
      <w:marBottom w:val="0"/>
      <w:divBdr>
        <w:top w:val="none" w:sz="0" w:space="0" w:color="auto"/>
        <w:left w:val="none" w:sz="0" w:space="0" w:color="auto"/>
        <w:bottom w:val="none" w:sz="0" w:space="0" w:color="auto"/>
        <w:right w:val="none" w:sz="0" w:space="0" w:color="auto"/>
      </w:divBdr>
    </w:div>
    <w:div w:id="1989167326">
      <w:bodyDiv w:val="1"/>
      <w:marLeft w:val="0"/>
      <w:marRight w:val="0"/>
      <w:marTop w:val="0"/>
      <w:marBottom w:val="0"/>
      <w:divBdr>
        <w:top w:val="none" w:sz="0" w:space="0" w:color="auto"/>
        <w:left w:val="none" w:sz="0" w:space="0" w:color="auto"/>
        <w:bottom w:val="none" w:sz="0" w:space="0" w:color="auto"/>
        <w:right w:val="none" w:sz="0" w:space="0" w:color="auto"/>
      </w:divBdr>
    </w:div>
    <w:div w:id="20241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1C80885CE59478FC1BDE4B32848BA" ma:contentTypeVersion="13" ma:contentTypeDescription="Create a new document." ma:contentTypeScope="" ma:versionID="5a17b7ca4c50a51ddd4649a640bcb716">
  <xsd:schema xmlns:xsd="http://www.w3.org/2001/XMLSchema" xmlns:xs="http://www.w3.org/2001/XMLSchema" xmlns:p="http://schemas.microsoft.com/office/2006/metadata/properties" xmlns:ns3="66b8f2db-a071-4532-ac30-411a7505ab7e" xmlns:ns4="b2aed019-c219-40c1-a553-0fc196bd7079" targetNamespace="http://schemas.microsoft.com/office/2006/metadata/properties" ma:root="true" ma:fieldsID="7ec97107f45dc2fb73bb98d9d42d4860" ns3:_="" ns4:_="">
    <xsd:import namespace="66b8f2db-a071-4532-ac30-411a7505ab7e"/>
    <xsd:import namespace="b2aed019-c219-40c1-a553-0fc196bd70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8f2db-a071-4532-ac30-411a7505a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ed019-c219-40c1-a553-0fc196bd70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589C-A710-4EF0-8D5B-9CC22387A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8f2db-a071-4532-ac30-411a7505ab7e"/>
    <ds:schemaRef ds:uri="b2aed019-c219-40c1-a553-0fc196bd7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58A76-13DE-4572-93D2-B6294B8CB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22D68F-00B5-4FBE-A69B-372156F46ADB}">
  <ds:schemaRefs>
    <ds:schemaRef ds:uri="http://schemas.microsoft.com/sharepoint/v3/contenttype/forms"/>
  </ds:schemaRefs>
</ds:datastoreItem>
</file>

<file path=customXml/itemProps4.xml><?xml version="1.0" encoding="utf-8"?>
<ds:datastoreItem xmlns:ds="http://schemas.openxmlformats.org/officeDocument/2006/customXml" ds:itemID="{CDD68CE8-97E5-4AD9-B80A-CEF8B7F9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2524</Words>
  <Characters>14389</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User250</dc:creator>
  <cp:lastModifiedBy>Author</cp:lastModifiedBy>
  <cp:revision>5</cp:revision>
  <cp:lastPrinted>2017-02-28T15:51:00Z</cp:lastPrinted>
  <dcterms:created xsi:type="dcterms:W3CDTF">2020-03-30T14:59:00Z</dcterms:created>
  <dcterms:modified xsi:type="dcterms:W3CDTF">2020-04-07T07:45:00Z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0x0101008E31C80885CE59478FC1BDE4B32848BA</vt:lpwstr>
  </property>
</Properties>
</file>