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08595" w14:textId="15DB7DBC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PRILOG </w:t>
      </w:r>
      <w:r w:rsidR="00726453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5</w:t>
      </w:r>
      <w:r w:rsidRPr="00E4165F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. </w:t>
      </w:r>
    </w:p>
    <w:p w14:paraId="0B0160B3" w14:textId="77777777" w:rsidR="00E4165F" w:rsidRPr="00E4165F" w:rsidRDefault="00E4165F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</w:p>
    <w:p w14:paraId="4EE77603" w14:textId="4F832B8E" w:rsidR="00E4165F" w:rsidRPr="00E4165F" w:rsidRDefault="00726453" w:rsidP="00E4165F">
      <w:pPr>
        <w:widowControl/>
        <w:autoSpaceDE/>
        <w:autoSpaceDN/>
        <w:jc w:val="center"/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ŽIVOTOPIS STRUČNJAKA</w:t>
      </w:r>
      <w:r w:rsidR="00A3260D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 </w:t>
      </w:r>
      <w:r w:rsidR="005E4FBD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 xml:space="preserve">1 – </w:t>
      </w:r>
      <w:r w:rsidR="00ED76D2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Marketinški stručnjak iz pod</w:t>
      </w:r>
      <w:bookmarkStart w:id="0" w:name="_GoBack"/>
      <w:bookmarkEnd w:id="0"/>
      <w:r w:rsidR="00ED76D2">
        <w:rPr>
          <w:rFonts w:ascii="Arial Narrow" w:eastAsia="Times New Roman" w:hAnsi="Arial Narrow" w:cs="Times New Roman"/>
          <w:b/>
          <w:sz w:val="24"/>
          <w:szCs w:val="24"/>
          <w:lang w:val="hr-HR" w:eastAsia="hr-HR"/>
        </w:rPr>
        <w:t>ručja odnosa sa javnošću</w:t>
      </w:r>
    </w:p>
    <w:p w14:paraId="20A739C4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4A5FE487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5BCEDE17" w14:textId="1CD91670" w:rsidR="00E4165F" w:rsidRPr="00E4165F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PREDMET NABAVE</w:t>
      </w:r>
      <w:r w:rsidR="00A3260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: </w:t>
      </w:r>
      <w:r w:rsidR="00E4165F"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Nabava</w:t>
      </w:r>
      <w:r w:rsidR="005E4FBD" w:rsidRPr="005E4FB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usluge izrade marketinškog plana promocije proizvoda i linije na tržištu</w:t>
      </w:r>
    </w:p>
    <w:p w14:paraId="2A2B0A66" w14:textId="2B34CB2E" w:rsidR="00E4165F" w:rsidRPr="00E4165F" w:rsidRDefault="00A3260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EVIDENCIJSKI </w:t>
      </w:r>
      <w:r w:rsidR="00E4165F"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BROJ NABAVE: </w:t>
      </w:r>
      <w:r w:rsidR="0088202E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EU-</w:t>
      </w:r>
      <w:r w:rsidR="005E4FBD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</w:t>
      </w:r>
    </w:p>
    <w:p w14:paraId="397333CA" w14:textId="0F5D8031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10B8642" w14:textId="7E124AFC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1) IME I PREZIME STRUČNJAKA:__________________________________________________</w:t>
      </w:r>
    </w:p>
    <w:p w14:paraId="4D90E718" w14:textId="77777777" w:rsidR="00AC670B" w:rsidRDefault="00AC670B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98AFDF6" w14:textId="5AC20EA1" w:rsidR="00726453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2</w:t>
      </w:r>
      <w:r w:rsidR="00726453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) Popis </w:t>
      </w:r>
      <w:r w:rsidR="00726453" w:rsidRPr="00726453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usluga koje je stručnjak </w:t>
      </w:r>
      <w:r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izvršio na projektima izrade komunikacijskih strategija:</w:t>
      </w:r>
    </w:p>
    <w:p w14:paraId="06E3A2D3" w14:textId="65EA217C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2"/>
        <w:gridCol w:w="1635"/>
        <w:gridCol w:w="2960"/>
        <w:gridCol w:w="3638"/>
      </w:tblGrid>
      <w:tr w:rsidR="005E4FBD" w:rsidRPr="00726453" w14:paraId="17B2DC49" w14:textId="77777777" w:rsidTr="005E4FBD">
        <w:tc>
          <w:tcPr>
            <w:tcW w:w="0" w:type="auto"/>
            <w:shd w:val="clear" w:color="auto" w:fill="D9D9D9" w:themeFill="background1" w:themeFillShade="D9"/>
          </w:tcPr>
          <w:p w14:paraId="761B537A" w14:textId="74A0F683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R.BR.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15E6F9A" w14:textId="1AAFACDD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OPIS USLUGE</w:t>
            </w:r>
            <w:r>
              <w:rPr>
                <w:rStyle w:val="FootnoteReference"/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footnoteReference w:id="1"/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EEC1938" w14:textId="3D941B56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 xml:space="preserve">DATUM </w:t>
            </w:r>
            <w:r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IZVRŠENJA USLUGE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2AE46992" w14:textId="48B0CF08" w:rsidR="005E4FBD" w:rsidRPr="00726453" w:rsidRDefault="005E4FBD" w:rsidP="00726453">
            <w:pPr>
              <w:widowControl/>
              <w:autoSpaceDE/>
              <w:autoSpaceDN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</w:pPr>
            <w:r w:rsidRPr="00726453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hr-HR" w:eastAsia="hr-HR"/>
              </w:rPr>
              <w:t>NAZIV DRUGE UGOVORNE STRANE</w:t>
            </w:r>
          </w:p>
        </w:tc>
      </w:tr>
      <w:tr w:rsidR="005E4FBD" w14:paraId="5A358DAC" w14:textId="77777777" w:rsidTr="005E4FBD">
        <w:tc>
          <w:tcPr>
            <w:tcW w:w="0" w:type="auto"/>
          </w:tcPr>
          <w:p w14:paraId="43B9929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13A96C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FB75942" w14:textId="1CE08598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31FE8D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CA52B3C" w14:textId="77777777" w:rsidTr="005E4FBD">
        <w:tc>
          <w:tcPr>
            <w:tcW w:w="0" w:type="auto"/>
          </w:tcPr>
          <w:p w14:paraId="5388F772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889A2D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338BE16" w14:textId="68159580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6F052C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E7266E4" w14:textId="77777777" w:rsidTr="005E4FBD">
        <w:tc>
          <w:tcPr>
            <w:tcW w:w="0" w:type="auto"/>
          </w:tcPr>
          <w:p w14:paraId="57786F7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258294D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B35545A" w14:textId="0F158446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2F7FB5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2F32F390" w14:textId="77777777" w:rsidTr="005E4FBD">
        <w:tc>
          <w:tcPr>
            <w:tcW w:w="0" w:type="auto"/>
          </w:tcPr>
          <w:p w14:paraId="75E1FF7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A131CE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A489046" w14:textId="1AE96063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200AE7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EC8B498" w14:textId="77777777" w:rsidTr="005E4FBD">
        <w:tc>
          <w:tcPr>
            <w:tcW w:w="0" w:type="auto"/>
          </w:tcPr>
          <w:p w14:paraId="50B6A25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97EEB4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515C0F0" w14:textId="17CA6324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90DBAE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FE2FC5A" w14:textId="77777777" w:rsidTr="005E4FBD">
        <w:tc>
          <w:tcPr>
            <w:tcW w:w="0" w:type="auto"/>
          </w:tcPr>
          <w:p w14:paraId="04C5024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4F586E9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A454AB3" w14:textId="1557D6DE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657584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FDCB736" w14:textId="77777777" w:rsidTr="005E4FBD">
        <w:tc>
          <w:tcPr>
            <w:tcW w:w="0" w:type="auto"/>
          </w:tcPr>
          <w:p w14:paraId="01F7F100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FE53A7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8016457" w14:textId="115EC8C0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82E360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03AA4E52" w14:textId="77777777" w:rsidTr="005E4FBD">
        <w:tc>
          <w:tcPr>
            <w:tcW w:w="0" w:type="auto"/>
          </w:tcPr>
          <w:p w14:paraId="616D83A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161AE16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5B604FD7" w14:textId="771B3522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931B99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67F4181" w14:textId="77777777" w:rsidTr="005E4FBD">
        <w:tc>
          <w:tcPr>
            <w:tcW w:w="0" w:type="auto"/>
          </w:tcPr>
          <w:p w14:paraId="378B5F8E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8DD942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789F755" w14:textId="46CAE26F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1207D9A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C3085E1" w14:textId="77777777" w:rsidTr="005E4FBD">
        <w:tc>
          <w:tcPr>
            <w:tcW w:w="0" w:type="auto"/>
          </w:tcPr>
          <w:p w14:paraId="1B00D36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9BB9CBF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D78FBF0" w14:textId="52FD27EB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5926AFB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6C5884F7" w14:textId="77777777" w:rsidTr="005E4FBD">
        <w:tc>
          <w:tcPr>
            <w:tcW w:w="0" w:type="auto"/>
          </w:tcPr>
          <w:p w14:paraId="2C8CE6A0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478527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07000D2D" w14:textId="46C4E819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0F0437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36C4CD3E" w14:textId="77777777" w:rsidTr="005E4FBD">
        <w:tc>
          <w:tcPr>
            <w:tcW w:w="0" w:type="auto"/>
          </w:tcPr>
          <w:p w14:paraId="1AF1F10B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4EB8E978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6E17C75" w14:textId="6ED78D56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97FCC12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56C94282" w14:textId="77777777" w:rsidTr="005E4FBD">
        <w:tc>
          <w:tcPr>
            <w:tcW w:w="0" w:type="auto"/>
          </w:tcPr>
          <w:p w14:paraId="3702A35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7B41C01C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2473DB26" w14:textId="245B0388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B2D600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  <w:tr w:rsidR="005E4FBD" w14:paraId="4F68F468" w14:textId="77777777" w:rsidTr="005E4FBD">
        <w:tc>
          <w:tcPr>
            <w:tcW w:w="0" w:type="auto"/>
          </w:tcPr>
          <w:p w14:paraId="020952E4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3ABDAA4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193946A6" w14:textId="5AD417E2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0" w:type="auto"/>
          </w:tcPr>
          <w:p w14:paraId="60DB12B1" w14:textId="77777777" w:rsidR="005E4FBD" w:rsidRDefault="005E4FBD" w:rsidP="00E4165F">
            <w:pPr>
              <w:widowControl/>
              <w:autoSpaceDE/>
              <w:autoSpaceDN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62139206" w14:textId="77777777" w:rsidR="00726453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798970A1" w14:textId="77777777" w:rsidR="00726453" w:rsidRPr="00E4165F" w:rsidRDefault="00726453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64092CC4" w14:textId="2BD9AB16" w:rsid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58853CE3" w14:textId="0A7DBEC3" w:rsidR="005E4FBD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150C00B4" w14:textId="77777777" w:rsidR="005E4FBD" w:rsidRPr="00E4165F" w:rsidRDefault="005E4FBD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</w:p>
    <w:p w14:paraId="4F075629" w14:textId="77777777" w:rsidR="00E4165F" w:rsidRPr="00E4165F" w:rsidRDefault="00E4165F" w:rsidP="00E4165F">
      <w:pPr>
        <w:widowControl/>
        <w:autoSpaceDE/>
        <w:autoSpaceDN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U________________________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>M.P.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 xml:space="preserve">    ____________________________</w:t>
      </w:r>
    </w:p>
    <w:p w14:paraId="67813F81" w14:textId="77777777" w:rsidR="00E4165F" w:rsidRPr="00E4165F" w:rsidRDefault="00E4165F" w:rsidP="00E4165F">
      <w:pPr>
        <w:widowControl/>
        <w:autoSpaceDE/>
        <w:autoSpaceDN/>
        <w:ind w:left="5670" w:hanging="5010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>(mjesto i datum)</w:t>
      </w: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ab/>
        <w:t xml:space="preserve">          (potpis osobe ovlaštene za </w:t>
      </w:r>
    </w:p>
    <w:p w14:paraId="36480954" w14:textId="4BBF0E1E" w:rsidR="009C3600" w:rsidRPr="0088202E" w:rsidRDefault="00E4165F" w:rsidP="0088202E">
      <w:pPr>
        <w:widowControl/>
        <w:autoSpaceDE/>
        <w:autoSpaceDN/>
        <w:ind w:left="5670" w:hanging="5010"/>
        <w:jc w:val="both"/>
        <w:rPr>
          <w:rFonts w:ascii="Arial Narrow" w:eastAsia="Times New Roman" w:hAnsi="Arial Narrow" w:cs="Times New Roman"/>
          <w:sz w:val="24"/>
          <w:szCs w:val="24"/>
          <w:lang w:val="hr-HR" w:eastAsia="hr-HR"/>
        </w:rPr>
      </w:pPr>
      <w:r w:rsidRPr="00E4165F">
        <w:rPr>
          <w:rFonts w:ascii="Arial Narrow" w:eastAsia="Times New Roman" w:hAnsi="Arial Narrow" w:cs="Times New Roman"/>
          <w:sz w:val="24"/>
          <w:szCs w:val="24"/>
          <w:lang w:val="hr-HR" w:eastAsia="hr-HR"/>
        </w:rPr>
        <w:t xml:space="preserve">                                                                                              zastupanje gospodarskog subjekta)</w:t>
      </w:r>
    </w:p>
    <w:sectPr w:rsidR="009C3600" w:rsidRPr="0088202E" w:rsidSect="009145D7"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6B9DF" w14:textId="77777777" w:rsidR="00A339A8" w:rsidRDefault="00A339A8">
      <w:r>
        <w:separator/>
      </w:r>
    </w:p>
  </w:endnote>
  <w:endnote w:type="continuationSeparator" w:id="0">
    <w:p w14:paraId="09B290CC" w14:textId="77777777" w:rsidR="00A339A8" w:rsidRDefault="00A33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20214778"/>
  <w:bookmarkStart w:id="2" w:name="_Hlk20214779"/>
  <w:p w14:paraId="09362661" w14:textId="77777777" w:rsidR="00117378" w:rsidRDefault="006E1740" w:rsidP="00D9662A">
    <w:pPr>
      <w:pStyle w:val="Footer"/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67562" wp14:editId="3261D4A5">
              <wp:simplePos x="0" y="0"/>
              <wp:positionH relativeFrom="margin">
                <wp:posOffset>4351020</wp:posOffset>
              </wp:positionH>
              <wp:positionV relativeFrom="paragraph">
                <wp:posOffset>151765</wp:posOffset>
              </wp:positionV>
              <wp:extent cx="1765300" cy="411480"/>
              <wp:effectExtent l="0" t="0" r="25400" b="26670"/>
              <wp:wrapNone/>
              <wp:docPr id="12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41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E4B343" w14:textId="77777777" w:rsidR="00117378" w:rsidRPr="0039288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Projekt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je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sufinancirala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unija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iz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Europskog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fonda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regionalni</w:t>
                          </w:r>
                          <w:proofErr w:type="spellEnd"/>
                          <w:r w:rsidRPr="00392888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392888">
                            <w:rPr>
                              <w:sz w:val="16"/>
                              <w:szCs w:val="16"/>
                            </w:rPr>
                            <w:t>razvoj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6756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342.6pt;margin-top:11.95pt;width:139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" strokecolor="white">
              <v:textbox inset=".5mm,.3mm,.5mm,.3mm">
                <w:txbxContent>
                  <w:p w14:paraId="0FE4B343" w14:textId="77777777" w:rsidR="00117378" w:rsidRPr="0039288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392888">
                      <w:rPr>
                        <w:sz w:val="16"/>
                        <w:szCs w:val="16"/>
                      </w:rPr>
                      <w:t>Projekt je sufinancirala Europska unija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392888">
                      <w:rPr>
                        <w:sz w:val="16"/>
                        <w:szCs w:val="16"/>
                      </w:rPr>
                      <w:t>iz Europskog fonda za regionalni razvoj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2336" behindDoc="0" locked="0" layoutInCell="1" allowOverlap="1" wp14:anchorId="6E277F93" wp14:editId="7C562F19">
          <wp:simplePos x="0" y="0"/>
          <wp:positionH relativeFrom="column">
            <wp:posOffset>-69215</wp:posOffset>
          </wp:positionH>
          <wp:positionV relativeFrom="paragraph">
            <wp:posOffset>58420</wp:posOffset>
          </wp:positionV>
          <wp:extent cx="576580" cy="392430"/>
          <wp:effectExtent l="0" t="0" r="0" b="0"/>
          <wp:wrapNone/>
          <wp:docPr id="15" name="Slika 1" descr="http://www.mobilnost.hr/prilozi/05_1404827828_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http://www.mobilnost.hr/prilozi/05_1404827828_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" cy="392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59C64D" wp14:editId="3C1920F6">
              <wp:simplePos x="0" y="0"/>
              <wp:positionH relativeFrom="column">
                <wp:posOffset>504190</wp:posOffset>
              </wp:positionH>
              <wp:positionV relativeFrom="paragraph">
                <wp:posOffset>250825</wp:posOffset>
              </wp:positionV>
              <wp:extent cx="1244600" cy="210185"/>
              <wp:effectExtent l="13335" t="6985" r="8890" b="11430"/>
              <wp:wrapNone/>
              <wp:docPr id="1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4600" cy="210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B2D1E9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Zajedno</w:t>
                          </w:r>
                          <w:proofErr w:type="spellEnd"/>
                          <w:r w:rsidRPr="007D31D8">
                            <w:rPr>
                              <w:sz w:val="16"/>
                              <w:szCs w:val="16"/>
                            </w:rPr>
                            <w:t xml:space="preserve"> do EU </w:t>
                          </w:r>
                          <w:proofErr w:type="spellStart"/>
                          <w:r w:rsidRPr="007D31D8">
                            <w:rPr>
                              <w:sz w:val="16"/>
                              <w:szCs w:val="16"/>
                            </w:rPr>
                            <w:t>fondova</w:t>
                          </w:r>
                          <w:proofErr w:type="spellEnd"/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59C64D" id="Text Box 24" o:spid="_x0000_s1027" type="#_x0000_t202" style="position:absolute;margin-left:39.7pt;margin-top:19.75pt;width:98pt;height:1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" strokecolor="white">
              <v:textbox inset=".5mm,.3mm,.5mm,.3mm">
                <w:txbxContent>
                  <w:p w14:paraId="32B2D1E9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Zajedno do EU fondova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B123E8E" wp14:editId="75F6A879">
              <wp:simplePos x="0" y="0"/>
              <wp:positionH relativeFrom="column">
                <wp:posOffset>526415</wp:posOffset>
              </wp:positionH>
              <wp:positionV relativeFrom="paragraph">
                <wp:posOffset>58420</wp:posOffset>
              </wp:positionV>
              <wp:extent cx="1082675" cy="192405"/>
              <wp:effectExtent l="6985" t="5080" r="5715" b="12065"/>
              <wp:wrapNone/>
              <wp:docPr id="1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192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06249A" w14:textId="77777777" w:rsidR="00117378" w:rsidRPr="007D31D8" w:rsidRDefault="006E1740" w:rsidP="00D9662A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7D31D8">
                            <w:rPr>
                              <w:sz w:val="16"/>
                              <w:szCs w:val="16"/>
                            </w:rPr>
                            <w:t>EUROPSKA UNIJA</w:t>
                          </w:r>
                        </w:p>
                      </w:txbxContent>
                    </wps:txbx>
                    <wps:bodyPr rot="0" vert="horz" wrap="square" lIns="18000" tIns="10800" rIns="18000" bIns="108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23E8E" id="Text Box 23" o:spid="_x0000_s1028" type="#_x0000_t202" style="position:absolute;margin-left:41.45pt;margin-top:4.6pt;width:85.25pt;height:1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" strokecolor="white">
              <v:textbox inset=".5mm,.3mm,.5mm,.3mm">
                <w:txbxContent>
                  <w:p w14:paraId="5006249A" w14:textId="77777777" w:rsidR="00117378" w:rsidRPr="007D31D8" w:rsidRDefault="006E1740" w:rsidP="00D9662A">
                    <w:pPr>
                      <w:rPr>
                        <w:sz w:val="16"/>
                        <w:szCs w:val="16"/>
                      </w:rPr>
                    </w:pPr>
                    <w:r w:rsidRPr="007D31D8">
                      <w:rPr>
                        <w:sz w:val="16"/>
                        <w:szCs w:val="16"/>
                      </w:rPr>
                      <w:t>EUROPSKA UNIJA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61312" behindDoc="0" locked="0" layoutInCell="1" allowOverlap="1" wp14:anchorId="12AA1076" wp14:editId="214644ED">
          <wp:simplePos x="0" y="0"/>
          <wp:positionH relativeFrom="column">
            <wp:posOffset>1713865</wp:posOffset>
          </wp:positionH>
          <wp:positionV relativeFrom="paragraph">
            <wp:posOffset>100965</wp:posOffset>
          </wp:positionV>
          <wp:extent cx="1196975" cy="321310"/>
          <wp:effectExtent l="0" t="0" r="0" b="0"/>
          <wp:wrapNone/>
          <wp:docPr id="1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 wp14:anchorId="1FCF0B92" wp14:editId="64FBA0DA">
          <wp:simplePos x="0" y="0"/>
          <wp:positionH relativeFrom="column">
            <wp:posOffset>3009900</wp:posOffset>
          </wp:positionH>
          <wp:positionV relativeFrom="paragraph">
            <wp:posOffset>50800</wp:posOffset>
          </wp:positionV>
          <wp:extent cx="1216660" cy="400050"/>
          <wp:effectExtent l="0" t="0" r="0" b="0"/>
          <wp:wrapNone/>
          <wp:docPr id="17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1773" w14:textId="77777777" w:rsidR="00117378" w:rsidRDefault="00A339A8" w:rsidP="00D9662A">
    <w:pPr>
      <w:pStyle w:val="Footer"/>
    </w:pPr>
  </w:p>
  <w:p w14:paraId="106F8A2C" w14:textId="77777777" w:rsidR="00117378" w:rsidRDefault="00A339A8" w:rsidP="00D9662A">
    <w:pPr>
      <w:pStyle w:val="BodyText"/>
      <w:spacing w:line="14" w:lineRule="auto"/>
      <w:rPr>
        <w:sz w:val="20"/>
      </w:rPr>
    </w:pPr>
  </w:p>
  <w:p w14:paraId="221462F9" w14:textId="77777777" w:rsidR="00117378" w:rsidRDefault="00A339A8" w:rsidP="00D9662A">
    <w:pPr>
      <w:pStyle w:val="BodyText"/>
      <w:spacing w:line="14" w:lineRule="auto"/>
      <w:rPr>
        <w:sz w:val="2"/>
      </w:rPr>
    </w:pPr>
  </w:p>
  <w:p w14:paraId="0325ABA6" w14:textId="77777777" w:rsidR="00117378" w:rsidRDefault="00A339A8" w:rsidP="00D9662A">
    <w:pPr>
      <w:pStyle w:val="BodyText"/>
      <w:spacing w:line="14" w:lineRule="auto"/>
      <w:rPr>
        <w:sz w:val="20"/>
      </w:rPr>
    </w:pPr>
  </w:p>
  <w:bookmarkEnd w:id="1"/>
  <w:bookmarkEnd w:id="2"/>
  <w:p w14:paraId="5736B3D4" w14:textId="77777777" w:rsidR="00117378" w:rsidRDefault="00A33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99D367" w14:textId="77777777" w:rsidR="00A339A8" w:rsidRDefault="00A339A8">
      <w:r>
        <w:separator/>
      </w:r>
    </w:p>
  </w:footnote>
  <w:footnote w:type="continuationSeparator" w:id="0">
    <w:p w14:paraId="2AEF661C" w14:textId="77777777" w:rsidR="00A339A8" w:rsidRDefault="00A339A8">
      <w:r>
        <w:continuationSeparator/>
      </w:r>
    </w:p>
  </w:footnote>
  <w:footnote w:id="1">
    <w:p w14:paraId="6087515B" w14:textId="59EBECB0" w:rsidR="005E4FBD" w:rsidRPr="005E4FBD" w:rsidRDefault="005E4FBD">
      <w:pPr>
        <w:pStyle w:val="FootnoteText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hr-HR"/>
        </w:rPr>
        <w:t>Iz opisa usluge mora biti vidljivo da se radi o usluzi izvršenoj na projektu izrade komunikacijske strategije.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C1C58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1" w15:restartNumberingAfterBreak="0">
    <w:nsid w:val="662E3E7D"/>
    <w:multiLevelType w:val="hybridMultilevel"/>
    <w:tmpl w:val="E7821A30"/>
    <w:lvl w:ilvl="0" w:tplc="C9FEB006">
      <w:start w:val="1"/>
      <w:numFmt w:val="decimal"/>
      <w:lvlText w:val="%1."/>
      <w:lvlJc w:val="left"/>
      <w:pPr>
        <w:ind w:left="753" w:hanging="4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-372" w:hanging="360"/>
      </w:pPr>
    </w:lvl>
    <w:lvl w:ilvl="2" w:tplc="041A001B" w:tentative="1">
      <w:start w:val="1"/>
      <w:numFmt w:val="lowerRoman"/>
      <w:lvlText w:val="%3."/>
      <w:lvlJc w:val="right"/>
      <w:pPr>
        <w:ind w:left="348" w:hanging="180"/>
      </w:pPr>
    </w:lvl>
    <w:lvl w:ilvl="3" w:tplc="041A000F" w:tentative="1">
      <w:start w:val="1"/>
      <w:numFmt w:val="decimal"/>
      <w:lvlText w:val="%4."/>
      <w:lvlJc w:val="left"/>
      <w:pPr>
        <w:ind w:left="1068" w:hanging="360"/>
      </w:pPr>
    </w:lvl>
    <w:lvl w:ilvl="4" w:tplc="041A0019" w:tentative="1">
      <w:start w:val="1"/>
      <w:numFmt w:val="lowerLetter"/>
      <w:lvlText w:val="%5."/>
      <w:lvlJc w:val="left"/>
      <w:pPr>
        <w:ind w:left="1788" w:hanging="360"/>
      </w:pPr>
    </w:lvl>
    <w:lvl w:ilvl="5" w:tplc="041A001B" w:tentative="1">
      <w:start w:val="1"/>
      <w:numFmt w:val="lowerRoman"/>
      <w:lvlText w:val="%6."/>
      <w:lvlJc w:val="right"/>
      <w:pPr>
        <w:ind w:left="2508" w:hanging="180"/>
      </w:pPr>
    </w:lvl>
    <w:lvl w:ilvl="6" w:tplc="041A000F" w:tentative="1">
      <w:start w:val="1"/>
      <w:numFmt w:val="decimal"/>
      <w:lvlText w:val="%7."/>
      <w:lvlJc w:val="left"/>
      <w:pPr>
        <w:ind w:left="3228" w:hanging="360"/>
      </w:pPr>
    </w:lvl>
    <w:lvl w:ilvl="7" w:tplc="041A0019" w:tentative="1">
      <w:start w:val="1"/>
      <w:numFmt w:val="lowerLetter"/>
      <w:lvlText w:val="%8."/>
      <w:lvlJc w:val="left"/>
      <w:pPr>
        <w:ind w:left="3948" w:hanging="360"/>
      </w:pPr>
    </w:lvl>
    <w:lvl w:ilvl="8" w:tplc="041A001B" w:tentative="1">
      <w:start w:val="1"/>
      <w:numFmt w:val="lowerRoman"/>
      <w:lvlText w:val="%9."/>
      <w:lvlJc w:val="right"/>
      <w:pPr>
        <w:ind w:left="4668" w:hanging="180"/>
      </w:pPr>
    </w:lvl>
  </w:abstractNum>
  <w:abstractNum w:abstractNumId="2" w15:restartNumberingAfterBreak="0">
    <w:nsid w:val="78C03D85"/>
    <w:multiLevelType w:val="hybridMultilevel"/>
    <w:tmpl w:val="091854C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740"/>
    <w:rsid w:val="00032B7C"/>
    <w:rsid w:val="00034EEE"/>
    <w:rsid w:val="000E5D15"/>
    <w:rsid w:val="005E4FBD"/>
    <w:rsid w:val="006E1740"/>
    <w:rsid w:val="00726453"/>
    <w:rsid w:val="007C041D"/>
    <w:rsid w:val="0081287E"/>
    <w:rsid w:val="0088202E"/>
    <w:rsid w:val="009C3600"/>
    <w:rsid w:val="00A03408"/>
    <w:rsid w:val="00A3260D"/>
    <w:rsid w:val="00A339A8"/>
    <w:rsid w:val="00AC670B"/>
    <w:rsid w:val="00AC6E1C"/>
    <w:rsid w:val="00BA38C7"/>
    <w:rsid w:val="00BC1754"/>
    <w:rsid w:val="00E4165F"/>
    <w:rsid w:val="00ED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76F8"/>
  <w15:chartTrackingRefBased/>
  <w15:docId w15:val="{2F5765C8-1BEF-4C18-A91C-7C686AD5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E174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BalloonText"/>
    <w:autoRedefine/>
    <w:qFormat/>
    <w:rsid w:val="0081287E"/>
    <w:rPr>
      <w:rFonts w:ascii="Tahoma" w:hAnsi="Tahoma" w:cs="Tahoma"/>
      <w:sz w:val="22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7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E17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740"/>
    <w:rPr>
      <w:rFonts w:ascii="Calibri" w:eastAsia="Calibri" w:hAnsi="Calibri" w:cs="Calibri"/>
      <w:lang w:val="en-US"/>
    </w:rPr>
  </w:style>
  <w:style w:type="paragraph" w:styleId="ListParagraph">
    <w:name w:val="List Paragraph"/>
    <w:basedOn w:val="Normal"/>
    <w:uiPriority w:val="99"/>
    <w:qFormat/>
    <w:rsid w:val="006E1740"/>
    <w:pPr>
      <w:ind w:left="826" w:hanging="360"/>
    </w:pPr>
  </w:style>
  <w:style w:type="paragraph" w:styleId="BodyText">
    <w:name w:val="Body Text"/>
    <w:basedOn w:val="Normal"/>
    <w:link w:val="BodyTextChar"/>
    <w:uiPriority w:val="1"/>
    <w:qFormat/>
    <w:rsid w:val="006E1740"/>
    <w:pPr>
      <w:ind w:left="118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1740"/>
    <w:rPr>
      <w:rFonts w:ascii="Calibri" w:eastAsia="Calibri" w:hAnsi="Calibri" w:cs="Calibri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72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E4FB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FBD"/>
    <w:rPr>
      <w:rFonts w:ascii="Calibri" w:eastAsia="Calibri" w:hAnsi="Calibri" w:cs="Calibri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E4FB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E4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F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FBD"/>
    <w:rPr>
      <w:rFonts w:ascii="Calibri" w:eastAsia="Calibri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FBD"/>
    <w:rPr>
      <w:rFonts w:ascii="Calibri" w:eastAsia="Calibri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0E38D-356A-49CE-8EA4-F1C5A3909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 Demeter</dc:creator>
  <cp:keywords/>
  <dc:description/>
  <cp:lastModifiedBy>Božica Demeter</cp:lastModifiedBy>
  <cp:revision>9</cp:revision>
  <dcterms:created xsi:type="dcterms:W3CDTF">2020-01-30T17:21:00Z</dcterms:created>
  <dcterms:modified xsi:type="dcterms:W3CDTF">2020-04-06T14:49:00Z</dcterms:modified>
</cp:coreProperties>
</file>