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208" w:rsidRDefault="00281208">
      <w:bookmarkStart w:id="0" w:name="_GoBack"/>
      <w:bookmarkEnd w:id="0"/>
      <w:r>
        <w:t xml:space="preserve">       </w:t>
      </w:r>
    </w:p>
    <w:p w:rsidR="00651579" w:rsidRPr="004A57B6" w:rsidRDefault="00651579" w:rsidP="00651579">
      <w:pPr>
        <w:spacing w:before="120" w:after="120"/>
        <w:jc w:val="center"/>
        <w:rPr>
          <w:b/>
        </w:rPr>
      </w:pPr>
      <w:r w:rsidRPr="004A57B6">
        <w:rPr>
          <w:b/>
        </w:rPr>
        <w:t>PONUDBENI LIST</w:t>
      </w:r>
    </w:p>
    <w:p w:rsidR="00651579" w:rsidRPr="00651579" w:rsidRDefault="00F95CCB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>
        <w:rPr>
          <w:sz w:val="20"/>
          <w:szCs w:val="20"/>
        </w:rPr>
        <w:t xml:space="preserve">     </w:t>
      </w:r>
      <w:r w:rsidR="00651579" w:rsidRPr="00651579">
        <w:rPr>
          <w:sz w:val="20"/>
          <w:szCs w:val="20"/>
        </w:rPr>
        <w:t>Datum ponude:_____________</w:t>
      </w:r>
      <w:r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3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7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Rok valjanosti ponude je najmanje 30 (trideset) dana od isteka roka za dostavu ponuda</w:t>
            </w:r>
          </w:p>
        </w:tc>
      </w:tr>
      <w:tr w:rsidR="00651579" w:rsidRPr="00651579" w:rsidTr="00F95CCB">
        <w:trPr>
          <w:trHeight w:val="20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1" w:name="_Hlk34898216"/>
          </w:p>
          <w:p w:rsidR="00196D8C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Pr="00651579" w:rsidRDefault="00196D8C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196D8C" w:rsidRPr="00C70DB9" w:rsidRDefault="00196D8C" w:rsidP="00196D8C">
            <w:pPr>
              <w:pStyle w:val="Footer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:rsidR="00196D8C" w:rsidRPr="00C70DB9" w:rsidRDefault="00196D8C" w:rsidP="00196D8C">
            <w:pPr>
              <w:pStyle w:val="Footer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 w:rsidR="00B04D7C"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Podaci o članovima zajednice ponuditelja</w:t>
            </w:r>
          </w:p>
          <w:p w:rsidR="00651579" w:rsidRPr="00651579" w:rsidRDefault="00196D8C" w:rsidP="00F95CCB">
            <w:pPr>
              <w:pStyle w:val="Footer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 w:rsidR="00B04D7C"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2" w:name="_Hlk34897341"/>
            <w:r w:rsidRPr="00651579">
              <w:rPr>
                <w:b/>
                <w:bCs/>
                <w:sz w:val="20"/>
                <w:szCs w:val="20"/>
                <w:lang w:eastAsia="en-US"/>
              </w:rPr>
              <w:lastRenderedPageBreak/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1. Oprema za lemljenje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bookmarkEnd w:id="1"/>
      <w:bookmarkEnd w:id="2"/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</w: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bookmarkStart w:id="3" w:name="_Hlk34898010"/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 w:rsidRPr="00651579">
              <w:rPr>
                <w:rFonts w:ascii="Arial" w:hAnsi="Arial"/>
                <w:sz w:val="20"/>
                <w:szCs w:val="20"/>
                <w:lang w:eastAsia="en-US"/>
              </w:rPr>
              <w:t xml:space="preserve">          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>Grupa 2. Ručni alati široke primjene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bookmarkEnd w:id="3"/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 w:rsidRPr="00651579">
              <w:rPr>
                <w:rFonts w:ascii="Arial" w:hAnsi="Arial"/>
                <w:sz w:val="20"/>
                <w:szCs w:val="20"/>
                <w:lang w:eastAsia="en-US"/>
              </w:rPr>
              <w:t xml:space="preserve">          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>Grupa 3. Precizni ručni instrumenti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F95CCB">
        <w:trPr>
          <w:trHeight w:val="419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4. Uređaji za optičku inspekciju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F95CCB">
        <w:trPr>
          <w:trHeight w:val="269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5. Uređaj za površinsko mjerenje tvrdoće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391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Predmet nabave:</w:t>
            </w:r>
            <w:r w:rsidRPr="00651579">
              <w:rPr>
                <w:b/>
                <w:bCs/>
                <w:sz w:val="20"/>
                <w:szCs w:val="20"/>
                <w:lang w:eastAsia="en-US"/>
              </w:rPr>
              <w:tab/>
              <w:t>Grupa 6. Mjerni laboratorijski instrumenti i oprema</w:t>
            </w:r>
          </w:p>
        </w:tc>
      </w:tr>
      <w:tr w:rsidR="00651579" w:rsidRPr="00651579" w:rsidTr="00E56C0E">
        <w:trPr>
          <w:trHeight w:val="410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02"/>
          <w:jc w:val="center"/>
        </w:trPr>
        <w:tc>
          <w:tcPr>
            <w:tcW w:w="61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:rsidTr="00E56C0E">
        <w:trPr>
          <w:trHeight w:val="414"/>
          <w:jc w:val="center"/>
        </w:trPr>
        <w:tc>
          <w:tcPr>
            <w:tcW w:w="6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A87709" w:rsidRDefault="00A87709">
      <w:pPr>
        <w:rPr>
          <w:sz w:val="18"/>
          <w:szCs w:val="18"/>
        </w:rPr>
      </w:pPr>
    </w:p>
    <w:p w:rsidR="00A87709" w:rsidRDefault="00A87709">
      <w:pPr>
        <w:rPr>
          <w:sz w:val="18"/>
          <w:szCs w:val="18"/>
        </w:rPr>
      </w:pPr>
    </w:p>
    <w:p w:rsidR="00C70DB9" w:rsidRPr="00C70DB9" w:rsidRDefault="00C70DB9" w:rsidP="00C70DB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0E2A82" w:rsidRDefault="00A75131" w:rsidP="00A75131">
      <w:pPr>
        <w:rPr>
          <w:sz w:val="20"/>
          <w:szCs w:val="20"/>
        </w:rPr>
      </w:pPr>
    </w:p>
    <w:p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:rsidR="00C70DB9" w:rsidRPr="000E2A82" w:rsidRDefault="00C70DB9" w:rsidP="00C70DB9">
      <w:pPr>
        <w:rPr>
          <w:sz w:val="20"/>
          <w:szCs w:val="20"/>
        </w:rPr>
      </w:pPr>
    </w:p>
    <w:p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Pr="00A75131" w:rsidRDefault="00A75131" w:rsidP="00A75131">
      <w:pPr>
        <w:rPr>
          <w:sz w:val="18"/>
          <w:szCs w:val="18"/>
        </w:rPr>
      </w:pPr>
    </w:p>
    <w:p w:rsidR="00A75131" w:rsidRDefault="00A75131" w:rsidP="00A75131">
      <w:pPr>
        <w:rPr>
          <w:sz w:val="18"/>
          <w:szCs w:val="18"/>
        </w:rPr>
      </w:pPr>
    </w:p>
    <w:p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D9E" w:rsidRDefault="00633D9E">
      <w:r>
        <w:separator/>
      </w:r>
    </w:p>
  </w:endnote>
  <w:endnote w:type="continuationSeparator" w:id="0">
    <w:p w:rsidR="00633D9E" w:rsidRDefault="0063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2FD" w:rsidRDefault="00527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911" w:rsidRPr="00ED470F" w:rsidRDefault="000E4328" w:rsidP="00755911">
    <w:pPr>
      <w:pStyle w:val="Footer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75591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468pt;height:81pt;visibility:visible" o:allowoverlap="f">
          <v:imagedata r:id="rId1" o:title="" croptop="30733f" cropbottom="18669f" cropleft="4670f" cropright="11004f"/>
        </v:shape>
      </w:pict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:rsidR="00755911" w:rsidRDefault="00755911" w:rsidP="00755911">
    <w:pPr>
      <w:pStyle w:val="Footer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</w:t>
    </w:r>
    <w:r w:rsidRPr="00ED470F">
      <w:rPr>
        <w:sz w:val="18"/>
        <w:szCs w:val="18"/>
      </w:rPr>
      <w:t>Sadržaj dokumenta isključiva je odgovornost HS Produkt-a d.o.o.</w:t>
    </w:r>
    <w:r>
      <w:rPr>
        <w:sz w:val="14"/>
        <w:szCs w:val="14"/>
        <w:lang w:val="de-DE"/>
      </w:rPr>
      <w:tab/>
    </w:r>
  </w:p>
  <w:p w:rsidR="000E4328" w:rsidRPr="00755911" w:rsidRDefault="00755911" w:rsidP="00755911">
    <w:pPr>
      <w:pStyle w:val="Footer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Pr="00C86EE4">
      <w:rPr>
        <w:noProof/>
      </w:rPr>
      <w:pict>
        <v:shape id="Picture 1" o:spid="_x0000_i1027" type="#_x0000_t75" style="width:41.25pt;height:43.5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796AEA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796AEA">
      <w:rPr>
        <w:noProof/>
        <w:sz w:val="14"/>
        <w:szCs w:val="14"/>
        <w:lang w:val="de-DE"/>
      </w:rPr>
      <w:t>3</w:t>
    </w:r>
    <w:r>
      <w:rPr>
        <w:sz w:val="14"/>
        <w:szCs w:val="14"/>
        <w:lang w:val="de-D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2FD" w:rsidRDefault="005272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D9E" w:rsidRDefault="00633D9E">
      <w:r>
        <w:separator/>
      </w:r>
    </w:p>
  </w:footnote>
  <w:footnote w:type="continuationSeparator" w:id="0">
    <w:p w:rsidR="00633D9E" w:rsidRDefault="00633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2FD" w:rsidRDefault="00527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EB1" w:rsidRDefault="00227EE2" w:rsidP="00227EE2">
    <w:pPr>
      <w:pStyle w:val="Footer"/>
      <w:tabs>
        <w:tab w:val="clear" w:pos="4153"/>
        <w:tab w:val="clear" w:pos="8306"/>
        <w:tab w:val="left" w:pos="887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2" o:spid="_x0000_s2062" type="#_x0000_t202" style="position:absolute;margin-left:270.3pt;margin-top:6.1pt;width:172.7pt;height:29.75pt;z-index:251658240;visibility:visible;mso-wrap-style:none;mso-wrap-distance-top:3.6pt;mso-wrap-distance-bottom:3.6pt;mso-width-relative:margin;mso-height-relative:margin" stroked="f">
          <v:textbox style="mso-next-textbox:#Tekstni okvir 2">
            <w:txbxContent>
              <w:p w:rsidR="00227EE2" w:rsidRDefault="00227EE2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58.25pt;height:19.5pt">
                      <v:imagedata r:id="rId1" o:title=""/>
                    </v:shape>
                  </w:pict>
                </w:r>
              </w:p>
              <w:p w:rsidR="00724F53" w:rsidRDefault="00724F53"/>
            </w:txbxContent>
          </v:textbox>
          <w10:wrap type="square"/>
        </v:shape>
      </w:pict>
    </w:r>
    <w:r>
      <w:rPr>
        <w:noProof/>
      </w:rPr>
      <w:pict>
        <v:shape id="_x0000_s2051" type="#_x0000_t75" style="position:absolute;margin-left:38.35pt;margin-top:13.6pt;width:108.95pt;height:16.4pt;z-index:251657216">
          <v:imagedata r:id="rId2" o:title="HS LOGO"/>
        </v:shape>
      </w:pict>
    </w:r>
    <w:r w:rsidR="00BE7EB1">
      <w:tab/>
    </w:r>
    <w:r w:rsidR="00BE7EB1">
      <w:tab/>
    </w:r>
    <w:r w:rsidR="00BE7EB1">
      <w:tab/>
    </w:r>
    <w:r w:rsidR="00BE7EB1">
      <w:tab/>
    </w:r>
  </w:p>
  <w:p w:rsidR="0058069E" w:rsidRDefault="0058069E" w:rsidP="00227EE2">
    <w:pPr>
      <w:pStyle w:val="Footer"/>
      <w:tabs>
        <w:tab w:val="clear" w:pos="4153"/>
        <w:tab w:val="clear" w:pos="8306"/>
        <w:tab w:val="left" w:pos="8871"/>
      </w:tabs>
    </w:pPr>
  </w:p>
  <w:p w:rsidR="008A5E40" w:rsidRPr="007D61ED" w:rsidRDefault="009760BE" w:rsidP="0058069E">
    <w:pPr>
      <w:pStyle w:val="Header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>Evidencijski broj nabave: 01/CEKOM-2020</w:t>
    </w:r>
  </w:p>
  <w:p w:rsidR="0058069E" w:rsidRPr="00BE7EB1" w:rsidRDefault="0058069E" w:rsidP="00796AEA">
    <w:pPr>
      <w:pStyle w:val="Header"/>
      <w:tabs>
        <w:tab w:val="clear" w:pos="4153"/>
        <w:tab w:val="clear" w:pos="8306"/>
        <w:tab w:val="left" w:pos="676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2FD" w:rsidRDefault="005272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34881"/>
    <w:rsid w:val="00345126"/>
    <w:rsid w:val="00363F68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5D33"/>
    <w:rsid w:val="004A6FEC"/>
    <w:rsid w:val="004F47FB"/>
    <w:rsid w:val="00504963"/>
    <w:rsid w:val="00512C30"/>
    <w:rsid w:val="005272FD"/>
    <w:rsid w:val="00544AC8"/>
    <w:rsid w:val="0055415C"/>
    <w:rsid w:val="0057791E"/>
    <w:rsid w:val="0058069E"/>
    <w:rsid w:val="005876AC"/>
    <w:rsid w:val="00594D3F"/>
    <w:rsid w:val="00597A5A"/>
    <w:rsid w:val="00613F6F"/>
    <w:rsid w:val="0062641C"/>
    <w:rsid w:val="0063269F"/>
    <w:rsid w:val="00633D9E"/>
    <w:rsid w:val="00651579"/>
    <w:rsid w:val="0066502E"/>
    <w:rsid w:val="006717E8"/>
    <w:rsid w:val="00672CEB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A5E40"/>
    <w:rsid w:val="008A6226"/>
    <w:rsid w:val="008A775A"/>
    <w:rsid w:val="008C74B2"/>
    <w:rsid w:val="008D212A"/>
    <w:rsid w:val="008E17F4"/>
    <w:rsid w:val="00925151"/>
    <w:rsid w:val="00955E5D"/>
    <w:rsid w:val="00956AE1"/>
    <w:rsid w:val="00966236"/>
    <w:rsid w:val="009760BE"/>
    <w:rsid w:val="009B732F"/>
    <w:rsid w:val="009C7B94"/>
    <w:rsid w:val="00A74E8C"/>
    <w:rsid w:val="00A75131"/>
    <w:rsid w:val="00A87709"/>
    <w:rsid w:val="00A90BCA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E7EB1"/>
    <w:rsid w:val="00BF1DA1"/>
    <w:rsid w:val="00C036FD"/>
    <w:rsid w:val="00C37417"/>
    <w:rsid w:val="00C44F46"/>
    <w:rsid w:val="00C52549"/>
    <w:rsid w:val="00C552DB"/>
    <w:rsid w:val="00C6066B"/>
    <w:rsid w:val="00C6595B"/>
    <w:rsid w:val="00C70DB9"/>
    <w:rsid w:val="00C74BB5"/>
    <w:rsid w:val="00C778C2"/>
    <w:rsid w:val="00C86B02"/>
    <w:rsid w:val="00C87D54"/>
    <w:rsid w:val="00CD51E0"/>
    <w:rsid w:val="00CE4C71"/>
    <w:rsid w:val="00CF24F6"/>
    <w:rsid w:val="00D05C19"/>
    <w:rsid w:val="00D13EC1"/>
    <w:rsid w:val="00D26461"/>
    <w:rsid w:val="00D53AB8"/>
    <w:rsid w:val="00D6374A"/>
    <w:rsid w:val="00D83175"/>
    <w:rsid w:val="00DA58AC"/>
    <w:rsid w:val="00DD52F2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43F7"/>
    <w:rsid w:val="00F444DD"/>
    <w:rsid w:val="00F730E8"/>
    <w:rsid w:val="00F95CCB"/>
    <w:rsid w:val="00F96F35"/>
    <w:rsid w:val="00FB0441"/>
    <w:rsid w:val="00FB7866"/>
    <w:rsid w:val="00FC6808"/>
    <w:rsid w:val="00FD0446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7E1F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4A6FEC"/>
    <w:rPr>
      <w:sz w:val="24"/>
      <w:szCs w:val="24"/>
    </w:rPr>
  </w:style>
  <w:style w:type="character" w:styleId="CommentReference">
    <w:name w:val="annotation reference"/>
    <w:uiPriority w:val="99"/>
    <w:unhideWhenUsed/>
    <w:rsid w:val="002E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2E765B"/>
    <w:rPr>
      <w:rFonts w:ascii="Calibri" w:eastAsia="Calibri" w:hAnsi="Calibri"/>
      <w:lang w:eastAsia="en-US"/>
    </w:rPr>
  </w:style>
  <w:style w:type="character" w:customStyle="1" w:styleId="HeaderChar">
    <w:name w:val="Header Char"/>
    <w:link w:val="Header"/>
    <w:rsid w:val="0058069E"/>
    <w:rPr>
      <w:sz w:val="24"/>
      <w:szCs w:val="24"/>
    </w:rPr>
  </w:style>
  <w:style w:type="character" w:customStyle="1" w:styleId="Heading3Char">
    <w:name w:val="Heading 3 Char"/>
    <w:link w:val="Heading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AF717-2913-40F9-9D9B-EF0F56E8F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Igor Stojkovic</cp:lastModifiedBy>
  <cp:revision>2</cp:revision>
  <cp:lastPrinted>2019-12-19T09:17:00Z</cp:lastPrinted>
  <dcterms:created xsi:type="dcterms:W3CDTF">2020-04-22T08:18:00Z</dcterms:created>
  <dcterms:modified xsi:type="dcterms:W3CDTF">2020-04-22T08:18:00Z</dcterms:modified>
</cp:coreProperties>
</file>