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8FB8B" w14:textId="77777777" w:rsidR="00CB6789" w:rsidRPr="006A48D4" w:rsidRDefault="00CB6789">
      <w:pPr>
        <w:rPr>
          <w:lang w:val="hr-HR"/>
        </w:rPr>
      </w:pPr>
    </w:p>
    <w:p w14:paraId="6236C582" w14:textId="77777777" w:rsidR="007F685D" w:rsidRPr="006A48D4" w:rsidRDefault="007F685D" w:rsidP="007F685D">
      <w:pPr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5B6B57">
        <w:rPr>
          <w:rFonts w:ascii="Cambria" w:hAnsi="Cambria"/>
          <w:b/>
          <w:sz w:val="24"/>
          <w:szCs w:val="24"/>
          <w:u w:val="single"/>
          <w:lang w:val="hr-HR"/>
        </w:rPr>
        <w:t>PRILOG I</w:t>
      </w:r>
      <w:r w:rsidRPr="005B6B57">
        <w:rPr>
          <w:rFonts w:ascii="Cambria" w:hAnsi="Cambria"/>
          <w:sz w:val="24"/>
          <w:szCs w:val="24"/>
          <w:lang w:val="hr-HR"/>
        </w:rPr>
        <w:t xml:space="preserve"> DOKUMENTACIJE ZA NADMETANJE</w:t>
      </w:r>
    </w:p>
    <w:p w14:paraId="6A43E70A" w14:textId="77777777" w:rsidR="007F685D" w:rsidRPr="006A48D4" w:rsidRDefault="007F685D" w:rsidP="007F685D">
      <w:pPr>
        <w:tabs>
          <w:tab w:val="left" w:pos="567"/>
        </w:tabs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6A48D4">
        <w:rPr>
          <w:rFonts w:ascii="Cambria" w:hAnsi="Cambria"/>
          <w:sz w:val="24"/>
          <w:szCs w:val="24"/>
          <w:u w:val="single"/>
          <w:lang w:val="hr-HR"/>
        </w:rPr>
        <w:t>PONUDBENI LIST</w:t>
      </w:r>
    </w:p>
    <w:p w14:paraId="673BAA6B" w14:textId="77777777" w:rsidR="00F20470" w:rsidRDefault="00F20470" w:rsidP="007F685D">
      <w:pPr>
        <w:tabs>
          <w:tab w:val="left" w:pos="567"/>
        </w:tabs>
        <w:rPr>
          <w:rFonts w:ascii="Cambria" w:hAnsi="Cambria"/>
          <w:bCs/>
          <w:lang w:val="hr-HR" w:bidi="hr-HR"/>
        </w:rPr>
      </w:pPr>
    </w:p>
    <w:p w14:paraId="7B411DCC" w14:textId="34AA2FDE" w:rsidR="007F685D" w:rsidRDefault="007F685D" w:rsidP="007F685D">
      <w:pPr>
        <w:tabs>
          <w:tab w:val="left" w:pos="567"/>
        </w:tabs>
        <w:rPr>
          <w:rFonts w:ascii="Cambria" w:hAnsi="Cambria"/>
          <w:b/>
          <w:bCs/>
          <w:lang w:val="hr-HR" w:bidi="hr-HR"/>
        </w:rPr>
      </w:pPr>
      <w:r w:rsidRPr="006A48D4">
        <w:rPr>
          <w:rFonts w:ascii="Cambria" w:hAnsi="Cambria"/>
          <w:bCs/>
          <w:lang w:val="hr-HR" w:bidi="hr-HR"/>
        </w:rPr>
        <w:t xml:space="preserve">PREDMET NABAVE: </w:t>
      </w:r>
      <w:r w:rsidR="00801903" w:rsidRPr="00801903">
        <w:rPr>
          <w:rFonts w:ascii="Cambria" w:hAnsi="Cambria"/>
          <w:b/>
          <w:bCs/>
          <w:sz w:val="24"/>
          <w:lang w:val="hr-HR" w:bidi="hr-HR"/>
        </w:rPr>
        <w:t>Kupnja kombi vozila s rampom</w:t>
      </w:r>
    </w:p>
    <w:p w14:paraId="47C04AB4" w14:textId="77777777" w:rsidR="00F20470" w:rsidRPr="006A48D4" w:rsidRDefault="00F20470" w:rsidP="007F685D">
      <w:pPr>
        <w:tabs>
          <w:tab w:val="left" w:pos="567"/>
        </w:tabs>
        <w:rPr>
          <w:rFonts w:ascii="Cambria" w:hAnsi="Cambria"/>
          <w:bCs/>
          <w:lang w:val="hr-HR" w:bidi="hr-HR"/>
        </w:rPr>
      </w:pPr>
    </w:p>
    <w:p w14:paraId="0C211492" w14:textId="77777777" w:rsidR="007F685D" w:rsidRPr="006A48D4" w:rsidRDefault="007F685D" w:rsidP="007F685D">
      <w:pPr>
        <w:pStyle w:val="Odlomakpopisa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Cambria" w:hAnsi="Cambria"/>
          <w:b/>
          <w:bCs/>
          <w:lang w:val="hr-HR"/>
        </w:rPr>
      </w:pPr>
      <w:r w:rsidRPr="006A48D4">
        <w:rPr>
          <w:rFonts w:ascii="Cambria" w:hAnsi="Cambria"/>
          <w:b/>
          <w:bCs/>
          <w:lang w:val="hr-HR"/>
        </w:rPr>
        <w:t>Naziv (tvrtka)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7F685D" w:rsidRPr="006A48D4" w14:paraId="070E4807" w14:textId="77777777" w:rsidTr="001F5E87">
        <w:tc>
          <w:tcPr>
            <w:tcW w:w="4673" w:type="dxa"/>
            <w:shd w:val="clear" w:color="auto" w:fill="FFF2CC" w:themeFill="accent4" w:themeFillTint="33"/>
            <w:vAlign w:val="center"/>
          </w:tcPr>
          <w:p w14:paraId="1139CA24" w14:textId="77777777" w:rsidR="007F685D" w:rsidRPr="005B6B57" w:rsidRDefault="007F685D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5B6B57">
              <w:rPr>
                <w:rFonts w:ascii="Cambria" w:hAnsi="Cambria"/>
                <w:b/>
                <w:bCs/>
                <w:lang w:val="hr-HR"/>
              </w:rPr>
              <w:t>Ponuditelj:</w:t>
            </w:r>
          </w:p>
        </w:tc>
        <w:tc>
          <w:tcPr>
            <w:tcW w:w="4678" w:type="dxa"/>
            <w:vAlign w:val="center"/>
          </w:tcPr>
          <w:p w14:paraId="710C7C6D" w14:textId="77777777" w:rsidR="007F685D" w:rsidRPr="005B6B57" w:rsidRDefault="007F685D" w:rsidP="001756E8">
            <w:pPr>
              <w:rPr>
                <w:rFonts w:ascii="Cambria" w:hAnsi="Cambria"/>
                <w:bCs/>
                <w:lang w:val="hr-HR"/>
              </w:rPr>
            </w:pPr>
            <w:r w:rsidRPr="005B6B57">
              <w:rPr>
                <w:rFonts w:ascii="Cambria" w:hAnsi="Cambria"/>
                <w:bCs/>
                <w:lang w:val="hr-HR"/>
              </w:rPr>
              <w:t xml:space="preserve"> </w:t>
            </w:r>
          </w:p>
        </w:tc>
      </w:tr>
      <w:tr w:rsidR="007F685D" w:rsidRPr="006A48D4" w14:paraId="6D8EF0BE" w14:textId="77777777" w:rsidTr="001F5E87">
        <w:tc>
          <w:tcPr>
            <w:tcW w:w="4673" w:type="dxa"/>
            <w:shd w:val="clear" w:color="auto" w:fill="FFF2CC" w:themeFill="accent4" w:themeFillTint="33"/>
            <w:vAlign w:val="center"/>
          </w:tcPr>
          <w:p w14:paraId="49EDF3B5" w14:textId="77777777" w:rsidR="007F685D" w:rsidRPr="005B6B57" w:rsidRDefault="007F685D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5B6B57">
              <w:rPr>
                <w:rFonts w:ascii="Cambria" w:hAnsi="Cambria"/>
                <w:b/>
                <w:bCs/>
                <w:lang w:val="hr-HR"/>
              </w:rPr>
              <w:t>Broj ponude:</w:t>
            </w:r>
          </w:p>
        </w:tc>
        <w:tc>
          <w:tcPr>
            <w:tcW w:w="4678" w:type="dxa"/>
            <w:vAlign w:val="center"/>
          </w:tcPr>
          <w:p w14:paraId="48AB4550" w14:textId="77777777" w:rsidR="007F685D" w:rsidRPr="006A48D4" w:rsidRDefault="007F685D" w:rsidP="001756E8">
            <w:pPr>
              <w:rPr>
                <w:rFonts w:ascii="Cambria" w:hAnsi="Cambria"/>
                <w:bCs/>
                <w:lang w:val="hr-HR"/>
              </w:rPr>
            </w:pPr>
            <w:r w:rsidRPr="006A48D4">
              <w:rPr>
                <w:rFonts w:ascii="Cambria" w:hAnsi="Cambria"/>
                <w:bCs/>
                <w:lang w:val="hr-HR"/>
              </w:rPr>
              <w:t xml:space="preserve"> </w:t>
            </w:r>
          </w:p>
        </w:tc>
      </w:tr>
      <w:tr w:rsidR="007F685D" w:rsidRPr="006A48D4" w14:paraId="1BB6330A" w14:textId="77777777" w:rsidTr="001F5E87">
        <w:tc>
          <w:tcPr>
            <w:tcW w:w="4673" w:type="dxa"/>
            <w:shd w:val="clear" w:color="auto" w:fill="FFF2CC" w:themeFill="accent4" w:themeFillTint="33"/>
            <w:vAlign w:val="center"/>
          </w:tcPr>
          <w:p w14:paraId="1FB68B55" w14:textId="77777777" w:rsidR="007F685D" w:rsidRPr="005B6B57" w:rsidRDefault="007F685D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5B6B57">
              <w:rPr>
                <w:rFonts w:ascii="Cambria" w:hAnsi="Cambria"/>
                <w:b/>
                <w:bCs/>
                <w:lang w:val="hr-HR"/>
              </w:rPr>
              <w:t>Adresa:</w:t>
            </w:r>
          </w:p>
        </w:tc>
        <w:tc>
          <w:tcPr>
            <w:tcW w:w="4678" w:type="dxa"/>
            <w:vAlign w:val="center"/>
          </w:tcPr>
          <w:p w14:paraId="390BFB58" w14:textId="77777777" w:rsidR="007F685D" w:rsidRPr="006A48D4" w:rsidRDefault="007F685D" w:rsidP="001756E8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7F685D" w:rsidRPr="006A48D4" w14:paraId="45C6F008" w14:textId="77777777" w:rsidTr="001F5E87">
        <w:tc>
          <w:tcPr>
            <w:tcW w:w="4673" w:type="dxa"/>
            <w:shd w:val="clear" w:color="auto" w:fill="FFF2CC" w:themeFill="accent4" w:themeFillTint="33"/>
            <w:vAlign w:val="center"/>
          </w:tcPr>
          <w:p w14:paraId="37D0D8D4" w14:textId="77777777" w:rsidR="007F685D" w:rsidRPr="005B6B57" w:rsidRDefault="007F685D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5B6B57">
              <w:rPr>
                <w:rFonts w:ascii="Cambria" w:hAnsi="Cambria"/>
                <w:b/>
                <w:bCs/>
                <w:lang w:val="hr-HR"/>
              </w:rPr>
              <w:t>OIB:</w:t>
            </w:r>
          </w:p>
        </w:tc>
        <w:tc>
          <w:tcPr>
            <w:tcW w:w="4678" w:type="dxa"/>
            <w:vAlign w:val="center"/>
          </w:tcPr>
          <w:p w14:paraId="621B20D1" w14:textId="77777777" w:rsidR="007F685D" w:rsidRPr="006A48D4" w:rsidRDefault="007F685D" w:rsidP="001756E8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7F685D" w:rsidRPr="006A48D4" w14:paraId="6113F8A4" w14:textId="77777777" w:rsidTr="001F5E87">
        <w:tc>
          <w:tcPr>
            <w:tcW w:w="4673" w:type="dxa"/>
            <w:shd w:val="clear" w:color="auto" w:fill="FFF2CC" w:themeFill="accent4" w:themeFillTint="33"/>
            <w:vAlign w:val="center"/>
          </w:tcPr>
          <w:p w14:paraId="7BF33147" w14:textId="77777777" w:rsidR="007F685D" w:rsidRPr="005B6B57" w:rsidRDefault="007F685D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5B6B57">
              <w:rPr>
                <w:rFonts w:ascii="Cambria" w:hAnsi="Cambria"/>
                <w:b/>
                <w:bCs/>
                <w:lang w:val="hr-HR"/>
              </w:rPr>
              <w:t>IBAN:</w:t>
            </w:r>
          </w:p>
        </w:tc>
        <w:tc>
          <w:tcPr>
            <w:tcW w:w="4678" w:type="dxa"/>
            <w:vAlign w:val="center"/>
          </w:tcPr>
          <w:p w14:paraId="3BB670D9" w14:textId="77777777" w:rsidR="007F685D" w:rsidRPr="006A48D4" w:rsidRDefault="007F685D" w:rsidP="001756E8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7F685D" w:rsidRPr="006A48D4" w14:paraId="4527C959" w14:textId="77777777" w:rsidTr="001F5E87">
        <w:tc>
          <w:tcPr>
            <w:tcW w:w="4673" w:type="dxa"/>
            <w:shd w:val="clear" w:color="auto" w:fill="FFF2CC" w:themeFill="accent4" w:themeFillTint="33"/>
            <w:vAlign w:val="center"/>
          </w:tcPr>
          <w:p w14:paraId="5636942D" w14:textId="77777777" w:rsidR="007F685D" w:rsidRPr="005B6B57" w:rsidRDefault="007F685D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5B6B57">
              <w:rPr>
                <w:rFonts w:ascii="Cambria" w:hAnsi="Cambria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678" w:type="dxa"/>
            <w:vAlign w:val="center"/>
          </w:tcPr>
          <w:p w14:paraId="06DF7212" w14:textId="77777777" w:rsidR="007F685D" w:rsidRPr="006A48D4" w:rsidRDefault="007F685D" w:rsidP="001756E8">
            <w:pPr>
              <w:rPr>
                <w:rFonts w:ascii="Cambria" w:hAnsi="Cambria"/>
                <w:bCs/>
                <w:lang w:val="hr-HR"/>
              </w:rPr>
            </w:pPr>
            <w:r w:rsidRPr="006A48D4">
              <w:rPr>
                <w:rFonts w:ascii="Cambria" w:hAnsi="Cambria"/>
                <w:bCs/>
                <w:lang w:val="hr-HR"/>
              </w:rPr>
              <w:t>DA                    NE</w:t>
            </w:r>
          </w:p>
        </w:tc>
      </w:tr>
      <w:tr w:rsidR="007F685D" w:rsidRPr="006A48D4" w14:paraId="483B89A2" w14:textId="77777777" w:rsidTr="001F5E87">
        <w:tc>
          <w:tcPr>
            <w:tcW w:w="4673" w:type="dxa"/>
            <w:shd w:val="clear" w:color="auto" w:fill="FFF2CC" w:themeFill="accent4" w:themeFillTint="33"/>
            <w:vAlign w:val="center"/>
          </w:tcPr>
          <w:p w14:paraId="226426A3" w14:textId="77777777" w:rsidR="007F685D" w:rsidRPr="005B6B57" w:rsidRDefault="007F685D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5B6B57">
              <w:rPr>
                <w:rFonts w:ascii="Cambria" w:hAnsi="Cambria"/>
                <w:b/>
                <w:bCs/>
                <w:lang w:val="hr-HR"/>
              </w:rPr>
              <w:t>Adresa za dostavu pošte:</w:t>
            </w:r>
          </w:p>
        </w:tc>
        <w:tc>
          <w:tcPr>
            <w:tcW w:w="4678" w:type="dxa"/>
            <w:vAlign w:val="center"/>
          </w:tcPr>
          <w:p w14:paraId="772B03BE" w14:textId="77777777" w:rsidR="007F685D" w:rsidRPr="006A48D4" w:rsidRDefault="007F685D" w:rsidP="001756E8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7F685D" w:rsidRPr="009F10F0" w14:paraId="2BDD34C8" w14:textId="77777777" w:rsidTr="001F5E87">
        <w:trPr>
          <w:trHeight w:val="592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F1BDE33" w14:textId="77777777" w:rsidR="007F685D" w:rsidRPr="005B6B57" w:rsidRDefault="007F685D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5B6B57">
              <w:rPr>
                <w:rFonts w:ascii="Cambria" w:hAnsi="Cambria"/>
                <w:b/>
                <w:bCs/>
                <w:lang w:val="hr-HR"/>
              </w:rPr>
              <w:t>Kontakt osoba ponuditelja, telefon, faks, e-pošta:</w:t>
            </w:r>
          </w:p>
        </w:tc>
        <w:tc>
          <w:tcPr>
            <w:tcW w:w="4678" w:type="dxa"/>
            <w:vAlign w:val="center"/>
          </w:tcPr>
          <w:p w14:paraId="5B2815E7" w14:textId="77777777" w:rsidR="007F685D" w:rsidRPr="006A48D4" w:rsidRDefault="007F685D" w:rsidP="001756E8">
            <w:pPr>
              <w:rPr>
                <w:rFonts w:ascii="Cambria" w:hAnsi="Cambria"/>
                <w:bCs/>
                <w:lang w:val="hr-HR"/>
              </w:rPr>
            </w:pPr>
          </w:p>
        </w:tc>
      </w:tr>
    </w:tbl>
    <w:p w14:paraId="603EABC7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lang w:val="hr-HR"/>
        </w:rPr>
      </w:pPr>
    </w:p>
    <w:p w14:paraId="5F50EA4D" w14:textId="633772AB" w:rsidR="007F685D" w:rsidRPr="006A48D4" w:rsidRDefault="00B022B5" w:rsidP="007F685D">
      <w:pPr>
        <w:pStyle w:val="Odlomakpopisa"/>
        <w:widowControl/>
        <w:numPr>
          <w:ilvl w:val="3"/>
          <w:numId w:val="1"/>
        </w:numPr>
        <w:tabs>
          <w:tab w:val="left" w:pos="567"/>
        </w:tabs>
        <w:autoSpaceDE/>
        <w:autoSpaceDN/>
        <w:spacing w:line="259" w:lineRule="auto"/>
        <w:ind w:left="426"/>
        <w:contextualSpacing/>
        <w:jc w:val="both"/>
        <w:rPr>
          <w:rFonts w:ascii="Cambria" w:hAnsi="Cambria"/>
          <w:b/>
          <w:bCs/>
          <w:lang w:val="hr-HR"/>
        </w:rPr>
      </w:pPr>
      <w:r>
        <w:rPr>
          <w:rFonts w:ascii="Cambria" w:hAnsi="Cambria"/>
          <w:b/>
          <w:bCs/>
          <w:lang w:val="hr-HR"/>
        </w:rPr>
        <w:t xml:space="preserve"> </w:t>
      </w:r>
      <w:r w:rsidR="007F685D" w:rsidRPr="006A48D4">
        <w:rPr>
          <w:rFonts w:ascii="Cambria" w:hAnsi="Cambria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78"/>
      </w:tblGrid>
      <w:tr w:rsidR="007F685D" w:rsidRPr="006A48D4" w14:paraId="327C179E" w14:textId="77777777" w:rsidTr="001F5E87">
        <w:tc>
          <w:tcPr>
            <w:tcW w:w="4644" w:type="dxa"/>
            <w:shd w:val="clear" w:color="auto" w:fill="FFF2CC" w:themeFill="accent4" w:themeFillTint="33"/>
            <w:vAlign w:val="center"/>
          </w:tcPr>
          <w:p w14:paraId="3E397339" w14:textId="77777777" w:rsidR="007F685D" w:rsidRPr="006A48D4" w:rsidRDefault="007F685D" w:rsidP="001756E8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lang w:val="hr-HR"/>
              </w:rPr>
            </w:pPr>
            <w:r w:rsidRPr="006A48D4">
              <w:rPr>
                <w:rFonts w:ascii="Cambria" w:hAnsi="Cambria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678" w:type="dxa"/>
            <w:vAlign w:val="center"/>
          </w:tcPr>
          <w:p w14:paraId="3D063716" w14:textId="77777777" w:rsidR="007F685D" w:rsidRPr="006A48D4" w:rsidRDefault="007F685D" w:rsidP="001756E8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lang w:val="hr-HR"/>
              </w:rPr>
            </w:pPr>
          </w:p>
        </w:tc>
      </w:tr>
      <w:tr w:rsidR="007F685D" w:rsidRPr="006A48D4" w14:paraId="4224BED2" w14:textId="77777777" w:rsidTr="001F5E87">
        <w:tc>
          <w:tcPr>
            <w:tcW w:w="4644" w:type="dxa"/>
            <w:shd w:val="clear" w:color="auto" w:fill="FFF2CC" w:themeFill="accent4" w:themeFillTint="33"/>
            <w:vAlign w:val="center"/>
          </w:tcPr>
          <w:p w14:paraId="5DA2CCF5" w14:textId="77777777" w:rsidR="007F685D" w:rsidRPr="006A48D4" w:rsidRDefault="007F685D" w:rsidP="001756E8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lang w:val="hr-HR"/>
              </w:rPr>
            </w:pPr>
            <w:r w:rsidRPr="006A48D4">
              <w:rPr>
                <w:rFonts w:ascii="Cambria" w:hAnsi="Cambria"/>
                <w:b/>
                <w:bCs/>
                <w:lang w:val="hr-HR"/>
              </w:rPr>
              <w:t>Iznos PDV-a :</w:t>
            </w:r>
          </w:p>
        </w:tc>
        <w:tc>
          <w:tcPr>
            <w:tcW w:w="4678" w:type="dxa"/>
            <w:vAlign w:val="center"/>
          </w:tcPr>
          <w:p w14:paraId="499DB48F" w14:textId="77777777" w:rsidR="007F685D" w:rsidRPr="006A48D4" w:rsidRDefault="007F685D" w:rsidP="001756E8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lang w:val="hr-HR"/>
              </w:rPr>
            </w:pPr>
          </w:p>
        </w:tc>
      </w:tr>
      <w:tr w:rsidR="007F685D" w:rsidRPr="006A48D4" w14:paraId="1C4FFA0D" w14:textId="77777777" w:rsidTr="001F5E87">
        <w:tc>
          <w:tcPr>
            <w:tcW w:w="4644" w:type="dxa"/>
            <w:shd w:val="clear" w:color="auto" w:fill="FFF2CC" w:themeFill="accent4" w:themeFillTint="33"/>
            <w:vAlign w:val="center"/>
          </w:tcPr>
          <w:p w14:paraId="16B95535" w14:textId="4661D477" w:rsidR="007F685D" w:rsidRPr="006A48D4" w:rsidRDefault="00801903" w:rsidP="001756E8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lang w:val="hr-HR"/>
              </w:rPr>
            </w:pPr>
            <w:r>
              <w:rPr>
                <w:rFonts w:ascii="Cambria" w:hAnsi="Cambria"/>
                <w:b/>
                <w:bCs/>
                <w:lang w:val="hr-HR"/>
              </w:rPr>
              <w:t>Iznos trošarina i posebnih poreza</w:t>
            </w:r>
            <w:r w:rsidR="00F00EED">
              <w:rPr>
                <w:rFonts w:ascii="Cambria" w:hAnsi="Cambria"/>
                <w:b/>
                <w:bCs/>
                <w:lang w:val="hr-HR"/>
              </w:rPr>
              <w:t>:</w:t>
            </w:r>
          </w:p>
        </w:tc>
        <w:tc>
          <w:tcPr>
            <w:tcW w:w="4678" w:type="dxa"/>
            <w:vAlign w:val="center"/>
          </w:tcPr>
          <w:p w14:paraId="5F06A0B4" w14:textId="77777777" w:rsidR="007F685D" w:rsidRPr="006A48D4" w:rsidRDefault="007F685D" w:rsidP="001756E8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lang w:val="hr-HR"/>
              </w:rPr>
            </w:pPr>
          </w:p>
        </w:tc>
      </w:tr>
      <w:tr w:rsidR="00801903" w:rsidRPr="006A48D4" w14:paraId="7D981C2E" w14:textId="77777777" w:rsidTr="001F5E87">
        <w:tc>
          <w:tcPr>
            <w:tcW w:w="4644" w:type="dxa"/>
            <w:shd w:val="clear" w:color="auto" w:fill="FFF2CC" w:themeFill="accent4" w:themeFillTint="33"/>
            <w:vAlign w:val="center"/>
          </w:tcPr>
          <w:p w14:paraId="050323C0" w14:textId="5C6E5806" w:rsidR="00801903" w:rsidRPr="006A48D4" w:rsidRDefault="00801903" w:rsidP="001756E8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lang w:val="hr-HR"/>
              </w:rPr>
            </w:pPr>
            <w:r w:rsidRPr="006A48D4">
              <w:rPr>
                <w:rFonts w:ascii="Cambria" w:hAnsi="Cambria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678" w:type="dxa"/>
            <w:vAlign w:val="center"/>
          </w:tcPr>
          <w:p w14:paraId="647F2AC1" w14:textId="77777777" w:rsidR="00801903" w:rsidRPr="006A48D4" w:rsidRDefault="00801903" w:rsidP="001756E8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lang w:val="hr-HR"/>
              </w:rPr>
            </w:pPr>
          </w:p>
        </w:tc>
      </w:tr>
    </w:tbl>
    <w:p w14:paraId="43388456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lang w:val="hr-HR"/>
        </w:rPr>
      </w:pPr>
      <w:r w:rsidRPr="006A48D4">
        <w:rPr>
          <w:rFonts w:ascii="Cambria" w:hAnsi="Cambria"/>
          <w:b/>
          <w:bCs/>
          <w:lang w:val="hr-HR"/>
        </w:rPr>
        <w:br/>
        <w:t xml:space="preserve">       3.  Rok ispunjenja ugovornih obveza</w:t>
      </w: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530"/>
        <w:gridCol w:w="4792"/>
      </w:tblGrid>
      <w:tr w:rsidR="007F685D" w:rsidRPr="009F10F0" w14:paraId="50832D72" w14:textId="77777777" w:rsidTr="001F5E87">
        <w:tc>
          <w:tcPr>
            <w:tcW w:w="4530" w:type="dxa"/>
            <w:shd w:val="clear" w:color="auto" w:fill="FFF2CC" w:themeFill="accent4" w:themeFillTint="33"/>
          </w:tcPr>
          <w:p w14:paraId="6A39B93F" w14:textId="40E21FD8" w:rsidR="007F685D" w:rsidRPr="006A48D4" w:rsidRDefault="007F685D" w:rsidP="001756E8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lang w:val="hr-HR"/>
              </w:rPr>
            </w:pPr>
            <w:r w:rsidRPr="006A48D4">
              <w:rPr>
                <w:rFonts w:ascii="Cambria" w:hAnsi="Cambria"/>
                <w:b/>
                <w:bCs/>
                <w:lang w:val="hr-HR"/>
              </w:rPr>
              <w:t>Rok ispunjenja ugovornih obveza (u danim</w:t>
            </w:r>
            <w:r w:rsidR="00F00EED">
              <w:rPr>
                <w:rFonts w:ascii="Cambria" w:hAnsi="Cambria"/>
                <w:b/>
                <w:bCs/>
                <w:lang w:val="hr-HR"/>
              </w:rPr>
              <w:t>a</w:t>
            </w:r>
            <w:r w:rsidRPr="006A48D4">
              <w:rPr>
                <w:rFonts w:ascii="Cambria" w:hAnsi="Cambria"/>
                <w:b/>
                <w:bCs/>
                <w:lang w:val="hr-HR"/>
              </w:rPr>
              <w:t>)</w:t>
            </w:r>
          </w:p>
        </w:tc>
        <w:tc>
          <w:tcPr>
            <w:tcW w:w="4792" w:type="dxa"/>
          </w:tcPr>
          <w:p w14:paraId="43849634" w14:textId="77777777" w:rsidR="007F685D" w:rsidRPr="006A48D4" w:rsidRDefault="007F685D" w:rsidP="001756E8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lang w:val="hr-HR"/>
              </w:rPr>
            </w:pPr>
            <w:r w:rsidRPr="006A48D4">
              <w:rPr>
                <w:rFonts w:ascii="Cambria" w:hAnsi="Cambria"/>
                <w:b/>
                <w:bCs/>
                <w:lang w:val="hr-HR"/>
              </w:rPr>
              <w:t xml:space="preserve"> </w:t>
            </w:r>
          </w:p>
        </w:tc>
      </w:tr>
    </w:tbl>
    <w:p w14:paraId="53733F1C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lang w:val="hr-HR"/>
        </w:rPr>
      </w:pPr>
    </w:p>
    <w:p w14:paraId="07490711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lang w:val="hr-HR"/>
        </w:rPr>
      </w:pPr>
      <w:r w:rsidRPr="006A48D4">
        <w:rPr>
          <w:rFonts w:ascii="Cambria" w:hAnsi="Cambria"/>
          <w:b/>
          <w:bCs/>
          <w:lang w:val="hr-HR"/>
        </w:rPr>
        <w:t xml:space="preserve">       4. 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7F685D" w:rsidRPr="00627BF9" w14:paraId="3B7DCFBF" w14:textId="77777777" w:rsidTr="001F5E87">
        <w:tc>
          <w:tcPr>
            <w:tcW w:w="4503" w:type="dxa"/>
            <w:shd w:val="clear" w:color="auto" w:fill="FFF2CC" w:themeFill="accent4" w:themeFillTint="33"/>
            <w:vAlign w:val="center"/>
          </w:tcPr>
          <w:p w14:paraId="17A0CE40" w14:textId="77777777" w:rsidR="007F685D" w:rsidRPr="006A48D4" w:rsidRDefault="007F685D" w:rsidP="001756E8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lang w:val="hr-HR"/>
              </w:rPr>
            </w:pPr>
            <w:r w:rsidRPr="006A48D4">
              <w:rPr>
                <w:rFonts w:ascii="Cambria" w:hAnsi="Cambria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14:paraId="0F153423" w14:textId="56BF8C10" w:rsidR="007F685D" w:rsidRPr="006A48D4" w:rsidRDefault="007F685D" w:rsidP="001756E8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lang w:val="hr-HR"/>
              </w:rPr>
            </w:pPr>
            <w:bookmarkStart w:id="0" w:name="_GoBack"/>
            <w:bookmarkEnd w:id="0"/>
          </w:p>
        </w:tc>
      </w:tr>
    </w:tbl>
    <w:p w14:paraId="6497B298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lang w:val="hr-HR"/>
        </w:rPr>
      </w:pPr>
    </w:p>
    <w:p w14:paraId="2AAB53C0" w14:textId="31DF02F4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lang w:val="hr-HR"/>
        </w:rPr>
      </w:pPr>
      <w:r w:rsidRPr="006A48D4">
        <w:rPr>
          <w:rFonts w:ascii="Cambria" w:hAnsi="Cambria"/>
          <w:b/>
          <w:bCs/>
          <w:lang w:val="hr-HR"/>
        </w:rPr>
        <w:t xml:space="preserve">Svojim potpisom potvrđujemo da smo proučili i razumjeli Dokumentaciju za nadmetanje i sve uvjete nadmetanja te da dajemo ponudu čije su tehničke specifikacije opisane u Prilogu </w:t>
      </w:r>
      <w:r w:rsidR="00F20470">
        <w:rPr>
          <w:rFonts w:ascii="Cambria" w:hAnsi="Cambria"/>
          <w:b/>
          <w:bCs/>
          <w:lang w:val="hr-HR"/>
        </w:rPr>
        <w:t>I</w:t>
      </w:r>
      <w:r w:rsidRPr="006A48D4">
        <w:rPr>
          <w:rFonts w:ascii="Cambria" w:hAnsi="Cambria"/>
          <w:b/>
          <w:bCs/>
          <w:lang w:val="hr-HR"/>
        </w:rPr>
        <w:t>V Dokumentacije za nadmetanje, sve u skladu s odredbama Dokumentacije za nadmetanje.</w:t>
      </w:r>
    </w:p>
    <w:p w14:paraId="09B8C11F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lang w:val="hr-HR"/>
        </w:rPr>
      </w:pPr>
    </w:p>
    <w:p w14:paraId="0FD589F9" w14:textId="61E709E1" w:rsidR="007F685D" w:rsidRPr="006A48D4" w:rsidRDefault="007F685D" w:rsidP="007F685D">
      <w:pPr>
        <w:tabs>
          <w:tab w:val="left" w:pos="567"/>
        </w:tabs>
        <w:rPr>
          <w:rFonts w:ascii="Cambria" w:hAnsi="Cambria"/>
          <w:bCs/>
          <w:lang w:val="hr-HR"/>
        </w:rPr>
      </w:pPr>
      <w:r w:rsidRPr="006A48D4">
        <w:rPr>
          <w:rFonts w:ascii="Cambria" w:hAnsi="Cambria"/>
          <w:bCs/>
          <w:lang w:val="hr-HR"/>
        </w:rPr>
        <w:t>U ______________, ___/___/20</w:t>
      </w:r>
      <w:r w:rsidR="00BE48F8">
        <w:rPr>
          <w:rFonts w:ascii="Cambria" w:hAnsi="Cambria"/>
          <w:bCs/>
          <w:lang w:val="hr-HR"/>
        </w:rPr>
        <w:t>20</w:t>
      </w:r>
      <w:r w:rsidRPr="006A48D4">
        <w:rPr>
          <w:rFonts w:ascii="Cambria" w:hAnsi="Cambria"/>
          <w:bCs/>
          <w:lang w:val="hr-HR"/>
        </w:rPr>
        <w:t>.</w:t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  <w:t xml:space="preserve">      M.P.</w:t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  <w:t xml:space="preserve">                                      </w:t>
      </w:r>
      <w:r w:rsidRPr="006A48D4">
        <w:rPr>
          <w:rFonts w:ascii="Cambria" w:hAnsi="Cambria"/>
          <w:bCs/>
          <w:lang w:val="hr-HR"/>
        </w:rPr>
        <w:tab/>
        <w:t>ZA PONUDITELJA:</w:t>
      </w:r>
    </w:p>
    <w:p w14:paraId="0E1AC26B" w14:textId="77777777" w:rsidR="007F685D" w:rsidRPr="006A48D4" w:rsidRDefault="007F685D" w:rsidP="007F685D">
      <w:pPr>
        <w:tabs>
          <w:tab w:val="left" w:pos="567"/>
        </w:tabs>
        <w:jc w:val="right"/>
        <w:rPr>
          <w:rFonts w:ascii="Cambria" w:hAnsi="Cambria"/>
          <w:bCs/>
          <w:lang w:val="hr-HR"/>
        </w:rPr>
      </w:pP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  <w:t xml:space="preserve">             </w:t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  <w:t xml:space="preserve"> ________________________________</w:t>
      </w:r>
    </w:p>
    <w:p w14:paraId="33A135C0" w14:textId="77777777" w:rsidR="007F685D" w:rsidRPr="006A48D4" w:rsidRDefault="007F685D" w:rsidP="007F685D">
      <w:pPr>
        <w:tabs>
          <w:tab w:val="left" w:pos="567"/>
        </w:tabs>
        <w:jc w:val="right"/>
        <w:rPr>
          <w:rFonts w:ascii="Cambria" w:hAnsi="Cambria"/>
          <w:bCs/>
          <w:lang w:val="hr-HR"/>
        </w:rPr>
      </w:pP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  <w:t xml:space="preserve">                       (ime, prezime i potpis osobe ovlaštene za zastupanje gospodarskog subjekta)</w:t>
      </w:r>
    </w:p>
    <w:p w14:paraId="4A97C70A" w14:textId="77777777" w:rsidR="007F685D" w:rsidRPr="006A48D4" w:rsidRDefault="007F685D">
      <w:pPr>
        <w:widowControl/>
        <w:autoSpaceDE/>
        <w:autoSpaceDN/>
        <w:spacing w:after="160" w:line="259" w:lineRule="auto"/>
        <w:rPr>
          <w:lang w:val="hr-HR"/>
        </w:rPr>
      </w:pPr>
      <w:r w:rsidRPr="006A48D4">
        <w:rPr>
          <w:lang w:val="hr-HR"/>
        </w:rPr>
        <w:br w:type="page"/>
      </w:r>
    </w:p>
    <w:p w14:paraId="3BBB9EA1" w14:textId="77777777" w:rsidR="007F685D" w:rsidRPr="006A48D4" w:rsidRDefault="007F685D">
      <w:pPr>
        <w:rPr>
          <w:lang w:val="hr-HR"/>
        </w:rPr>
      </w:pPr>
    </w:p>
    <w:p w14:paraId="27C151B8" w14:textId="77777777" w:rsidR="007F685D" w:rsidRPr="006A48D4" w:rsidRDefault="007F685D" w:rsidP="007F685D">
      <w:pPr>
        <w:tabs>
          <w:tab w:val="left" w:pos="567"/>
        </w:tabs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6A48D4">
        <w:rPr>
          <w:rFonts w:ascii="Cambria" w:hAnsi="Cambria"/>
          <w:b/>
          <w:sz w:val="24"/>
          <w:szCs w:val="24"/>
          <w:u w:val="single"/>
          <w:lang w:val="hr-HR"/>
        </w:rPr>
        <w:t>PRILOG II</w:t>
      </w:r>
      <w:r w:rsidRPr="006A48D4">
        <w:rPr>
          <w:rFonts w:ascii="Cambria" w:hAnsi="Cambria"/>
          <w:sz w:val="24"/>
          <w:szCs w:val="24"/>
          <w:u w:val="single"/>
          <w:lang w:val="hr-HR"/>
        </w:rPr>
        <w:t xml:space="preserve"> </w:t>
      </w:r>
      <w:r w:rsidRPr="006A48D4">
        <w:rPr>
          <w:rFonts w:ascii="Cambria" w:hAnsi="Cambria"/>
          <w:sz w:val="24"/>
          <w:szCs w:val="24"/>
          <w:lang w:val="hr-HR"/>
        </w:rPr>
        <w:t>DOKUMENTACIJE ZA NADMETANJE</w:t>
      </w:r>
    </w:p>
    <w:p w14:paraId="3E68C168" w14:textId="77777777" w:rsidR="007F685D" w:rsidRPr="006A48D4" w:rsidRDefault="007F685D" w:rsidP="007F685D">
      <w:pPr>
        <w:pStyle w:val="Odlomakpopisa"/>
        <w:tabs>
          <w:tab w:val="left" w:pos="567"/>
        </w:tabs>
        <w:ind w:left="360"/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6A48D4">
        <w:rPr>
          <w:rFonts w:ascii="Cambria" w:hAnsi="Cambria"/>
          <w:sz w:val="24"/>
          <w:szCs w:val="24"/>
          <w:u w:val="single"/>
          <w:lang w:val="hr-HR"/>
        </w:rPr>
        <w:t>IZJAVA O NEPOSTOJANJU RAZLOGA ISKLJUČENJA</w:t>
      </w:r>
    </w:p>
    <w:p w14:paraId="53D08A26" w14:textId="77777777" w:rsidR="007F685D" w:rsidRPr="006A48D4" w:rsidRDefault="007F685D" w:rsidP="007F685D">
      <w:pPr>
        <w:pStyle w:val="Odlomakpopisa"/>
        <w:tabs>
          <w:tab w:val="left" w:pos="567"/>
        </w:tabs>
        <w:ind w:left="360"/>
        <w:jc w:val="center"/>
        <w:rPr>
          <w:rFonts w:ascii="Cambria" w:hAnsi="Cambria"/>
          <w:sz w:val="24"/>
          <w:szCs w:val="24"/>
          <w:u w:val="single"/>
          <w:lang w:val="hr-HR"/>
        </w:rPr>
      </w:pPr>
    </w:p>
    <w:p w14:paraId="0250A5B5" w14:textId="26E4C1D6" w:rsidR="007F685D" w:rsidRPr="00F00EED" w:rsidRDefault="007F685D" w:rsidP="007F685D">
      <w:pPr>
        <w:tabs>
          <w:tab w:val="left" w:pos="567"/>
        </w:tabs>
        <w:rPr>
          <w:rFonts w:ascii="Cambria" w:hAnsi="Cambria"/>
          <w:b/>
          <w:bCs/>
          <w:lang w:val="hr-HR" w:bidi="hr-HR"/>
        </w:rPr>
      </w:pPr>
      <w:r w:rsidRPr="006A48D4">
        <w:rPr>
          <w:rFonts w:ascii="Cambria" w:hAnsi="Cambria"/>
          <w:bCs/>
          <w:sz w:val="24"/>
          <w:szCs w:val="24"/>
          <w:lang w:val="hr-HR" w:bidi="hr-HR"/>
        </w:rPr>
        <w:t xml:space="preserve">PREDMET NABAVE: </w:t>
      </w:r>
      <w:r w:rsidR="00F00EED" w:rsidRPr="00801903">
        <w:rPr>
          <w:rFonts w:ascii="Cambria" w:hAnsi="Cambria"/>
          <w:b/>
          <w:bCs/>
          <w:sz w:val="24"/>
          <w:lang w:val="hr-HR" w:bidi="hr-HR"/>
        </w:rPr>
        <w:t>Kupnja kombi vozila s rampom</w:t>
      </w:r>
    </w:p>
    <w:p w14:paraId="6AF1B252" w14:textId="77777777" w:rsidR="007F685D" w:rsidRPr="006A48D4" w:rsidRDefault="007F685D" w:rsidP="007F685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5552DC04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Radi dokazivanja nepostojanja situacija opisanih točkom 3 Dokumentacije za nadmetanje, a koje bi mogle dovesti do isključenja ponuditelja iz postupka nabave, dajem</w:t>
      </w:r>
    </w:p>
    <w:p w14:paraId="66CF6955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3E08C097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  <w:t>I Z J A V U</w:t>
      </w:r>
    </w:p>
    <w:p w14:paraId="70D12B1B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_______________________________________________________  (naziv i sjedište gospodarskog subjekta, OIB) pod materijalnom i kaznenom odgovornošću izjavljujem da ponuditelj i osoba po zakonu ovlaštena za zastupanje ponuditelja  </w:t>
      </w:r>
    </w:p>
    <w:p w14:paraId="442A1A12" w14:textId="77777777" w:rsidR="002F7AA5" w:rsidRPr="00627BF9" w:rsidRDefault="002F7AA5" w:rsidP="002F7AA5">
      <w:pPr>
        <w:widowControl/>
        <w:numPr>
          <w:ilvl w:val="2"/>
          <w:numId w:val="12"/>
        </w:numPr>
        <w:autoSpaceDE/>
        <w:autoSpaceDN/>
        <w:spacing w:before="9"/>
        <w:ind w:right="-46"/>
        <w:jc w:val="both"/>
        <w:rPr>
          <w:sz w:val="24"/>
          <w:szCs w:val="24"/>
          <w:lang w:val="hr-HR"/>
        </w:rPr>
      </w:pPr>
      <w:r w:rsidRPr="00627BF9">
        <w:rPr>
          <w:sz w:val="24"/>
          <w:szCs w:val="24"/>
          <w:lang w:val="hr-HR"/>
        </w:rPr>
        <w:t>registriran za djelatnost koja je predmet nabave</w:t>
      </w:r>
      <w:r>
        <w:rPr>
          <w:sz w:val="24"/>
          <w:szCs w:val="24"/>
          <w:lang w:val="hr-HR"/>
        </w:rPr>
        <w:t>,</w:t>
      </w:r>
    </w:p>
    <w:p w14:paraId="1E3701C1" w14:textId="77777777" w:rsidR="002F7AA5" w:rsidRDefault="002F7AA5" w:rsidP="002F7AA5">
      <w:pPr>
        <w:widowControl/>
        <w:numPr>
          <w:ilvl w:val="2"/>
          <w:numId w:val="12"/>
        </w:numPr>
        <w:autoSpaceDE/>
        <w:autoSpaceDN/>
        <w:spacing w:before="9"/>
        <w:ind w:right="-46"/>
        <w:jc w:val="both"/>
        <w:rPr>
          <w:sz w:val="24"/>
          <w:szCs w:val="24"/>
          <w:lang w:val="hr-HR"/>
        </w:rPr>
      </w:pPr>
      <w:r w:rsidRPr="00627BF9">
        <w:rPr>
          <w:sz w:val="24"/>
          <w:szCs w:val="24"/>
          <w:lang w:val="hr-HR"/>
        </w:rPr>
        <w:t>on ili osoba ovlaštena za njegovo zakonsko zastupanje</w:t>
      </w:r>
      <w:r>
        <w:rPr>
          <w:sz w:val="24"/>
          <w:szCs w:val="24"/>
          <w:lang w:val="hr-HR"/>
        </w:rPr>
        <w:t xml:space="preserve"> nije</w:t>
      </w:r>
      <w:r w:rsidRPr="00627BF9">
        <w:rPr>
          <w:sz w:val="24"/>
          <w:szCs w:val="24"/>
          <w:lang w:val="hr-HR"/>
        </w:rPr>
        <w:t xml:space="preserve"> pravomoćno osuđena za kazneno djelo sudjelovanja u zločinačkoj organizaciji, korupcije, prijevare, terorizma, financiranja terorizma, pranja novca, dječjeg rada ili drugih oblika trgovanja ljudima, </w:t>
      </w:r>
    </w:p>
    <w:p w14:paraId="3F4AFB17" w14:textId="77777777" w:rsidR="002F7AA5" w:rsidRPr="003C38C5" w:rsidRDefault="002F7AA5" w:rsidP="002F7AA5">
      <w:pPr>
        <w:widowControl/>
        <w:numPr>
          <w:ilvl w:val="2"/>
          <w:numId w:val="12"/>
        </w:numPr>
        <w:autoSpaceDE/>
        <w:autoSpaceDN/>
        <w:spacing w:before="9"/>
        <w:ind w:right="-46"/>
        <w:jc w:val="both"/>
        <w:rPr>
          <w:sz w:val="24"/>
          <w:szCs w:val="24"/>
          <w:lang w:val="hr-HR"/>
        </w:rPr>
      </w:pPr>
      <w:r w:rsidRPr="003C38C5">
        <w:rPr>
          <w:sz w:val="24"/>
          <w:szCs w:val="24"/>
          <w:lang w:val="hr-HR"/>
        </w:rPr>
        <w:t xml:space="preserve">je ispunio obvezu plaćanja dospjelih poreznih obveza i obveza za mirovinsko i zdravstveno osiguranje, osim ako mu prema posebnom zakonu plaćanje tih obveza nije dopušteno ili je odobrena odgoda plaćanja, </w:t>
      </w:r>
    </w:p>
    <w:p w14:paraId="3A8F811D" w14:textId="77777777" w:rsidR="002F7AA5" w:rsidRPr="00627BF9" w:rsidRDefault="002F7AA5" w:rsidP="002F7AA5">
      <w:pPr>
        <w:widowControl/>
        <w:numPr>
          <w:ilvl w:val="2"/>
          <w:numId w:val="12"/>
        </w:numPr>
        <w:autoSpaceDE/>
        <w:autoSpaceDN/>
        <w:spacing w:before="9"/>
        <w:ind w:right="-46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se nije </w:t>
      </w:r>
      <w:r w:rsidRPr="00627BF9">
        <w:rPr>
          <w:sz w:val="24"/>
          <w:szCs w:val="24"/>
          <w:lang w:val="hr-HR"/>
        </w:rPr>
        <w:t>lažno predstavio ili pružio neistinite podatke u vezi s uvjetima koje je NOJN naveo kao razloge za isključenje ili uvjete kvalifikacije,</w:t>
      </w:r>
    </w:p>
    <w:p w14:paraId="2E59149F" w14:textId="77777777" w:rsidR="002F7AA5" w:rsidRPr="00627BF9" w:rsidRDefault="002F7AA5" w:rsidP="002F7AA5">
      <w:pPr>
        <w:widowControl/>
        <w:numPr>
          <w:ilvl w:val="2"/>
          <w:numId w:val="12"/>
        </w:numPr>
        <w:autoSpaceDE/>
        <w:autoSpaceDN/>
        <w:spacing w:before="9"/>
        <w:ind w:right="-46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nije </w:t>
      </w:r>
      <w:r w:rsidRPr="00627BF9">
        <w:rPr>
          <w:sz w:val="24"/>
          <w:szCs w:val="24"/>
          <w:lang w:val="hr-HR"/>
        </w:rPr>
        <w:t xml:space="preserve">stečaju, insolventan ili u postupku likvidacije, </w:t>
      </w:r>
      <w:r>
        <w:rPr>
          <w:sz w:val="24"/>
          <w:szCs w:val="24"/>
          <w:lang w:val="hr-HR"/>
        </w:rPr>
        <w:t xml:space="preserve">da </w:t>
      </w:r>
      <w:r w:rsidRPr="00627BF9">
        <w:rPr>
          <w:sz w:val="24"/>
          <w:szCs w:val="24"/>
          <w:lang w:val="hr-HR"/>
        </w:rPr>
        <w:t>njegovom imovinom</w:t>
      </w:r>
      <w:r>
        <w:rPr>
          <w:sz w:val="24"/>
          <w:szCs w:val="24"/>
          <w:lang w:val="hr-HR"/>
        </w:rPr>
        <w:t xml:space="preserve"> ne</w:t>
      </w:r>
      <w:r w:rsidRPr="00627BF9">
        <w:rPr>
          <w:sz w:val="24"/>
          <w:szCs w:val="24"/>
          <w:lang w:val="hr-HR"/>
        </w:rPr>
        <w:t xml:space="preserve"> upravlja stečajni upravitelj ili sud, </w:t>
      </w:r>
      <w:r>
        <w:rPr>
          <w:sz w:val="24"/>
          <w:szCs w:val="24"/>
          <w:lang w:val="hr-HR"/>
        </w:rPr>
        <w:t xml:space="preserve">da nije </w:t>
      </w:r>
      <w:r w:rsidRPr="00627BF9">
        <w:rPr>
          <w:sz w:val="24"/>
          <w:szCs w:val="24"/>
          <w:lang w:val="hr-HR"/>
        </w:rPr>
        <w:t>u nagodbi s vjerovnicima,</w:t>
      </w:r>
      <w:r>
        <w:rPr>
          <w:sz w:val="24"/>
          <w:szCs w:val="24"/>
          <w:lang w:val="hr-HR"/>
        </w:rPr>
        <w:t xml:space="preserve"> da nije</w:t>
      </w:r>
      <w:r w:rsidRPr="00627BF9">
        <w:rPr>
          <w:sz w:val="24"/>
          <w:szCs w:val="24"/>
          <w:lang w:val="hr-HR"/>
        </w:rPr>
        <w:t xml:space="preserve"> obustavio poslovne aktivnosti ili je u bilo kakvoj istovrsnoj situaciji koja proizlazi iz sličnog postupka prema nacionalnim zakonima i propisima, </w:t>
      </w:r>
    </w:p>
    <w:p w14:paraId="2A78DE7F" w14:textId="77777777" w:rsidR="002F7AA5" w:rsidRPr="00627BF9" w:rsidRDefault="002F7AA5" w:rsidP="002F7AA5">
      <w:pPr>
        <w:widowControl/>
        <w:numPr>
          <w:ilvl w:val="2"/>
          <w:numId w:val="12"/>
        </w:numPr>
        <w:autoSpaceDE/>
        <w:autoSpaceDN/>
        <w:spacing w:before="9"/>
        <w:ind w:right="-46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nije u </w:t>
      </w:r>
      <w:r w:rsidRPr="00627BF9">
        <w:rPr>
          <w:sz w:val="24"/>
          <w:szCs w:val="24"/>
          <w:lang w:val="hr-HR"/>
        </w:rPr>
        <w:t>posljednje dvije godine do početka postupka nabave učinio težak profesionalni propust koji NOJN može dokazati na bilo koji način</w:t>
      </w:r>
    </w:p>
    <w:p w14:paraId="12D1F23E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1B46F1D1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0BB7A8BC" w14:textId="6DFF0F08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U ______________, ___/___/20</w:t>
      </w:r>
      <w:r w:rsidR="00BE48F8">
        <w:rPr>
          <w:rFonts w:ascii="Cambria" w:hAnsi="Cambria"/>
          <w:bCs/>
          <w:sz w:val="24"/>
          <w:szCs w:val="24"/>
          <w:lang w:val="hr-HR"/>
        </w:rPr>
        <w:t>20</w:t>
      </w:r>
      <w:r w:rsidRPr="006A48D4">
        <w:rPr>
          <w:rFonts w:ascii="Cambria" w:hAnsi="Cambria"/>
          <w:bCs/>
          <w:sz w:val="24"/>
          <w:szCs w:val="24"/>
          <w:lang w:val="hr-HR"/>
        </w:rPr>
        <w:t>.</w:t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 xml:space="preserve">       </w:t>
      </w:r>
    </w:p>
    <w:p w14:paraId="1FD0E48E" w14:textId="77777777" w:rsidR="007F685D" w:rsidRPr="006A48D4" w:rsidRDefault="007F685D" w:rsidP="007F685D">
      <w:pPr>
        <w:tabs>
          <w:tab w:val="left" w:pos="567"/>
          <w:tab w:val="left" w:pos="1455"/>
          <w:tab w:val="left" w:pos="2775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 xml:space="preserve">                  M.P.               </w:t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</w:p>
    <w:p w14:paraId="2BDCCE2A" w14:textId="77777777" w:rsidR="007F685D" w:rsidRPr="006A48D4" w:rsidRDefault="007F685D" w:rsidP="007F685D">
      <w:pPr>
        <w:tabs>
          <w:tab w:val="left" w:pos="567"/>
          <w:tab w:val="left" w:pos="1455"/>
          <w:tab w:val="left" w:pos="2775"/>
          <w:tab w:val="right" w:pos="9070"/>
        </w:tabs>
        <w:jc w:val="center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ZA PONUDITELJA:</w:t>
      </w:r>
    </w:p>
    <w:p w14:paraId="50DDEC09" w14:textId="77777777" w:rsidR="007F685D" w:rsidRPr="006A48D4" w:rsidRDefault="007F685D" w:rsidP="007F685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________________________________</w:t>
      </w:r>
    </w:p>
    <w:p w14:paraId="6CB4F9BF" w14:textId="77777777" w:rsidR="007F685D" w:rsidRPr="006A48D4" w:rsidRDefault="007F685D" w:rsidP="007F685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(ime, prezime i potpis osobe ovlaštene za zastupanje gospodarskog subjekta)</w:t>
      </w:r>
    </w:p>
    <w:p w14:paraId="75DE047A" w14:textId="77777777" w:rsidR="007F685D" w:rsidRPr="006A48D4" w:rsidRDefault="007F685D">
      <w:pPr>
        <w:widowControl/>
        <w:autoSpaceDE/>
        <w:autoSpaceDN/>
        <w:spacing w:after="160" w:line="259" w:lineRule="auto"/>
        <w:rPr>
          <w:lang w:val="hr-HR"/>
        </w:rPr>
      </w:pPr>
      <w:r w:rsidRPr="006A48D4">
        <w:rPr>
          <w:lang w:val="hr-HR"/>
        </w:rPr>
        <w:br w:type="page"/>
      </w:r>
    </w:p>
    <w:p w14:paraId="615EB255" w14:textId="77777777" w:rsidR="007F685D" w:rsidRPr="006A48D4" w:rsidRDefault="007F685D" w:rsidP="007F685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/>
        </w:rPr>
      </w:pPr>
    </w:p>
    <w:p w14:paraId="08EC4405" w14:textId="77777777" w:rsidR="007F685D" w:rsidRPr="006A48D4" w:rsidRDefault="007F685D" w:rsidP="007F685D">
      <w:pPr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6A48D4">
        <w:rPr>
          <w:rFonts w:ascii="Cambria" w:hAnsi="Cambria"/>
          <w:b/>
          <w:sz w:val="24"/>
          <w:szCs w:val="24"/>
          <w:u w:val="single"/>
          <w:lang w:val="hr-HR"/>
        </w:rPr>
        <w:t>PRILOG III</w:t>
      </w:r>
      <w:r w:rsidRPr="006A48D4">
        <w:rPr>
          <w:rFonts w:ascii="Cambria" w:hAnsi="Cambria"/>
          <w:sz w:val="24"/>
          <w:szCs w:val="24"/>
          <w:u w:val="single"/>
          <w:lang w:val="hr-HR"/>
        </w:rPr>
        <w:t xml:space="preserve"> </w:t>
      </w:r>
      <w:r w:rsidRPr="006A48D4">
        <w:rPr>
          <w:rFonts w:ascii="Cambria" w:hAnsi="Cambria"/>
          <w:sz w:val="24"/>
          <w:szCs w:val="24"/>
          <w:lang w:val="hr-HR"/>
        </w:rPr>
        <w:t>DOKUMENTACIJE ZA NADMETANJE</w:t>
      </w:r>
    </w:p>
    <w:p w14:paraId="6AFA1ED3" w14:textId="168417F9" w:rsidR="007F685D" w:rsidRPr="006A48D4" w:rsidRDefault="007F685D" w:rsidP="007F685D">
      <w:pPr>
        <w:pStyle w:val="Odlomakpopisa"/>
        <w:tabs>
          <w:tab w:val="left" w:pos="567"/>
        </w:tabs>
        <w:ind w:left="360"/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6A48D4">
        <w:rPr>
          <w:rFonts w:ascii="Cambria" w:hAnsi="Cambria"/>
          <w:sz w:val="24"/>
          <w:szCs w:val="24"/>
          <w:u w:val="single"/>
          <w:lang w:val="hr-HR"/>
        </w:rPr>
        <w:t>IZJAVA O ISPUNJENJU UVJETA</w:t>
      </w:r>
      <w:r w:rsidR="00A53BFA">
        <w:rPr>
          <w:rFonts w:ascii="Cambria" w:hAnsi="Cambria"/>
          <w:sz w:val="24"/>
          <w:szCs w:val="24"/>
          <w:u w:val="single"/>
          <w:lang w:val="hr-HR"/>
        </w:rPr>
        <w:t xml:space="preserve"> PROFESIONALNE</w:t>
      </w:r>
      <w:r w:rsidRPr="006A48D4">
        <w:rPr>
          <w:rFonts w:ascii="Cambria" w:hAnsi="Cambria"/>
          <w:sz w:val="24"/>
          <w:szCs w:val="24"/>
          <w:u w:val="single"/>
          <w:lang w:val="hr-HR"/>
        </w:rPr>
        <w:t xml:space="preserve"> SPOSOBNOSTI</w:t>
      </w:r>
    </w:p>
    <w:p w14:paraId="187D6889" w14:textId="77777777" w:rsidR="007F685D" w:rsidRPr="006A48D4" w:rsidRDefault="007F685D" w:rsidP="007F685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47C732EF" w14:textId="77777777" w:rsidR="00F00EED" w:rsidRDefault="007F685D" w:rsidP="00F00EED">
      <w:pPr>
        <w:tabs>
          <w:tab w:val="left" w:pos="567"/>
        </w:tabs>
        <w:rPr>
          <w:rFonts w:ascii="Cambria" w:hAnsi="Cambria"/>
          <w:b/>
          <w:bCs/>
          <w:lang w:val="hr-HR" w:bidi="hr-HR"/>
        </w:rPr>
      </w:pPr>
      <w:r w:rsidRPr="006A48D4">
        <w:rPr>
          <w:rFonts w:ascii="Cambria" w:hAnsi="Cambria"/>
          <w:bCs/>
          <w:sz w:val="24"/>
          <w:szCs w:val="24"/>
          <w:lang w:val="hr-HR" w:bidi="hr-HR"/>
        </w:rPr>
        <w:t xml:space="preserve">PREDMET NABAVE: </w:t>
      </w:r>
      <w:r w:rsidR="00F00EED" w:rsidRPr="00801903">
        <w:rPr>
          <w:rFonts w:ascii="Cambria" w:hAnsi="Cambria"/>
          <w:b/>
          <w:bCs/>
          <w:sz w:val="24"/>
          <w:lang w:val="hr-HR" w:bidi="hr-HR"/>
        </w:rPr>
        <w:t>Kupnja kombi vozila s rampom</w:t>
      </w:r>
    </w:p>
    <w:p w14:paraId="1E200831" w14:textId="7A0909BB" w:rsidR="007F685D" w:rsidRPr="006A48D4" w:rsidRDefault="007F685D" w:rsidP="007F685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4DE71106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3484E920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Radi dokazivanja profesionalne sposobnosti tražene u točki 4 Dokumentacije za nadmetanje dajem</w:t>
      </w:r>
    </w:p>
    <w:p w14:paraId="69F03136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3E9CD47C" w14:textId="77777777" w:rsidR="007F685D" w:rsidRPr="006A48D4" w:rsidRDefault="007F685D" w:rsidP="007F685D">
      <w:pPr>
        <w:tabs>
          <w:tab w:val="left" w:pos="567"/>
        </w:tabs>
        <w:rPr>
          <w:rFonts w:ascii="Cambria" w:hAnsi="Cambria"/>
          <w:b/>
          <w:bCs/>
          <w:sz w:val="24"/>
          <w:szCs w:val="24"/>
          <w:lang w:val="hr-HR"/>
        </w:rPr>
      </w:pP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  <w:t>I Z J A V U</w:t>
      </w:r>
    </w:p>
    <w:p w14:paraId="21907A28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izjavljujem: </w:t>
      </w:r>
    </w:p>
    <w:p w14:paraId="3EAB1398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  <w:u w:val="single"/>
          <w:lang w:val="hr-HR"/>
        </w:rPr>
      </w:pPr>
    </w:p>
    <w:p w14:paraId="441B7780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  <w:u w:val="single"/>
          <w:lang w:val="hr-HR"/>
        </w:rPr>
      </w:pPr>
      <w:r w:rsidRPr="006A48D4">
        <w:rPr>
          <w:rFonts w:ascii="Cambria" w:hAnsi="Cambria"/>
          <w:b/>
          <w:bCs/>
          <w:sz w:val="24"/>
          <w:szCs w:val="24"/>
          <w:u w:val="single"/>
          <w:lang w:val="hr-HR"/>
        </w:rPr>
        <w:t>Profesionalna sposobnost:</w:t>
      </w:r>
    </w:p>
    <w:p w14:paraId="6CC435B3" w14:textId="77777777" w:rsidR="007F685D" w:rsidRPr="006A48D4" w:rsidRDefault="007F685D" w:rsidP="007F685D">
      <w:pPr>
        <w:pStyle w:val="Odlomakpopisa"/>
        <w:widowControl/>
        <w:numPr>
          <w:ilvl w:val="0"/>
          <w:numId w:val="4"/>
        </w:numPr>
        <w:tabs>
          <w:tab w:val="left" w:pos="567"/>
        </w:tabs>
        <w:autoSpaceDE/>
        <w:autoSpaceDN/>
        <w:spacing w:after="160"/>
        <w:contextualSpacing/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 xml:space="preserve">da je ponuditelj upisan u </w:t>
      </w:r>
      <w:r w:rsidRPr="006A48D4">
        <w:rPr>
          <w:rFonts w:ascii="Cambria" w:hAnsi="Cambria"/>
          <w:color w:val="000000"/>
          <w:sz w:val="24"/>
          <w:szCs w:val="24"/>
          <w:lang w:val="hr-HR"/>
        </w:rPr>
        <w:t xml:space="preserve">sudski, obrtni, strukovni ili drugi odgovarajući registar države sjedišta </w:t>
      </w:r>
      <w:r w:rsidRPr="006A48D4">
        <w:rPr>
          <w:rFonts w:ascii="Cambria" w:hAnsi="Cambria"/>
          <w:bCs/>
          <w:sz w:val="24"/>
          <w:szCs w:val="24"/>
          <w:lang w:val="hr-HR"/>
        </w:rPr>
        <w:t>ponuditelja.</w:t>
      </w:r>
    </w:p>
    <w:p w14:paraId="3E4D09D1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2C7E5F15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07127F66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6BAE2C91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13F09F94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highlight w:val="lightGray"/>
          <w:lang w:val="hr-HR" w:bidi="hr-HR"/>
        </w:rPr>
      </w:pPr>
    </w:p>
    <w:p w14:paraId="1126AFA2" w14:textId="2B9EE0B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U _____________, ___/___/20</w:t>
      </w:r>
      <w:r w:rsidR="00871443">
        <w:rPr>
          <w:rFonts w:ascii="Cambria" w:hAnsi="Cambria"/>
          <w:bCs/>
          <w:sz w:val="24"/>
          <w:szCs w:val="24"/>
          <w:lang w:val="hr-HR"/>
        </w:rPr>
        <w:t>20</w:t>
      </w:r>
      <w:r w:rsidRPr="006A48D4">
        <w:rPr>
          <w:rFonts w:ascii="Cambria" w:hAnsi="Cambria"/>
          <w:bCs/>
          <w:sz w:val="24"/>
          <w:szCs w:val="24"/>
          <w:lang w:val="hr-HR"/>
        </w:rPr>
        <w:t>.</w:t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 xml:space="preserve">        M.P.</w:t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 xml:space="preserve">       </w:t>
      </w:r>
    </w:p>
    <w:p w14:paraId="142C9C8A" w14:textId="77777777" w:rsidR="007F685D" w:rsidRPr="006A48D4" w:rsidRDefault="007F685D" w:rsidP="007F685D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>ZA PONUDITELJA:</w:t>
      </w:r>
    </w:p>
    <w:p w14:paraId="0E7E26F0" w14:textId="77777777" w:rsidR="007F685D" w:rsidRPr="006A48D4" w:rsidRDefault="007F685D" w:rsidP="007F685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________________________________</w:t>
      </w:r>
    </w:p>
    <w:p w14:paraId="18A87FA2" w14:textId="77777777" w:rsidR="007F685D" w:rsidRPr="006A48D4" w:rsidRDefault="007F685D" w:rsidP="007F685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(ime, prezime i potpis osobe ovlaštene za zastupanje gospodarskog subjekta)</w:t>
      </w:r>
    </w:p>
    <w:p w14:paraId="13353768" w14:textId="77777777" w:rsidR="007F685D" w:rsidRPr="006A48D4" w:rsidRDefault="007F685D" w:rsidP="007F685D">
      <w:pPr>
        <w:tabs>
          <w:tab w:val="left" w:pos="567"/>
        </w:tabs>
        <w:rPr>
          <w:rFonts w:ascii="Cambria" w:hAnsi="Cambria"/>
          <w:sz w:val="24"/>
          <w:szCs w:val="24"/>
          <w:highlight w:val="lightGray"/>
          <w:lang w:val="hr-HR"/>
        </w:rPr>
      </w:pPr>
    </w:p>
    <w:p w14:paraId="7B9B442E" w14:textId="77777777" w:rsidR="007F685D" w:rsidRPr="006A48D4" w:rsidRDefault="007F685D">
      <w:pPr>
        <w:widowControl/>
        <w:autoSpaceDE/>
        <w:autoSpaceDN/>
        <w:spacing w:after="160" w:line="259" w:lineRule="auto"/>
        <w:rPr>
          <w:lang w:val="hr-HR"/>
        </w:rPr>
      </w:pPr>
      <w:r w:rsidRPr="006A48D4">
        <w:rPr>
          <w:lang w:val="hr-HR"/>
        </w:rPr>
        <w:br w:type="page"/>
      </w:r>
    </w:p>
    <w:p w14:paraId="386C6AB3" w14:textId="77777777" w:rsidR="00F00EED" w:rsidRPr="006A48D4" w:rsidRDefault="00F00EED" w:rsidP="00F00EED">
      <w:pPr>
        <w:tabs>
          <w:tab w:val="left" w:pos="567"/>
        </w:tabs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6A48D4">
        <w:rPr>
          <w:rFonts w:ascii="Cambria" w:hAnsi="Cambria"/>
          <w:b/>
          <w:sz w:val="24"/>
          <w:szCs w:val="24"/>
          <w:u w:val="single"/>
          <w:lang w:val="hr-HR"/>
        </w:rPr>
        <w:lastRenderedPageBreak/>
        <w:t xml:space="preserve">PRILOG </w:t>
      </w:r>
      <w:r>
        <w:rPr>
          <w:rFonts w:ascii="Cambria" w:hAnsi="Cambria"/>
          <w:b/>
          <w:sz w:val="24"/>
          <w:szCs w:val="24"/>
          <w:u w:val="single"/>
          <w:lang w:val="hr-HR"/>
        </w:rPr>
        <w:t>I</w:t>
      </w:r>
      <w:r w:rsidRPr="006A48D4">
        <w:rPr>
          <w:rFonts w:ascii="Cambria" w:hAnsi="Cambria"/>
          <w:b/>
          <w:sz w:val="24"/>
          <w:szCs w:val="24"/>
          <w:u w:val="single"/>
          <w:lang w:val="hr-HR"/>
        </w:rPr>
        <w:t>V</w:t>
      </w:r>
      <w:r w:rsidRPr="006A48D4">
        <w:rPr>
          <w:rFonts w:ascii="Cambria" w:hAnsi="Cambria"/>
          <w:sz w:val="24"/>
          <w:szCs w:val="24"/>
          <w:u w:val="single"/>
          <w:lang w:val="hr-HR"/>
        </w:rPr>
        <w:t xml:space="preserve"> </w:t>
      </w:r>
      <w:r w:rsidRPr="006A48D4">
        <w:rPr>
          <w:rFonts w:ascii="Cambria" w:hAnsi="Cambria"/>
          <w:sz w:val="24"/>
          <w:szCs w:val="24"/>
          <w:lang w:val="hr-HR"/>
        </w:rPr>
        <w:t>DOKUMENTACIJE ZA NADMETANJE</w:t>
      </w:r>
    </w:p>
    <w:p w14:paraId="32462D85" w14:textId="77777777" w:rsidR="00F00EED" w:rsidRPr="006A48D4" w:rsidRDefault="00F00EED" w:rsidP="00F00EED">
      <w:pPr>
        <w:tabs>
          <w:tab w:val="left" w:pos="567"/>
        </w:tabs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6A48D4">
        <w:rPr>
          <w:rFonts w:ascii="Cambria" w:hAnsi="Cambria"/>
          <w:sz w:val="24"/>
          <w:szCs w:val="24"/>
          <w:u w:val="single"/>
          <w:lang w:val="hr-HR"/>
        </w:rPr>
        <w:t>TEHNIČKE SPECIFIKACIJE / OPIS POSLOVA</w:t>
      </w:r>
    </w:p>
    <w:p w14:paraId="494D0EA6" w14:textId="77777777" w:rsidR="00F00EED" w:rsidRPr="006A48D4" w:rsidRDefault="00F00EED" w:rsidP="00F00EE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2C37CD26" w14:textId="6E076EE7" w:rsidR="00F00EED" w:rsidRPr="006A48D4" w:rsidRDefault="00F00EED" w:rsidP="00F00EED">
      <w:pPr>
        <w:jc w:val="both"/>
        <w:rPr>
          <w:bCs/>
          <w:lang w:val="hr-HR" w:bidi="hr-HR"/>
        </w:rPr>
      </w:pPr>
      <w:r w:rsidRPr="006A48D4">
        <w:rPr>
          <w:bCs/>
          <w:sz w:val="24"/>
          <w:lang w:val="hr-HR" w:bidi="hr-HR"/>
        </w:rPr>
        <w:t xml:space="preserve">PREDMET NABAVE: </w:t>
      </w:r>
      <w:r w:rsidR="007670DF" w:rsidRPr="007670DF">
        <w:rPr>
          <w:rFonts w:ascii="Cambria" w:hAnsi="Cambria"/>
          <w:bCs/>
          <w:sz w:val="24"/>
          <w:szCs w:val="24"/>
          <w:lang w:val="hr-HR" w:bidi="hr-HR"/>
        </w:rPr>
        <w:t>Kupnja kombi vozila s rampom</w:t>
      </w:r>
    </w:p>
    <w:p w14:paraId="73C5F249" w14:textId="77777777" w:rsidR="00F00EED" w:rsidRPr="006A48D4" w:rsidRDefault="00F00EED" w:rsidP="00F00EED">
      <w:pPr>
        <w:ind w:left="567" w:hanging="567"/>
        <w:rPr>
          <w:rFonts w:ascii="Cambria" w:hAnsi="Cambria"/>
          <w:bCs/>
          <w:sz w:val="24"/>
          <w:szCs w:val="24"/>
          <w:lang w:val="hr-HR" w:bidi="hr-HR"/>
        </w:rPr>
      </w:pPr>
    </w:p>
    <w:p w14:paraId="0BECBF4D" w14:textId="77777777" w:rsidR="00F00EED" w:rsidRPr="006A48D4" w:rsidRDefault="00F00EED" w:rsidP="00F00EED">
      <w:pPr>
        <w:ind w:left="567" w:hanging="567"/>
        <w:rPr>
          <w:rFonts w:ascii="Cambria" w:hAnsi="Cambria"/>
          <w:bCs/>
          <w:sz w:val="24"/>
          <w:szCs w:val="24"/>
          <w:lang w:val="hr-HR" w:bidi="hr-HR"/>
        </w:rPr>
      </w:pPr>
      <w:r w:rsidRPr="006A48D4">
        <w:rPr>
          <w:rFonts w:ascii="Cambria" w:hAnsi="Cambria"/>
          <w:bCs/>
          <w:sz w:val="24"/>
          <w:szCs w:val="24"/>
          <w:lang w:val="hr-HR" w:bidi="hr-HR"/>
        </w:rPr>
        <w:t>Kolone 1-2 ispunjava Naručitelj</w:t>
      </w:r>
    </w:p>
    <w:p w14:paraId="34A55904" w14:textId="5A69878F" w:rsidR="00F00EED" w:rsidRPr="00511CEB" w:rsidRDefault="00F00EED" w:rsidP="00511CEB">
      <w:pPr>
        <w:ind w:left="567" w:hanging="567"/>
        <w:rPr>
          <w:rFonts w:ascii="Cambria" w:hAnsi="Cambria"/>
          <w:b/>
          <w:bCs/>
          <w:sz w:val="24"/>
          <w:szCs w:val="24"/>
          <w:u w:val="single"/>
          <w:lang w:val="hr-HR" w:bidi="hr-HR"/>
        </w:rPr>
      </w:pPr>
      <w:r w:rsidRPr="006A48D4">
        <w:rPr>
          <w:rFonts w:ascii="Cambria" w:hAnsi="Cambria"/>
          <w:b/>
          <w:bCs/>
          <w:sz w:val="24"/>
          <w:szCs w:val="24"/>
          <w:u w:val="single"/>
          <w:lang w:val="hr-HR" w:bidi="hr-HR"/>
        </w:rPr>
        <w:t>Kolone 3-4 ispunjava Ponuditelj</w:t>
      </w:r>
    </w:p>
    <w:p w14:paraId="3DABB5E2" w14:textId="77777777" w:rsidR="00F00EED" w:rsidRPr="006A48D4" w:rsidRDefault="00F00EED" w:rsidP="00F00EED">
      <w:pPr>
        <w:rPr>
          <w:rFonts w:ascii="Cambria" w:hAnsi="Cambria"/>
          <w:bCs/>
          <w:sz w:val="24"/>
          <w:szCs w:val="24"/>
          <w:lang w:val="hr-HR" w:bidi="hr-HR"/>
        </w:rPr>
      </w:pPr>
    </w:p>
    <w:p w14:paraId="7F6D7DE2" w14:textId="77777777" w:rsidR="00F00EED" w:rsidRPr="006A48D4" w:rsidRDefault="00F00EED" w:rsidP="00F00EED">
      <w:pPr>
        <w:rPr>
          <w:rFonts w:ascii="Cambria" w:hAnsi="Cambria"/>
          <w:bCs/>
          <w:sz w:val="24"/>
          <w:szCs w:val="24"/>
          <w:lang w:val="hr-HR" w:bidi="hr-HR"/>
        </w:rPr>
      </w:pPr>
      <w:r w:rsidRPr="006A48D4">
        <w:rPr>
          <w:rFonts w:ascii="Cambria" w:hAnsi="Cambria"/>
          <w:bCs/>
          <w:sz w:val="24"/>
          <w:szCs w:val="24"/>
          <w:lang w:val="hr-HR" w:bidi="hr-HR"/>
        </w:rPr>
        <w:t>Ponuđači su dužni ispuniti predloške na sljedećim stranicama:</w:t>
      </w:r>
    </w:p>
    <w:p w14:paraId="26833EB0" w14:textId="6F0CC7AB" w:rsidR="00F00EED" w:rsidRPr="006A48D4" w:rsidRDefault="00F00EED" w:rsidP="00F00EED">
      <w:pPr>
        <w:keepNext/>
        <w:widowControl/>
        <w:numPr>
          <w:ilvl w:val="0"/>
          <w:numId w:val="6"/>
        </w:numPr>
        <w:tabs>
          <w:tab w:val="clear" w:pos="0"/>
        </w:tabs>
        <w:suppressAutoHyphens/>
        <w:autoSpaceDE/>
        <w:autoSpaceDN/>
        <w:ind w:hanging="311"/>
        <w:contextualSpacing/>
        <w:jc w:val="both"/>
        <w:rPr>
          <w:rFonts w:ascii="Cambria" w:hAnsi="Cambria"/>
          <w:bCs/>
          <w:sz w:val="24"/>
          <w:szCs w:val="24"/>
          <w:lang w:val="hr-HR" w:bidi="hr-HR"/>
        </w:rPr>
      </w:pPr>
      <w:r w:rsidRPr="006A48D4">
        <w:rPr>
          <w:rFonts w:ascii="Cambria" w:hAnsi="Cambria"/>
          <w:bCs/>
          <w:sz w:val="24"/>
          <w:szCs w:val="24"/>
          <w:lang w:val="hr-HR" w:bidi="hr-HR"/>
        </w:rPr>
        <w:t xml:space="preserve">Kolona 2 je ispunjena od strane </w:t>
      </w:r>
      <w:r>
        <w:rPr>
          <w:rFonts w:ascii="Cambria" w:hAnsi="Cambria"/>
          <w:bCs/>
          <w:sz w:val="24"/>
          <w:szCs w:val="24"/>
          <w:lang w:val="hr-HR" w:bidi="hr-HR"/>
        </w:rPr>
        <w:t>N</w:t>
      </w:r>
      <w:r w:rsidRPr="006A48D4">
        <w:rPr>
          <w:rFonts w:ascii="Cambria" w:hAnsi="Cambria"/>
          <w:bCs/>
          <w:sz w:val="24"/>
          <w:szCs w:val="24"/>
          <w:lang w:val="hr-HR" w:bidi="hr-HR"/>
        </w:rPr>
        <w:t>aručitelja i prikazuje tražene tehničke specifikacije (nije dozvoljena modifikacija istih od strane ponuđača),</w:t>
      </w:r>
    </w:p>
    <w:p w14:paraId="1408BBE2" w14:textId="5854D9CA" w:rsidR="00F00EED" w:rsidRPr="006A48D4" w:rsidRDefault="00F00EED" w:rsidP="00F00EED">
      <w:pPr>
        <w:keepNext/>
        <w:widowControl/>
        <w:numPr>
          <w:ilvl w:val="0"/>
          <w:numId w:val="6"/>
        </w:numPr>
        <w:tabs>
          <w:tab w:val="clear" w:pos="0"/>
        </w:tabs>
        <w:suppressAutoHyphens/>
        <w:autoSpaceDE/>
        <w:autoSpaceDN/>
        <w:ind w:hanging="311"/>
        <w:contextualSpacing/>
        <w:jc w:val="both"/>
        <w:rPr>
          <w:rFonts w:ascii="Cambria" w:hAnsi="Cambria"/>
          <w:bCs/>
          <w:sz w:val="24"/>
          <w:szCs w:val="24"/>
          <w:lang w:val="hr-HR" w:bidi="hr-HR"/>
        </w:rPr>
      </w:pPr>
      <w:r w:rsidRPr="006A48D4">
        <w:rPr>
          <w:rFonts w:ascii="Cambria" w:hAnsi="Cambria"/>
          <w:bCs/>
          <w:sz w:val="24"/>
          <w:szCs w:val="24"/>
          <w:lang w:val="hr-HR" w:bidi="hr-HR"/>
        </w:rPr>
        <w:t>Kolonu 3 ispunjava ponuditelj s detaljima ponuđene robe (npr. riječi “da” ili “ne” nisu dovoljne) – obvezna kolona</w:t>
      </w:r>
    </w:p>
    <w:p w14:paraId="2E1C8DB1" w14:textId="5D8EE835" w:rsidR="00F00EED" w:rsidRDefault="00F00EED" w:rsidP="00F00EED">
      <w:pPr>
        <w:keepNext/>
        <w:widowControl/>
        <w:numPr>
          <w:ilvl w:val="0"/>
          <w:numId w:val="6"/>
        </w:numPr>
        <w:tabs>
          <w:tab w:val="clear" w:pos="0"/>
        </w:tabs>
        <w:suppressAutoHyphens/>
        <w:autoSpaceDE/>
        <w:autoSpaceDN/>
        <w:ind w:hanging="311"/>
        <w:contextualSpacing/>
        <w:jc w:val="both"/>
        <w:rPr>
          <w:rFonts w:ascii="Cambria" w:hAnsi="Cambria"/>
          <w:bCs/>
          <w:sz w:val="24"/>
          <w:szCs w:val="24"/>
          <w:lang w:val="hr-HR" w:bidi="hr-HR"/>
        </w:rPr>
      </w:pPr>
      <w:r w:rsidRPr="006A48D4">
        <w:rPr>
          <w:rFonts w:ascii="Cambria" w:hAnsi="Cambria"/>
          <w:bCs/>
          <w:sz w:val="24"/>
          <w:szCs w:val="24"/>
          <w:lang w:val="hr-HR" w:bidi="hr-HR"/>
        </w:rPr>
        <w:t>Kolona 4 omogućava ponuditelju unos komentara na svoju predloženu robu, te upute za popratnu dokumentaciju ponuđenih stavki – opcionalna kolona</w:t>
      </w:r>
    </w:p>
    <w:p w14:paraId="49B127F1" w14:textId="77777777" w:rsidR="00F00EED" w:rsidRPr="006A48D4" w:rsidRDefault="00F00EED" w:rsidP="00F00EE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2C5631FA" w14:textId="77777777" w:rsidR="00F00EED" w:rsidRPr="006A48D4" w:rsidRDefault="00F00EED" w:rsidP="00684F2B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  <w:r w:rsidRPr="006A48D4">
        <w:rPr>
          <w:rFonts w:ascii="Cambria" w:hAnsi="Cambria"/>
          <w:bCs/>
          <w:sz w:val="24"/>
          <w:szCs w:val="24"/>
          <w:lang w:val="hr-HR" w:bidi="hr-HR"/>
        </w:rPr>
        <w:t>Ponuda mora biti dovoljno jasna kako bi Odbor za ocjenu ponuda mogao napraviti jednostavnu usporedbu između traženih i ponuđenih specifikacija.</w:t>
      </w:r>
    </w:p>
    <w:p w14:paraId="01C80D1B" w14:textId="77777777" w:rsidR="00F00EED" w:rsidRPr="006A48D4" w:rsidRDefault="00F00EED" w:rsidP="00F00EE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72AB6AA5" w14:textId="77777777" w:rsidR="00F00EED" w:rsidRPr="006A48D4" w:rsidRDefault="00F00EED" w:rsidP="00F00EE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  <w:r w:rsidRPr="006A48D4">
        <w:rPr>
          <w:rFonts w:ascii="Cambria" w:hAnsi="Cambria"/>
          <w:bCs/>
          <w:sz w:val="24"/>
          <w:szCs w:val="24"/>
          <w:lang w:val="hr-HR" w:bidi="hr-HR"/>
        </w:rPr>
        <w:t xml:space="preserve">NAPOMENA: Za sve navedene </w:t>
      </w:r>
      <w:r>
        <w:rPr>
          <w:rFonts w:ascii="Cambria" w:hAnsi="Cambria"/>
          <w:bCs/>
          <w:sz w:val="24"/>
          <w:szCs w:val="24"/>
          <w:lang w:val="hr-HR" w:bidi="hr-HR"/>
        </w:rPr>
        <w:t>stavke</w:t>
      </w:r>
      <w:r w:rsidRPr="006A48D4">
        <w:rPr>
          <w:rFonts w:ascii="Cambria" w:hAnsi="Cambria"/>
          <w:bCs/>
          <w:sz w:val="24"/>
          <w:szCs w:val="24"/>
          <w:lang w:val="hr-HR" w:bidi="hr-HR"/>
        </w:rPr>
        <w:t xml:space="preserve"> može se ponuditi i </w:t>
      </w:r>
      <w:r>
        <w:rPr>
          <w:rFonts w:ascii="Cambria" w:hAnsi="Cambria"/>
          <w:bCs/>
          <w:sz w:val="24"/>
          <w:szCs w:val="24"/>
          <w:lang w:val="hr-HR" w:bidi="hr-HR"/>
        </w:rPr>
        <w:t>jednakovrijedna stavka</w:t>
      </w:r>
    </w:p>
    <w:tbl>
      <w:tblPr>
        <w:tblW w:w="4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473"/>
        <w:gridCol w:w="2212"/>
        <w:gridCol w:w="1892"/>
        <w:gridCol w:w="1086"/>
      </w:tblGrid>
      <w:tr w:rsidR="00F37EBA" w:rsidRPr="006A48D4" w14:paraId="52FC98EA" w14:textId="77777777" w:rsidTr="00384760">
        <w:tc>
          <w:tcPr>
            <w:tcW w:w="563" w:type="pct"/>
            <w:shd w:val="clear" w:color="auto" w:fill="FFF2CC" w:themeFill="accent4" w:themeFillTint="33"/>
            <w:vAlign w:val="center"/>
          </w:tcPr>
          <w:p w14:paraId="352731BB" w14:textId="77777777" w:rsidR="00F37EBA" w:rsidRPr="006A48D4" w:rsidRDefault="00F37EBA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Stavka</w:t>
            </w:r>
          </w:p>
        </w:tc>
        <w:tc>
          <w:tcPr>
            <w:tcW w:w="2454" w:type="pct"/>
            <w:gridSpan w:val="2"/>
            <w:shd w:val="clear" w:color="auto" w:fill="FFF2CC" w:themeFill="accent4" w:themeFillTint="33"/>
            <w:vAlign w:val="center"/>
          </w:tcPr>
          <w:p w14:paraId="3BABB22B" w14:textId="77777777" w:rsidR="00F37EBA" w:rsidRPr="006A48D4" w:rsidRDefault="00F37EBA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Tražene specifikacije</w:t>
            </w:r>
          </w:p>
        </w:tc>
        <w:tc>
          <w:tcPr>
            <w:tcW w:w="1260" w:type="pct"/>
            <w:shd w:val="clear" w:color="auto" w:fill="FFF2CC" w:themeFill="accent4" w:themeFillTint="33"/>
            <w:vAlign w:val="center"/>
          </w:tcPr>
          <w:p w14:paraId="44DEF04A" w14:textId="77777777" w:rsidR="00F37EBA" w:rsidRPr="006A48D4" w:rsidRDefault="00F37EBA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Ponuđene specifikacije</w:t>
            </w:r>
          </w:p>
        </w:tc>
        <w:tc>
          <w:tcPr>
            <w:tcW w:w="723" w:type="pct"/>
            <w:shd w:val="clear" w:color="auto" w:fill="FFF2CC" w:themeFill="accent4" w:themeFillTint="33"/>
            <w:vAlign w:val="center"/>
          </w:tcPr>
          <w:p w14:paraId="37B52A77" w14:textId="77777777" w:rsidR="00F37EBA" w:rsidRPr="006A48D4" w:rsidRDefault="00F37EBA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Napomene</w:t>
            </w:r>
          </w:p>
        </w:tc>
      </w:tr>
      <w:tr w:rsidR="00680F15" w:rsidRPr="006A48D4" w14:paraId="7111025C" w14:textId="1D0BEDBF" w:rsidTr="00395396">
        <w:trPr>
          <w:trHeight w:val="407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2193" w14:textId="77777777" w:rsidR="00680F15" w:rsidRPr="006A48D4" w:rsidRDefault="00680F15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</w:p>
        </w:tc>
        <w:tc>
          <w:tcPr>
            <w:tcW w:w="4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D2B4" w14:textId="77777777" w:rsidR="00680F15" w:rsidRPr="006A48D4" w:rsidRDefault="00680F15" w:rsidP="00F37EBA">
            <w:pPr>
              <w:adjustRightInd w:val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</w:p>
          <w:p w14:paraId="6EBF161C" w14:textId="4AFDA9A3" w:rsidR="00680F15" w:rsidRPr="006A48D4" w:rsidRDefault="00680F15" w:rsidP="00F37EBA">
            <w:pPr>
              <w:adjustRightInd w:val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 xml:space="preserve">Naziv predmeta nabave: </w:t>
            </w:r>
            <w:r w:rsidRPr="007670D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Kupnja kombi vozila s rampom</w:t>
            </w:r>
          </w:p>
          <w:p w14:paraId="33C01E64" w14:textId="77777777" w:rsidR="00680F15" w:rsidRPr="006A48D4" w:rsidRDefault="00680F15" w:rsidP="00F37EBA">
            <w:pPr>
              <w:adjustRightInd w:val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</w:p>
          <w:p w14:paraId="6C5AC3A8" w14:textId="3C599FFE" w:rsidR="00680F15" w:rsidRPr="006A48D4" w:rsidRDefault="00680F15" w:rsidP="00F37EBA">
            <w:pPr>
              <w:adjustRightInd w:val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 xml:space="preserve">Količina: 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</w:t>
            </w:r>
          </w:p>
        </w:tc>
      </w:tr>
      <w:tr w:rsidR="00F37EBA" w:rsidRPr="006A48D4" w14:paraId="1F7FCB6D" w14:textId="77777777" w:rsidTr="00384760">
        <w:trPr>
          <w:trHeight w:val="372"/>
        </w:trPr>
        <w:tc>
          <w:tcPr>
            <w:tcW w:w="563" w:type="pct"/>
            <w:vAlign w:val="center"/>
          </w:tcPr>
          <w:p w14:paraId="349466DA" w14:textId="77777777" w:rsidR="00F37EBA" w:rsidRPr="006A48D4" w:rsidRDefault="00F37EBA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1.1.</w:t>
            </w:r>
          </w:p>
        </w:tc>
        <w:tc>
          <w:tcPr>
            <w:tcW w:w="2454" w:type="pct"/>
            <w:gridSpan w:val="2"/>
            <w:vAlign w:val="center"/>
          </w:tcPr>
          <w:p w14:paraId="3C3A9489" w14:textId="0023A947" w:rsidR="00F37EBA" w:rsidRPr="006A48D4" w:rsidRDefault="00F37EBA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Minimalni broj sjedala 9</w:t>
            </w:r>
          </w:p>
        </w:tc>
        <w:tc>
          <w:tcPr>
            <w:tcW w:w="1260" w:type="pct"/>
            <w:vAlign w:val="center"/>
          </w:tcPr>
          <w:p w14:paraId="2E610F5B" w14:textId="77777777" w:rsidR="00F37EBA" w:rsidRPr="006A48D4" w:rsidRDefault="00F37EBA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5C96E9C1" w14:textId="77777777" w:rsidR="00F37EBA" w:rsidRPr="006A48D4" w:rsidRDefault="00F37EBA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F37EBA" w:rsidRPr="006A48D4" w14:paraId="769618A6" w14:textId="77777777" w:rsidTr="00384760">
        <w:trPr>
          <w:trHeight w:val="420"/>
        </w:trPr>
        <w:tc>
          <w:tcPr>
            <w:tcW w:w="563" w:type="pct"/>
            <w:vAlign w:val="center"/>
          </w:tcPr>
          <w:p w14:paraId="04ABEA78" w14:textId="77777777" w:rsidR="00F37EBA" w:rsidRPr="006A48D4" w:rsidRDefault="00F37EBA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1.2.</w:t>
            </w:r>
          </w:p>
        </w:tc>
        <w:tc>
          <w:tcPr>
            <w:tcW w:w="2454" w:type="pct"/>
            <w:gridSpan w:val="2"/>
            <w:vAlign w:val="center"/>
          </w:tcPr>
          <w:p w14:paraId="524EB736" w14:textId="57CCCDF4" w:rsidR="00F37EBA" w:rsidRPr="006A48D4" w:rsidRDefault="00F37EBA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Snaga motora minimalno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9</w:t>
            </w:r>
            <w:r w:rsidR="004F5DC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5</w:t>
            </w:r>
            <w:r w:rsidRPr="006A48D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kW</w:t>
            </w:r>
          </w:p>
        </w:tc>
        <w:tc>
          <w:tcPr>
            <w:tcW w:w="1260" w:type="pct"/>
            <w:vAlign w:val="center"/>
          </w:tcPr>
          <w:p w14:paraId="30D7869C" w14:textId="77777777" w:rsidR="00F37EBA" w:rsidRPr="006A48D4" w:rsidRDefault="00F37EBA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5753C90A" w14:textId="77777777" w:rsidR="00F37EBA" w:rsidRPr="006A48D4" w:rsidRDefault="00F37EBA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F37EBA" w:rsidRPr="006A48D4" w14:paraId="426419D5" w14:textId="77777777" w:rsidTr="00384760">
        <w:trPr>
          <w:trHeight w:val="372"/>
        </w:trPr>
        <w:tc>
          <w:tcPr>
            <w:tcW w:w="563" w:type="pct"/>
            <w:vAlign w:val="center"/>
          </w:tcPr>
          <w:p w14:paraId="610B0456" w14:textId="432EA6DB" w:rsidR="00F37EBA" w:rsidRPr="006A48D4" w:rsidRDefault="00F37EBA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3</w:t>
            </w: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gridSpan w:val="2"/>
            <w:vAlign w:val="center"/>
          </w:tcPr>
          <w:p w14:paraId="7EB23DE4" w14:textId="167A1DA7" w:rsidR="00F37EBA" w:rsidRPr="006A48D4" w:rsidRDefault="00F37EBA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Broj vrata minimalno </w:t>
            </w:r>
            <w:r w:rsidR="00DE570A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5</w:t>
            </w:r>
          </w:p>
        </w:tc>
        <w:tc>
          <w:tcPr>
            <w:tcW w:w="1260" w:type="pct"/>
            <w:vAlign w:val="center"/>
          </w:tcPr>
          <w:p w14:paraId="16FD4E30" w14:textId="77777777" w:rsidR="00F37EBA" w:rsidRPr="006A48D4" w:rsidRDefault="00F37EBA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0EAD52BE" w14:textId="77777777" w:rsidR="00F37EBA" w:rsidRPr="006A48D4" w:rsidRDefault="00F37EBA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F37EBA" w:rsidRPr="009F10F0" w14:paraId="60FB3D32" w14:textId="77777777" w:rsidTr="00384760">
        <w:trPr>
          <w:trHeight w:val="372"/>
        </w:trPr>
        <w:tc>
          <w:tcPr>
            <w:tcW w:w="563" w:type="pct"/>
            <w:vAlign w:val="center"/>
          </w:tcPr>
          <w:p w14:paraId="2C812567" w14:textId="495DF118" w:rsidR="00F37EBA" w:rsidRPr="006A48D4" w:rsidRDefault="00F37EBA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4</w:t>
            </w: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981" w:type="pct"/>
            <w:vMerge w:val="restart"/>
            <w:vAlign w:val="center"/>
          </w:tcPr>
          <w:p w14:paraId="7184ACEB" w14:textId="69949C2B" w:rsidR="00F37EBA" w:rsidRPr="006A48D4" w:rsidRDefault="00F37EBA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  <w:p w14:paraId="7231BE8D" w14:textId="77777777" w:rsidR="00F37EBA" w:rsidRPr="006638FD" w:rsidRDefault="00F37EBA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hr-HR"/>
              </w:rPr>
            </w:pPr>
          </w:p>
          <w:p w14:paraId="2A3943BB" w14:textId="213D9B38" w:rsidR="00395396" w:rsidRPr="006638FD" w:rsidRDefault="00003A37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hr-HR"/>
              </w:rPr>
            </w:pPr>
            <w:r w:rsidRPr="006638FD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val="hr-HR"/>
              </w:rPr>
              <w:t>Sigurnost</w:t>
            </w:r>
          </w:p>
          <w:p w14:paraId="719EBD39" w14:textId="77777777" w:rsidR="00395396" w:rsidRDefault="00395396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val="hr-HR"/>
              </w:rPr>
            </w:pPr>
          </w:p>
          <w:p w14:paraId="0E374891" w14:textId="77777777" w:rsidR="00395396" w:rsidRDefault="00395396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val="hr-HR"/>
              </w:rPr>
            </w:pPr>
          </w:p>
          <w:p w14:paraId="09EA9EAC" w14:textId="04F16E82" w:rsidR="00395396" w:rsidRPr="006A48D4" w:rsidRDefault="00395396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val="hr-HR"/>
              </w:rPr>
            </w:pPr>
          </w:p>
        </w:tc>
        <w:tc>
          <w:tcPr>
            <w:tcW w:w="1473" w:type="pct"/>
            <w:vAlign w:val="center"/>
          </w:tcPr>
          <w:p w14:paraId="08D5E429" w14:textId="2D66C799" w:rsidR="00F37EBA" w:rsidRPr="00B64B91" w:rsidRDefault="00F37EBA" w:rsidP="00B64B91">
            <w:pPr>
              <w:rPr>
                <w:rFonts w:ascii="Arial Narrow" w:hAnsi="Arial Narrow"/>
                <w:i/>
                <w:sz w:val="20"/>
                <w:szCs w:val="20"/>
                <w:lang w:val="hr-HR"/>
              </w:rPr>
            </w:pPr>
            <w:r w:rsidRPr="00B64B91">
              <w:rPr>
                <w:rFonts w:ascii="Arial Narrow" w:hAnsi="Arial Narrow"/>
                <w:sz w:val="20"/>
                <w:szCs w:val="20"/>
                <w:lang w:val="hr-HR"/>
              </w:rPr>
              <w:t>ABS - sustav protiv blokiranja kotača</w:t>
            </w:r>
            <w:r w:rsidR="00B64B91" w:rsidRPr="00B64B91">
              <w:rPr>
                <w:rFonts w:ascii="Arial Narrow" w:hAnsi="Arial Narrow"/>
                <w:sz w:val="20"/>
                <w:szCs w:val="20"/>
                <w:lang w:val="hr-HR"/>
              </w:rPr>
              <w:t xml:space="preserve"> ili jednakovrijedno</w:t>
            </w:r>
          </w:p>
        </w:tc>
        <w:tc>
          <w:tcPr>
            <w:tcW w:w="1260" w:type="pct"/>
            <w:vAlign w:val="center"/>
          </w:tcPr>
          <w:p w14:paraId="109EAACD" w14:textId="77777777" w:rsidR="00F37EBA" w:rsidRPr="00B64B91" w:rsidRDefault="00F37EBA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320B2CE7" w14:textId="77777777" w:rsidR="00F37EBA" w:rsidRPr="006A48D4" w:rsidRDefault="00F37EBA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F37EBA" w:rsidRPr="00F00EED" w14:paraId="5F26F423" w14:textId="77777777" w:rsidTr="00384760">
        <w:trPr>
          <w:trHeight w:val="412"/>
        </w:trPr>
        <w:tc>
          <w:tcPr>
            <w:tcW w:w="563" w:type="pct"/>
            <w:vAlign w:val="center"/>
          </w:tcPr>
          <w:p w14:paraId="11A6053C" w14:textId="2E37E81F" w:rsidR="00F37EBA" w:rsidRPr="006A48D4" w:rsidRDefault="00F37EBA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D412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5</w:t>
            </w: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981" w:type="pct"/>
            <w:vMerge/>
            <w:vAlign w:val="center"/>
          </w:tcPr>
          <w:p w14:paraId="29239408" w14:textId="77777777" w:rsidR="00F37EBA" w:rsidRPr="006A48D4" w:rsidRDefault="00F37EBA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val="hr-HR"/>
              </w:rPr>
            </w:pPr>
          </w:p>
        </w:tc>
        <w:tc>
          <w:tcPr>
            <w:tcW w:w="1473" w:type="pct"/>
            <w:vAlign w:val="center"/>
          </w:tcPr>
          <w:p w14:paraId="54F2CA73" w14:textId="3C129394" w:rsidR="00F37EBA" w:rsidRPr="00B64B91" w:rsidRDefault="00F37EBA" w:rsidP="00B64B91">
            <w:pPr>
              <w:rPr>
                <w:rFonts w:ascii="Arial Narrow" w:hAnsi="Arial Narrow"/>
                <w:i/>
                <w:sz w:val="20"/>
                <w:szCs w:val="20"/>
                <w:lang w:val="hr-HR"/>
              </w:rPr>
            </w:pPr>
            <w:r w:rsidRPr="00B64B91">
              <w:rPr>
                <w:rFonts w:ascii="Arial Narrow" w:hAnsi="Arial Narrow"/>
                <w:sz w:val="20"/>
                <w:szCs w:val="20"/>
                <w:lang w:val="hr-HR"/>
              </w:rPr>
              <w:t>ESP: elektronski program stabilnosti</w:t>
            </w:r>
            <w:r w:rsidR="00B64B91" w:rsidRPr="00B64B91">
              <w:rPr>
                <w:rFonts w:ascii="Arial Narrow" w:hAnsi="Arial Narrow"/>
                <w:sz w:val="20"/>
                <w:szCs w:val="20"/>
                <w:lang w:val="hr-HR"/>
              </w:rPr>
              <w:t xml:space="preserve"> ili jednakovrijedno</w:t>
            </w:r>
          </w:p>
        </w:tc>
        <w:tc>
          <w:tcPr>
            <w:tcW w:w="1260" w:type="pct"/>
            <w:vAlign w:val="center"/>
          </w:tcPr>
          <w:p w14:paraId="014D8BED" w14:textId="77777777" w:rsidR="00F37EBA" w:rsidRPr="00B64B91" w:rsidRDefault="00F37EBA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16FDB707" w14:textId="77777777" w:rsidR="00F37EBA" w:rsidRPr="006A48D4" w:rsidRDefault="00F37EBA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A91DB2" w:rsidRPr="00F00EED" w14:paraId="5E3EAB1C" w14:textId="77777777" w:rsidTr="00384760">
        <w:trPr>
          <w:trHeight w:val="412"/>
        </w:trPr>
        <w:tc>
          <w:tcPr>
            <w:tcW w:w="563" w:type="pct"/>
            <w:vAlign w:val="center"/>
          </w:tcPr>
          <w:p w14:paraId="445728FE" w14:textId="3100074B" w:rsidR="00A91DB2" w:rsidRPr="006A48D4" w:rsidRDefault="00820D1B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D412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981" w:type="pct"/>
            <w:vMerge/>
            <w:vAlign w:val="center"/>
          </w:tcPr>
          <w:p w14:paraId="5ECC73D6" w14:textId="77777777" w:rsidR="00A91DB2" w:rsidRPr="006A48D4" w:rsidRDefault="00A91DB2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val="hr-HR"/>
              </w:rPr>
            </w:pPr>
          </w:p>
        </w:tc>
        <w:tc>
          <w:tcPr>
            <w:tcW w:w="1473" w:type="pct"/>
            <w:vAlign w:val="center"/>
          </w:tcPr>
          <w:p w14:paraId="6484C83C" w14:textId="6B40B410" w:rsidR="00A91DB2" w:rsidRPr="00B64B91" w:rsidRDefault="00A91DB2" w:rsidP="00B64B91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B64B91">
              <w:rPr>
                <w:rFonts w:ascii="Arial Narrow" w:hAnsi="Arial Narrow"/>
                <w:sz w:val="20"/>
                <w:szCs w:val="20"/>
                <w:lang w:val="hr-HR"/>
              </w:rPr>
              <w:t>Sustav nadziranja pritiska u gumama</w:t>
            </w:r>
            <w:r w:rsidR="00B64B91" w:rsidRPr="00B64B91">
              <w:rPr>
                <w:rFonts w:ascii="Arial Narrow" w:hAnsi="Arial Narrow"/>
                <w:sz w:val="20"/>
                <w:szCs w:val="20"/>
                <w:lang w:val="hr-HR"/>
              </w:rPr>
              <w:t xml:space="preserve"> ili jednakovrijedno</w:t>
            </w:r>
          </w:p>
        </w:tc>
        <w:tc>
          <w:tcPr>
            <w:tcW w:w="1260" w:type="pct"/>
            <w:vAlign w:val="center"/>
          </w:tcPr>
          <w:p w14:paraId="55028A6D" w14:textId="77777777" w:rsidR="00A91DB2" w:rsidRPr="00B64B91" w:rsidRDefault="00A91DB2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5D854F43" w14:textId="77777777" w:rsidR="00A91DB2" w:rsidRPr="006A48D4" w:rsidRDefault="00A91DB2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A91DB2" w:rsidRPr="00F00EED" w14:paraId="1FDAA440" w14:textId="77777777" w:rsidTr="00384760">
        <w:trPr>
          <w:trHeight w:val="412"/>
        </w:trPr>
        <w:tc>
          <w:tcPr>
            <w:tcW w:w="563" w:type="pct"/>
            <w:vAlign w:val="center"/>
          </w:tcPr>
          <w:p w14:paraId="37C973A7" w14:textId="394EE6FF" w:rsidR="00A91DB2" w:rsidRPr="006A48D4" w:rsidRDefault="00820D1B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D412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981" w:type="pct"/>
            <w:vMerge/>
            <w:vAlign w:val="center"/>
          </w:tcPr>
          <w:p w14:paraId="4666B12C" w14:textId="77777777" w:rsidR="00A91DB2" w:rsidRPr="006A48D4" w:rsidRDefault="00A91DB2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val="hr-HR"/>
              </w:rPr>
            </w:pPr>
          </w:p>
        </w:tc>
        <w:tc>
          <w:tcPr>
            <w:tcW w:w="1473" w:type="pct"/>
            <w:vAlign w:val="center"/>
          </w:tcPr>
          <w:p w14:paraId="6CA7C737" w14:textId="189DD009" w:rsidR="00A91DB2" w:rsidRPr="00B64B91" w:rsidRDefault="00A91DB2" w:rsidP="00B64B91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B64B91">
              <w:rPr>
                <w:rFonts w:ascii="Arial Narrow" w:hAnsi="Arial Narrow"/>
                <w:sz w:val="20"/>
                <w:szCs w:val="20"/>
                <w:lang w:val="hr-HR"/>
              </w:rPr>
              <w:t>Prednji pojasevi za vozača i suvozača sa zatezačima</w:t>
            </w:r>
            <w:r w:rsidR="00B64B91" w:rsidRPr="00B64B9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64B91" w:rsidRPr="00B64B91">
              <w:rPr>
                <w:rFonts w:ascii="Arial Narrow" w:hAnsi="Arial Narrow"/>
                <w:sz w:val="20"/>
                <w:szCs w:val="20"/>
                <w:lang w:val="hr-HR"/>
              </w:rPr>
              <w:t>ili jednakovrijedno</w:t>
            </w:r>
          </w:p>
        </w:tc>
        <w:tc>
          <w:tcPr>
            <w:tcW w:w="1260" w:type="pct"/>
            <w:vAlign w:val="center"/>
          </w:tcPr>
          <w:p w14:paraId="7B9267D6" w14:textId="77777777" w:rsidR="00A91DB2" w:rsidRPr="00B64B91" w:rsidRDefault="00A91DB2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3AA67B72" w14:textId="77777777" w:rsidR="00A91DB2" w:rsidRPr="006A48D4" w:rsidRDefault="00A91DB2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F37EBA" w:rsidRPr="00F00EED" w14:paraId="3844D493" w14:textId="77777777" w:rsidTr="00384760">
        <w:trPr>
          <w:trHeight w:val="368"/>
        </w:trPr>
        <w:tc>
          <w:tcPr>
            <w:tcW w:w="563" w:type="pct"/>
            <w:vAlign w:val="center"/>
          </w:tcPr>
          <w:p w14:paraId="7572BBDE" w14:textId="6B8CEBD1" w:rsidR="00F37EBA" w:rsidRPr="006A48D4" w:rsidRDefault="00F37EBA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D412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8</w:t>
            </w: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981" w:type="pct"/>
            <w:vMerge/>
            <w:vAlign w:val="center"/>
          </w:tcPr>
          <w:p w14:paraId="4D9E1C53" w14:textId="77777777" w:rsidR="00F37EBA" w:rsidRPr="006A48D4" w:rsidRDefault="00F37EBA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val="hr-HR"/>
              </w:rPr>
            </w:pPr>
          </w:p>
        </w:tc>
        <w:tc>
          <w:tcPr>
            <w:tcW w:w="1473" w:type="pct"/>
            <w:vAlign w:val="center"/>
          </w:tcPr>
          <w:p w14:paraId="45B16C8D" w14:textId="4F4FB82A" w:rsidR="00F37EBA" w:rsidRPr="00B64B91" w:rsidRDefault="00A91DB2" w:rsidP="00B64B91">
            <w:pPr>
              <w:rPr>
                <w:rFonts w:ascii="Arial Narrow" w:hAnsi="Arial Narrow"/>
                <w:i/>
                <w:sz w:val="20"/>
                <w:szCs w:val="20"/>
                <w:lang w:val="hr-HR"/>
              </w:rPr>
            </w:pPr>
            <w:r w:rsidRPr="00B64B91">
              <w:rPr>
                <w:rFonts w:ascii="Arial Narrow" w:hAnsi="Arial Narrow"/>
                <w:sz w:val="20"/>
                <w:szCs w:val="20"/>
                <w:lang w:val="hr-HR"/>
              </w:rPr>
              <w:t>Prednji z</w:t>
            </w:r>
            <w:r w:rsidR="00F37EBA" w:rsidRPr="00B64B91">
              <w:rPr>
                <w:rFonts w:ascii="Arial Narrow" w:hAnsi="Arial Narrow"/>
                <w:sz w:val="20"/>
                <w:szCs w:val="20"/>
                <w:lang w:val="hr-HR"/>
              </w:rPr>
              <w:t>račni jastuk za vozača</w:t>
            </w:r>
            <w:r w:rsidR="00B64B91" w:rsidRPr="00B64B9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64B91" w:rsidRPr="00B64B91">
              <w:rPr>
                <w:rFonts w:ascii="Arial Narrow" w:hAnsi="Arial Narrow"/>
                <w:sz w:val="20"/>
                <w:szCs w:val="20"/>
                <w:lang w:val="hr-HR"/>
              </w:rPr>
              <w:t>ili jednakovrijedno</w:t>
            </w:r>
          </w:p>
        </w:tc>
        <w:tc>
          <w:tcPr>
            <w:tcW w:w="1260" w:type="pct"/>
            <w:vAlign w:val="center"/>
          </w:tcPr>
          <w:p w14:paraId="429E333E" w14:textId="77777777" w:rsidR="00F37EBA" w:rsidRPr="00B64B91" w:rsidRDefault="00F37EBA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4A209914" w14:textId="77777777" w:rsidR="00F37EBA" w:rsidRPr="006A48D4" w:rsidRDefault="00F37EBA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F37EBA" w:rsidRPr="00F00EED" w14:paraId="75FE4043" w14:textId="77777777" w:rsidTr="00384760">
        <w:trPr>
          <w:trHeight w:val="416"/>
        </w:trPr>
        <w:tc>
          <w:tcPr>
            <w:tcW w:w="563" w:type="pct"/>
            <w:vAlign w:val="center"/>
          </w:tcPr>
          <w:p w14:paraId="23FA057C" w14:textId="134EF7C5" w:rsidR="00F37EBA" w:rsidRPr="006A48D4" w:rsidRDefault="00F37EBA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3D20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9</w:t>
            </w: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981" w:type="pct"/>
            <w:vMerge w:val="restart"/>
            <w:vAlign w:val="center"/>
          </w:tcPr>
          <w:p w14:paraId="752B75CA" w14:textId="77777777" w:rsidR="00F37EBA" w:rsidRDefault="00F37EBA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  <w:p w14:paraId="45150BBA" w14:textId="77777777" w:rsidR="0054260D" w:rsidRDefault="0054260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  <w:p w14:paraId="007E0042" w14:textId="77777777" w:rsidR="0054260D" w:rsidRDefault="0054260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  <w:p w14:paraId="49B12D61" w14:textId="4C595024" w:rsidR="0054260D" w:rsidRPr="006A48D4" w:rsidRDefault="0054260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Oprema</w:t>
            </w:r>
          </w:p>
        </w:tc>
        <w:tc>
          <w:tcPr>
            <w:tcW w:w="1473" w:type="pct"/>
            <w:vAlign w:val="center"/>
          </w:tcPr>
          <w:p w14:paraId="2D26B915" w14:textId="6D1DB7AB" w:rsidR="00F37EBA" w:rsidRPr="00B64B91" w:rsidRDefault="00A91DB2" w:rsidP="00B64B91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B64B91">
              <w:rPr>
                <w:rFonts w:ascii="Arial Narrow" w:hAnsi="Arial Narrow"/>
                <w:sz w:val="20"/>
                <w:szCs w:val="20"/>
                <w:lang w:val="hr-HR"/>
              </w:rPr>
              <w:t>U</w:t>
            </w:r>
            <w:r w:rsidR="00F37EBA" w:rsidRPr="00B64B91">
              <w:rPr>
                <w:rFonts w:ascii="Arial Narrow" w:hAnsi="Arial Narrow"/>
                <w:sz w:val="20"/>
                <w:szCs w:val="20"/>
                <w:lang w:val="hr-HR"/>
              </w:rPr>
              <w:t>pravljač s pode</w:t>
            </w:r>
            <w:r w:rsidRPr="00B64B91">
              <w:rPr>
                <w:rFonts w:ascii="Arial Narrow" w:hAnsi="Arial Narrow"/>
                <w:sz w:val="20"/>
                <w:szCs w:val="20"/>
                <w:lang w:val="hr-HR"/>
              </w:rPr>
              <w:t>šavanjem</w:t>
            </w:r>
            <w:r w:rsidR="00F37EBA" w:rsidRPr="00B64B91">
              <w:rPr>
                <w:rFonts w:ascii="Arial Narrow" w:hAnsi="Arial Narrow"/>
                <w:sz w:val="20"/>
                <w:szCs w:val="20"/>
                <w:lang w:val="hr-HR"/>
              </w:rPr>
              <w:t xml:space="preserve"> po dubini i visini</w:t>
            </w:r>
            <w:r w:rsidR="00B64B91" w:rsidRPr="00B64B91">
              <w:rPr>
                <w:rFonts w:ascii="Arial Narrow" w:hAnsi="Arial Narrow"/>
                <w:sz w:val="20"/>
                <w:szCs w:val="20"/>
                <w:lang w:val="hr-HR"/>
              </w:rPr>
              <w:t xml:space="preserve"> ili jednakovrijedno</w:t>
            </w:r>
          </w:p>
        </w:tc>
        <w:tc>
          <w:tcPr>
            <w:tcW w:w="1260" w:type="pct"/>
            <w:vAlign w:val="center"/>
          </w:tcPr>
          <w:p w14:paraId="4197221C" w14:textId="77777777" w:rsidR="00F37EBA" w:rsidRPr="00B64B91" w:rsidRDefault="00F37EBA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5E0470F3" w14:textId="77777777" w:rsidR="00F37EBA" w:rsidRPr="006A48D4" w:rsidRDefault="00F37EBA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A91DB2" w:rsidRPr="00F00EED" w14:paraId="55052AB5" w14:textId="77777777" w:rsidTr="00384760">
        <w:trPr>
          <w:trHeight w:val="416"/>
        </w:trPr>
        <w:tc>
          <w:tcPr>
            <w:tcW w:w="563" w:type="pct"/>
            <w:vAlign w:val="center"/>
          </w:tcPr>
          <w:p w14:paraId="72014090" w14:textId="7DC2C9D1" w:rsidR="00A91DB2" w:rsidRPr="006A48D4" w:rsidRDefault="00820D1B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1.1</w:t>
            </w:r>
            <w:r w:rsidR="003D20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981" w:type="pct"/>
            <w:vMerge/>
            <w:vAlign w:val="center"/>
          </w:tcPr>
          <w:p w14:paraId="3516DA36" w14:textId="77777777" w:rsidR="00A91DB2" w:rsidRPr="006A48D4" w:rsidRDefault="00A91DB2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1473" w:type="pct"/>
            <w:vAlign w:val="center"/>
          </w:tcPr>
          <w:p w14:paraId="48BE13DF" w14:textId="34BFB9D8" w:rsidR="00A91DB2" w:rsidRPr="00B64B91" w:rsidRDefault="00A91DB2" w:rsidP="00B64B91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B64B91">
              <w:rPr>
                <w:rFonts w:ascii="Arial Narrow" w:hAnsi="Arial Narrow"/>
                <w:sz w:val="20"/>
                <w:szCs w:val="20"/>
                <w:lang w:val="hr-HR"/>
              </w:rPr>
              <w:t>Bočna klizna vrata</w:t>
            </w:r>
            <w:r w:rsidR="00B64B91" w:rsidRPr="00B64B9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64B91" w:rsidRPr="00B64B91">
              <w:rPr>
                <w:rFonts w:ascii="Arial Narrow" w:hAnsi="Arial Narrow"/>
                <w:sz w:val="20"/>
                <w:szCs w:val="20"/>
                <w:lang w:val="hr-HR"/>
              </w:rPr>
              <w:t>ili jednakovrijedno</w:t>
            </w:r>
          </w:p>
        </w:tc>
        <w:tc>
          <w:tcPr>
            <w:tcW w:w="1260" w:type="pct"/>
            <w:vAlign w:val="center"/>
          </w:tcPr>
          <w:p w14:paraId="3F0D2C13" w14:textId="77777777" w:rsidR="00A91DB2" w:rsidRPr="00B64B91" w:rsidRDefault="00A91DB2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7760BB7A" w14:textId="77777777" w:rsidR="00A91DB2" w:rsidRPr="006A48D4" w:rsidRDefault="00A91DB2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F37EBA" w:rsidRPr="009F10F0" w14:paraId="6DEE76C7" w14:textId="77777777" w:rsidTr="00384760">
        <w:trPr>
          <w:trHeight w:val="408"/>
        </w:trPr>
        <w:tc>
          <w:tcPr>
            <w:tcW w:w="563" w:type="pct"/>
            <w:vAlign w:val="center"/>
          </w:tcPr>
          <w:p w14:paraId="35F44F57" w14:textId="129DD3E0" w:rsidR="00F37EBA" w:rsidRPr="006A48D4" w:rsidRDefault="00F37EBA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lastRenderedPageBreak/>
              <w:t>1.1</w:t>
            </w:r>
            <w:r w:rsidR="003D20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</w:t>
            </w: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981" w:type="pct"/>
            <w:vMerge/>
            <w:vAlign w:val="center"/>
          </w:tcPr>
          <w:p w14:paraId="78947FF6" w14:textId="77777777" w:rsidR="00F37EBA" w:rsidRPr="006A48D4" w:rsidRDefault="00F37EBA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val="hr-HR"/>
              </w:rPr>
            </w:pPr>
          </w:p>
        </w:tc>
        <w:tc>
          <w:tcPr>
            <w:tcW w:w="1473" w:type="pct"/>
            <w:vAlign w:val="center"/>
          </w:tcPr>
          <w:p w14:paraId="2C7038FF" w14:textId="3D781794" w:rsidR="00F37EBA" w:rsidRPr="00B64B91" w:rsidRDefault="00F37EBA" w:rsidP="00B64B91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B64B91">
              <w:rPr>
                <w:rFonts w:ascii="Arial Narrow" w:hAnsi="Arial Narrow"/>
                <w:sz w:val="20"/>
                <w:szCs w:val="20"/>
                <w:lang w:val="hr-HR"/>
              </w:rPr>
              <w:t>Električno podesiva i grijana vanjska</w:t>
            </w:r>
          </w:p>
          <w:p w14:paraId="73FE0BE1" w14:textId="2C18F6B6" w:rsidR="00F37EBA" w:rsidRPr="00B64B91" w:rsidRDefault="00F37EBA" w:rsidP="00B64B91">
            <w:pPr>
              <w:rPr>
                <w:rFonts w:ascii="Arial Narrow" w:hAnsi="Arial Narrow"/>
                <w:i/>
                <w:sz w:val="20"/>
                <w:szCs w:val="20"/>
                <w:lang w:val="hr-HR"/>
              </w:rPr>
            </w:pPr>
            <w:r w:rsidRPr="00B64B91">
              <w:rPr>
                <w:rFonts w:ascii="Arial Narrow" w:hAnsi="Arial Narrow"/>
                <w:sz w:val="20"/>
                <w:szCs w:val="20"/>
                <w:lang w:val="hr-HR"/>
              </w:rPr>
              <w:t>osvrtna zrcala</w:t>
            </w:r>
            <w:r w:rsidR="00B64B91" w:rsidRPr="00B64B91">
              <w:rPr>
                <w:rFonts w:ascii="Arial Narrow" w:hAnsi="Arial Narrow"/>
                <w:sz w:val="20"/>
                <w:szCs w:val="20"/>
                <w:lang w:val="hr-HR"/>
              </w:rPr>
              <w:t xml:space="preserve"> ili jednakovrijedno</w:t>
            </w:r>
          </w:p>
        </w:tc>
        <w:tc>
          <w:tcPr>
            <w:tcW w:w="1260" w:type="pct"/>
            <w:vAlign w:val="center"/>
          </w:tcPr>
          <w:p w14:paraId="741ABF54" w14:textId="77777777" w:rsidR="00F37EBA" w:rsidRPr="00B64B91" w:rsidRDefault="00F37EBA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412AFED0" w14:textId="77777777" w:rsidR="00F37EBA" w:rsidRPr="006A48D4" w:rsidRDefault="00F37EBA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9225DD" w:rsidRPr="006A48D4" w14:paraId="353F8665" w14:textId="77777777" w:rsidTr="00384760">
        <w:trPr>
          <w:trHeight w:val="408"/>
        </w:trPr>
        <w:tc>
          <w:tcPr>
            <w:tcW w:w="563" w:type="pct"/>
            <w:vAlign w:val="center"/>
          </w:tcPr>
          <w:p w14:paraId="0087D343" w14:textId="699D722A" w:rsidR="009225DD" w:rsidRPr="006A48D4" w:rsidRDefault="009225D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1.1</w:t>
            </w:r>
            <w:r w:rsidR="003D20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2</w:t>
            </w: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981" w:type="pct"/>
            <w:vMerge/>
            <w:vAlign w:val="center"/>
          </w:tcPr>
          <w:p w14:paraId="75C07299" w14:textId="77777777" w:rsidR="009225DD" w:rsidRPr="006A48D4" w:rsidRDefault="009225D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val="hr-HR"/>
              </w:rPr>
            </w:pPr>
          </w:p>
        </w:tc>
        <w:tc>
          <w:tcPr>
            <w:tcW w:w="1473" w:type="pct"/>
            <w:vAlign w:val="center"/>
          </w:tcPr>
          <w:p w14:paraId="72F95FCD" w14:textId="4FD0F11D" w:rsidR="009225DD" w:rsidRPr="00B64B91" w:rsidRDefault="009225DD" w:rsidP="00B64B91">
            <w:pPr>
              <w:rPr>
                <w:rFonts w:ascii="Arial Narrow" w:hAnsi="Arial Narrow"/>
                <w:i/>
                <w:sz w:val="20"/>
                <w:szCs w:val="20"/>
                <w:lang w:val="hr-HR"/>
              </w:rPr>
            </w:pPr>
            <w:r w:rsidRPr="00B64B91">
              <w:rPr>
                <w:rFonts w:ascii="Arial Narrow" w:hAnsi="Arial Narrow"/>
                <w:sz w:val="20"/>
                <w:szCs w:val="20"/>
                <w:lang w:val="hr-HR"/>
              </w:rPr>
              <w:t xml:space="preserve">Regulator brzine vožnje </w:t>
            </w:r>
            <w:r w:rsidR="00B64B91" w:rsidRPr="00B64B91">
              <w:rPr>
                <w:rFonts w:ascii="Arial Narrow" w:hAnsi="Arial Narrow"/>
                <w:sz w:val="20"/>
                <w:szCs w:val="20"/>
                <w:lang w:val="hr-HR"/>
              </w:rPr>
              <w:t>–</w:t>
            </w:r>
            <w:r w:rsidRPr="00B64B91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B64B91">
              <w:rPr>
                <w:rFonts w:ascii="Arial Narrow" w:hAnsi="Arial Narrow"/>
                <w:sz w:val="20"/>
                <w:szCs w:val="20"/>
                <w:lang w:val="hr-HR"/>
              </w:rPr>
              <w:t>tempomat</w:t>
            </w:r>
            <w:proofErr w:type="spellEnd"/>
            <w:r w:rsidR="00B64B91" w:rsidRPr="00B64B91">
              <w:rPr>
                <w:rFonts w:ascii="Arial Narrow" w:hAnsi="Arial Narrow"/>
                <w:sz w:val="20"/>
                <w:szCs w:val="20"/>
                <w:lang w:val="hr-HR"/>
              </w:rPr>
              <w:t xml:space="preserve"> ili jednakovrijedno</w:t>
            </w:r>
          </w:p>
        </w:tc>
        <w:tc>
          <w:tcPr>
            <w:tcW w:w="1260" w:type="pct"/>
            <w:vAlign w:val="center"/>
          </w:tcPr>
          <w:p w14:paraId="63DD2964" w14:textId="77777777" w:rsidR="009225DD" w:rsidRPr="00B64B91" w:rsidRDefault="009225D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3689CD27" w14:textId="77777777" w:rsidR="009225DD" w:rsidRPr="006A48D4" w:rsidRDefault="009225D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9225DD" w:rsidRPr="006A48D4" w14:paraId="361B6B11" w14:textId="77777777" w:rsidTr="00384760">
        <w:trPr>
          <w:trHeight w:val="416"/>
        </w:trPr>
        <w:tc>
          <w:tcPr>
            <w:tcW w:w="563" w:type="pct"/>
            <w:vAlign w:val="center"/>
          </w:tcPr>
          <w:p w14:paraId="6113AC1A" w14:textId="05A6A612" w:rsidR="009225DD" w:rsidRPr="006A48D4" w:rsidRDefault="009225D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1.1</w:t>
            </w:r>
            <w:r w:rsidR="003D204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3</w:t>
            </w: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981" w:type="pct"/>
            <w:vMerge/>
            <w:vAlign w:val="center"/>
          </w:tcPr>
          <w:p w14:paraId="4ABE525D" w14:textId="77777777" w:rsidR="009225DD" w:rsidRPr="006A48D4" w:rsidRDefault="009225D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1473" w:type="pct"/>
            <w:vAlign w:val="center"/>
          </w:tcPr>
          <w:p w14:paraId="0A83BE8A" w14:textId="17F63A5A" w:rsidR="007C6244" w:rsidRPr="00B64B91" w:rsidRDefault="009225DD" w:rsidP="00B64B91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B64B91">
              <w:rPr>
                <w:rFonts w:ascii="Arial Narrow" w:hAnsi="Arial Narrow"/>
                <w:sz w:val="20"/>
                <w:szCs w:val="20"/>
                <w:lang w:val="hr-HR"/>
              </w:rPr>
              <w:t>Start Stop sustav</w:t>
            </w:r>
            <w:r w:rsidR="00B64B91" w:rsidRPr="00B64B9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64B91" w:rsidRPr="00B64B91">
              <w:rPr>
                <w:rFonts w:ascii="Arial Narrow" w:hAnsi="Arial Narrow"/>
                <w:sz w:val="20"/>
                <w:szCs w:val="20"/>
                <w:lang w:val="hr-HR"/>
              </w:rPr>
              <w:t>ili jednakovrijedno</w:t>
            </w:r>
          </w:p>
          <w:p w14:paraId="026A895D" w14:textId="11A7B0FC" w:rsidR="009225DD" w:rsidRPr="00B64B91" w:rsidRDefault="009225DD" w:rsidP="007670DF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1260" w:type="pct"/>
            <w:vAlign w:val="center"/>
          </w:tcPr>
          <w:p w14:paraId="4C246484" w14:textId="77777777" w:rsidR="009225DD" w:rsidRPr="00B64B91" w:rsidRDefault="009225D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2B30EA7B" w14:textId="77777777" w:rsidR="009225DD" w:rsidRPr="006A48D4" w:rsidRDefault="009225D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820A4D" w:rsidRPr="006A48D4" w14:paraId="790C3BE5" w14:textId="77777777" w:rsidTr="00384760">
        <w:trPr>
          <w:trHeight w:val="416"/>
        </w:trPr>
        <w:tc>
          <w:tcPr>
            <w:tcW w:w="563" w:type="pct"/>
            <w:vAlign w:val="center"/>
          </w:tcPr>
          <w:p w14:paraId="113782A5" w14:textId="55FEC17E" w:rsidR="00820A4D" w:rsidRPr="006A48D4" w:rsidRDefault="00820A4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1.14.</w:t>
            </w:r>
          </w:p>
        </w:tc>
        <w:tc>
          <w:tcPr>
            <w:tcW w:w="981" w:type="pct"/>
            <w:vAlign w:val="center"/>
          </w:tcPr>
          <w:p w14:paraId="199BBC1A" w14:textId="77777777" w:rsidR="00820A4D" w:rsidRPr="006A48D4" w:rsidRDefault="00820A4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1473" w:type="pct"/>
            <w:vAlign w:val="center"/>
          </w:tcPr>
          <w:p w14:paraId="068BE1DA" w14:textId="7A10107F" w:rsidR="00820A4D" w:rsidRPr="00B64B91" w:rsidRDefault="00820A4D" w:rsidP="00B64B91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B64B91">
              <w:rPr>
                <w:rFonts w:ascii="Arial Narrow" w:hAnsi="Arial Narrow"/>
                <w:sz w:val="20"/>
                <w:szCs w:val="20"/>
                <w:lang w:val="hr-HR"/>
              </w:rPr>
              <w:t>Parkirni senzori naprijed i nazad</w:t>
            </w:r>
            <w:r w:rsidR="00B64B91" w:rsidRPr="00B64B9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64B91" w:rsidRPr="00B64B91">
              <w:rPr>
                <w:rFonts w:ascii="Arial Narrow" w:hAnsi="Arial Narrow"/>
                <w:sz w:val="20"/>
                <w:szCs w:val="20"/>
                <w:lang w:val="hr-HR"/>
              </w:rPr>
              <w:t>ili jednakovrijedno</w:t>
            </w:r>
          </w:p>
        </w:tc>
        <w:tc>
          <w:tcPr>
            <w:tcW w:w="1260" w:type="pct"/>
            <w:vAlign w:val="center"/>
          </w:tcPr>
          <w:p w14:paraId="3F6428B5" w14:textId="77777777" w:rsidR="00820A4D" w:rsidRPr="00B64B91" w:rsidRDefault="00820A4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007A90A8" w14:textId="77777777" w:rsidR="00820A4D" w:rsidRPr="006A48D4" w:rsidRDefault="00820A4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820A4D" w:rsidRPr="006A48D4" w14:paraId="3412DFEC" w14:textId="77777777" w:rsidTr="00384760">
        <w:trPr>
          <w:trHeight w:val="416"/>
        </w:trPr>
        <w:tc>
          <w:tcPr>
            <w:tcW w:w="563" w:type="pct"/>
            <w:vAlign w:val="center"/>
          </w:tcPr>
          <w:p w14:paraId="2F3CDD11" w14:textId="3379721D" w:rsidR="00820A4D" w:rsidRPr="006A48D4" w:rsidRDefault="00820A4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1.15</w:t>
            </w:r>
          </w:p>
        </w:tc>
        <w:tc>
          <w:tcPr>
            <w:tcW w:w="981" w:type="pct"/>
            <w:vAlign w:val="center"/>
          </w:tcPr>
          <w:p w14:paraId="4CF99504" w14:textId="77777777" w:rsidR="00820A4D" w:rsidRPr="006A48D4" w:rsidRDefault="00820A4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1473" w:type="pct"/>
            <w:vAlign w:val="center"/>
          </w:tcPr>
          <w:p w14:paraId="1DD68B01" w14:textId="53D6EB8D" w:rsidR="00820A4D" w:rsidRPr="00B64B91" w:rsidRDefault="00820A4D" w:rsidP="00B64B91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B64B91">
              <w:rPr>
                <w:rFonts w:ascii="Arial Narrow" w:hAnsi="Arial Narrow"/>
                <w:sz w:val="20"/>
                <w:szCs w:val="20"/>
                <w:lang w:val="hr-HR"/>
              </w:rPr>
              <w:t>Stražnja sjedala s podešavanjem nagiba naslona sjedala i s naslonom za ruku</w:t>
            </w:r>
            <w:r w:rsidR="00B64B91" w:rsidRPr="00B64B9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64B91" w:rsidRPr="00B64B91">
              <w:rPr>
                <w:rFonts w:ascii="Arial Narrow" w:hAnsi="Arial Narrow"/>
                <w:sz w:val="20"/>
                <w:szCs w:val="20"/>
                <w:lang w:val="hr-HR"/>
              </w:rPr>
              <w:t>ili jednakovrijedno</w:t>
            </w:r>
          </w:p>
        </w:tc>
        <w:tc>
          <w:tcPr>
            <w:tcW w:w="1260" w:type="pct"/>
            <w:vAlign w:val="center"/>
          </w:tcPr>
          <w:p w14:paraId="4A9F62F4" w14:textId="77777777" w:rsidR="00820A4D" w:rsidRPr="00B64B91" w:rsidRDefault="00820A4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5FA41051" w14:textId="77777777" w:rsidR="00820A4D" w:rsidRPr="006A48D4" w:rsidRDefault="00820A4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9225DD" w:rsidRPr="006A48D4" w14:paraId="2FE259A5" w14:textId="77777777" w:rsidTr="00384760">
        <w:trPr>
          <w:trHeight w:val="412"/>
        </w:trPr>
        <w:tc>
          <w:tcPr>
            <w:tcW w:w="563" w:type="pct"/>
            <w:vAlign w:val="center"/>
          </w:tcPr>
          <w:p w14:paraId="7BDC821E" w14:textId="1FB53BC4" w:rsidR="009225DD" w:rsidRPr="006A48D4" w:rsidRDefault="009225D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1.1</w:t>
            </w:r>
            <w:r w:rsidR="00820A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6</w:t>
            </w: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gridSpan w:val="2"/>
            <w:vAlign w:val="center"/>
          </w:tcPr>
          <w:p w14:paraId="5578C0AB" w14:textId="491C77A5" w:rsidR="009225DD" w:rsidRPr="006A48D4" w:rsidRDefault="009225D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K</w:t>
            </w:r>
            <w:r w:rsidRPr="003D6A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lima uređaj</w:t>
            </w:r>
            <w:r w:rsidR="00B64B91">
              <w:t xml:space="preserve"> </w:t>
            </w:r>
          </w:p>
        </w:tc>
        <w:tc>
          <w:tcPr>
            <w:tcW w:w="1260" w:type="pct"/>
            <w:vAlign w:val="center"/>
          </w:tcPr>
          <w:p w14:paraId="14845623" w14:textId="77777777" w:rsidR="009225DD" w:rsidRPr="006A48D4" w:rsidRDefault="009225D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33E9336A" w14:textId="77777777" w:rsidR="009225DD" w:rsidRPr="006A48D4" w:rsidRDefault="009225D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9225DD" w:rsidRPr="006A48D4" w14:paraId="3DF29F73" w14:textId="77777777" w:rsidTr="00384760">
        <w:trPr>
          <w:trHeight w:val="42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2CEB" w14:textId="06C28235" w:rsidR="009225DD" w:rsidRPr="006A48D4" w:rsidRDefault="009225D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</w:t>
            </w:r>
            <w:r w:rsidR="00820A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7</w:t>
            </w: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EF17" w14:textId="6426DE37" w:rsidR="009225DD" w:rsidRPr="006A48D4" w:rsidRDefault="00794935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Navoz</w:t>
            </w:r>
            <w:r w:rsidR="006A145F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/rampa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za invalidska kolic</w:t>
            </w:r>
            <w:r w:rsidR="006A145F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a</w:t>
            </w:r>
            <w:r w:rsidR="00B64B91">
              <w:t xml:space="preserve"> 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1647" w14:textId="77777777" w:rsidR="009225DD" w:rsidRPr="006A48D4" w:rsidRDefault="009225D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823A" w14:textId="77777777" w:rsidR="009225DD" w:rsidRPr="006A48D4" w:rsidRDefault="009225D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</w:tbl>
    <w:p w14:paraId="1FDBC79C" w14:textId="77777777" w:rsidR="00F00EED" w:rsidRPr="006A48D4" w:rsidRDefault="00F00EED" w:rsidP="00F00EE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</w:p>
    <w:p w14:paraId="4D85746D" w14:textId="65B239E8" w:rsidR="00F00EED" w:rsidRPr="006A48D4" w:rsidRDefault="00F00EED" w:rsidP="00F00EE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U _____________, ___/___/20</w:t>
      </w:r>
      <w:r w:rsidR="00C01175">
        <w:rPr>
          <w:rFonts w:ascii="Cambria" w:hAnsi="Cambria"/>
          <w:bCs/>
          <w:sz w:val="24"/>
          <w:szCs w:val="24"/>
          <w:lang w:val="hr-HR"/>
        </w:rPr>
        <w:t>20</w:t>
      </w:r>
      <w:r w:rsidRPr="006A48D4">
        <w:rPr>
          <w:rFonts w:ascii="Cambria" w:hAnsi="Cambria"/>
          <w:bCs/>
          <w:sz w:val="24"/>
          <w:szCs w:val="24"/>
          <w:lang w:val="hr-HR"/>
        </w:rPr>
        <w:t>.</w:t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 xml:space="preserve">        M.P.</w:t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 xml:space="preserve">       </w:t>
      </w:r>
    </w:p>
    <w:p w14:paraId="13D061C0" w14:textId="77777777" w:rsidR="00F00EED" w:rsidRPr="006A48D4" w:rsidRDefault="00F00EED" w:rsidP="00F00EED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>ZA PONUDITELJA:</w:t>
      </w:r>
    </w:p>
    <w:p w14:paraId="3C42C8A9" w14:textId="77777777" w:rsidR="00F00EED" w:rsidRPr="006A48D4" w:rsidRDefault="00F00EED" w:rsidP="00F00EE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________________________________</w:t>
      </w:r>
    </w:p>
    <w:p w14:paraId="6918C0ED" w14:textId="77777777" w:rsidR="00F00EED" w:rsidRPr="006A48D4" w:rsidRDefault="00F00EED" w:rsidP="00F00EE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(ime, prezime i potpis osobe ovlaštene za zastupanje gospodarskog subjekta)</w:t>
      </w:r>
    </w:p>
    <w:p w14:paraId="75AE3383" w14:textId="77777777" w:rsidR="00F00EED" w:rsidRPr="006A48D4" w:rsidRDefault="00F00EED" w:rsidP="00F00EED">
      <w:pPr>
        <w:widowControl/>
        <w:autoSpaceDE/>
        <w:autoSpaceDN/>
        <w:spacing w:after="160" w:line="259" w:lineRule="auto"/>
        <w:rPr>
          <w:lang w:val="hr-HR"/>
        </w:rPr>
      </w:pPr>
      <w:r w:rsidRPr="006A48D4">
        <w:rPr>
          <w:lang w:val="hr-HR"/>
        </w:rPr>
        <w:br w:type="page"/>
      </w:r>
    </w:p>
    <w:p w14:paraId="3C7175DA" w14:textId="4CA74B6D" w:rsidR="0007274F" w:rsidRDefault="0007274F">
      <w:pPr>
        <w:widowControl/>
        <w:autoSpaceDE/>
        <w:autoSpaceDN/>
        <w:spacing w:after="160" w:line="259" w:lineRule="auto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77B45859" w14:textId="77777777" w:rsidR="0066410F" w:rsidRPr="006A48D4" w:rsidRDefault="0066410F" w:rsidP="0066410F">
      <w:pPr>
        <w:tabs>
          <w:tab w:val="left" w:pos="567"/>
        </w:tabs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6A48D4">
        <w:rPr>
          <w:rFonts w:ascii="Cambria" w:hAnsi="Cambria"/>
          <w:b/>
          <w:sz w:val="24"/>
          <w:szCs w:val="24"/>
          <w:u w:val="single"/>
          <w:lang w:val="hr-HR"/>
        </w:rPr>
        <w:t xml:space="preserve">PRILOG V </w:t>
      </w:r>
      <w:r w:rsidRPr="006A48D4">
        <w:rPr>
          <w:rFonts w:ascii="Cambria" w:hAnsi="Cambria"/>
          <w:sz w:val="24"/>
          <w:szCs w:val="24"/>
          <w:lang w:val="hr-HR"/>
        </w:rPr>
        <w:t>DOKUMENTACIJE ZA NADMETANJ</w:t>
      </w:r>
      <w:r w:rsidRPr="006A48D4">
        <w:rPr>
          <w:rFonts w:ascii="Cambria" w:hAnsi="Cambria"/>
          <w:sz w:val="24"/>
          <w:szCs w:val="24"/>
          <w:u w:val="single"/>
          <w:lang w:val="hr-HR"/>
        </w:rPr>
        <w:t>E</w:t>
      </w:r>
    </w:p>
    <w:p w14:paraId="5CAE50B5" w14:textId="77777777" w:rsidR="0066410F" w:rsidRPr="006A48D4" w:rsidRDefault="0066410F" w:rsidP="0066410F">
      <w:pPr>
        <w:tabs>
          <w:tab w:val="left" w:pos="567"/>
        </w:tabs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6A48D4">
        <w:rPr>
          <w:rFonts w:ascii="Cambria" w:hAnsi="Cambria"/>
          <w:sz w:val="24"/>
          <w:szCs w:val="24"/>
          <w:u w:val="single"/>
          <w:lang w:val="hr-HR"/>
        </w:rPr>
        <w:t>TROŠKOVNIK</w:t>
      </w:r>
    </w:p>
    <w:p w14:paraId="265B0BB1" w14:textId="77777777" w:rsidR="0066410F" w:rsidRPr="006A48D4" w:rsidRDefault="0066410F" w:rsidP="0066410F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0DDC5A46" w14:textId="77777777" w:rsidR="0066410F" w:rsidRPr="006A48D4" w:rsidRDefault="0066410F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  <w:r w:rsidRPr="006A48D4">
        <w:rPr>
          <w:rFonts w:ascii="Cambria" w:hAnsi="Cambria"/>
          <w:bCs/>
          <w:sz w:val="24"/>
          <w:szCs w:val="24"/>
          <w:lang w:val="hr-HR" w:bidi="hr-HR"/>
        </w:rPr>
        <w:t>Ponuditelj je dužan ponuditi, tj. upisati jediničnu cijenu i ukupnu cijenu (zaokružene na dvije decimale) za svaku stavku Troškovnika, cijenu ponude bez poreza na dodanu vrijednost (zbroj svih ukupnih cijena stavki). U cijenu ponude moraju biti uračunati svi troškovi kao i sve tražene robe i usluge definirane u Dokumentaciji za nadmetanje i pripadajućim prilozima.</w:t>
      </w:r>
    </w:p>
    <w:p w14:paraId="597FE228" w14:textId="77777777" w:rsidR="0066410F" w:rsidRPr="006A48D4" w:rsidRDefault="0066410F" w:rsidP="0066410F">
      <w:pPr>
        <w:adjustRightInd w:val="0"/>
        <w:rPr>
          <w:rFonts w:ascii="Cambria" w:hAnsi="Cambria"/>
          <w:b/>
          <w:bCs/>
          <w:sz w:val="18"/>
          <w:szCs w:val="18"/>
          <w:lang w:val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4"/>
        <w:gridCol w:w="1773"/>
        <w:gridCol w:w="958"/>
        <w:gridCol w:w="976"/>
        <w:gridCol w:w="1078"/>
        <w:gridCol w:w="1118"/>
        <w:gridCol w:w="1045"/>
        <w:gridCol w:w="1090"/>
      </w:tblGrid>
      <w:tr w:rsidR="0066410F" w:rsidRPr="006A48D4" w14:paraId="09E88115" w14:textId="77777777" w:rsidTr="002B7D0D">
        <w:trPr>
          <w:trHeight w:val="194"/>
        </w:trPr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A13F140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Predmet</w:t>
            </w:r>
          </w:p>
        </w:tc>
        <w:tc>
          <w:tcPr>
            <w:tcW w:w="9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A1ADA21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Predmet nabave</w:t>
            </w:r>
          </w:p>
        </w:tc>
        <w:tc>
          <w:tcPr>
            <w:tcW w:w="5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32EC81B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Jedinica mjere</w:t>
            </w:r>
          </w:p>
        </w:tc>
        <w:tc>
          <w:tcPr>
            <w:tcW w:w="5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4BF7C69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Količina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114C8B8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Jedinična cijena u HRK (bez PDV-a)</w:t>
            </w:r>
          </w:p>
        </w:tc>
        <w:tc>
          <w:tcPr>
            <w:tcW w:w="6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5652F5B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Ukupna cijena u HRK</w:t>
            </w:r>
            <w:r w:rsidRPr="006A48D4"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val="hr-HR" w:eastAsia="hr-HR"/>
              </w:rPr>
              <w:t xml:space="preserve"> </w:t>
            </w: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(bez PDV-a)</w:t>
            </w:r>
          </w:p>
        </w:tc>
        <w:tc>
          <w:tcPr>
            <w:tcW w:w="57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55D6A148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25F61E3A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sz w:val="20"/>
                <w:szCs w:val="20"/>
                <w:lang w:val="hr-HR" w:eastAsia="hr-HR"/>
              </w:rPr>
              <w:t>Iznos PDV-a u HRK</w:t>
            </w:r>
          </w:p>
        </w:tc>
        <w:tc>
          <w:tcPr>
            <w:tcW w:w="60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6DF24D17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03846A23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sz w:val="20"/>
                <w:szCs w:val="20"/>
                <w:lang w:val="hr-HR" w:eastAsia="hr-HR"/>
              </w:rPr>
              <w:t>Ukupna cijena u HRK s PDV-om</w:t>
            </w:r>
          </w:p>
        </w:tc>
      </w:tr>
      <w:tr w:rsidR="0066410F" w:rsidRPr="006A48D4" w14:paraId="2D248A60" w14:textId="77777777" w:rsidTr="002B7D0D">
        <w:trPr>
          <w:trHeight w:val="203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7ACB73B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9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7FE198A" w14:textId="77777777" w:rsidR="0066410F" w:rsidRPr="006A48D4" w:rsidRDefault="0066410F" w:rsidP="003E504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A26AB6E" w14:textId="77777777" w:rsidR="0066410F" w:rsidRPr="006A48D4" w:rsidRDefault="0066410F" w:rsidP="003E504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88B952B" w14:textId="77777777" w:rsidR="0066410F" w:rsidRPr="006A48D4" w:rsidRDefault="0066410F" w:rsidP="003E504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DE67646" w14:textId="77777777" w:rsidR="0066410F" w:rsidRPr="006A48D4" w:rsidRDefault="0066410F" w:rsidP="003E504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D544B9A" w14:textId="77777777" w:rsidR="0066410F" w:rsidRPr="006A48D4" w:rsidRDefault="0066410F" w:rsidP="003E504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</w:tcPr>
          <w:p w14:paraId="45E50333" w14:textId="77777777" w:rsidR="0066410F" w:rsidRPr="006A48D4" w:rsidRDefault="0066410F" w:rsidP="003E504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0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</w:tcPr>
          <w:p w14:paraId="7DB89477" w14:textId="77777777" w:rsidR="0066410F" w:rsidRPr="006A48D4" w:rsidRDefault="0066410F" w:rsidP="003E504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6410F" w:rsidRPr="006A48D4" w14:paraId="556EC82B" w14:textId="77777777" w:rsidTr="003E5047">
        <w:trPr>
          <w:trHeight w:val="392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D4323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593BE" w14:textId="592E5D1F" w:rsidR="0066410F" w:rsidRPr="006A48D4" w:rsidRDefault="0066410F" w:rsidP="003E5047">
            <w:pPr>
              <w:tabs>
                <w:tab w:val="left" w:pos="567"/>
              </w:tabs>
              <w:rPr>
                <w:rFonts w:ascii="Cambria" w:hAnsi="Cambria"/>
                <w:bCs/>
                <w:sz w:val="20"/>
                <w:szCs w:val="20"/>
                <w:lang w:val="hr-HR" w:bidi="hr-HR"/>
              </w:rPr>
            </w:pPr>
            <w:r>
              <w:rPr>
                <w:bCs/>
                <w:sz w:val="20"/>
                <w:szCs w:val="20"/>
                <w:lang w:val="hr-HR" w:bidi="hr-HR"/>
              </w:rPr>
              <w:t>Kombi vozilo s rampom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1CDF2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6824C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17F18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57B41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E66E03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175D9C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6410F" w:rsidRPr="006A48D4" w14:paraId="1469FCDE" w14:textId="77777777" w:rsidTr="00D904EF">
        <w:trPr>
          <w:trHeight w:val="210"/>
        </w:trPr>
        <w:tc>
          <w:tcPr>
            <w:tcW w:w="4398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601F0B1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Ukupna cijena ponude u HRK bez poreza na dodanu vrijednost – u brojkama: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7B8353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6410F" w:rsidRPr="006A48D4" w14:paraId="18439BFE" w14:textId="77777777" w:rsidTr="00D904EF">
        <w:trPr>
          <w:trHeight w:val="210"/>
        </w:trPr>
        <w:tc>
          <w:tcPr>
            <w:tcW w:w="4398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411691D6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  <w:t>Ukupni iznos PDV-a – u brojkama: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E599A2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6410F" w:rsidRPr="006A48D4" w14:paraId="57159AA8" w14:textId="77777777" w:rsidTr="00D904EF">
        <w:trPr>
          <w:trHeight w:val="210"/>
        </w:trPr>
        <w:tc>
          <w:tcPr>
            <w:tcW w:w="4398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4C42554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  <w:t>Trošarine i ostali porezi: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D9015A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6410F" w:rsidRPr="006A48D4" w14:paraId="695391E8" w14:textId="77777777" w:rsidTr="00D904EF">
        <w:trPr>
          <w:trHeight w:val="210"/>
        </w:trPr>
        <w:tc>
          <w:tcPr>
            <w:tcW w:w="4398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2DB0B60" w14:textId="77777777" w:rsidR="0066410F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  <w:t>Ukupna cijena ponude u HRK s PDV-om</w:t>
            </w: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  <w:t xml:space="preserve"> i trošarinama te ostalim porezima</w:t>
            </w:r>
          </w:p>
          <w:p w14:paraId="585054BD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  <w:t>– u brojkama: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CFC209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</w:tbl>
    <w:p w14:paraId="46116BCA" w14:textId="77777777" w:rsidR="0066410F" w:rsidRPr="006A48D4" w:rsidRDefault="0066410F" w:rsidP="0066410F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2560FD8D" w14:textId="1ECDD8B9" w:rsidR="0066410F" w:rsidRPr="006A48D4" w:rsidRDefault="0066410F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U _____________, ___/___/2</w:t>
      </w:r>
      <w:r w:rsidR="00C4094C">
        <w:rPr>
          <w:rFonts w:ascii="Cambria" w:hAnsi="Cambria"/>
          <w:bCs/>
          <w:sz w:val="24"/>
          <w:szCs w:val="24"/>
          <w:lang w:val="hr-HR"/>
        </w:rPr>
        <w:t>020</w:t>
      </w:r>
      <w:r w:rsidRPr="006A48D4">
        <w:rPr>
          <w:rFonts w:ascii="Cambria" w:hAnsi="Cambria"/>
          <w:bCs/>
          <w:sz w:val="24"/>
          <w:szCs w:val="24"/>
          <w:lang w:val="hr-HR"/>
        </w:rPr>
        <w:t>.</w:t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 xml:space="preserve">        M.P.</w:t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 xml:space="preserve">       </w:t>
      </w:r>
    </w:p>
    <w:p w14:paraId="14EBC38C" w14:textId="77777777" w:rsidR="0066410F" w:rsidRPr="006A48D4" w:rsidRDefault="0066410F" w:rsidP="0066410F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>ZA PONUDITELJA:</w:t>
      </w:r>
    </w:p>
    <w:p w14:paraId="33B9839D" w14:textId="77777777" w:rsidR="0066410F" w:rsidRDefault="0066410F" w:rsidP="0066410F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</w:p>
    <w:p w14:paraId="6EFAE8E3" w14:textId="77777777" w:rsidR="0066410F" w:rsidRDefault="0066410F" w:rsidP="0066410F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</w:p>
    <w:p w14:paraId="2AC537EA" w14:textId="77777777" w:rsidR="0066410F" w:rsidRPr="006A48D4" w:rsidRDefault="0066410F" w:rsidP="0066410F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________________________________</w:t>
      </w:r>
    </w:p>
    <w:p w14:paraId="6AFED1C4" w14:textId="77777777" w:rsidR="0066410F" w:rsidRPr="006A48D4" w:rsidRDefault="0066410F" w:rsidP="0066410F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(ime, prezime i potpis osobe ovlaštene za zastupanje gospodarskog subjekta)</w:t>
      </w:r>
    </w:p>
    <w:p w14:paraId="318DAFAA" w14:textId="4D9DC993" w:rsidR="008B7F21" w:rsidRPr="00C4094C" w:rsidRDefault="008B7F21" w:rsidP="00C4094C">
      <w:pPr>
        <w:widowControl/>
        <w:autoSpaceDE/>
        <w:autoSpaceDN/>
        <w:spacing w:after="160" w:line="259" w:lineRule="auto"/>
        <w:rPr>
          <w:rFonts w:ascii="Cambria" w:hAnsi="Cambria"/>
          <w:b/>
          <w:sz w:val="24"/>
          <w:szCs w:val="24"/>
          <w:u w:val="single"/>
          <w:lang w:val="hr-HR"/>
        </w:rPr>
      </w:pPr>
    </w:p>
    <w:sectPr w:rsidR="008B7F21" w:rsidRPr="00C4094C" w:rsidSect="007F685D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6FE0B" w16cex:dateUtc="2020-03-26T09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20410" w14:textId="77777777" w:rsidR="00BD7994" w:rsidRDefault="00BD7994" w:rsidP="007F685D">
      <w:r>
        <w:separator/>
      </w:r>
    </w:p>
  </w:endnote>
  <w:endnote w:type="continuationSeparator" w:id="0">
    <w:p w14:paraId="48D55363" w14:textId="77777777" w:rsidR="00BD7994" w:rsidRDefault="00BD7994" w:rsidP="007F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53716" w14:textId="09EC563D" w:rsidR="00B062DB" w:rsidRDefault="00BE48F8" w:rsidP="00BE48F8">
    <w:pPr>
      <w:pStyle w:val="Podnoje"/>
      <w:jc w:val="center"/>
    </w:pPr>
    <w:r>
      <w:rPr>
        <w:noProof/>
      </w:rPr>
      <w:drawing>
        <wp:inline distT="0" distB="0" distL="0" distR="0" wp14:anchorId="4AB523B9" wp14:editId="53C82799">
          <wp:extent cx="4838410" cy="1311735"/>
          <wp:effectExtent l="0" t="0" r="635" b="317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ULJP_ESF-logo lenta i napi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76"/>
                  <a:stretch/>
                </pic:blipFill>
                <pic:spPr bwMode="auto">
                  <a:xfrm>
                    <a:off x="0" y="0"/>
                    <a:ext cx="4856247" cy="13165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01903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3554CA8" wp14:editId="0AAD3536">
              <wp:simplePos x="0" y="0"/>
              <wp:positionH relativeFrom="page">
                <wp:posOffset>3740538</wp:posOffset>
              </wp:positionH>
              <wp:positionV relativeFrom="page">
                <wp:posOffset>9826501</wp:posOffset>
              </wp:positionV>
              <wp:extent cx="2759652" cy="296883"/>
              <wp:effectExtent l="0" t="0" r="3175" b="825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652" cy="2968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7ADAFA" w14:textId="319985E7" w:rsidR="00801903" w:rsidRPr="00C172ED" w:rsidRDefault="00801903" w:rsidP="00801903">
                          <w:pPr>
                            <w:spacing w:before="15"/>
                            <w:ind w:left="20"/>
                            <w:rPr>
                              <w:sz w:val="16"/>
                              <w:lang w:val="hr-H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33554C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94.55pt;margin-top:773.75pt;width:217.3pt;height:23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" filled="f" stroked="f">
              <v:textbox inset="0,0,0,0">
                <w:txbxContent>
                  <w:p w14:paraId="387ADAFA" w14:textId="319985E7" w:rsidR="00801903" w:rsidRPr="00C172ED" w:rsidRDefault="00801903" w:rsidP="00801903">
                    <w:pPr>
                      <w:spacing w:before="15"/>
                      <w:ind w:left="20"/>
                      <w:rPr>
                        <w:sz w:val="16"/>
                        <w:lang w:val="hr-H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E649F" w14:textId="77777777" w:rsidR="00BD7994" w:rsidRDefault="00BD7994" w:rsidP="007F685D">
      <w:r>
        <w:separator/>
      </w:r>
    </w:p>
  </w:footnote>
  <w:footnote w:type="continuationSeparator" w:id="0">
    <w:p w14:paraId="513D95B0" w14:textId="77777777" w:rsidR="00BD7994" w:rsidRDefault="00BD7994" w:rsidP="007F6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867D4" w14:textId="77777777" w:rsidR="00BE48F8" w:rsidRPr="00BE48F8" w:rsidRDefault="00BE48F8" w:rsidP="00BE48F8">
    <w:pPr>
      <w:widowControl/>
      <w:tabs>
        <w:tab w:val="center" w:pos="4513"/>
        <w:tab w:val="right" w:pos="9026"/>
      </w:tabs>
      <w:autoSpaceDE/>
      <w:autoSpaceDN/>
      <w:jc w:val="center"/>
      <w:rPr>
        <w:rFonts w:ascii="Times New Roman" w:eastAsia="Times New Roman" w:hAnsi="Times New Roman" w:cs="Times New Roman"/>
        <w:sz w:val="24"/>
        <w:szCs w:val="24"/>
        <w:lang w:val="hr-HR" w:eastAsia="hr-HR"/>
      </w:rPr>
    </w:pPr>
    <w:r w:rsidRPr="00BE48F8">
      <w:rPr>
        <w:rFonts w:ascii="Times New Roman" w:eastAsia="Times New Roman" w:hAnsi="Times New Roman" w:cs="Times New Roman"/>
        <w:sz w:val="24"/>
        <w:szCs w:val="24"/>
        <w:lang w:val="hr-HR" w:eastAsia="hr-HR"/>
      </w:rPr>
      <w:t>Sadržaj dokumenta isključiva je odgovornost Udruge hrvatskih vojnih invalida Domovinskog rata Trešnjevka</w:t>
    </w:r>
  </w:p>
  <w:p w14:paraId="2F3978FC" w14:textId="77777777" w:rsidR="00BE48F8" w:rsidRDefault="00BE48F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3E16C51"/>
    <w:multiLevelType w:val="multilevel"/>
    <w:tmpl w:val="FFC86134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  <w:b/>
        <w:bCs/>
        <w:spacing w:val="-2"/>
        <w:w w:val="100"/>
      </w:rPr>
    </w:lvl>
    <w:lvl w:ilvl="1">
      <w:start w:val="1"/>
      <w:numFmt w:val="decimal"/>
      <w:lvlText w:val="%1.%2."/>
      <w:lvlJc w:val="left"/>
      <w:pPr>
        <w:ind w:left="826" w:hanging="425"/>
      </w:pPr>
      <w:rPr>
        <w:rFonts w:hint="default"/>
        <w:w w:val="100"/>
      </w:rPr>
    </w:lvl>
    <w:lvl w:ilvl="2">
      <w:numFmt w:val="bullet"/>
      <w:lvlText w:val="-"/>
      <w:lvlJc w:val="left"/>
      <w:pPr>
        <w:ind w:left="838" w:hanging="425"/>
      </w:pPr>
      <w:rPr>
        <w:rFonts w:ascii="Cambria" w:eastAsia="Cambria" w:hAnsi="Cambria" w:cs="Cambria" w:hint="default"/>
        <w:i/>
        <w:w w:val="104"/>
        <w:sz w:val="24"/>
        <w:szCs w:val="24"/>
      </w:rPr>
    </w:lvl>
    <w:lvl w:ilvl="3">
      <w:numFmt w:val="bullet"/>
      <w:lvlText w:val="•"/>
      <w:lvlJc w:val="left"/>
      <w:pPr>
        <w:ind w:left="840" w:hanging="425"/>
      </w:pPr>
      <w:rPr>
        <w:rFonts w:hint="default"/>
      </w:rPr>
    </w:lvl>
    <w:lvl w:ilvl="4">
      <w:numFmt w:val="bullet"/>
      <w:lvlText w:val="•"/>
      <w:lvlJc w:val="left"/>
      <w:pPr>
        <w:ind w:left="2049" w:hanging="425"/>
      </w:pPr>
      <w:rPr>
        <w:rFonts w:hint="default"/>
      </w:rPr>
    </w:lvl>
    <w:lvl w:ilvl="5">
      <w:numFmt w:val="bullet"/>
      <w:lvlText w:val="•"/>
      <w:lvlJc w:val="left"/>
      <w:pPr>
        <w:ind w:left="3258" w:hanging="425"/>
      </w:pPr>
      <w:rPr>
        <w:rFonts w:hint="default"/>
      </w:rPr>
    </w:lvl>
    <w:lvl w:ilvl="6">
      <w:numFmt w:val="bullet"/>
      <w:lvlText w:val="•"/>
      <w:lvlJc w:val="left"/>
      <w:pPr>
        <w:ind w:left="4468" w:hanging="425"/>
      </w:pPr>
      <w:rPr>
        <w:rFonts w:hint="default"/>
      </w:rPr>
    </w:lvl>
    <w:lvl w:ilvl="7">
      <w:numFmt w:val="bullet"/>
      <w:lvlText w:val="•"/>
      <w:lvlJc w:val="left"/>
      <w:pPr>
        <w:ind w:left="5677" w:hanging="425"/>
      </w:pPr>
      <w:rPr>
        <w:rFonts w:hint="default"/>
      </w:rPr>
    </w:lvl>
    <w:lvl w:ilvl="8">
      <w:numFmt w:val="bullet"/>
      <w:lvlText w:val="•"/>
      <w:lvlJc w:val="left"/>
      <w:pPr>
        <w:ind w:left="6887" w:hanging="425"/>
      </w:pPr>
      <w:rPr>
        <w:rFonts w:hint="default"/>
      </w:rPr>
    </w:lvl>
  </w:abstractNum>
  <w:abstractNum w:abstractNumId="2" w15:restartNumberingAfterBreak="0">
    <w:nsid w:val="16D64664"/>
    <w:multiLevelType w:val="hybridMultilevel"/>
    <w:tmpl w:val="79042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C38BA"/>
    <w:multiLevelType w:val="hybridMultilevel"/>
    <w:tmpl w:val="04C8E6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D7A11"/>
    <w:multiLevelType w:val="hybridMultilevel"/>
    <w:tmpl w:val="3F1A2F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01D39"/>
    <w:multiLevelType w:val="hybridMultilevel"/>
    <w:tmpl w:val="76F4E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E6BF1"/>
    <w:multiLevelType w:val="hybridMultilevel"/>
    <w:tmpl w:val="38DE2AC8"/>
    <w:lvl w:ilvl="0" w:tplc="1692430A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17DCD"/>
    <w:multiLevelType w:val="hybridMultilevel"/>
    <w:tmpl w:val="B18850A2"/>
    <w:lvl w:ilvl="0" w:tplc="3D96FEB2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10203"/>
    <w:multiLevelType w:val="hybridMultilevel"/>
    <w:tmpl w:val="2C04DC02"/>
    <w:lvl w:ilvl="0" w:tplc="5E9881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3C7EE1"/>
    <w:multiLevelType w:val="hybridMultilevel"/>
    <w:tmpl w:val="302A2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2154E"/>
    <w:multiLevelType w:val="hybridMultilevel"/>
    <w:tmpl w:val="5646107E"/>
    <w:lvl w:ilvl="0" w:tplc="687AAE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5D"/>
    <w:rsid w:val="00003A37"/>
    <w:rsid w:val="0001066F"/>
    <w:rsid w:val="0001601F"/>
    <w:rsid w:val="0007274F"/>
    <w:rsid w:val="00081A2A"/>
    <w:rsid w:val="000B1131"/>
    <w:rsid w:val="000B113C"/>
    <w:rsid w:val="000C0670"/>
    <w:rsid w:val="000D4F25"/>
    <w:rsid w:val="000D5B7A"/>
    <w:rsid w:val="000E20C2"/>
    <w:rsid w:val="00115B07"/>
    <w:rsid w:val="001756E8"/>
    <w:rsid w:val="00190C33"/>
    <w:rsid w:val="001C35EB"/>
    <w:rsid w:val="001C7412"/>
    <w:rsid w:val="001F5323"/>
    <w:rsid w:val="001F5E87"/>
    <w:rsid w:val="00273517"/>
    <w:rsid w:val="00273A64"/>
    <w:rsid w:val="00284CFC"/>
    <w:rsid w:val="00295F24"/>
    <w:rsid w:val="002A754C"/>
    <w:rsid w:val="002B7D0D"/>
    <w:rsid w:val="002C4068"/>
    <w:rsid w:val="002D33B5"/>
    <w:rsid w:val="002F7AA5"/>
    <w:rsid w:val="00304D56"/>
    <w:rsid w:val="0031540A"/>
    <w:rsid w:val="003316F9"/>
    <w:rsid w:val="00344AC3"/>
    <w:rsid w:val="00350C4A"/>
    <w:rsid w:val="00382D2B"/>
    <w:rsid w:val="00384581"/>
    <w:rsid w:val="00384760"/>
    <w:rsid w:val="00395396"/>
    <w:rsid w:val="003B4569"/>
    <w:rsid w:val="003B7962"/>
    <w:rsid w:val="003D204F"/>
    <w:rsid w:val="003D6AB6"/>
    <w:rsid w:val="003E5B54"/>
    <w:rsid w:val="0041304F"/>
    <w:rsid w:val="00485397"/>
    <w:rsid w:val="004F5DCC"/>
    <w:rsid w:val="00511CEB"/>
    <w:rsid w:val="00524007"/>
    <w:rsid w:val="0054260D"/>
    <w:rsid w:val="005A2D47"/>
    <w:rsid w:val="005B6B57"/>
    <w:rsid w:val="005C6F27"/>
    <w:rsid w:val="00627BF9"/>
    <w:rsid w:val="00632396"/>
    <w:rsid w:val="006448F8"/>
    <w:rsid w:val="00657202"/>
    <w:rsid w:val="006638FD"/>
    <w:rsid w:val="0066410F"/>
    <w:rsid w:val="00680F15"/>
    <w:rsid w:val="00684F2B"/>
    <w:rsid w:val="006968F7"/>
    <w:rsid w:val="006A145F"/>
    <w:rsid w:val="006A48D4"/>
    <w:rsid w:val="006C4FC1"/>
    <w:rsid w:val="006C6825"/>
    <w:rsid w:val="006D0269"/>
    <w:rsid w:val="006D4BDF"/>
    <w:rsid w:val="00704921"/>
    <w:rsid w:val="00727885"/>
    <w:rsid w:val="007351EA"/>
    <w:rsid w:val="007603C9"/>
    <w:rsid w:val="007670DF"/>
    <w:rsid w:val="0077483F"/>
    <w:rsid w:val="007748AB"/>
    <w:rsid w:val="0078037C"/>
    <w:rsid w:val="00794935"/>
    <w:rsid w:val="007C6244"/>
    <w:rsid w:val="007E1895"/>
    <w:rsid w:val="007E7C4F"/>
    <w:rsid w:val="007F685D"/>
    <w:rsid w:val="00801903"/>
    <w:rsid w:val="0081074A"/>
    <w:rsid w:val="00820A4D"/>
    <w:rsid w:val="00820D1B"/>
    <w:rsid w:val="008622B6"/>
    <w:rsid w:val="0087019E"/>
    <w:rsid w:val="00871443"/>
    <w:rsid w:val="008A11DB"/>
    <w:rsid w:val="008A5E87"/>
    <w:rsid w:val="008A630E"/>
    <w:rsid w:val="008B7F21"/>
    <w:rsid w:val="008E5026"/>
    <w:rsid w:val="008F5CDB"/>
    <w:rsid w:val="00910E70"/>
    <w:rsid w:val="009225DD"/>
    <w:rsid w:val="009238F1"/>
    <w:rsid w:val="00983CF5"/>
    <w:rsid w:val="009E15C2"/>
    <w:rsid w:val="009F10F0"/>
    <w:rsid w:val="00A038F2"/>
    <w:rsid w:val="00A358D0"/>
    <w:rsid w:val="00A367CE"/>
    <w:rsid w:val="00A53BFA"/>
    <w:rsid w:val="00A806B1"/>
    <w:rsid w:val="00A91DB2"/>
    <w:rsid w:val="00A96B2E"/>
    <w:rsid w:val="00AA07C3"/>
    <w:rsid w:val="00AA4E75"/>
    <w:rsid w:val="00AE0DF9"/>
    <w:rsid w:val="00B022B5"/>
    <w:rsid w:val="00B062DB"/>
    <w:rsid w:val="00B13251"/>
    <w:rsid w:val="00B404E0"/>
    <w:rsid w:val="00B64B91"/>
    <w:rsid w:val="00B83C3B"/>
    <w:rsid w:val="00BA3E97"/>
    <w:rsid w:val="00BD7994"/>
    <w:rsid w:val="00BE10A0"/>
    <w:rsid w:val="00BE19B6"/>
    <w:rsid w:val="00BE48F8"/>
    <w:rsid w:val="00C01175"/>
    <w:rsid w:val="00C4094C"/>
    <w:rsid w:val="00C51CA7"/>
    <w:rsid w:val="00C911E6"/>
    <w:rsid w:val="00CB6789"/>
    <w:rsid w:val="00CC65AF"/>
    <w:rsid w:val="00CC743B"/>
    <w:rsid w:val="00CE0258"/>
    <w:rsid w:val="00CF1A78"/>
    <w:rsid w:val="00D41288"/>
    <w:rsid w:val="00D65411"/>
    <w:rsid w:val="00D85EB1"/>
    <w:rsid w:val="00D904EF"/>
    <w:rsid w:val="00DE570A"/>
    <w:rsid w:val="00DF3442"/>
    <w:rsid w:val="00E5473E"/>
    <w:rsid w:val="00E6156C"/>
    <w:rsid w:val="00E63EBD"/>
    <w:rsid w:val="00E82B29"/>
    <w:rsid w:val="00ED5776"/>
    <w:rsid w:val="00EE4739"/>
    <w:rsid w:val="00EF002C"/>
    <w:rsid w:val="00EF46C6"/>
    <w:rsid w:val="00F00EED"/>
    <w:rsid w:val="00F20470"/>
    <w:rsid w:val="00F240E5"/>
    <w:rsid w:val="00F37EBA"/>
    <w:rsid w:val="00F46F1A"/>
    <w:rsid w:val="00F663E4"/>
    <w:rsid w:val="00F829E8"/>
    <w:rsid w:val="00FA1614"/>
    <w:rsid w:val="00FB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62080"/>
  <w15:chartTrackingRefBased/>
  <w15:docId w15:val="{9118CEB1-6C8E-454C-A284-5F669FA9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F68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367CE"/>
    <w:pPr>
      <w:keepNext/>
      <w:keepLines/>
      <w:spacing w:before="24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367CE"/>
    <w:pPr>
      <w:keepNext/>
      <w:keepLines/>
      <w:spacing w:before="40" w:line="276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367CE"/>
    <w:rPr>
      <w:rFonts w:ascii="Arial" w:eastAsiaTheme="majorEastAsia" w:hAnsi="Arial" w:cstheme="majorBidi"/>
      <w:b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367CE"/>
    <w:rPr>
      <w:rFonts w:ascii="Arial" w:eastAsiaTheme="majorEastAsia" w:hAnsi="Arial" w:cstheme="majorBidi"/>
      <w:b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685D"/>
    <w:rPr>
      <w:rFonts w:ascii="Arial" w:hAnsi="Arial"/>
      <w:sz w:val="24"/>
    </w:rPr>
  </w:style>
  <w:style w:type="paragraph" w:styleId="Podnoje">
    <w:name w:val="footer"/>
    <w:basedOn w:val="Normal"/>
    <w:link w:val="Podnoje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685D"/>
    <w:rPr>
      <w:rFonts w:ascii="Arial" w:hAnsi="Arial"/>
      <w:sz w:val="24"/>
    </w:rPr>
  </w:style>
  <w:style w:type="paragraph" w:styleId="Odlomakpopisa">
    <w:name w:val="List Paragraph"/>
    <w:basedOn w:val="Normal"/>
    <w:uiPriority w:val="99"/>
    <w:qFormat/>
    <w:rsid w:val="007F685D"/>
    <w:pPr>
      <w:ind w:left="826" w:hanging="360"/>
    </w:pPr>
  </w:style>
  <w:style w:type="table" w:styleId="Reetkatablice">
    <w:name w:val="Table Grid"/>
    <w:basedOn w:val="Obinatablica"/>
    <w:uiPriority w:val="39"/>
    <w:rsid w:val="007F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382D2B"/>
    <w:pPr>
      <w:ind w:left="118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382D2B"/>
    <w:rPr>
      <w:rFonts w:ascii="Calibri" w:eastAsia="Calibri" w:hAnsi="Calibri" w:cs="Calibri"/>
      <w:sz w:val="24"/>
      <w:szCs w:val="24"/>
      <w:lang w:val="en-US"/>
    </w:rPr>
  </w:style>
  <w:style w:type="paragraph" w:customStyle="1" w:styleId="Default">
    <w:name w:val="Default"/>
    <w:rsid w:val="008B7F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Naglaeno">
    <w:name w:val="Strong"/>
    <w:basedOn w:val="Zadanifontodlomka"/>
    <w:uiPriority w:val="22"/>
    <w:qFormat/>
    <w:rsid w:val="008B7F21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CC743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743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743B"/>
    <w:rPr>
      <w:rFonts w:ascii="Calibri" w:eastAsia="Calibri" w:hAnsi="Calibri" w:cs="Calibri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743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743B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74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743B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4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4725F-237B-420F-9A1F-434E892C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1147</Words>
  <Characters>6544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K</dc:creator>
  <cp:keywords/>
  <dc:description/>
  <cp:lastModifiedBy>Mirjana K</cp:lastModifiedBy>
  <cp:revision>22</cp:revision>
  <dcterms:created xsi:type="dcterms:W3CDTF">2020-03-09T11:24:00Z</dcterms:created>
  <dcterms:modified xsi:type="dcterms:W3CDTF">2020-04-08T12:08:00Z</dcterms:modified>
</cp:coreProperties>
</file>