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DBA9" w14:textId="77777777" w:rsidR="00C545D6" w:rsidRPr="00D87D01" w:rsidRDefault="00C54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0B7BD" w14:textId="77777777" w:rsidR="00C545D6" w:rsidRPr="00D87D01" w:rsidRDefault="00093481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D01"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63B5A33A" w14:textId="77777777" w:rsidR="00C545D6" w:rsidRPr="00D87D01" w:rsidRDefault="00C545D6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3D28B" w14:textId="77777777" w:rsidR="00C545D6" w:rsidRPr="00D87D01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0FC9C" w14:textId="77777777" w:rsidR="00C545D6" w:rsidRPr="00D87D01" w:rsidRDefault="0009348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87D01">
        <w:rPr>
          <w:rFonts w:ascii="Times New Roman" w:eastAsia="Times New Roman" w:hAnsi="Times New Roman" w:cs="Times New Roman"/>
          <w:b/>
          <w:sz w:val="28"/>
          <w:szCs w:val="28"/>
        </w:rPr>
        <w:t xml:space="preserve">Nabava </w:t>
      </w:r>
      <w:r w:rsidR="00FD5A73" w:rsidRPr="00D87D01">
        <w:rPr>
          <w:rFonts w:ascii="Times New Roman" w:eastAsia="Times New Roman" w:hAnsi="Times New Roman" w:cs="Times New Roman"/>
          <w:b/>
          <w:sz w:val="28"/>
          <w:szCs w:val="28"/>
        </w:rPr>
        <w:t>tehničkih rješenja za povećanje konkurentnosti</w:t>
      </w:r>
    </w:p>
    <w:p w14:paraId="0617A58C" w14:textId="77777777" w:rsidR="00C545D6" w:rsidRPr="00D87D01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4369A2A" w14:textId="77777777" w:rsidR="00C545D6" w:rsidRPr="00D87D01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DC520D6" w14:textId="77777777" w:rsidR="00C545D6" w:rsidRPr="00D87D01" w:rsidRDefault="00093481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NAPOMENA : </w:t>
      </w:r>
    </w:p>
    <w:p w14:paraId="1E899AF2" w14:textId="77777777" w:rsidR="00C545D6" w:rsidRPr="00D87D01" w:rsidRDefault="00C545D6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2009EA4B" w14:textId="77777777" w:rsidR="00C545D6" w:rsidRPr="00D87D01" w:rsidRDefault="00093481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D01">
        <w:rPr>
          <w:rFonts w:ascii="Times New Roman" w:eastAsia="Times New Roman" w:hAnsi="Times New Roman" w:cs="Times New Roman"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376DF173" w14:textId="77777777" w:rsidR="00C545D6" w:rsidRPr="00D87D01" w:rsidRDefault="00C545D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0FD49715" w14:textId="771FA339" w:rsidR="00C545D6" w:rsidRPr="00D87D01" w:rsidRDefault="00093481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Ponuditelj obavezno popunjava stupac «Ponuđene specifikacije». </w:t>
      </w:r>
      <w:r w:rsidRPr="00F24CA5">
        <w:rPr>
          <w:rFonts w:ascii="Times New Roman" w:eastAsia="Times New Roman" w:hAnsi="Times New Roman" w:cs="Times New Roman"/>
          <w:b/>
        </w:rPr>
        <w:t>Ponuditelju je dozvoljeno popunjavanje tehničkih specifikacija upisujući toč</w:t>
      </w:r>
      <w:r w:rsidR="00F24CA5" w:rsidRPr="00F24CA5">
        <w:rPr>
          <w:rFonts w:ascii="Times New Roman" w:eastAsia="Times New Roman" w:hAnsi="Times New Roman" w:cs="Times New Roman"/>
          <w:b/>
        </w:rPr>
        <w:t>ne karakteristike ponuđene robe.</w:t>
      </w:r>
    </w:p>
    <w:p w14:paraId="69B4ACFC" w14:textId="77777777" w:rsidR="00C545D6" w:rsidRPr="00D87D01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535D2DC4" w14:textId="77777777" w:rsidR="00C545D6" w:rsidRPr="00D87D01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38B19976" w14:textId="04B139DA" w:rsidR="00C545D6" w:rsidRPr="00D87D01" w:rsidRDefault="00F24CA5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24CA5">
        <w:rPr>
          <w:rFonts w:ascii="Times New Roman" w:eastAsia="Times New Roman" w:hAnsi="Times New Roman" w:cs="Times New Roman"/>
        </w:rPr>
        <w:t xml:space="preserve">Zahtjevi </w:t>
      </w:r>
      <w:r w:rsidR="00093481" w:rsidRPr="00F24CA5">
        <w:rPr>
          <w:rFonts w:ascii="Times New Roman" w:eastAsia="Times New Roman" w:hAnsi="Times New Roman" w:cs="Times New Roman"/>
        </w:rPr>
        <w:t>definirani tehničkim specifikacijama</w:t>
      </w:r>
      <w:r w:rsidR="00093481" w:rsidRPr="00D87D01">
        <w:rPr>
          <w:rFonts w:ascii="Times New Roman" w:eastAsia="Times New Roman" w:hAnsi="Times New Roman" w:cs="Times New Roman"/>
          <w:b/>
        </w:rPr>
        <w:t xml:space="preserve"> </w:t>
      </w:r>
      <w:r w:rsidR="00093481" w:rsidRPr="00F24CA5">
        <w:rPr>
          <w:rFonts w:ascii="Times New Roman" w:eastAsia="Times New Roman" w:hAnsi="Times New Roman" w:cs="Times New Roman"/>
          <w:b/>
        </w:rPr>
        <w:t xml:space="preserve">ne smiju </w:t>
      </w:r>
      <w:r w:rsidRPr="00F24CA5">
        <w:rPr>
          <w:rFonts w:ascii="Times New Roman" w:eastAsia="Times New Roman" w:hAnsi="Times New Roman" w:cs="Times New Roman"/>
          <w:b/>
        </w:rPr>
        <w:t xml:space="preserve">se </w:t>
      </w:r>
      <w:r w:rsidR="00093481" w:rsidRPr="00F24CA5">
        <w:rPr>
          <w:rFonts w:ascii="Times New Roman" w:eastAsia="Times New Roman" w:hAnsi="Times New Roman" w:cs="Times New Roman"/>
          <w:b/>
        </w:rPr>
        <w:t>mijenjati od strane Ponuditelja</w:t>
      </w:r>
      <w:r w:rsidR="00093481" w:rsidRPr="00D87D01">
        <w:rPr>
          <w:rFonts w:ascii="Times New Roman" w:eastAsia="Times New Roman" w:hAnsi="Times New Roman" w:cs="Times New Roman"/>
        </w:rPr>
        <w:t>.</w:t>
      </w:r>
    </w:p>
    <w:p w14:paraId="4ACD8B15" w14:textId="77777777" w:rsidR="00872B30" w:rsidRDefault="00872B30" w:rsidP="00872B30">
      <w:pPr>
        <w:pStyle w:val="StandardWeb"/>
        <w:spacing w:before="0" w:beforeAutospacing="0" w:after="160" w:afterAutospacing="0"/>
        <w:jc w:val="center"/>
      </w:pPr>
      <w:r>
        <w:rPr>
          <w:b/>
          <w:bCs/>
          <w:color w:val="000000"/>
          <w:sz w:val="22"/>
          <w:szCs w:val="22"/>
        </w:rPr>
        <w:t>Ako nije drukčije navedeno, zahtjevi definirani tehničkim specifikacijama predstavljaju minimalne tehničke karakteristike koje ponuđeni predmet nabave mora zadovoljavati</w:t>
      </w:r>
      <w:r>
        <w:rPr>
          <w:color w:val="000000"/>
          <w:sz w:val="22"/>
          <w:szCs w:val="22"/>
        </w:rPr>
        <w:t xml:space="preserve"> te se iste ne smiju mijenjati od strane Ponuditelja.</w:t>
      </w:r>
    </w:p>
    <w:p w14:paraId="105914DE" w14:textId="77777777" w:rsidR="00C545D6" w:rsidRPr="00D87D01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249B0" w14:textId="77777777" w:rsidR="00C545D6" w:rsidRPr="00D87D01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1B1E3" w14:textId="77777777" w:rsidR="00C545D6" w:rsidRPr="00D87D01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A224036" w14:textId="77777777"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E050E47" w14:textId="77777777" w:rsidR="00F24CA5" w:rsidRPr="00D87D01" w:rsidRDefault="00F24CA5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F061CED" w14:textId="77777777" w:rsidR="00C545D6" w:rsidRPr="00D87D01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C226CB3" w14:textId="77777777" w:rsidR="003460A8" w:rsidRPr="00D87D01" w:rsidRDefault="003460A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66"/>
        <w:gridCol w:w="6235"/>
        <w:gridCol w:w="1659"/>
        <w:gridCol w:w="1048"/>
      </w:tblGrid>
      <w:tr w:rsidR="00C609EF" w:rsidRPr="00D87D01" w14:paraId="5EF5401D" w14:textId="77777777" w:rsidTr="00C609E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0C353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23F1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C0E07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3224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78BD6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157C5C7F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C609EF" w:rsidRPr="00D87D01" w14:paraId="721E1239" w14:textId="77777777" w:rsidTr="00C609EF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01A9796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DA3D264" w14:textId="77777777" w:rsidR="00C609EF" w:rsidRPr="00D87D01" w:rsidRDefault="00C609EF" w:rsidP="007C5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Tehnička rješenja za povećanje konkurentnosti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70CB1BF8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AFCF600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1576300D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7AA0B268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AE1B0F" w14:textId="77777777" w:rsidR="00C609EF" w:rsidRPr="00D87D01" w:rsidRDefault="00C609EF" w:rsidP="005D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0B5C9" w14:textId="77777777" w:rsidR="00C609EF" w:rsidRPr="00D87D01" w:rsidRDefault="00C609EF" w:rsidP="00466339">
            <w:pPr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Cloud – 12 mj.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5AC7B9" w14:textId="77777777" w:rsidR="00C609EF" w:rsidRPr="00D87D01" w:rsidRDefault="00C609EF" w:rsidP="00466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ACC6AC" w14:textId="77777777" w:rsidR="00C609EF" w:rsidRPr="00D87D01" w:rsidRDefault="00C609EF" w:rsidP="005D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4E6C62" w14:textId="77777777" w:rsidR="00C609EF" w:rsidRPr="00D87D01" w:rsidRDefault="00C609EF" w:rsidP="005D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0581757C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3293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EF5E" w14:textId="0CA32AF7" w:rsidR="00C609EF" w:rsidRPr="00F24CA5" w:rsidRDefault="0048488C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24CA5">
              <w:rPr>
                <w:rFonts w:ascii="Times New Roman" w:hAnsi="Times New Roman" w:cs="Times New Roman"/>
              </w:rPr>
              <w:t>Godišnji najam 14TB Cloud prostora povezanim sa svim Google-ovim uslugama ili jednakovrijedno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CB4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5E3B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D0AF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2FA9BEBC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84DA7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D8E20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Monitor – kom 1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02305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06A90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8FE0A4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6DF93F9A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CE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C252" w14:textId="77777777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Monitor</w:t>
            </w:r>
          </w:p>
          <w:p w14:paraId="39BD6EF3" w14:textId="7D8979CE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Veličina ekrana: 27 inches</w:t>
            </w:r>
          </w:p>
          <w:p w14:paraId="33562BBB" w14:textId="269193C6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Vrsta panela: IPS</w:t>
            </w:r>
          </w:p>
          <w:p w14:paraId="0BD87B68" w14:textId="2ECEBBF9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Format ekrana: 16:9</w:t>
            </w:r>
          </w:p>
          <w:p w14:paraId="0B02E96D" w14:textId="57FFC832" w:rsidR="00C609EF" w:rsidRPr="00F24CA5" w:rsidRDefault="00056E16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Podržana</w:t>
            </w:r>
            <w:r w:rsidR="00395DB3" w:rsidRPr="00F24CA5">
              <w:rPr>
                <w:rFonts w:ascii="Times New Roman" w:eastAsia="Times New Roman" w:hAnsi="Times New Roman" w:cs="Times New Roman"/>
              </w:rPr>
              <w:t xml:space="preserve"> r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ezolucija </w:t>
            </w:r>
            <w:r w:rsidR="00395DB3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2560 x 1440 pixels</w:t>
            </w:r>
          </w:p>
          <w:p w14:paraId="653A4C57" w14:textId="1D0E3686" w:rsidR="00C609EF" w:rsidRPr="00F24CA5" w:rsidRDefault="008C10E7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Tehnologija: 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LED </w:t>
            </w:r>
          </w:p>
          <w:p w14:paraId="088F9CBF" w14:textId="75989CC7" w:rsidR="00C609EF" w:rsidRPr="00F24CA5" w:rsidRDefault="008C10E7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Vrijeme odziva: </w:t>
            </w:r>
            <w:r w:rsidR="007B7E3D" w:rsidRPr="00F24CA5">
              <w:rPr>
                <w:rFonts w:ascii="Times New Roman" w:eastAsia="Times New Roman" w:hAnsi="Times New Roman" w:cs="Times New Roman"/>
              </w:rPr>
              <w:t>maksimalno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: 5 ms, </w:t>
            </w:r>
          </w:p>
          <w:p w14:paraId="0B5CBFDE" w14:textId="77777777" w:rsidR="008C10E7" w:rsidRPr="00F24CA5" w:rsidRDefault="008C10E7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Vidljivost ekrana horizontalna/vertikalna minimalno </w:t>
            </w:r>
          </w:p>
          <w:p w14:paraId="087CF786" w14:textId="324FF8F9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178 ° </w:t>
            </w:r>
            <w:r w:rsidR="008C10E7" w:rsidRPr="00F24CA5">
              <w:rPr>
                <w:rFonts w:ascii="Times New Roman" w:eastAsia="Times New Roman" w:hAnsi="Times New Roman" w:cs="Times New Roman"/>
              </w:rPr>
              <w:t>/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178 ° </w:t>
            </w:r>
          </w:p>
          <w:p w14:paraId="67C69043" w14:textId="55E6EE15" w:rsidR="00395DB3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USB </w:t>
            </w:r>
            <w:proofErr w:type="spellStart"/>
            <w:r w:rsidRPr="00F24CA5">
              <w:rPr>
                <w:rFonts w:ascii="Times New Roman" w:eastAsia="Times New Roman" w:hAnsi="Times New Roman" w:cs="Times New Roman"/>
              </w:rPr>
              <w:t>hub</w:t>
            </w:r>
            <w:proofErr w:type="spellEnd"/>
            <w:r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4CA5">
              <w:rPr>
                <w:rFonts w:ascii="Times New Roman" w:eastAsia="Times New Roman" w:hAnsi="Times New Roman" w:cs="Times New Roman"/>
              </w:rPr>
              <w:t>version</w:t>
            </w:r>
            <w:proofErr w:type="spellEnd"/>
            <w:r w:rsidRPr="00F24CA5">
              <w:rPr>
                <w:rFonts w:ascii="Times New Roman" w:eastAsia="Times New Roman" w:hAnsi="Times New Roman" w:cs="Times New Roman"/>
              </w:rPr>
              <w:t xml:space="preserve"> 3.2 Gen 1 </w:t>
            </w:r>
          </w:p>
          <w:p w14:paraId="5178D9F6" w14:textId="7F823D00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Čitač kartica SD/MMC tipova</w:t>
            </w:r>
            <w:r w:rsidR="007B7E3D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FAECB0" w14:textId="5EF0E897" w:rsidR="00C609EF" w:rsidRPr="00F24CA5" w:rsidRDefault="00C609EF" w:rsidP="00DF16D6">
            <w:pPr>
              <w:keepNext/>
              <w:keepLines/>
              <w:spacing w:after="0" w:line="276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Maksimalna potrošnja</w:t>
            </w:r>
            <w:r w:rsidR="00A00DA6">
              <w:rPr>
                <w:rFonts w:ascii="Times New Roman" w:eastAsia="Times New Roman" w:hAnsi="Times New Roman" w:cs="Times New Roman"/>
              </w:rPr>
              <w:t xml:space="preserve"> do </w:t>
            </w:r>
            <w:r w:rsidRPr="00F24CA5">
              <w:rPr>
                <w:rFonts w:ascii="Times New Roman" w:eastAsia="Times New Roman" w:hAnsi="Times New Roman" w:cs="Times New Roman"/>
              </w:rPr>
              <w:t>37W</w:t>
            </w:r>
          </w:p>
          <w:p w14:paraId="6DA4E559" w14:textId="17C75A7B" w:rsidR="007B7E3D" w:rsidRPr="00F24CA5" w:rsidRDefault="00C609EF" w:rsidP="00DF16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>Postolje: Tilt</w:t>
            </w:r>
            <w:r w:rsidRPr="00F24CA5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F24CA5">
              <w:rPr>
                <w:rFonts w:ascii="Times New Roman" w:hAnsi="Times New Roman" w:cs="Times New Roman"/>
              </w:rPr>
              <w:t>Swivel</w:t>
            </w:r>
            <w:r w:rsidR="00395DB3" w:rsidRPr="00F24CA5">
              <w:rPr>
                <w:rFonts w:ascii="Times New Roman" w:hAnsi="Times New Roman" w:cs="Times New Roman"/>
              </w:rPr>
              <w:t xml:space="preserve">, </w:t>
            </w:r>
            <w:r w:rsidRPr="00F24CA5">
              <w:rPr>
                <w:rFonts w:ascii="Times New Roman" w:hAnsi="Times New Roman" w:cs="Times New Roman"/>
              </w:rPr>
              <w:t>Pivot</w:t>
            </w:r>
            <w:r w:rsidR="00395DB3" w:rsidRPr="00F24CA5">
              <w:rPr>
                <w:rFonts w:ascii="Times New Roman" w:hAnsi="Times New Roman" w:cs="Times New Roman"/>
              </w:rPr>
              <w:t xml:space="preserve">, podešavanje po </w:t>
            </w:r>
            <w:r w:rsidRPr="00F24CA5">
              <w:rPr>
                <w:rFonts w:ascii="Times New Roman" w:hAnsi="Times New Roman" w:cs="Times New Roman"/>
              </w:rPr>
              <w:t>visini</w:t>
            </w:r>
            <w:r w:rsidR="007B7E3D" w:rsidRPr="00F24CA5">
              <w:rPr>
                <w:rFonts w:ascii="Times New Roman" w:hAnsi="Times New Roman" w:cs="Times New Roman"/>
              </w:rPr>
              <w:t xml:space="preserve"> </w:t>
            </w:r>
            <w:r w:rsidR="007B7E3D" w:rsidRPr="00F24CA5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469225A7" w14:textId="77777777" w:rsidR="00395DB3" w:rsidRPr="00F24CA5" w:rsidRDefault="00395DB3" w:rsidP="00DF16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 xml:space="preserve">Priključci: </w:t>
            </w:r>
            <w:r w:rsidR="00C609EF" w:rsidRPr="00F24CA5">
              <w:rPr>
                <w:rFonts w:ascii="Times New Roman" w:hAnsi="Times New Roman" w:cs="Times New Roman"/>
              </w:rPr>
              <w:t>DVI-DL</w:t>
            </w:r>
            <w:r w:rsidR="00C609EF" w:rsidRPr="00F24CA5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="00C609EF" w:rsidRPr="00F24CA5">
              <w:rPr>
                <w:rFonts w:ascii="Times New Roman" w:hAnsi="Times New Roman" w:cs="Times New Roman"/>
              </w:rPr>
              <w:t>DisplayPort</w:t>
            </w:r>
            <w:r w:rsidR="00C609EF" w:rsidRPr="00F24CA5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="00C609EF" w:rsidRPr="00F24CA5">
              <w:rPr>
                <w:rFonts w:ascii="Times New Roman" w:hAnsi="Times New Roman" w:cs="Times New Roman"/>
              </w:rPr>
              <w:t xml:space="preserve">HDMI </w:t>
            </w:r>
          </w:p>
          <w:p w14:paraId="7DDCD4CB" w14:textId="77777777" w:rsidR="00395DB3" w:rsidRPr="00F24CA5" w:rsidRDefault="00C609EF" w:rsidP="00DF16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>Hardware-sko podešavanje boja</w:t>
            </w:r>
            <w:r w:rsidR="007B7E3D" w:rsidRPr="00F24CA5">
              <w:rPr>
                <w:rFonts w:ascii="Times New Roman" w:hAnsi="Times New Roman" w:cs="Times New Roman"/>
              </w:rPr>
              <w:t xml:space="preserve"> </w:t>
            </w:r>
          </w:p>
          <w:p w14:paraId="36571612" w14:textId="1A1397F2" w:rsidR="007B7E3D" w:rsidRPr="00F24CA5" w:rsidRDefault="00C86A38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711107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8D60" w14:textId="77777777" w:rsidR="00C609EF" w:rsidRPr="00D87D01" w:rsidRDefault="00C609EF" w:rsidP="00DF16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7BD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BA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2E8D486D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09F5A7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21C124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Antivirusni program – kom 10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FB41C5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16E52E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2DB8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3BB967F0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4AC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B37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Jednogodišnja licenca antivirusnog programa sa implementacijom instalacije i nadogradnje kroz aktivni direktorij, mogućnošću ažuriranja sa poslužiteljskog računala, integriran sustav za sprečavanje upada (HIPS), te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 xml:space="preserve">moduli </w:t>
            </w:r>
          </w:p>
          <w:p w14:paraId="14DAFC5E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Rezidentna zaštita</w:t>
            </w:r>
          </w:p>
          <w:p w14:paraId="30105E64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Skeniranje u stanju mirovanja</w:t>
            </w:r>
          </w:p>
          <w:p w14:paraId="7F01FDAA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Skeniranje pri pokretanju</w:t>
            </w:r>
          </w:p>
          <w:p w14:paraId="0A6D4CB6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Zaštita dokumenata</w:t>
            </w:r>
          </w:p>
          <w:p w14:paraId="1E248F9A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Zaštita klijenta e-pošte</w:t>
            </w:r>
          </w:p>
          <w:p w14:paraId="7BA5C43C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Zaštita web-pristupa</w:t>
            </w:r>
          </w:p>
          <w:p w14:paraId="216621F7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Skeniranje računala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D76C" w14:textId="77777777" w:rsidR="00C609EF" w:rsidRPr="00D87D01" w:rsidRDefault="00C609EF" w:rsidP="00DF16D6">
            <w:pPr>
              <w:pStyle w:val="Naslov7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2A2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941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FF33213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5286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7B8C19" w14:textId="695453E6" w:rsidR="00C609EF" w:rsidRPr="00F24CA5" w:rsidRDefault="0058107C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Software</w:t>
            </w:r>
            <w:r w:rsidR="0048488C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– kom 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BA7A04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E7CA9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54B6B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35288598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CC68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1B1B" w14:textId="42D39427" w:rsidR="00F81AB0" w:rsidRPr="00F24CA5" w:rsidRDefault="00F81AB0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Godišnja licenca</w:t>
            </w:r>
          </w:p>
          <w:p w14:paraId="49E769A5" w14:textId="624BDC4E" w:rsidR="00F81AB0" w:rsidRPr="00F24CA5" w:rsidRDefault="00F81AB0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dijeljenja podataka u oblaku</w:t>
            </w:r>
          </w:p>
          <w:p w14:paraId="31B292E4" w14:textId="10D27F02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obrade fotografija - uređivanje, retuširanje i manipuliranje fotografijama.</w:t>
            </w:r>
          </w:p>
          <w:p w14:paraId="2AB9F7E4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Mogućnost izrade ilustracija, grafika, marketinških materijala sa naprednim vektorskim alatima, tipografija i precizno crtanje. </w:t>
            </w:r>
          </w:p>
          <w:p w14:paraId="3B67AF1C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uređivanja,stvaranja i čitanja PDF datoteka.</w:t>
            </w:r>
          </w:p>
          <w:p w14:paraId="13B59161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Mogućnost izrade digitalne pokretne grafike i kompozicije. </w:t>
            </w:r>
          </w:p>
          <w:p w14:paraId="3796DF4D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dizajniranja interaktivnih animacija s alatima za crtanje.</w:t>
            </w:r>
          </w:p>
          <w:p w14:paraId="32015521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razvoja internetskih aplikacija i cross-platform desktop aplikacija.</w:t>
            </w:r>
          </w:p>
          <w:p w14:paraId="782BA9C1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Mogućnost uređivanja audio zapisa. </w:t>
            </w:r>
          </w:p>
          <w:p w14:paraId="3E1C37FE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uređivanja vektorske grafike i izrada ilustracija</w:t>
            </w:r>
          </w:p>
          <w:p w14:paraId="5B9CCDE2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stvaranja i prikazivanja trodimenzionalnih slika.</w:t>
            </w:r>
          </w:p>
          <w:p w14:paraId="2993434D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izrade web stranica za dizajnere bez pisanje koda.</w:t>
            </w:r>
          </w:p>
          <w:p w14:paraId="11899F8A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Mogućnost uređivanja video zapisa u stvarnom vremenu. </w:t>
            </w:r>
          </w:p>
          <w:p w14:paraId="67BA3E4F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S uključenim </w:t>
            </w:r>
          </w:p>
          <w:p w14:paraId="6EF539FB" w14:textId="77777777" w:rsidR="00C609EF" w:rsidRPr="00F24CA5" w:rsidRDefault="00C609EF" w:rsidP="00DF16D6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alatom za izvoz video datoteka.</w:t>
            </w:r>
          </w:p>
          <w:p w14:paraId="50BE57DB" w14:textId="77777777" w:rsidR="00C609EF" w:rsidRPr="00F24CA5" w:rsidRDefault="00C609EF" w:rsidP="00DF16D6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alatom za uvoz, pregled i snimanje medija bez traka.</w:t>
            </w:r>
          </w:p>
          <w:p w14:paraId="313D4832" w14:textId="77777777" w:rsidR="00C609EF" w:rsidRPr="00F24CA5" w:rsidRDefault="00C609EF" w:rsidP="00DF16D6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lastRenderedPageBreak/>
              <w:t>alat za izvođenje korekcija boja i razvoj izgleda za  projekte.</w:t>
            </w:r>
          </w:p>
          <w:p w14:paraId="170785A0" w14:textId="77777777" w:rsidR="00C609EF" w:rsidRPr="00F24CA5" w:rsidRDefault="00C609EF" w:rsidP="00DF16D6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aplikacijom za obradu teksta.</w:t>
            </w:r>
          </w:p>
          <w:p w14:paraId="169E0E57" w14:textId="77777777" w:rsidR="00C609EF" w:rsidRPr="00F24CA5" w:rsidRDefault="00C609EF" w:rsidP="00DF16D6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aplikacijom za izdavanje na radnoj površini.</w:t>
            </w:r>
          </w:p>
          <w:p w14:paraId="4898D075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298202D4" w14:textId="7E626258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Om</w:t>
            </w:r>
            <w:r w:rsidR="007B7E3D" w:rsidRPr="00F24CA5">
              <w:rPr>
                <w:rFonts w:ascii="Times New Roman" w:eastAsia="Times New Roman" w:hAnsi="Times New Roman" w:cs="Times New Roman"/>
              </w:rPr>
              <w:t>o</w:t>
            </w:r>
            <w:r w:rsidRPr="00F24CA5">
              <w:rPr>
                <w:rFonts w:ascii="Times New Roman" w:eastAsia="Times New Roman" w:hAnsi="Times New Roman" w:cs="Times New Roman"/>
              </w:rPr>
              <w:t>gućen učinkovit rad s bilo koje lokacije i bilo kojeg uređaja, jednostavnije upravljanje licencama i uvijek dostupna najnovija verzija softvera.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4F30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CBE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A40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0A02039D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99D9C7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44A506" w14:textId="0309E0F3" w:rsidR="00C609EF" w:rsidRPr="00F24CA5" w:rsidRDefault="0058107C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Kućište </w:t>
            </w:r>
            <w:r w:rsidR="00F32853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7BA93A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17EBF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3362D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0314C17A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5868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545C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Stolno računalo </w:t>
            </w:r>
          </w:p>
          <w:p w14:paraId="79E651AB" w14:textId="635CFCF2" w:rsidR="00C609EF" w:rsidRPr="00F24CA5" w:rsidRDefault="00056E16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Format kučišta: </w:t>
            </w:r>
            <w:r w:rsidR="00C609EF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Midi Tower Kućište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3F93F470" w14:textId="7FB06898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Unutarnji slotovi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: 2x 3.5",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2x 2,5" </w:t>
            </w:r>
          </w:p>
          <w:p w14:paraId="2A153658" w14:textId="46E02C0C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Ventilatori: Gornji:120mm x2 Zadnji: 120mm x1 Prednji: 120mm x2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0AD296A7" w14:textId="127CB280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Napajanje</w:t>
            </w:r>
            <w:r w:rsidR="00E37198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imalno</w:t>
            </w:r>
            <w:r w:rsidR="00E37198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.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700W 80 PLUS</w:t>
            </w:r>
            <w:r w:rsidR="001A3B75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Bronze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4BEA3F7C" w14:textId="74093202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SSD Disk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512GB,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M.2 sučelje PCIe x4, 3 bit MLC, MVMe 1.3 AES 256-bit, brzina čitanja min. do 3500 MB/s, brzina pisanja min. 3300 MB/s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4926870" w14:textId="0FA00BD4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Memorija </w:t>
            </w:r>
            <w:r w:rsidR="007E267C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32GB ( 2x16GB) 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DDR4 </w:t>
            </w:r>
            <w:r w:rsidR="007E267C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3600MHz </w:t>
            </w:r>
          </w:p>
          <w:p w14:paraId="2FBD7C36" w14:textId="539383FB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Procesor 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8 jezgri ( 16 virtualnih) L1 512KB, L2 4MB, fre</w:t>
            </w:r>
            <w:r w:rsidR="005C5690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k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vencija rada do 4.5 GHz ( bazno 3.9 GHz), 7nm CMOS tehnologija, TDP</w:t>
            </w:r>
            <w:r w:rsidR="00056E16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maksimalno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105W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1352F046" w14:textId="753C6CEC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Matična ploča za Soc. AM4, DDR 4 memorija, Broj utora 4, </w:t>
            </w:r>
          </w:p>
          <w:p w14:paraId="6FD859EF" w14:textId="0404351E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PCIe 3.0 x16 1, PCIe x8 1, PCIe x4 1, PCIe x1 3, SATA3 6, RAID 0,1, 8-kanalni audio, 1x 10/100/1000 Ethernet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59FF21FB" w14:textId="256230EB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Display Port 1, USB 2.0 2, M.2 2, USB 3.1 6</w:t>
            </w:r>
            <w:r w:rsidR="007B7E3D" w:rsidRPr="00F24CA5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</w:rPr>
              <w:t xml:space="preserve"> </w:t>
            </w:r>
          </w:p>
          <w:p w14:paraId="2BC77346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Grafička kartica</w:t>
            </w:r>
          </w:p>
          <w:p w14:paraId="1D9E1D26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GPU minimalno jezgri 2560, RTX-OPS 45T, Giga Rays/s 6,</w:t>
            </w:r>
          </w:p>
          <w:p w14:paraId="2FDDB5DF" w14:textId="77777777" w:rsidR="00711107" w:rsidRPr="00F24CA5" w:rsidRDefault="00C609EF" w:rsidP="001A3B75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PCIe 3.0 x16, Memorija 8192MB, GDDR6, Sabirnica 256-bit, Radni takt GPU 1605 MHz, Takt memorije 14000 MHz,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>3x Display port, 1x HDMI 2.0, 7680x4320</w:t>
            </w:r>
            <w:r w:rsidR="001A3B75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Podržava G-Sync, testirana u 144 satnom programu validacije</w:t>
            </w:r>
            <w:r w:rsidR="00C86A38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6F5007E7" w14:textId="268C1C18" w:rsidR="00C609EF" w:rsidRPr="00F24CA5" w:rsidRDefault="00C86A38" w:rsidP="001A3B75">
            <w:pPr>
              <w:pStyle w:val="Naslov7"/>
              <w:spacing w:before="0" w:line="276" w:lineRule="auto"/>
              <w:rPr>
                <w:rFonts w:ascii="Times New Roman" w:hAnsi="Times New Roman" w:cs="Times New Roman"/>
                <w:i w:val="0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Jamstvo </w:t>
            </w:r>
            <w:r w:rsidR="00711107" w:rsidRPr="00F24CA5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color w:val="auto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297E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40E0BB4A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087DCAB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5CD7B217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59D7F8BE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697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D46B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A1AA894" w14:textId="77777777" w:rsidTr="00DF16D6">
        <w:trPr>
          <w:trHeight w:val="32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F0610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A87C1D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Monitori – kom 8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AE4F63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283D3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C04B6E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482B9542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2C01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EDF7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Monitor</w:t>
            </w:r>
          </w:p>
          <w:p w14:paraId="049C0123" w14:textId="6A0F67A6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Dijagonala 27"</w:t>
            </w:r>
          </w:p>
          <w:p w14:paraId="6FE45E79" w14:textId="47581DBC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Format ekrana</w:t>
            </w:r>
            <w:r w:rsidRPr="00F24CA5">
              <w:rPr>
                <w:rFonts w:ascii="Times New Roman" w:eastAsia="Times New Roman" w:hAnsi="Times New Roman" w:cs="Times New Roman"/>
              </w:rPr>
              <w:tab/>
              <w:t>16:9</w:t>
            </w:r>
          </w:p>
          <w:p w14:paraId="27094218" w14:textId="46D947D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Panel IPS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394931" w14:textId="018EFC44" w:rsidR="00C609EF" w:rsidRPr="00F24CA5" w:rsidRDefault="005C5690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Podržana r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ezolucija 2560x1440</w:t>
            </w:r>
          </w:p>
          <w:p w14:paraId="15B9B8AA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Svjetlina [cd/m2 min.] 350</w:t>
            </w:r>
          </w:p>
          <w:p w14:paraId="10EE1FC3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Kontrast min. 1.000:1</w:t>
            </w:r>
          </w:p>
          <w:p w14:paraId="1A4532B1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Vidljivi kut (hor.) [°] min. 178</w:t>
            </w:r>
          </w:p>
          <w:p w14:paraId="6BB66247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Vidljivi kut (ver.) [°]min. 178</w:t>
            </w:r>
          </w:p>
          <w:p w14:paraId="4EE51D8D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Vrijeme odziva [ms] min. 5</w:t>
            </w:r>
          </w:p>
          <w:p w14:paraId="46AB8975" w14:textId="18A5E111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Priključci DisplayPort, HDMI, USB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C5222C" w14:textId="37974F43" w:rsidR="00C609EF" w:rsidRPr="00F24CA5" w:rsidRDefault="00A00DA6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Mogućnost montaže z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idn</w:t>
            </w:r>
            <w:r>
              <w:rPr>
                <w:rFonts w:ascii="Times New Roman" w:eastAsia="Times New Roman" w:hAnsi="Times New Roman" w:cs="Times New Roman"/>
              </w:rPr>
              <w:t xml:space="preserve">og 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nosač VESA 100 mm</w:t>
            </w:r>
          </w:p>
          <w:p w14:paraId="4EBCD590" w14:textId="67DC70DE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Postolje pivot, podesivo po visini, swivel, tilt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59DE83" w14:textId="5B17C5B1" w:rsidR="001A3B75" w:rsidRPr="00F24CA5" w:rsidRDefault="00C86A38" w:rsidP="001A3B7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711107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2254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C914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F8ED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05764D40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09D3CD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0F3C9C" w14:textId="7C0FA6B4" w:rsidR="00C609EF" w:rsidRPr="00F24CA5" w:rsidRDefault="0058107C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Adapteri za laptope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–  kom 10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94FE0C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E2CFE1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4DA31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0758FDCC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43F4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A7DA" w14:textId="7A2F4766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Docking stanica za prijenosno računalo</w:t>
            </w:r>
            <w:r w:rsidR="005C5690" w:rsidRPr="00F24CA5">
              <w:rPr>
                <w:rFonts w:ascii="Times New Roman" w:eastAsia="Times New Roman" w:hAnsi="Times New Roman" w:cs="Times New Roman"/>
              </w:rPr>
              <w:t xml:space="preserve"> pod stavkama 1.11 i 1.12</w:t>
            </w:r>
          </w:p>
          <w:p w14:paraId="3B914996" w14:textId="0B7E49FD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spajanje računala putem USB Type-C konektora, punjenje baterije računala putem USB Type-C konektora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AEC5E1" w14:textId="77777777" w:rsidR="00C609EF" w:rsidRPr="00F24CA5" w:rsidRDefault="00C609EF" w:rsidP="001A3B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Ispravljač 130W, Audio In/Out 1, USB 3.0 3, HDMI 1, RJ45 1,</w:t>
            </w:r>
            <w:r w:rsidR="001A3B75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</w:rPr>
              <w:t>Display Port 2, USB 3.1 gen1 2, USB Type-C 1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42CA23" w14:textId="77777777" w:rsidR="00435FF8" w:rsidRDefault="005C5690" w:rsidP="001A3B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mogućnost paljenja i gašenja računala putem prekidača na Docking stanici</w:t>
            </w:r>
            <w:r w:rsidR="00C86A38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CBF5A8" w14:textId="0651A44B" w:rsidR="005C5690" w:rsidRPr="00F24CA5" w:rsidRDefault="00C86A38" w:rsidP="001A3B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Jamstvo</w:t>
            </w:r>
            <w:r w:rsidR="00F24CA5">
              <w:rPr>
                <w:rFonts w:ascii="Times New Roman" w:eastAsia="Times New Roman" w:hAnsi="Times New Roman" w:cs="Times New Roman"/>
              </w:rPr>
              <w:t xml:space="preserve"> minimalno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08EB" w14:textId="77777777" w:rsidR="00C609EF" w:rsidRPr="00D87D01" w:rsidRDefault="00C609EF" w:rsidP="00DF16D6">
            <w:pPr>
              <w:pStyle w:val="Naslov7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05DF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287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35EC0E76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0D3BEC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C0B6A6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Pristupna točka – kom 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2BBB5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C006C6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D0BCE8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2AF9462E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9A36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DF30" w14:textId="32E659DD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Bežična pristupna točka</w:t>
            </w:r>
            <w:r w:rsidR="00C02E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1F88C" w14:textId="32F72808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lastRenderedPageBreak/>
              <w:t>2 x 10/100/1000 Ethernet priključak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38F0F8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Standard 802.11 a/b/g/n/r/k/v/ac</w:t>
            </w:r>
          </w:p>
          <w:p w14:paraId="32813954" w14:textId="4EC77B58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Antena:</w:t>
            </w:r>
            <w:r w:rsidRPr="00F24CA5">
              <w:rPr>
                <w:rFonts w:ascii="Times New Roman" w:eastAsia="Times New Roman" w:hAnsi="Times New Roman" w:cs="Times New Roman"/>
              </w:rPr>
              <w:tab/>
              <w:t>3 interne dvopojasne antene 8 dBi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DE459A" w14:textId="17C898AB" w:rsidR="004548B4" w:rsidRPr="00F24CA5" w:rsidRDefault="004548B4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Brzina p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rijenos</w:t>
            </w:r>
            <w:r w:rsidRPr="00F24CA5">
              <w:rPr>
                <w:rFonts w:ascii="Times New Roman" w:eastAsia="Times New Roman" w:hAnsi="Times New Roman" w:cs="Times New Roman"/>
              </w:rPr>
              <w:t>a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podataka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po protokolima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812030" w14:textId="319E4C34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802.11ac: 6.5 Mbps do 1300 Mbps (MCS0 - MCS9 NSS1/2/3, VHT 20/40/80)</w:t>
            </w:r>
          </w:p>
          <w:p w14:paraId="4EBC8EA7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802.11n: 6.5 Mbps do 450 Mbps (MCS0 - MCS23, HT 20/40)</w:t>
            </w:r>
          </w:p>
          <w:p w14:paraId="32B985DE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802.11a: 6, 9, 12, 18, 24, 36, 48, 54 Mbps</w:t>
            </w:r>
          </w:p>
          <w:p w14:paraId="12517064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802.11g: 6, 9, 12, 18, 24, 36, 48, 54 Mbps</w:t>
            </w:r>
          </w:p>
          <w:p w14:paraId="59515E87" w14:textId="55D3C0E6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802.11b: 1, 2, 5.5, 11 Mbps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A455B5" w14:textId="1F0D182C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Karakteristike</w:t>
            </w:r>
            <w:r w:rsidR="00DD0EFA" w:rsidRPr="00F24CA5">
              <w:rPr>
                <w:rFonts w:ascii="Times New Roman" w:eastAsia="Times New Roman" w:hAnsi="Times New Roman" w:cs="Times New Roman"/>
              </w:rPr>
              <w:t>:</w:t>
            </w:r>
            <w:r w:rsidRPr="00F24CA5">
              <w:rPr>
                <w:rFonts w:ascii="Times New Roman" w:eastAsia="Times New Roman" w:hAnsi="Times New Roman" w:cs="Times New Roman"/>
              </w:rPr>
              <w:tab/>
              <w:t>Gumb za resetiranje</w:t>
            </w:r>
          </w:p>
          <w:p w14:paraId="3878D37A" w14:textId="1019BD2C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Sigurnost </w:t>
            </w:r>
            <w:r w:rsidR="00DD0EFA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</w:rPr>
              <w:t>WEP, WPA-PSK, WPA-Enterprise (WPA/WPA2, TKIP/AES)</w:t>
            </w:r>
          </w:p>
          <w:p w14:paraId="0E55B72E" w14:textId="39F30654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Napajanje 802.3af PoE, 48V, 0.5A PoE Gigabit Adapter</w:t>
            </w:r>
          </w:p>
          <w:p w14:paraId="09611A9C" w14:textId="0261A131" w:rsidR="00C609EF" w:rsidRPr="00F24CA5" w:rsidRDefault="009F641A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otrošnja energije: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maksimalno</w:t>
            </w:r>
            <w:r w:rsidR="00C609EF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="00A00DA6">
              <w:rPr>
                <w:rFonts w:ascii="Times New Roman" w:eastAsia="Times New Roman" w:hAnsi="Times New Roman" w:cs="Times New Roman"/>
              </w:rPr>
              <w:t>10</w:t>
            </w:r>
            <w:r w:rsidR="00C609EF" w:rsidRPr="00F24CA5">
              <w:rPr>
                <w:rFonts w:ascii="Times New Roman" w:eastAsia="Times New Roman" w:hAnsi="Times New Roman" w:cs="Times New Roman"/>
              </w:rPr>
              <w:t>W</w:t>
            </w:r>
          </w:p>
          <w:p w14:paraId="6580926A" w14:textId="6D73EAD2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Mogućnost kreiranja jednog SSID od više pristupnih točaka, upravljanje i nadzor svih pristupnih točaka sa centralnog mjesta, mogućnost spajanja na centralno mjesto sigurnosnim protokolima izvan lokalne mreže  </w:t>
            </w:r>
          </w:p>
          <w:p w14:paraId="107DD82F" w14:textId="350A42EC" w:rsidR="00C609EF" w:rsidRPr="00F24CA5" w:rsidRDefault="00C86A38" w:rsidP="004548B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342D54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3739" w14:textId="4CC338C9" w:rsidR="00C609EF" w:rsidRPr="00D87D01" w:rsidRDefault="00C609EF" w:rsidP="00DF16D6">
            <w:pPr>
              <w:pStyle w:val="Naslov7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6FBB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3399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914DFCD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062522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CB5BB2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Instalacija i umrežavanje sustava – kom 1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89AD68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CE3E48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381F48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693FB851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A2BA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7896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Instalacija računala i računalnih programa te prilagodba za rad u poslovnom okruženju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E31E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BA76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FC0F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F5EF3B5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8EF8B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E80635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Switch – kom 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42D98D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A0B5D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6CB4C1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5B7E39F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24F3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3F9D" w14:textId="2CF21783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PoE Switch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F8B52DB" w14:textId="235E9A5A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Sučelje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minimalno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8 x 10/100/1000 Mbps RJ45 priključaka</w:t>
            </w:r>
          </w:p>
          <w:p w14:paraId="1EF6A042" w14:textId="76D084E8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4 x 5, 6, 7, 8 priključka ; IEEE802.3af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66ED1D3" w14:textId="5E7CDA53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Standard ETSI300-019-1.4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1474814B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Potrošnja snage Maksimalna potrošnja energije: 12W</w:t>
            </w:r>
          </w:p>
          <w:p w14:paraId="5490D49D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>Maksimalna PoE snaga po priključku: 15.4W</w:t>
            </w:r>
          </w:p>
          <w:p w14:paraId="533977FB" w14:textId="3F144B0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Ukupni protok bez blokiranja: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8 Gbps</w:t>
            </w:r>
          </w:p>
          <w:p w14:paraId="5EBCB611" w14:textId="4CEE7574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Kapacitet prebacivanja: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16 Gbps</w:t>
            </w:r>
          </w:p>
          <w:p w14:paraId="08A19ADF" w14:textId="67D6EA8F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Stopa prosljeđivanja: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11.9 Mpps</w:t>
            </w:r>
          </w:p>
          <w:p w14:paraId="3ABF17AE" w14:textId="3887A18E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Metoda napajanja: 48VDC, Max. 2A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 </w:t>
            </w:r>
          </w:p>
          <w:p w14:paraId="4FFC50AB" w14:textId="464DA65E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Podržani raspon napona: 57VDC do 44VDC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863D32B" w14:textId="082F387D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ESD/EMP zaštita: Air: 24 kV, Contact: 24 kV</w:t>
            </w:r>
            <w:r w:rsidR="00DD0EFA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A9D2339" w14:textId="231D0766" w:rsidR="00C86A38" w:rsidRPr="00F24CA5" w:rsidRDefault="00C86A38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342D54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3D09" w14:textId="77777777" w:rsidR="00C609EF" w:rsidRPr="00D87D01" w:rsidRDefault="00C609EF" w:rsidP="00DF16D6">
            <w:pPr>
              <w:pStyle w:val="Naslov7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81E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2EBD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5876910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A4383C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1.11..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0E17BC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Prijenosna računala 1 -  6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15B25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0257B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EC9119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7EA8E0E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63C1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ADE5" w14:textId="47FB3644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Veličina ekrana: 13"</w:t>
            </w:r>
          </w:p>
          <w:p w14:paraId="6CC4E84E" w14:textId="52544848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Rezolucija</w:t>
            </w:r>
            <w:r w:rsidR="005C5690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1920x1080</w:t>
            </w:r>
          </w:p>
          <w:p w14:paraId="5910E86D" w14:textId="16D4B3F1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Procesor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6 jezgri (12 virtualnih) bazne frekvencije 1.1 GHz, maksimalne frekvencije 4,7 GHz,</w:t>
            </w:r>
          </w:p>
          <w:p w14:paraId="78B1939B" w14:textId="77777777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CMOS tehnologije 14nm, 12 MB Cache, TDP 25W, sa integriranom grafičkom karticom</w:t>
            </w:r>
          </w:p>
          <w:p w14:paraId="4F78A4BB" w14:textId="149C8C40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Tipkovnica sa pozadinskim osvjetljenjem</w:t>
            </w:r>
          </w:p>
          <w:p w14:paraId="62548AD9" w14:textId="1EF35D69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Kućište aluminijsko</w:t>
            </w:r>
          </w:p>
          <w:p w14:paraId="605F9CC4" w14:textId="597CAC85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Memorija </w:t>
            </w:r>
            <w:r w:rsidR="005C5690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8GB </w:t>
            </w:r>
          </w:p>
          <w:p w14:paraId="4F0E07A9" w14:textId="45CC5ADD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Čvrsti disk</w:t>
            </w:r>
            <w:r w:rsidR="002C4EC2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5C5690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512GB M.2 PCIe NVMe sa hardware-skom enkripcijom</w:t>
            </w:r>
          </w:p>
          <w:p w14:paraId="6848ACEB" w14:textId="16A63CA6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Napajanje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maksimalno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45W Type-C Power Adapter</w:t>
            </w:r>
            <w:r w:rsidR="002C4EC2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471E9AFF" w14:textId="3097BF2D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Baterija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minimalno </w:t>
            </w: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52WHr 4 ćelije</w:t>
            </w:r>
            <w:r w:rsidR="002C4EC2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7C2D0A7D" w14:textId="16C9C795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Zvučnici, HD kamera,  priključak za slušalice, MicroSD čitač kartica</w:t>
            </w:r>
            <w:r w:rsidR="002C4EC2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  <w:p w14:paraId="66F86627" w14:textId="4694A831" w:rsidR="00C609EF" w:rsidRPr="00F24CA5" w:rsidRDefault="00C609EF" w:rsidP="00DF16D6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USB-C 3.1 with power delivery &amp; DisplayPort, Wedge-shaped lock slot, indikator statusa baterije, 2 priključka  Thunderbolt™ 3 with power delivery &amp; DisplayPort (4 lanes of PCI Express Gen 3)</w:t>
            </w:r>
            <w:r w:rsidR="002C4EC2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4548B4"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ili jednakovrijedno</w:t>
            </w:r>
          </w:p>
          <w:p w14:paraId="1A4A9B80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 xml:space="preserve">Sa predinstaliranim operativnim sustavom 64- bit na hrvatskom jeziku  sa mogućnošću spajanja u aktivni </w:t>
            </w:r>
            <w:r w:rsidRPr="00F24CA5">
              <w:rPr>
                <w:rFonts w:ascii="Times New Roman" w:hAnsi="Times New Roman" w:cs="Times New Roman"/>
              </w:rPr>
              <w:lastRenderedPageBreak/>
              <w:t>direktorij</w:t>
            </w:r>
          </w:p>
          <w:p w14:paraId="6273D309" w14:textId="58D0CE3A" w:rsidR="002C4EC2" w:rsidRPr="00F24CA5" w:rsidRDefault="00C86A38" w:rsidP="00486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342D54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FD8E" w14:textId="77777777" w:rsidR="00C609EF" w:rsidRPr="00D87D01" w:rsidRDefault="00C609EF" w:rsidP="00DF16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D8A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1F24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71842116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589117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C30FAC" w14:textId="77777777" w:rsidR="00C609EF" w:rsidRPr="00F24CA5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Prijenosno računalo 2 – 4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3D1E09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B6365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F267B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2A0A308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321D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0B75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Veličina ekrana: 13"</w:t>
            </w:r>
          </w:p>
          <w:p w14:paraId="36A268C3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Rezolucija  1920x1080</w:t>
            </w:r>
          </w:p>
          <w:p w14:paraId="0F99D1D7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Procesor minimalno 6 jezgri (12 virtualnih) bazne frekvencije 1.1 GHz, maksimalne frekvencije 4,7 GHz,</w:t>
            </w:r>
          </w:p>
          <w:p w14:paraId="1B13E625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CMOS tehnologije 14nm, 12 MB Cache, TDP 25W, sa integriranom grafičkom karticom</w:t>
            </w:r>
          </w:p>
          <w:p w14:paraId="6570E664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Tipkovnica sa pozadinskim osvjetljenjem</w:t>
            </w:r>
          </w:p>
          <w:p w14:paraId="37437913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Kućište aluminijsko</w:t>
            </w:r>
          </w:p>
          <w:p w14:paraId="32889336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Memorija minimalno  8GB </w:t>
            </w:r>
          </w:p>
          <w:p w14:paraId="3C845922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Čvrsti disk minimalno 512GB M.2 PCIe NVMe sa hardware-skom enkripcijom</w:t>
            </w:r>
          </w:p>
          <w:p w14:paraId="3C5C3103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Napajanje maksimalno 45W Type-C Power Adapter </w:t>
            </w:r>
          </w:p>
          <w:p w14:paraId="37D11AC1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Baterija  minimalno 52WHr 4 ćelije </w:t>
            </w:r>
          </w:p>
          <w:p w14:paraId="6BFC2FB5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Zvučnici, HD kamera,  priključak za slušalice, MicroSD čitač kartica </w:t>
            </w:r>
          </w:p>
          <w:p w14:paraId="44BF2B8A" w14:textId="77777777" w:rsidR="004867E2" w:rsidRPr="00F24CA5" w:rsidRDefault="004867E2" w:rsidP="004867E2">
            <w:pPr>
              <w:pStyle w:val="Naslov7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F24CA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USB-C 3.1 with power delivery &amp; DisplayPort, Wedge-shaped lock slot, indikator statusa baterije, 2 priključka  Thunderbolt™ 3 with power delivery &amp; DisplayPort (4 lanes of PCI Express Gen 3) ili jednakovrijedno</w:t>
            </w:r>
          </w:p>
          <w:p w14:paraId="74F61F7A" w14:textId="77777777" w:rsidR="004867E2" w:rsidRPr="00F24CA5" w:rsidRDefault="004867E2" w:rsidP="004867E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>Sa predinstaliranim operativnim sustavom 64- bit na hrvatskom jeziku  sa mogućnošću spajanja u aktivni direktorij</w:t>
            </w:r>
          </w:p>
          <w:p w14:paraId="4753F08B" w14:textId="77777777" w:rsidR="004867E2" w:rsidRPr="00F24CA5" w:rsidRDefault="004867E2" w:rsidP="004867E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63B21033" w14:textId="65CB67A4" w:rsidR="00C609EF" w:rsidRPr="00F24CA5" w:rsidRDefault="00C609EF" w:rsidP="004867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t>Sa predinstaliranim operativnim sustavom 64- bit na hrvatskom jeziku  sa mogućnošću spajanja u aktivni direktorij</w:t>
            </w:r>
          </w:p>
          <w:p w14:paraId="00D6A8AF" w14:textId="77777777" w:rsidR="004867E2" w:rsidRPr="00F24CA5" w:rsidRDefault="004867E2" w:rsidP="00DF16D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F2F4480" w14:textId="7A3FE8E6" w:rsidR="00C609EF" w:rsidRPr="00F24CA5" w:rsidRDefault="00C609EF" w:rsidP="00DF16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24CA5">
              <w:rPr>
                <w:rFonts w:ascii="Times New Roman" w:hAnsi="Times New Roman" w:cs="Times New Roman"/>
              </w:rPr>
              <w:lastRenderedPageBreak/>
              <w:t>Sa predinstaliranim programima za obradu teksta, tablični kalkulator, program za prezentaciju poslovnih planova, izvještaja i dr, program za upravljanje i praćenje e-pošte, te program za digitalne bilješke. Predinstalirani programi moraju biti zadnje inačice na tržištu, moraju imati mogućnost instalacije i nadzora sa centralnog mjesta kroz aktivni direktorij, upravljanje i komunikaciju sa ostalim klijentima u firmu putem kalendara.</w:t>
            </w:r>
          </w:p>
          <w:p w14:paraId="41246AEA" w14:textId="5D846A33" w:rsidR="00C86A38" w:rsidRPr="00F24CA5" w:rsidRDefault="00C86A38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Jamstvo</w:t>
            </w:r>
            <w:r w:rsidR="00342D54" w:rsidRPr="00F24CA5">
              <w:rPr>
                <w:rFonts w:ascii="Times New Roman" w:eastAsia="Times New Roman" w:hAnsi="Times New Roman" w:cs="Times New Roman"/>
              </w:rPr>
              <w:t xml:space="preserve"> minimalno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6C8C" w14:textId="77777777" w:rsidR="00C609EF" w:rsidRPr="00D87D01" w:rsidRDefault="00C609EF" w:rsidP="00DF16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1306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90B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C2620CF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9B1D62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C30A46" w14:textId="77777777" w:rsidR="00C609EF" w:rsidRPr="00F24CA5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Projektor – kom 1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6DF8D1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EF5E83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09B9B4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7C76A28E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66C2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1E35" w14:textId="7FA84027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Projektor</w:t>
            </w:r>
          </w:p>
          <w:p w14:paraId="4E07A94D" w14:textId="461D165C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Vrsta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: 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DLP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F6C4D8" w14:textId="71C34DF4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Prirodna rezolucija  1920x1080</w:t>
            </w:r>
          </w:p>
          <w:p w14:paraId="13EA4C17" w14:textId="5137F543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Svjetlina (AL)  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2200</w:t>
            </w:r>
          </w:p>
          <w:p w14:paraId="1E75DBFC" w14:textId="70E1CE6C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Kontrast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minimalno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15000:1</w:t>
            </w:r>
          </w:p>
          <w:p w14:paraId="2A850CEB" w14:textId="2FE3FFBA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Snaga lampe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minimalno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(W) 240</w:t>
            </w:r>
          </w:p>
          <w:p w14:paraId="4D4D59F4" w14:textId="77777777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Trajnost lampe (Normal) (h)  minimalno 3500</w:t>
            </w:r>
          </w:p>
          <w:p w14:paraId="2B80C387" w14:textId="77777777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Trajnost lampe (Eco) (h)  minimalno 5000</w:t>
            </w:r>
          </w:p>
          <w:p w14:paraId="05D9DC60" w14:textId="1D3E350F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Veličina slike (Dijagonala)     60~ 300 inča</w:t>
            </w:r>
          </w:p>
          <w:p w14:paraId="11E8098C" w14:textId="33199242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Odnos projekcije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</w:rPr>
              <w:t>0.69 - 0.83 (100" @ 1.5m)‎</w:t>
            </w:r>
          </w:p>
          <w:p w14:paraId="0DC2FBF5" w14:textId="3D84CDD5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Optika F/#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="00C86A38" w:rsidRPr="00F24CA5">
              <w:rPr>
                <w:rFonts w:ascii="Times New Roman" w:eastAsia="Times New Roman" w:hAnsi="Times New Roman" w:cs="Times New Roman"/>
              </w:rPr>
              <w:t xml:space="preserve">raspon 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2.6 - 2.78, f = 10.2 - 12.24 mm</w:t>
            </w:r>
          </w:p>
          <w:p w14:paraId="0C488D0C" w14:textId="673A448E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Format slike</w:t>
            </w:r>
            <w:r w:rsidR="002C4EC2" w:rsidRPr="00F24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CA5">
              <w:rPr>
                <w:rFonts w:ascii="Times New Roman" w:eastAsia="Times New Roman" w:hAnsi="Times New Roman" w:cs="Times New Roman"/>
              </w:rPr>
              <w:t>16:9</w:t>
            </w:r>
          </w:p>
          <w:p w14:paraId="5657AAD3" w14:textId="3B2D63CC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Zvučnici [W] </w:t>
            </w:r>
            <w:r w:rsidR="002C4EC2" w:rsidRPr="00F24CA5">
              <w:rPr>
                <w:rFonts w:ascii="Times New Roman" w:eastAsia="Times New Roman" w:hAnsi="Times New Roman" w:cs="Times New Roman"/>
              </w:rPr>
              <w:t>minimalno</w:t>
            </w:r>
            <w:r w:rsidRPr="00F24CA5">
              <w:rPr>
                <w:rFonts w:ascii="Times New Roman" w:eastAsia="Times New Roman" w:hAnsi="Times New Roman" w:cs="Times New Roman"/>
              </w:rPr>
              <w:t xml:space="preserve">   </w:t>
            </w:r>
            <w:r w:rsidR="00C86A38" w:rsidRPr="00F24CA5">
              <w:rPr>
                <w:rFonts w:ascii="Times New Roman" w:eastAsia="Times New Roman" w:hAnsi="Times New Roman" w:cs="Times New Roman"/>
              </w:rPr>
              <w:t>1</w:t>
            </w:r>
            <w:r w:rsidRPr="00F24CA5">
              <w:rPr>
                <w:rFonts w:ascii="Times New Roman" w:eastAsia="Times New Roman" w:hAnsi="Times New Roman" w:cs="Times New Roman"/>
              </w:rPr>
              <w:t>0</w:t>
            </w:r>
          </w:p>
          <w:p w14:paraId="7C413398" w14:textId="77777777" w:rsidR="00565DE0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>Buka pri radu maksimalno [dB] 29</w:t>
            </w:r>
          </w:p>
          <w:p w14:paraId="6C655157" w14:textId="3BEB0C48" w:rsidR="00C609EF" w:rsidRPr="00F24CA5" w:rsidRDefault="00565DE0" w:rsidP="00565DE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24CA5">
              <w:rPr>
                <w:rFonts w:ascii="Times New Roman" w:eastAsia="Times New Roman" w:hAnsi="Times New Roman" w:cs="Times New Roman"/>
              </w:rPr>
              <w:t xml:space="preserve">Jamstvo </w:t>
            </w:r>
            <w:r w:rsidR="00342D54" w:rsidRPr="00F24CA5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F24CA5">
              <w:rPr>
                <w:rFonts w:ascii="Times New Roman" w:eastAsia="Times New Roman" w:hAnsi="Times New Roman" w:cs="Times New Roman"/>
              </w:rPr>
              <w:t>36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7204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BD3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0F4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BF45754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E470F47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7221400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1660B8F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2D6325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5E55C85C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09EF" w:rsidRPr="00D87D01" w14:paraId="37F9F46B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E632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3E0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17-18</w:t>
            </w:r>
            <w:r w:rsidR="00C609EF"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C8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27E2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C9EA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11CA8DDD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819E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4E95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15-16</w:t>
            </w:r>
            <w:r w:rsidR="00C609EF"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8F3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BF5E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4E32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75071DEA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0585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90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13-14</w:t>
            </w:r>
            <w:r w:rsidR="00C609EF"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02A1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DB4A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8903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4AF4EFF0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9471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565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11-12</w:t>
            </w:r>
            <w:r w:rsidR="00C609EF" w:rsidRPr="00D87D0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656F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22D4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C7C7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B6CBBBD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B171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B11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9-10</w:t>
            </w:r>
            <w:r w:rsidR="00C609EF"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8BC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FC09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A077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666E896E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1893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438" w14:textId="77777777" w:rsidR="00C609EF" w:rsidRPr="00D87D01" w:rsidRDefault="00B51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7-8</w:t>
            </w:r>
            <w:r w:rsidR="00C609EF"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82B6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6D0F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DCB3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17A95FA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28F6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43B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rok isp</w:t>
            </w:r>
            <w:r w:rsidR="00B51EBB">
              <w:rPr>
                <w:rFonts w:ascii="Times New Roman" w:eastAsia="Times New Roman" w:hAnsi="Times New Roman" w:cs="Times New Roman"/>
              </w:rPr>
              <w:t>oruke 5-6</w:t>
            </w:r>
            <w:r w:rsidRPr="00D87D0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1E2A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1FE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ABE0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4F640FDE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D59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9DE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rok isporuke 3</w:t>
            </w:r>
            <w:r w:rsidR="00B51EBB">
              <w:rPr>
                <w:rFonts w:ascii="Times New Roman" w:eastAsia="Times New Roman" w:hAnsi="Times New Roman" w:cs="Times New Roman"/>
              </w:rPr>
              <w:t>-4</w:t>
            </w:r>
            <w:r w:rsidRPr="00D87D0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1683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5B89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563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09EF" w:rsidRPr="00D87D01" w14:paraId="5A9EC945" w14:textId="77777777" w:rsidTr="00C609E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89D8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746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B51EBB">
              <w:rPr>
                <w:rFonts w:ascii="Times New Roman" w:eastAsia="Times New Roman" w:hAnsi="Times New Roman" w:cs="Times New Roman"/>
              </w:rPr>
              <w:t>1-</w:t>
            </w:r>
            <w:r w:rsidRPr="00D87D01">
              <w:rPr>
                <w:rFonts w:ascii="Times New Roman" w:eastAsia="Times New Roman" w:hAnsi="Times New Roman" w:cs="Times New Roman"/>
              </w:rPr>
              <w:t>2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E02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C65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911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7C981" w14:textId="77777777" w:rsidR="00C545D6" w:rsidRPr="00D87D01" w:rsidRDefault="00C545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A2CAA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U __________________, ______________________                                                                                            </w:t>
      </w:r>
    </w:p>
    <w:p w14:paraId="00901E39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              ( mjesto )                             (datum )</w:t>
      </w:r>
    </w:p>
    <w:p w14:paraId="33E4277B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2CB6B0E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60D6E777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F7AADA1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 ____________________________________________                                M.P.                                                           </w:t>
      </w:r>
    </w:p>
    <w:p w14:paraId="1063B476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7D01">
        <w:rPr>
          <w:rFonts w:ascii="Times New Roman" w:eastAsia="Times New Roman" w:hAnsi="Times New Roman" w:cs="Times New Roman"/>
          <w:sz w:val="18"/>
          <w:szCs w:val="18"/>
        </w:rPr>
        <w:t xml:space="preserve">(ime i prezime i potpis osobe ovlaštene po zakonu za zastupanje </w:t>
      </w:r>
    </w:p>
    <w:p w14:paraId="5C0EC478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7D01">
        <w:rPr>
          <w:rFonts w:ascii="Times New Roman" w:eastAsia="Times New Roman" w:hAnsi="Times New Roman" w:cs="Times New Roman"/>
          <w:sz w:val="18"/>
          <w:szCs w:val="18"/>
        </w:rPr>
        <w:t>gospodarskog subjekta)</w:t>
      </w:r>
    </w:p>
    <w:p w14:paraId="3D9412E0" w14:textId="77777777" w:rsidR="00C545D6" w:rsidRPr="00D87D01" w:rsidRDefault="00C545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45D6" w:rsidRPr="00D8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3767" w14:textId="77777777" w:rsidR="002E5E39" w:rsidRDefault="002E5E39">
      <w:pPr>
        <w:spacing w:after="0" w:line="240" w:lineRule="auto"/>
      </w:pPr>
      <w:r>
        <w:separator/>
      </w:r>
    </w:p>
  </w:endnote>
  <w:endnote w:type="continuationSeparator" w:id="0">
    <w:p w14:paraId="299D9D7E" w14:textId="77777777" w:rsidR="002E5E39" w:rsidRDefault="002E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A887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CD2E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65D9">
      <w:rPr>
        <w:noProof/>
        <w:color w:val="000000"/>
      </w:rPr>
      <w:t>10</w:t>
    </w:r>
    <w:r>
      <w:rPr>
        <w:color w:val="000000"/>
      </w:rPr>
      <w:fldChar w:fldCharType="end"/>
    </w:r>
  </w:p>
  <w:p w14:paraId="254E1216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BF51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69AB" w14:textId="77777777" w:rsidR="002E5E39" w:rsidRDefault="002E5E39">
      <w:pPr>
        <w:spacing w:after="0" w:line="240" w:lineRule="auto"/>
      </w:pPr>
      <w:r>
        <w:separator/>
      </w:r>
    </w:p>
  </w:footnote>
  <w:footnote w:type="continuationSeparator" w:id="0">
    <w:p w14:paraId="44B51859" w14:textId="77777777" w:rsidR="002E5E39" w:rsidRDefault="002E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7ED7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9618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7240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326"/>
    <w:multiLevelType w:val="hybridMultilevel"/>
    <w:tmpl w:val="70F24F64"/>
    <w:lvl w:ilvl="0" w:tplc="802E07A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A08"/>
    <w:multiLevelType w:val="hybridMultilevel"/>
    <w:tmpl w:val="AB7C39F8"/>
    <w:lvl w:ilvl="0" w:tplc="A0F6A47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05F12"/>
    <w:multiLevelType w:val="hybridMultilevel"/>
    <w:tmpl w:val="1256A948"/>
    <w:lvl w:ilvl="0" w:tplc="33024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398C"/>
    <w:multiLevelType w:val="hybridMultilevel"/>
    <w:tmpl w:val="96B659FE"/>
    <w:lvl w:ilvl="0" w:tplc="A0F6A4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EC4"/>
    <w:multiLevelType w:val="hybridMultilevel"/>
    <w:tmpl w:val="6DBAFA5C"/>
    <w:lvl w:ilvl="0" w:tplc="42A0584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22B5"/>
    <w:multiLevelType w:val="hybridMultilevel"/>
    <w:tmpl w:val="6E90E6F4"/>
    <w:lvl w:ilvl="0" w:tplc="AAE23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5D6"/>
    <w:rsid w:val="00054E81"/>
    <w:rsid w:val="00056E16"/>
    <w:rsid w:val="00093481"/>
    <w:rsid w:val="000A498F"/>
    <w:rsid w:val="000B09EF"/>
    <w:rsid w:val="001128A4"/>
    <w:rsid w:val="00165D5F"/>
    <w:rsid w:val="0016651A"/>
    <w:rsid w:val="00191893"/>
    <w:rsid w:val="001A3B75"/>
    <w:rsid w:val="0022653F"/>
    <w:rsid w:val="00235593"/>
    <w:rsid w:val="00277122"/>
    <w:rsid w:val="00291DA0"/>
    <w:rsid w:val="002A226D"/>
    <w:rsid w:val="002B1DDD"/>
    <w:rsid w:val="002C4EC2"/>
    <w:rsid w:val="002E5E39"/>
    <w:rsid w:val="00306108"/>
    <w:rsid w:val="00307E8A"/>
    <w:rsid w:val="00342D54"/>
    <w:rsid w:val="003460A8"/>
    <w:rsid w:val="003565D9"/>
    <w:rsid w:val="00383F36"/>
    <w:rsid w:val="00395DB3"/>
    <w:rsid w:val="003D45DC"/>
    <w:rsid w:val="00435FF8"/>
    <w:rsid w:val="004548B4"/>
    <w:rsid w:val="00461C5A"/>
    <w:rsid w:val="00466339"/>
    <w:rsid w:val="0048488C"/>
    <w:rsid w:val="004867E2"/>
    <w:rsid w:val="004D1551"/>
    <w:rsid w:val="004D62FD"/>
    <w:rsid w:val="005010CF"/>
    <w:rsid w:val="00516D5B"/>
    <w:rsid w:val="00550FC7"/>
    <w:rsid w:val="005512AF"/>
    <w:rsid w:val="00565DE0"/>
    <w:rsid w:val="005804A3"/>
    <w:rsid w:val="0058107C"/>
    <w:rsid w:val="00586A3D"/>
    <w:rsid w:val="005C5690"/>
    <w:rsid w:val="005D2830"/>
    <w:rsid w:val="006C264C"/>
    <w:rsid w:val="006F305A"/>
    <w:rsid w:val="00711107"/>
    <w:rsid w:val="007629A7"/>
    <w:rsid w:val="007A6727"/>
    <w:rsid w:val="007B7E3D"/>
    <w:rsid w:val="007C3011"/>
    <w:rsid w:val="007C5304"/>
    <w:rsid w:val="007E267C"/>
    <w:rsid w:val="007E7D5C"/>
    <w:rsid w:val="00825A51"/>
    <w:rsid w:val="0083618D"/>
    <w:rsid w:val="00872B30"/>
    <w:rsid w:val="008C10E7"/>
    <w:rsid w:val="008D322D"/>
    <w:rsid w:val="008E04C9"/>
    <w:rsid w:val="008E453A"/>
    <w:rsid w:val="009364F8"/>
    <w:rsid w:val="009950D2"/>
    <w:rsid w:val="009C5F4F"/>
    <w:rsid w:val="009E3B17"/>
    <w:rsid w:val="009F641A"/>
    <w:rsid w:val="00A00DA6"/>
    <w:rsid w:val="00A111D3"/>
    <w:rsid w:val="00A510A0"/>
    <w:rsid w:val="00A71EB7"/>
    <w:rsid w:val="00AA0DA4"/>
    <w:rsid w:val="00AC0E15"/>
    <w:rsid w:val="00AE4CEC"/>
    <w:rsid w:val="00B51EBB"/>
    <w:rsid w:val="00BE2F6B"/>
    <w:rsid w:val="00BE6755"/>
    <w:rsid w:val="00C02E75"/>
    <w:rsid w:val="00C2443B"/>
    <w:rsid w:val="00C32D38"/>
    <w:rsid w:val="00C545D6"/>
    <w:rsid w:val="00C609EF"/>
    <w:rsid w:val="00C86A38"/>
    <w:rsid w:val="00CA7B0C"/>
    <w:rsid w:val="00CB729B"/>
    <w:rsid w:val="00CD1D47"/>
    <w:rsid w:val="00D52A34"/>
    <w:rsid w:val="00D55204"/>
    <w:rsid w:val="00D711D6"/>
    <w:rsid w:val="00D760BE"/>
    <w:rsid w:val="00D87D01"/>
    <w:rsid w:val="00DB2F34"/>
    <w:rsid w:val="00DD0EFA"/>
    <w:rsid w:val="00DE1000"/>
    <w:rsid w:val="00DF16D6"/>
    <w:rsid w:val="00E37198"/>
    <w:rsid w:val="00E62D1F"/>
    <w:rsid w:val="00ED497F"/>
    <w:rsid w:val="00F21176"/>
    <w:rsid w:val="00F24CA5"/>
    <w:rsid w:val="00F32853"/>
    <w:rsid w:val="00F56556"/>
    <w:rsid w:val="00F81AB0"/>
    <w:rsid w:val="00FB5202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B90F"/>
  <w15:docId w15:val="{E5A6D208-68EA-4D7F-935F-688700B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slov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Naslov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21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Podnaslov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F56556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uiPriority w:val="9"/>
    <w:rsid w:val="00F211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andardWeb">
    <w:name w:val="Normal (Web)"/>
    <w:basedOn w:val="Normal"/>
    <w:uiPriority w:val="99"/>
    <w:semiHidden/>
    <w:unhideWhenUsed/>
    <w:rsid w:val="0087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Ajduković</dc:creator>
  <cp:lastModifiedBy>Aleksandar</cp:lastModifiedBy>
  <cp:revision>13</cp:revision>
  <cp:lastPrinted>2020-04-14T13:52:00Z</cp:lastPrinted>
  <dcterms:created xsi:type="dcterms:W3CDTF">2020-04-07T08:28:00Z</dcterms:created>
  <dcterms:modified xsi:type="dcterms:W3CDTF">2020-04-14T14:07:00Z</dcterms:modified>
</cp:coreProperties>
</file>