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A6DF4" w14:textId="77777777" w:rsidR="002C3E9B" w:rsidRPr="007118FA" w:rsidRDefault="002C3E9B" w:rsidP="007118FA">
      <w:pPr>
        <w:keepNext/>
        <w:keepLines/>
        <w:spacing w:before="240" w:after="24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</w:pPr>
      <w:bookmarkStart w:id="0" w:name="_Toc442313783"/>
      <w:bookmarkStart w:id="1" w:name="_Toc457399779"/>
      <w:r w:rsidRPr="002C3E9B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 xml:space="preserve">OBRAZAC 1. </w:t>
      </w:r>
      <w:proofErr w:type="spellStart"/>
      <w:r w:rsidRPr="002C3E9B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>Ponudbeni</w:t>
      </w:r>
      <w:proofErr w:type="spellEnd"/>
      <w:r w:rsidRPr="002C3E9B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 xml:space="preserve"> list</w:t>
      </w:r>
      <w:bookmarkEnd w:id="0"/>
      <w:bookmarkEnd w:id="1"/>
      <w:r w:rsidR="00B27430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 xml:space="preserve"> </w:t>
      </w:r>
      <w:proofErr w:type="spellStart"/>
      <w:r w:rsidR="00B27430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>sa</w:t>
      </w:r>
      <w:proofErr w:type="spellEnd"/>
      <w:r w:rsidR="00B27430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 xml:space="preserve"> </w:t>
      </w:r>
      <w:proofErr w:type="spellStart"/>
      <w:r w:rsidR="00B27430">
        <w:rPr>
          <w:rFonts w:ascii="Calibri" w:eastAsia="Times New Roman" w:hAnsi="Calibri" w:cs="Times New Roman"/>
          <w:b/>
          <w:bCs/>
          <w:sz w:val="28"/>
          <w:szCs w:val="28"/>
          <w:lang w:val="en-AU"/>
        </w:rPr>
        <w:t>troškovnikom</w:t>
      </w:r>
      <w:proofErr w:type="spellEnd"/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804"/>
      </w:tblGrid>
      <w:tr w:rsidR="002C3E9B" w:rsidRPr="002C3E9B" w14:paraId="612C53F3" w14:textId="77777777" w:rsidTr="005F141C">
        <w:tc>
          <w:tcPr>
            <w:tcW w:w="3399" w:type="dxa"/>
            <w:shd w:val="solid" w:color="C0C0C0" w:fill="FFFFFF"/>
          </w:tcPr>
          <w:p w14:paraId="032905E2" w14:textId="77777777" w:rsidR="002C3E9B" w:rsidRPr="002C3E9B" w:rsidRDefault="002C3E9B" w:rsidP="002C3E9B">
            <w:pPr>
              <w:spacing w:before="120" w:after="0" w:line="240" w:lineRule="auto"/>
              <w:outlineLvl w:val="1"/>
              <w:rPr>
                <w:rFonts w:eastAsia="Times New Roman" w:cs="Tahoma"/>
                <w:b/>
                <w:lang w:eastAsia="hr-HR"/>
              </w:rPr>
            </w:pPr>
            <w:bookmarkStart w:id="2" w:name="_Toc453555775"/>
            <w:bookmarkStart w:id="3" w:name="_Toc453555858"/>
            <w:bookmarkStart w:id="4" w:name="_Toc457399780"/>
            <w:r w:rsidRPr="002C3E9B">
              <w:rPr>
                <w:rFonts w:eastAsia="Times New Roman" w:cs="Tahoma"/>
                <w:b/>
                <w:lang w:eastAsia="hr-HR"/>
              </w:rPr>
              <w:t>NARUČITELJ:</w:t>
            </w:r>
            <w:bookmarkEnd w:id="2"/>
            <w:bookmarkEnd w:id="3"/>
            <w:bookmarkEnd w:id="4"/>
          </w:p>
        </w:tc>
        <w:tc>
          <w:tcPr>
            <w:tcW w:w="6804" w:type="dxa"/>
            <w:shd w:val="solid" w:color="C0C0C0" w:fill="FFFFFF"/>
          </w:tcPr>
          <w:p w14:paraId="57D35337" w14:textId="77777777" w:rsidR="002C3E9B" w:rsidRPr="002C3E9B" w:rsidRDefault="002C3E9B" w:rsidP="002C3E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18"/>
              <w:rPr>
                <w:rFonts w:eastAsia="Times New Roman" w:cs="Tahoma"/>
                <w:b/>
                <w:lang w:eastAsia="hr-HR"/>
              </w:rPr>
            </w:pPr>
            <w:r w:rsidRPr="002C3E9B">
              <w:rPr>
                <w:rFonts w:eastAsia="Times New Roman" w:cs="Tahoma"/>
                <w:b/>
                <w:lang w:eastAsia="hr-HR"/>
              </w:rPr>
              <w:t>V.B.Z. d.o.o.</w:t>
            </w:r>
          </w:p>
        </w:tc>
      </w:tr>
      <w:tr w:rsidR="002C3E9B" w:rsidRPr="002C3E9B" w14:paraId="4CB5DB77" w14:textId="77777777" w:rsidTr="005F141C">
        <w:tc>
          <w:tcPr>
            <w:tcW w:w="3399" w:type="dxa"/>
            <w:shd w:val="clear" w:color="auto" w:fill="auto"/>
          </w:tcPr>
          <w:p w14:paraId="7C9D827E" w14:textId="6AA2873E" w:rsidR="002C3E9B" w:rsidRPr="002C3E9B" w:rsidRDefault="002C3E9B" w:rsidP="002C3E9B">
            <w:pPr>
              <w:spacing w:before="120" w:after="0" w:line="240" w:lineRule="auto"/>
              <w:outlineLvl w:val="1"/>
              <w:rPr>
                <w:rFonts w:eastAsia="Times New Roman" w:cs="Tahoma"/>
                <w:b/>
                <w:lang w:eastAsia="hr-HR"/>
              </w:rPr>
            </w:pPr>
            <w:bookmarkStart w:id="5" w:name="_Toc453555776"/>
            <w:bookmarkStart w:id="6" w:name="_Toc453555859"/>
            <w:bookmarkStart w:id="7" w:name="_Toc457399781"/>
            <w:r w:rsidRPr="002C3E9B">
              <w:rPr>
                <w:rFonts w:eastAsia="Times New Roman" w:cs="Tahoma"/>
                <w:b/>
                <w:lang w:eastAsia="hr-HR"/>
              </w:rPr>
              <w:t>PREDMET NABAVE:</w:t>
            </w:r>
            <w:bookmarkEnd w:id="5"/>
            <w:bookmarkEnd w:id="6"/>
            <w:bookmarkEnd w:id="7"/>
          </w:p>
        </w:tc>
        <w:tc>
          <w:tcPr>
            <w:tcW w:w="6804" w:type="dxa"/>
            <w:shd w:val="clear" w:color="auto" w:fill="auto"/>
          </w:tcPr>
          <w:p w14:paraId="41A40739" w14:textId="77777777" w:rsidR="002C3E9B" w:rsidRPr="002C3E9B" w:rsidRDefault="00F309EB" w:rsidP="002C3E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18"/>
              <w:rPr>
                <w:rFonts w:eastAsia="Times New Roman" w:cs="Tahoma"/>
                <w:b/>
                <w:lang w:eastAsia="hr-HR"/>
              </w:rPr>
            </w:pPr>
            <w:r w:rsidRPr="00F309EB">
              <w:rPr>
                <w:rFonts w:eastAsia="Calibri" w:cs="Times New Roman"/>
                <w:color w:val="000000"/>
              </w:rPr>
              <w:t>Sustav upravljanja proizvodnjom sa edukacijom</w:t>
            </w:r>
          </w:p>
        </w:tc>
      </w:tr>
      <w:tr w:rsidR="002C3E9B" w:rsidRPr="002C3E9B" w14:paraId="05605312" w14:textId="77777777" w:rsidTr="005F141C">
        <w:tc>
          <w:tcPr>
            <w:tcW w:w="3399" w:type="dxa"/>
            <w:shd w:val="clear" w:color="auto" w:fill="auto"/>
          </w:tcPr>
          <w:p w14:paraId="77B14230" w14:textId="6133B832" w:rsidR="002C3E9B" w:rsidRPr="002C3E9B" w:rsidRDefault="002C3E9B" w:rsidP="002C3E9B">
            <w:pPr>
              <w:spacing w:before="120" w:after="0" w:line="240" w:lineRule="auto"/>
              <w:outlineLvl w:val="1"/>
              <w:rPr>
                <w:rFonts w:eastAsia="Times New Roman" w:cs="Tahoma"/>
                <w:b/>
                <w:lang w:eastAsia="hr-HR"/>
              </w:rPr>
            </w:pPr>
            <w:bookmarkStart w:id="8" w:name="_Toc453555777"/>
            <w:bookmarkStart w:id="9" w:name="_Toc453555860"/>
            <w:bookmarkStart w:id="10" w:name="_Toc457399782"/>
            <w:r w:rsidRPr="002C3E9B">
              <w:rPr>
                <w:rFonts w:eastAsia="Times New Roman" w:cs="Tahoma"/>
                <w:b/>
                <w:lang w:eastAsia="hr-HR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804" w:type="dxa"/>
            <w:shd w:val="clear" w:color="auto" w:fill="auto"/>
          </w:tcPr>
          <w:p w14:paraId="66452319" w14:textId="77777777" w:rsidR="002C3E9B" w:rsidRPr="002C3E9B" w:rsidRDefault="00F309EB" w:rsidP="002C3E9B">
            <w:pPr>
              <w:spacing w:before="120" w:after="0" w:line="240" w:lineRule="auto"/>
              <w:outlineLvl w:val="1"/>
              <w:rPr>
                <w:rFonts w:eastAsia="Times New Roman" w:cs="Tahoma"/>
                <w:lang w:eastAsia="hr-HR"/>
              </w:rPr>
            </w:pPr>
            <w:r w:rsidRPr="00F309EB">
              <w:rPr>
                <w:rFonts w:ascii="Calibri" w:eastAsia="Times New Roman" w:hAnsi="Calibri" w:cs="Lucida Sans Unicode"/>
                <w:szCs w:val="24"/>
                <w:lang w:eastAsia="hr-HR"/>
              </w:rPr>
              <w:t>KK.03.2.1.19.1124 Proizvodnja</w:t>
            </w:r>
          </w:p>
        </w:tc>
      </w:tr>
    </w:tbl>
    <w:p w14:paraId="5B5F9CF9" w14:textId="77777777" w:rsidR="002C3E9B" w:rsidRPr="002C3E9B" w:rsidRDefault="002C3E9B" w:rsidP="002C3E9B">
      <w:pPr>
        <w:spacing w:after="0" w:line="240" w:lineRule="auto"/>
        <w:rPr>
          <w:rFonts w:ascii="Calibri" w:eastAsia="SimSun" w:hAnsi="Calibri" w:cs="Times New Roman"/>
          <w:lang w:eastAsia="hr-HR"/>
        </w:rPr>
      </w:pPr>
    </w:p>
    <w:p w14:paraId="7E15E893" w14:textId="77777777" w:rsidR="002C3E9B" w:rsidRPr="002C3E9B" w:rsidRDefault="001E25F5" w:rsidP="002C3E9B">
      <w:pPr>
        <w:contextualSpacing/>
        <w:rPr>
          <w:rFonts w:eastAsia="SimSun" w:cs="Times New Roman"/>
          <w:b/>
          <w:bCs/>
          <w:noProof/>
          <w:lang w:eastAsia="zh-CN"/>
        </w:rPr>
      </w:pPr>
      <w:r>
        <w:rPr>
          <w:rFonts w:eastAsia="SimSun" w:cs="Times New Roman"/>
          <w:b/>
          <w:bCs/>
          <w:noProof/>
          <w:lang w:eastAsia="zh-CN"/>
        </w:rPr>
        <w:t>PODACI O PONUDITELJU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7229"/>
      </w:tblGrid>
      <w:tr w:rsidR="002C3E9B" w:rsidRPr="002C3E9B" w14:paraId="316BFC4D" w14:textId="77777777" w:rsidTr="005F141C">
        <w:tc>
          <w:tcPr>
            <w:tcW w:w="2972" w:type="dxa"/>
            <w:shd w:val="clear" w:color="auto" w:fill="D9D9D9"/>
            <w:vAlign w:val="center"/>
          </w:tcPr>
          <w:p w14:paraId="298853BA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Ponuditelj:</w:t>
            </w:r>
          </w:p>
        </w:tc>
        <w:tc>
          <w:tcPr>
            <w:tcW w:w="7229" w:type="dxa"/>
            <w:vAlign w:val="center"/>
          </w:tcPr>
          <w:p w14:paraId="6E00D804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2C3E9B" w:rsidRPr="002C3E9B" w14:paraId="59245DE0" w14:textId="77777777" w:rsidTr="005F141C">
        <w:tc>
          <w:tcPr>
            <w:tcW w:w="2972" w:type="dxa"/>
            <w:shd w:val="clear" w:color="auto" w:fill="D9D9D9"/>
            <w:vAlign w:val="center"/>
          </w:tcPr>
          <w:p w14:paraId="16BAF0B7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Adresa:</w:t>
            </w:r>
          </w:p>
        </w:tc>
        <w:tc>
          <w:tcPr>
            <w:tcW w:w="7229" w:type="dxa"/>
            <w:vAlign w:val="center"/>
          </w:tcPr>
          <w:p w14:paraId="1CB14EAF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2C3E9B" w:rsidRPr="002C3E9B" w14:paraId="64B3DB71" w14:textId="77777777" w:rsidTr="005F141C">
        <w:tc>
          <w:tcPr>
            <w:tcW w:w="2972" w:type="dxa"/>
            <w:shd w:val="clear" w:color="auto" w:fill="D9D9D9"/>
            <w:vAlign w:val="center"/>
          </w:tcPr>
          <w:p w14:paraId="63322D18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OIB:</w:t>
            </w:r>
          </w:p>
        </w:tc>
        <w:tc>
          <w:tcPr>
            <w:tcW w:w="7229" w:type="dxa"/>
            <w:vAlign w:val="center"/>
          </w:tcPr>
          <w:p w14:paraId="16F8DFF1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2C3E9B" w:rsidRPr="002C3E9B" w14:paraId="279DDBD0" w14:textId="77777777" w:rsidTr="005F141C">
        <w:tc>
          <w:tcPr>
            <w:tcW w:w="2972" w:type="dxa"/>
            <w:shd w:val="clear" w:color="auto" w:fill="D9D9D9"/>
            <w:vAlign w:val="center"/>
          </w:tcPr>
          <w:p w14:paraId="62F67569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IBAN:</w:t>
            </w:r>
          </w:p>
        </w:tc>
        <w:tc>
          <w:tcPr>
            <w:tcW w:w="7229" w:type="dxa"/>
            <w:vAlign w:val="center"/>
          </w:tcPr>
          <w:p w14:paraId="2403248C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2C3E9B" w:rsidRPr="002C3E9B" w14:paraId="7251BC4B" w14:textId="77777777" w:rsidTr="005F141C">
        <w:trPr>
          <w:trHeight w:val="511"/>
        </w:trPr>
        <w:tc>
          <w:tcPr>
            <w:tcW w:w="2972" w:type="dxa"/>
            <w:shd w:val="clear" w:color="auto" w:fill="D9D9D9"/>
            <w:vAlign w:val="center"/>
          </w:tcPr>
          <w:p w14:paraId="6E0682F1" w14:textId="77777777" w:rsidR="002C3E9B" w:rsidRPr="002C3E9B" w:rsidRDefault="002C3E9B" w:rsidP="001E25F5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Ponuditelj u sustavu PDV-a (</w:t>
            </w:r>
            <w:r w:rsidR="001E25F5">
              <w:rPr>
                <w:rFonts w:eastAsia="SimSun" w:cs="Times New Roman"/>
                <w:b/>
                <w:bCs/>
                <w:noProof/>
                <w:lang w:eastAsia="zh-CN"/>
              </w:rPr>
              <w:t>unijeti DA ili NE</w:t>
            </w: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):</w:t>
            </w:r>
          </w:p>
        </w:tc>
        <w:tc>
          <w:tcPr>
            <w:tcW w:w="7229" w:type="dxa"/>
            <w:vAlign w:val="center"/>
          </w:tcPr>
          <w:p w14:paraId="0ADA433A" w14:textId="77777777" w:rsidR="002C3E9B" w:rsidRPr="002C3E9B" w:rsidRDefault="002C3E9B" w:rsidP="001E25F5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</w:p>
        </w:tc>
      </w:tr>
      <w:tr w:rsidR="002C3E9B" w:rsidRPr="002C3E9B" w14:paraId="31AA675D" w14:textId="77777777" w:rsidTr="005F141C">
        <w:tc>
          <w:tcPr>
            <w:tcW w:w="2972" w:type="dxa"/>
            <w:shd w:val="clear" w:color="auto" w:fill="D9D9D9"/>
            <w:vAlign w:val="center"/>
          </w:tcPr>
          <w:p w14:paraId="44B17A3D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Adresa za dostavu pošte:</w:t>
            </w:r>
          </w:p>
        </w:tc>
        <w:tc>
          <w:tcPr>
            <w:tcW w:w="7229" w:type="dxa"/>
            <w:vAlign w:val="center"/>
          </w:tcPr>
          <w:p w14:paraId="67AB4CB3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2C3E9B" w:rsidRPr="002C3E9B" w14:paraId="0CBB9A77" w14:textId="77777777" w:rsidTr="005F141C">
        <w:tc>
          <w:tcPr>
            <w:tcW w:w="2972" w:type="dxa"/>
            <w:shd w:val="clear" w:color="auto" w:fill="D9D9D9"/>
            <w:vAlign w:val="center"/>
          </w:tcPr>
          <w:p w14:paraId="714C29AF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Kontakt osoba ponuditelja, telefon, faks, e-pošta:</w:t>
            </w:r>
          </w:p>
        </w:tc>
        <w:tc>
          <w:tcPr>
            <w:tcW w:w="7229" w:type="dxa"/>
            <w:vAlign w:val="center"/>
          </w:tcPr>
          <w:p w14:paraId="11E802AE" w14:textId="77777777" w:rsidR="002C3E9B" w:rsidRPr="002C3E9B" w:rsidRDefault="002C3E9B" w:rsidP="002C3E9B">
            <w:pPr>
              <w:spacing w:before="120" w:after="0" w:line="240" w:lineRule="auto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</w:tbl>
    <w:p w14:paraId="14218520" w14:textId="77777777" w:rsidR="002C3E9B" w:rsidRPr="002C3E9B" w:rsidRDefault="002C3E9B" w:rsidP="002C3E9B">
      <w:pPr>
        <w:tabs>
          <w:tab w:val="left" w:pos="567"/>
        </w:tabs>
        <w:contextualSpacing/>
        <w:jc w:val="both"/>
        <w:rPr>
          <w:rFonts w:eastAsia="SimSun" w:cs="Times New Roman"/>
          <w:b/>
          <w:bCs/>
          <w:noProof/>
          <w:lang w:eastAsia="zh-C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2977"/>
      </w:tblGrid>
      <w:tr w:rsidR="00B27430" w:rsidRPr="002C3E9B" w14:paraId="51FC04CA" w14:textId="77777777" w:rsidTr="005F141C">
        <w:trPr>
          <w:trHeight w:val="456"/>
        </w:trPr>
        <w:tc>
          <w:tcPr>
            <w:tcW w:w="1034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FCD173" w14:textId="77777777" w:rsidR="00B27430" w:rsidRPr="00B27430" w:rsidRDefault="00B27430" w:rsidP="00A609FC">
            <w:pPr>
              <w:tabs>
                <w:tab w:val="left" w:pos="567"/>
              </w:tabs>
              <w:spacing w:before="120" w:after="0" w:line="240" w:lineRule="auto"/>
              <w:jc w:val="center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B27430">
              <w:rPr>
                <w:rFonts w:eastAsia="SimSun" w:cs="Times New Roman"/>
                <w:b/>
                <w:bCs/>
                <w:noProof/>
                <w:lang w:eastAsia="zh-CN"/>
              </w:rPr>
              <w:t>TROŠKOVNIK</w:t>
            </w:r>
            <w:r w:rsidR="00A609FC">
              <w:rPr>
                <w:rFonts w:eastAsia="SimSun" w:cs="Times New Roman"/>
                <w:b/>
                <w:bCs/>
                <w:noProof/>
                <w:lang w:eastAsia="zh-CN"/>
              </w:rPr>
              <w:t xml:space="preserve"> (u HRK) sukladno Prilogu 1. Projektni zadatak</w:t>
            </w:r>
          </w:p>
        </w:tc>
      </w:tr>
      <w:tr w:rsidR="00B27430" w:rsidRPr="002C3E9B" w14:paraId="4203CE91" w14:textId="77777777" w:rsidTr="004A2F1A">
        <w:trPr>
          <w:trHeight w:val="598"/>
        </w:trPr>
        <w:tc>
          <w:tcPr>
            <w:tcW w:w="7366" w:type="dxa"/>
            <w:shd w:val="clear" w:color="auto" w:fill="D9D9D9"/>
            <w:vAlign w:val="center"/>
          </w:tcPr>
          <w:p w14:paraId="4C509552" w14:textId="574C97FA" w:rsidR="00B27430" w:rsidRPr="00B27430" w:rsidRDefault="004A2F1A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  <w:r>
              <w:rPr>
                <w:rFonts w:eastAsia="SimSun" w:cs="Times New Roman"/>
                <w:bCs/>
                <w:noProof/>
                <w:lang w:eastAsia="zh-CN"/>
              </w:rPr>
              <w:t xml:space="preserve">a. 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 xml:space="preserve">Instalacija konfiguracija i implementacija ticketing sustava </w:t>
            </w:r>
            <w:r w:rsidR="00FC23DF">
              <w:rPr>
                <w:rFonts w:eastAsia="SimSun" w:cs="Times New Roman"/>
                <w:bCs/>
                <w:noProof/>
                <w:lang w:eastAsia="zh-CN"/>
              </w:rPr>
              <w:t>te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 xml:space="preserve"> apliciranje komercijalnih licenci: aplikacija 100 licenci za korisnički pristup ticketing sustavu</w:t>
            </w:r>
            <w:r w:rsidR="00FC23DF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 xml:space="preserve"> te paket</w:t>
            </w:r>
            <w:r w:rsidR="00FC23DF">
              <w:rPr>
                <w:rFonts w:eastAsia="SimSun" w:cs="Times New Roman"/>
                <w:bCs/>
                <w:noProof/>
                <w:lang w:eastAsia="zh-CN"/>
              </w:rPr>
              <w:t>u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 xml:space="preserve"> workflow alata</w:t>
            </w:r>
            <w:r w:rsidR="005706F7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>bez PDV-a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3FC2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B27430" w:rsidRPr="002C3E9B" w14:paraId="24FF6E28" w14:textId="77777777" w:rsidTr="004A2F1A">
        <w:trPr>
          <w:trHeight w:val="563"/>
        </w:trPr>
        <w:tc>
          <w:tcPr>
            <w:tcW w:w="7366" w:type="dxa"/>
            <w:shd w:val="clear" w:color="auto" w:fill="D9D9D9"/>
            <w:vAlign w:val="center"/>
          </w:tcPr>
          <w:p w14:paraId="27186965" w14:textId="00AEC8BD" w:rsidR="00B27430" w:rsidRPr="00B27430" w:rsidRDefault="004A2F1A" w:rsidP="000B445F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  <w:r>
              <w:rPr>
                <w:rFonts w:eastAsia="SimSun" w:cs="Times New Roman"/>
                <w:bCs/>
                <w:noProof/>
                <w:lang w:eastAsia="zh-CN"/>
              </w:rPr>
              <w:t xml:space="preserve">b. 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 xml:space="preserve">Održavanje 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>sustava u periodu tijekom provedbe projekta, odnosno tijekom razvoja, testiranja i implementacije sustava upravljanja proizvodnjom</w:t>
            </w:r>
            <w:r w:rsidR="000B445F" w:rsidRPr="000B445F" w:rsidDel="000B445F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A609FC">
              <w:rPr>
                <w:rFonts w:eastAsia="SimSun" w:cs="Times New Roman"/>
                <w:bCs/>
                <w:noProof/>
                <w:lang w:eastAsia="zh-CN"/>
              </w:rPr>
              <w:t>bez PDV-a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D90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B27430" w:rsidRPr="002C3E9B" w14:paraId="0576698C" w14:textId="77777777" w:rsidTr="004A2F1A">
        <w:tc>
          <w:tcPr>
            <w:tcW w:w="7366" w:type="dxa"/>
            <w:shd w:val="clear" w:color="auto" w:fill="D9D9D9"/>
            <w:vAlign w:val="center"/>
          </w:tcPr>
          <w:p w14:paraId="7631BD49" w14:textId="306F37B9" w:rsidR="00B27430" w:rsidRPr="00B27430" w:rsidRDefault="004A2F1A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  <w:r>
              <w:rPr>
                <w:rFonts w:eastAsia="SimSun" w:cs="Times New Roman"/>
                <w:bCs/>
                <w:noProof/>
                <w:lang w:eastAsia="zh-CN"/>
              </w:rPr>
              <w:t xml:space="preserve">c. 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>Razvoj, implementacija i testiranje sustava praćenja proizvodnje</w:t>
            </w:r>
            <w:r w:rsidR="000B445F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>te integracija s ostalim poslovnim IKT sustavim</w:t>
            </w:r>
            <w:r w:rsidR="000B445F">
              <w:rPr>
                <w:rFonts w:eastAsia="SimSun" w:cs="Times New Roman"/>
                <w:bCs/>
                <w:noProof/>
                <w:lang w:eastAsia="zh-CN"/>
              </w:rPr>
              <w:t>a</w:t>
            </w:r>
            <w:r w:rsidR="00126376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A609FC">
              <w:rPr>
                <w:rFonts w:eastAsia="SimSun" w:cs="Times New Roman"/>
                <w:bCs/>
                <w:noProof/>
                <w:lang w:eastAsia="zh-CN"/>
              </w:rPr>
              <w:t>bez PDV-a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1AB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B27430" w:rsidRPr="002C3E9B" w14:paraId="3A633A95" w14:textId="77777777" w:rsidTr="004A2F1A">
        <w:trPr>
          <w:trHeight w:val="595"/>
        </w:trPr>
        <w:tc>
          <w:tcPr>
            <w:tcW w:w="7366" w:type="dxa"/>
            <w:shd w:val="clear" w:color="auto" w:fill="D9D9D9"/>
            <w:vAlign w:val="center"/>
          </w:tcPr>
          <w:p w14:paraId="2ABBCD0B" w14:textId="0D0D0C72" w:rsidR="00B27430" w:rsidRPr="00B27430" w:rsidRDefault="004A2F1A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  <w:r>
              <w:rPr>
                <w:rFonts w:eastAsia="SimSun" w:cs="Times New Roman"/>
                <w:bCs/>
                <w:noProof/>
                <w:lang w:eastAsia="zh-CN"/>
              </w:rPr>
              <w:t xml:space="preserve">d. 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>Edukacija korisnika za sustav praćenja proizvodnje</w:t>
            </w:r>
            <w:r w:rsidR="00A609FC">
              <w:rPr>
                <w:rFonts w:eastAsia="SimSun" w:cs="Times New Roman"/>
                <w:bCs/>
                <w:noProof/>
                <w:lang w:eastAsia="zh-CN"/>
              </w:rPr>
              <w:t xml:space="preserve"> bez PDV-a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E6C8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B27430" w:rsidRPr="002C3E9B" w14:paraId="18CA47C8" w14:textId="77777777" w:rsidTr="004A2F1A">
        <w:tc>
          <w:tcPr>
            <w:tcW w:w="7366" w:type="dxa"/>
            <w:shd w:val="clear" w:color="auto" w:fill="D9D9D9"/>
            <w:vAlign w:val="center"/>
          </w:tcPr>
          <w:p w14:paraId="0BCB3B41" w14:textId="48A31DD9" w:rsidR="00B27430" w:rsidRPr="00B27430" w:rsidRDefault="004A2F1A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  <w:r>
              <w:rPr>
                <w:rFonts w:eastAsia="SimSun" w:cs="Times New Roman"/>
                <w:bCs/>
                <w:noProof/>
                <w:lang w:eastAsia="zh-CN"/>
              </w:rPr>
              <w:t xml:space="preserve">e. 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>Razvoj, implementacija i testiranje sustava za kalkulaciju troškova proizvodnje knjige u V.B.Z.-u</w:t>
            </w:r>
            <w:r w:rsidR="000B445F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0B445F" w:rsidRPr="000B445F">
              <w:rPr>
                <w:rFonts w:eastAsia="SimSun" w:cs="Times New Roman"/>
                <w:bCs/>
                <w:noProof/>
                <w:lang w:eastAsia="zh-CN"/>
              </w:rPr>
              <w:t>te integracija u postojeće IKT okruženje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 xml:space="preserve"> </w:t>
            </w:r>
            <w:r w:rsidR="00A609FC">
              <w:rPr>
                <w:rFonts w:eastAsia="SimSun" w:cs="Times New Roman"/>
                <w:bCs/>
                <w:noProof/>
                <w:lang w:eastAsia="zh-CN"/>
              </w:rPr>
              <w:t>bez PDV-a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DEB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B27430" w:rsidRPr="002C3E9B" w14:paraId="1FC81CC7" w14:textId="77777777" w:rsidTr="004A2F1A">
        <w:tc>
          <w:tcPr>
            <w:tcW w:w="7366" w:type="dxa"/>
            <w:shd w:val="clear" w:color="auto" w:fill="D9D9D9"/>
            <w:vAlign w:val="center"/>
          </w:tcPr>
          <w:p w14:paraId="23307B1B" w14:textId="4A6CF7F8" w:rsidR="00B27430" w:rsidRPr="00B27430" w:rsidRDefault="004A2F1A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  <w:r>
              <w:rPr>
                <w:rFonts w:eastAsia="SimSun" w:cs="Times New Roman"/>
                <w:bCs/>
                <w:noProof/>
                <w:lang w:eastAsia="zh-CN"/>
              </w:rPr>
              <w:t xml:space="preserve">f. </w:t>
            </w:r>
            <w:r w:rsidR="00B27430" w:rsidRPr="00B27430">
              <w:rPr>
                <w:rFonts w:eastAsia="SimSun" w:cs="Times New Roman"/>
                <w:bCs/>
                <w:noProof/>
                <w:lang w:eastAsia="zh-CN"/>
              </w:rPr>
              <w:t>Edukacija i početna konfiguracija sustava za kalkulaciju troškova proizvodnje</w:t>
            </w:r>
            <w:r w:rsidR="00A609FC">
              <w:rPr>
                <w:rFonts w:eastAsia="SimSun" w:cs="Times New Roman"/>
                <w:bCs/>
                <w:noProof/>
                <w:lang w:eastAsia="zh-CN"/>
              </w:rPr>
              <w:t xml:space="preserve"> bez PDV-a</w:t>
            </w:r>
            <w:r>
              <w:rPr>
                <w:rFonts w:eastAsia="SimSun" w:cs="Times New Roman"/>
                <w:bCs/>
                <w:noProof/>
                <w:lang w:eastAsia="zh-CN"/>
              </w:rPr>
              <w:t xml:space="preserve"> (HRK)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7E2C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B27430" w:rsidRPr="002C3E9B" w14:paraId="20FF1186" w14:textId="77777777" w:rsidTr="004A2F1A">
        <w:trPr>
          <w:trHeight w:val="638"/>
        </w:trPr>
        <w:tc>
          <w:tcPr>
            <w:tcW w:w="7366" w:type="dxa"/>
            <w:shd w:val="clear" w:color="auto" w:fill="D9D9D9"/>
            <w:vAlign w:val="center"/>
          </w:tcPr>
          <w:p w14:paraId="5B04BA02" w14:textId="34BCDCA8" w:rsidR="00B27430" w:rsidRPr="002C3E9B" w:rsidRDefault="00B27430" w:rsidP="00A609FC">
            <w:pPr>
              <w:tabs>
                <w:tab w:val="left" w:pos="567"/>
              </w:tabs>
              <w:spacing w:before="120" w:after="0" w:line="240" w:lineRule="auto"/>
              <w:jc w:val="right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B27430">
              <w:rPr>
                <w:rFonts w:eastAsia="SimSun" w:cs="Times New Roman"/>
                <w:b/>
                <w:bCs/>
                <w:noProof/>
                <w:lang w:eastAsia="zh-CN"/>
              </w:rPr>
              <w:t>UKUPNO cijena ponude bez PDV-a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D603" w14:textId="77777777" w:rsidR="00B27430" w:rsidRPr="002C3E9B" w:rsidRDefault="00B27430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F309EB" w:rsidRPr="002C3E9B" w14:paraId="0817F42C" w14:textId="77777777" w:rsidTr="004A2F1A">
        <w:trPr>
          <w:trHeight w:val="562"/>
        </w:trPr>
        <w:tc>
          <w:tcPr>
            <w:tcW w:w="7366" w:type="dxa"/>
            <w:shd w:val="clear" w:color="auto" w:fill="D9D9D9"/>
            <w:vAlign w:val="center"/>
          </w:tcPr>
          <w:p w14:paraId="745012C0" w14:textId="10CE1428" w:rsidR="00F309EB" w:rsidRPr="002C3E9B" w:rsidRDefault="004C2142" w:rsidP="004A2F1A">
            <w:pPr>
              <w:tabs>
                <w:tab w:val="left" w:pos="567"/>
              </w:tabs>
              <w:spacing w:before="120" w:after="0" w:line="240" w:lineRule="auto"/>
              <w:jc w:val="right"/>
              <w:rPr>
                <w:rFonts w:eastAsia="SimSun" w:cs="Times New Roman"/>
                <w:b/>
                <w:bCs/>
                <w:noProof/>
                <w:lang w:eastAsia="zh-CN"/>
              </w:rPr>
            </w:pPr>
            <w:r>
              <w:rPr>
                <w:rFonts w:eastAsia="SimSun" w:cs="Times New Roman"/>
                <w:b/>
                <w:bCs/>
                <w:noProof/>
                <w:lang w:eastAsia="zh-CN"/>
              </w:rPr>
              <w:t>Iznos PDV-a</w:t>
            </w:r>
            <w:bookmarkStart w:id="11" w:name="_GoBack"/>
            <w:bookmarkEnd w:id="11"/>
          </w:p>
        </w:tc>
        <w:tc>
          <w:tcPr>
            <w:tcW w:w="2977" w:type="dxa"/>
          </w:tcPr>
          <w:p w14:paraId="3EEC3E1F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F309EB" w:rsidRPr="002C3E9B" w14:paraId="45B0D748" w14:textId="77777777" w:rsidTr="004A2F1A">
        <w:trPr>
          <w:trHeight w:val="556"/>
        </w:trPr>
        <w:tc>
          <w:tcPr>
            <w:tcW w:w="7366" w:type="dxa"/>
            <w:shd w:val="clear" w:color="auto" w:fill="D9D9D9"/>
            <w:vAlign w:val="center"/>
          </w:tcPr>
          <w:p w14:paraId="19FEE559" w14:textId="54E6F6C1" w:rsidR="00F309EB" w:rsidRPr="002C3E9B" w:rsidRDefault="004A2F1A" w:rsidP="00A609FC">
            <w:pPr>
              <w:tabs>
                <w:tab w:val="left" w:pos="567"/>
              </w:tabs>
              <w:spacing w:before="120" w:after="0" w:line="240" w:lineRule="auto"/>
              <w:jc w:val="right"/>
              <w:rPr>
                <w:rFonts w:eastAsia="SimSun" w:cs="Times New Roman"/>
                <w:b/>
                <w:bCs/>
                <w:noProof/>
                <w:lang w:eastAsia="zh-CN"/>
              </w:rPr>
            </w:pPr>
            <w:r>
              <w:rPr>
                <w:rFonts w:eastAsia="SimSun" w:cs="Times New Roman"/>
                <w:b/>
                <w:bCs/>
                <w:noProof/>
                <w:lang w:eastAsia="zh-CN"/>
              </w:rPr>
              <w:t>Cijena ponude u HRK s PDV-om</w:t>
            </w:r>
          </w:p>
        </w:tc>
        <w:tc>
          <w:tcPr>
            <w:tcW w:w="2977" w:type="dxa"/>
          </w:tcPr>
          <w:p w14:paraId="62B144FF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F309EB" w:rsidRPr="002C3E9B" w14:paraId="308104E1" w14:textId="77777777" w:rsidTr="004A2F1A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FCD88" w14:textId="77777777" w:rsidR="00F309EB" w:rsidRPr="002C3E9B" w:rsidRDefault="00F309EB" w:rsidP="00D03784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 xml:space="preserve">Rok izvršenja </w:t>
            </w:r>
            <w:r w:rsidR="00D03784">
              <w:rPr>
                <w:rFonts w:eastAsia="SimSun" w:cs="Times New Roman"/>
                <w:b/>
                <w:bCs/>
                <w:noProof/>
                <w:lang w:eastAsia="zh-CN"/>
              </w:rPr>
              <w:t>(od izdane narudžbenice/</w:t>
            </w:r>
            <w:r>
              <w:rPr>
                <w:rFonts w:eastAsia="SimSun" w:cs="Times New Roman"/>
                <w:b/>
                <w:bCs/>
                <w:noProof/>
                <w:lang w:eastAsia="zh-CN"/>
              </w:rPr>
              <w:t>naloga naručitelja za isporuku</w:t>
            </w: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):</w:t>
            </w:r>
          </w:p>
        </w:tc>
        <w:tc>
          <w:tcPr>
            <w:tcW w:w="2977" w:type="dxa"/>
          </w:tcPr>
          <w:p w14:paraId="26BCB539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F309EB" w:rsidRPr="002C3E9B" w14:paraId="1273BEEE" w14:textId="77777777" w:rsidTr="004A2F1A">
        <w:tc>
          <w:tcPr>
            <w:tcW w:w="7366" w:type="dxa"/>
            <w:shd w:val="clear" w:color="auto" w:fill="D9D9D9"/>
            <w:vAlign w:val="center"/>
          </w:tcPr>
          <w:p w14:paraId="60A4F5EA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sz w:val="20"/>
                <w:szCs w:val="20"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 xml:space="preserve">Rok valjanosti ponude*: </w:t>
            </w:r>
            <w:r w:rsidRPr="002C3E9B">
              <w:rPr>
                <w:rFonts w:eastAsia="SimSun" w:cs="Times New Roman"/>
                <w:bCs/>
                <w:noProof/>
                <w:sz w:val="20"/>
                <w:szCs w:val="20"/>
                <w:lang w:eastAsia="zh-CN"/>
              </w:rPr>
              <w:t>(</w:t>
            </w:r>
            <w:r>
              <w:rPr>
                <w:rFonts w:eastAsia="SimSun" w:cs="Times New Roman"/>
                <w:bCs/>
                <w:noProof/>
                <w:sz w:val="20"/>
                <w:szCs w:val="20"/>
                <w:lang w:eastAsia="zh-CN"/>
              </w:rPr>
              <w:t xml:space="preserve">* </w:t>
            </w:r>
            <w:r w:rsidRPr="002C3E9B">
              <w:rPr>
                <w:rFonts w:eastAsia="SimSun" w:cs="Times New Roman"/>
                <w:bCs/>
                <w:noProof/>
                <w:sz w:val="20"/>
                <w:szCs w:val="20"/>
                <w:lang w:eastAsia="zh-CN"/>
              </w:rPr>
              <w:t>ne kraći od 90 dana od isteka roka za dostavu ponuda)</w:t>
            </w:r>
          </w:p>
        </w:tc>
        <w:tc>
          <w:tcPr>
            <w:tcW w:w="2977" w:type="dxa"/>
          </w:tcPr>
          <w:p w14:paraId="337B0B78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  <w:tr w:rsidR="00F309EB" w:rsidRPr="002C3E9B" w14:paraId="49562FB9" w14:textId="77777777" w:rsidTr="004A2F1A">
        <w:tc>
          <w:tcPr>
            <w:tcW w:w="7366" w:type="dxa"/>
            <w:shd w:val="clear" w:color="auto" w:fill="D9D9D9"/>
            <w:vAlign w:val="center"/>
          </w:tcPr>
          <w:p w14:paraId="7D707D1C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/>
                <w:bCs/>
                <w:noProof/>
                <w:lang w:eastAsia="zh-CN"/>
              </w:rPr>
            </w:pPr>
            <w:r w:rsidRPr="002C3E9B">
              <w:rPr>
                <w:rFonts w:eastAsia="SimSun" w:cs="Times New Roman"/>
                <w:b/>
                <w:bCs/>
                <w:noProof/>
                <w:lang w:eastAsia="zh-CN"/>
              </w:rPr>
              <w:t>Mjesto i datum</w:t>
            </w:r>
          </w:p>
        </w:tc>
        <w:tc>
          <w:tcPr>
            <w:tcW w:w="2977" w:type="dxa"/>
          </w:tcPr>
          <w:p w14:paraId="5F7C9467" w14:textId="77777777" w:rsidR="00F309EB" w:rsidRPr="002C3E9B" w:rsidRDefault="00F309EB" w:rsidP="002C3E9B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rFonts w:eastAsia="SimSun" w:cs="Times New Roman"/>
                <w:bCs/>
                <w:noProof/>
                <w:lang w:eastAsia="zh-CN"/>
              </w:rPr>
            </w:pPr>
          </w:p>
        </w:tc>
      </w:tr>
    </w:tbl>
    <w:p w14:paraId="0A71B329" w14:textId="77777777" w:rsidR="00F309EB" w:rsidRDefault="00F309EB" w:rsidP="002C3E9B">
      <w:pPr>
        <w:tabs>
          <w:tab w:val="left" w:pos="567"/>
        </w:tabs>
        <w:spacing w:before="120" w:after="0" w:line="240" w:lineRule="auto"/>
        <w:jc w:val="both"/>
        <w:rPr>
          <w:rFonts w:eastAsia="SimSun" w:cs="Times New Roman"/>
          <w:bCs/>
          <w:noProof/>
          <w:lang w:eastAsia="zh-CN"/>
        </w:rPr>
      </w:pPr>
    </w:p>
    <w:p w14:paraId="46F2F566" w14:textId="77777777" w:rsidR="002C3E9B" w:rsidRPr="002C3E9B" w:rsidRDefault="002C3E9B" w:rsidP="002C3E9B">
      <w:pPr>
        <w:tabs>
          <w:tab w:val="left" w:pos="567"/>
        </w:tabs>
        <w:spacing w:before="120" w:after="0" w:line="240" w:lineRule="auto"/>
        <w:jc w:val="both"/>
        <w:rPr>
          <w:rFonts w:eastAsia="SimSun" w:cs="Times New Roman"/>
          <w:bCs/>
          <w:noProof/>
          <w:lang w:eastAsia="zh-CN"/>
        </w:rPr>
      </w:pPr>
      <w:r w:rsidRPr="002C3E9B">
        <w:rPr>
          <w:rFonts w:eastAsia="SimSun" w:cs="Times New Roman"/>
          <w:bCs/>
          <w:noProof/>
          <w:lang w:eastAsia="zh-CN"/>
        </w:rPr>
        <w:t xml:space="preserve">Svojim potpisom potvrđujemo da smo proučili i razumjeli </w:t>
      </w:r>
      <w:r w:rsidR="00525E93">
        <w:rPr>
          <w:rFonts w:eastAsia="SimSun" w:cs="Times New Roman"/>
          <w:bCs/>
          <w:noProof/>
          <w:lang w:eastAsia="zh-CN"/>
        </w:rPr>
        <w:t>d</w:t>
      </w:r>
      <w:r w:rsidRPr="002C3E9B">
        <w:rPr>
          <w:rFonts w:eastAsia="SimSun" w:cs="Times New Roman"/>
          <w:bCs/>
          <w:noProof/>
          <w:lang w:eastAsia="zh-CN"/>
        </w:rPr>
        <w:t>okumentaciju i sve uvjete nadmetanja te da dajemo ponudu u skladu s odredbama Dokumentacije za nadmetanje.</w:t>
      </w:r>
    </w:p>
    <w:tbl>
      <w:tblPr>
        <w:tblW w:w="98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2C3E9B" w:rsidRPr="002C3E9B" w14:paraId="6D87CFCD" w14:textId="77777777" w:rsidTr="00F309EB">
        <w:trPr>
          <w:trHeight w:val="1609"/>
        </w:trPr>
        <w:tc>
          <w:tcPr>
            <w:tcW w:w="3235" w:type="dxa"/>
            <w:shd w:val="pct20" w:color="FFFFFF" w:themeColor="background1" w:fill="FFFFFF" w:themeFill="background1"/>
          </w:tcPr>
          <w:p w14:paraId="71BD2B29" w14:textId="77777777" w:rsidR="002C3E9B" w:rsidRPr="002C3E9B" w:rsidRDefault="002C3E9B" w:rsidP="002C3E9B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012DAD53" w14:textId="77777777" w:rsidR="002C3E9B" w:rsidRPr="002C3E9B" w:rsidRDefault="002C3E9B" w:rsidP="001E25F5">
            <w:pPr>
              <w:spacing w:before="120"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shd w:val="pct20" w:color="FFFFFF" w:themeColor="background1" w:fill="FFFFFF" w:themeFill="background1"/>
          </w:tcPr>
          <w:p w14:paraId="505EEC25" w14:textId="77777777" w:rsidR="002C3E9B" w:rsidRPr="002C3E9B" w:rsidRDefault="002C3E9B" w:rsidP="002C3E9B">
            <w:pPr>
              <w:spacing w:before="120"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883" w:type="dxa"/>
            <w:shd w:val="pct20" w:color="FFFFFF" w:themeColor="background1" w:fill="FFFFFF" w:themeFill="background1"/>
          </w:tcPr>
          <w:p w14:paraId="64961A9C" w14:textId="77777777" w:rsidR="002C3E9B" w:rsidRPr="002C3E9B" w:rsidRDefault="002C3E9B" w:rsidP="002C3E9B">
            <w:pPr>
              <w:spacing w:before="120"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2C3E9B" w:rsidRPr="002C3E9B" w14:paraId="5C938355" w14:textId="77777777" w:rsidTr="00482D68">
        <w:trPr>
          <w:trHeight w:val="264"/>
        </w:trPr>
        <w:tc>
          <w:tcPr>
            <w:tcW w:w="3235" w:type="dxa"/>
            <w:shd w:val="pct5" w:color="000000" w:fill="FFFFFF"/>
          </w:tcPr>
          <w:p w14:paraId="0E3BD25A" w14:textId="77777777" w:rsidR="002C3E9B" w:rsidRPr="002C3E9B" w:rsidRDefault="002C3E9B" w:rsidP="00B27430">
            <w:pPr>
              <w:spacing w:before="120" w:after="0" w:line="240" w:lineRule="auto"/>
              <w:jc w:val="center"/>
              <w:rPr>
                <w:rFonts w:eastAsia="SimSun" w:cs="Tahoma"/>
                <w:sz w:val="20"/>
                <w:szCs w:val="20"/>
                <w:lang w:eastAsia="zh-CN"/>
              </w:rPr>
            </w:pPr>
            <w:r w:rsidRPr="002C3E9B">
              <w:rPr>
                <w:rFonts w:eastAsia="SimSun" w:cs="Tahoma"/>
                <w:bCs/>
                <w:sz w:val="20"/>
                <w:szCs w:val="20"/>
                <w:lang w:eastAsia="zh-CN"/>
              </w:rPr>
              <w:t xml:space="preserve">tiskano upisati ime i prezime </w:t>
            </w:r>
          </w:p>
        </w:tc>
        <w:tc>
          <w:tcPr>
            <w:tcW w:w="2694" w:type="dxa"/>
            <w:shd w:val="pct5" w:color="000000" w:fill="FFFFFF"/>
          </w:tcPr>
          <w:p w14:paraId="2801894F" w14:textId="77777777" w:rsidR="002C3E9B" w:rsidRPr="002C3E9B" w:rsidRDefault="002C3E9B" w:rsidP="002C3E9B">
            <w:pPr>
              <w:spacing w:before="120" w:after="0" w:line="240" w:lineRule="auto"/>
              <w:jc w:val="center"/>
              <w:rPr>
                <w:rFonts w:eastAsia="SimSun" w:cs="Tahoma"/>
                <w:sz w:val="20"/>
                <w:szCs w:val="20"/>
                <w:lang w:eastAsia="zh-CN"/>
              </w:rPr>
            </w:pPr>
            <w:r w:rsidRPr="002C3E9B">
              <w:rPr>
                <w:rFonts w:eastAsia="SimSun" w:cs="Tahoma"/>
                <w:sz w:val="20"/>
                <w:szCs w:val="20"/>
                <w:lang w:eastAsia="zh-CN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5DFD6188" w14:textId="77777777" w:rsidR="002C3E9B" w:rsidRPr="002C3E9B" w:rsidRDefault="002C3E9B" w:rsidP="00B27430">
            <w:pPr>
              <w:spacing w:before="120" w:after="0" w:line="240" w:lineRule="auto"/>
              <w:jc w:val="center"/>
              <w:rPr>
                <w:rFonts w:eastAsia="SimSun" w:cs="Tahoma"/>
                <w:sz w:val="20"/>
                <w:szCs w:val="20"/>
                <w:lang w:eastAsia="zh-CN"/>
              </w:rPr>
            </w:pPr>
            <w:r w:rsidRPr="002C3E9B">
              <w:rPr>
                <w:rFonts w:eastAsia="SimSun" w:cs="Tahoma"/>
                <w:sz w:val="20"/>
                <w:szCs w:val="20"/>
                <w:lang w:eastAsia="zh-CN"/>
              </w:rPr>
              <w:t xml:space="preserve">potpis </w:t>
            </w:r>
          </w:p>
        </w:tc>
      </w:tr>
    </w:tbl>
    <w:p w14:paraId="2222476C" w14:textId="77777777" w:rsidR="002C3E9B" w:rsidRPr="00F95D59" w:rsidRDefault="002C3E9B" w:rsidP="001E25F5">
      <w:pPr>
        <w:jc w:val="both"/>
        <w:rPr>
          <w:rFonts w:eastAsia="Calibri"/>
          <w:color w:val="000000"/>
        </w:rPr>
      </w:pPr>
    </w:p>
    <w:sectPr w:rsidR="002C3E9B" w:rsidRPr="00F95D59" w:rsidSect="005F141C">
      <w:headerReference w:type="default" r:id="rId11"/>
      <w:footerReference w:type="default" r:id="rId12"/>
      <w:pgSz w:w="11906" w:h="16838"/>
      <w:pgMar w:top="720" w:right="720" w:bottom="720" w:left="720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0AE8" w14:textId="77777777" w:rsidR="00CA5EA3" w:rsidRDefault="00CA5EA3" w:rsidP="00F95D59">
      <w:pPr>
        <w:spacing w:after="0" w:line="240" w:lineRule="auto"/>
      </w:pPr>
      <w:r>
        <w:separator/>
      </w:r>
    </w:p>
  </w:endnote>
  <w:endnote w:type="continuationSeparator" w:id="0">
    <w:p w14:paraId="701D7AB3" w14:textId="77777777" w:rsidR="00CA5EA3" w:rsidRDefault="00CA5EA3" w:rsidP="00F9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8EF5" w14:textId="77777777" w:rsidR="002C3E9B" w:rsidRDefault="002C3E9B">
    <w:pPr>
      <w:pStyle w:val="Footer"/>
    </w:pPr>
    <w:r w:rsidRPr="00BF0237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C0AAB0C" wp14:editId="4050D861">
          <wp:simplePos x="0" y="0"/>
          <wp:positionH relativeFrom="column">
            <wp:posOffset>649809</wp:posOffset>
          </wp:positionH>
          <wp:positionV relativeFrom="paragraph">
            <wp:posOffset>-175260</wp:posOffset>
          </wp:positionV>
          <wp:extent cx="5130850" cy="1207008"/>
          <wp:effectExtent l="19050" t="0" r="0" b="0"/>
          <wp:wrapNone/>
          <wp:docPr id="8" name="Slika 4" descr="Cap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50" cy="1207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18E3" w14:textId="77777777" w:rsidR="00CA5EA3" w:rsidRDefault="00CA5EA3" w:rsidP="00F95D59">
      <w:pPr>
        <w:spacing w:after="0" w:line="240" w:lineRule="auto"/>
      </w:pPr>
      <w:r>
        <w:separator/>
      </w:r>
    </w:p>
  </w:footnote>
  <w:footnote w:type="continuationSeparator" w:id="0">
    <w:p w14:paraId="08930A5C" w14:textId="77777777" w:rsidR="00CA5EA3" w:rsidRDefault="00CA5EA3" w:rsidP="00F9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8DD99" w14:textId="77777777" w:rsidR="00F95D59" w:rsidRPr="00595D3A" w:rsidRDefault="00F95D59" w:rsidP="00F95D59">
    <w:pPr>
      <w:pStyle w:val="Header"/>
      <w:jc w:val="right"/>
      <w:rPr>
        <w:b/>
        <w:color w:val="2E74B5" w:themeColor="accent1" w:themeShade="BF"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403"/>
    <w:multiLevelType w:val="hybridMultilevel"/>
    <w:tmpl w:val="732CB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3C2"/>
    <w:multiLevelType w:val="hybridMultilevel"/>
    <w:tmpl w:val="8ADED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4B1"/>
    <w:multiLevelType w:val="hybridMultilevel"/>
    <w:tmpl w:val="40A2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1DF"/>
    <w:multiLevelType w:val="hybridMultilevel"/>
    <w:tmpl w:val="FCC0FBD2"/>
    <w:lvl w:ilvl="0" w:tplc="49B2B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2640F"/>
    <w:multiLevelType w:val="hybridMultilevel"/>
    <w:tmpl w:val="996C4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5F63"/>
    <w:multiLevelType w:val="hybridMultilevel"/>
    <w:tmpl w:val="6A2CA0F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587B"/>
    <w:multiLevelType w:val="multilevel"/>
    <w:tmpl w:val="E658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D808A0"/>
    <w:multiLevelType w:val="multilevel"/>
    <w:tmpl w:val="E658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9562377"/>
    <w:multiLevelType w:val="hybridMultilevel"/>
    <w:tmpl w:val="7FA0B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9"/>
    <w:rsid w:val="0008379D"/>
    <w:rsid w:val="000945B4"/>
    <w:rsid w:val="000B445F"/>
    <w:rsid w:val="000B4FCB"/>
    <w:rsid w:val="000C3762"/>
    <w:rsid w:val="000D74E4"/>
    <w:rsid w:val="000F6807"/>
    <w:rsid w:val="00114DE9"/>
    <w:rsid w:val="00126376"/>
    <w:rsid w:val="001416A7"/>
    <w:rsid w:val="0016101F"/>
    <w:rsid w:val="00175B5E"/>
    <w:rsid w:val="00176AFB"/>
    <w:rsid w:val="001A0BFE"/>
    <w:rsid w:val="001D4EC0"/>
    <w:rsid w:val="001E02E9"/>
    <w:rsid w:val="001E25F5"/>
    <w:rsid w:val="00211975"/>
    <w:rsid w:val="0024728C"/>
    <w:rsid w:val="002809C4"/>
    <w:rsid w:val="002A65C2"/>
    <w:rsid w:val="002C0318"/>
    <w:rsid w:val="002C3E9B"/>
    <w:rsid w:val="00366A79"/>
    <w:rsid w:val="003B567D"/>
    <w:rsid w:val="004A2F1A"/>
    <w:rsid w:val="004C2142"/>
    <w:rsid w:val="004C5E79"/>
    <w:rsid w:val="00525E93"/>
    <w:rsid w:val="005706F7"/>
    <w:rsid w:val="005710E9"/>
    <w:rsid w:val="00595D3A"/>
    <w:rsid w:val="005F141C"/>
    <w:rsid w:val="00607ADF"/>
    <w:rsid w:val="00610E15"/>
    <w:rsid w:val="00664434"/>
    <w:rsid w:val="0069582F"/>
    <w:rsid w:val="006A4DE4"/>
    <w:rsid w:val="006B76D6"/>
    <w:rsid w:val="006D51B3"/>
    <w:rsid w:val="007118FA"/>
    <w:rsid w:val="00863111"/>
    <w:rsid w:val="00886B7C"/>
    <w:rsid w:val="008B7F24"/>
    <w:rsid w:val="008D6991"/>
    <w:rsid w:val="009024AA"/>
    <w:rsid w:val="00914001"/>
    <w:rsid w:val="00937C84"/>
    <w:rsid w:val="00950391"/>
    <w:rsid w:val="00975295"/>
    <w:rsid w:val="009D77E2"/>
    <w:rsid w:val="00A14AFF"/>
    <w:rsid w:val="00A248E9"/>
    <w:rsid w:val="00A609FC"/>
    <w:rsid w:val="00A71148"/>
    <w:rsid w:val="00A7543A"/>
    <w:rsid w:val="00A847B7"/>
    <w:rsid w:val="00AA2EB2"/>
    <w:rsid w:val="00B14B89"/>
    <w:rsid w:val="00B26427"/>
    <w:rsid w:val="00B27430"/>
    <w:rsid w:val="00B3381D"/>
    <w:rsid w:val="00B56C26"/>
    <w:rsid w:val="00B61E56"/>
    <w:rsid w:val="00B92D2D"/>
    <w:rsid w:val="00BB116D"/>
    <w:rsid w:val="00C818D2"/>
    <w:rsid w:val="00CA1A38"/>
    <w:rsid w:val="00CA5EA3"/>
    <w:rsid w:val="00CC7B35"/>
    <w:rsid w:val="00CD22D1"/>
    <w:rsid w:val="00D03784"/>
    <w:rsid w:val="00D14EBE"/>
    <w:rsid w:val="00D20089"/>
    <w:rsid w:val="00D47730"/>
    <w:rsid w:val="00D95F61"/>
    <w:rsid w:val="00D96F3D"/>
    <w:rsid w:val="00E061AC"/>
    <w:rsid w:val="00E37122"/>
    <w:rsid w:val="00E43ADE"/>
    <w:rsid w:val="00E451AF"/>
    <w:rsid w:val="00E67044"/>
    <w:rsid w:val="00E9117B"/>
    <w:rsid w:val="00EB3DFF"/>
    <w:rsid w:val="00F027ED"/>
    <w:rsid w:val="00F06AA4"/>
    <w:rsid w:val="00F11767"/>
    <w:rsid w:val="00F24C8A"/>
    <w:rsid w:val="00F309EB"/>
    <w:rsid w:val="00F613CC"/>
    <w:rsid w:val="00F95D59"/>
    <w:rsid w:val="00FB1518"/>
    <w:rsid w:val="00F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FCCCC"/>
  <w15:chartTrackingRefBased/>
  <w15:docId w15:val="{C6850D22-8F8F-4ADF-8087-662CD29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D59"/>
  </w:style>
  <w:style w:type="paragraph" w:styleId="Footer">
    <w:name w:val="footer"/>
    <w:basedOn w:val="Normal"/>
    <w:link w:val="FooterChar"/>
    <w:uiPriority w:val="99"/>
    <w:unhideWhenUsed/>
    <w:rsid w:val="00F9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59"/>
  </w:style>
  <w:style w:type="paragraph" w:styleId="ListParagraph">
    <w:name w:val="List Paragraph"/>
    <w:basedOn w:val="Normal"/>
    <w:uiPriority w:val="34"/>
    <w:qFormat/>
    <w:rsid w:val="00F95D59"/>
    <w:pPr>
      <w:ind w:left="720"/>
      <w:contextualSpacing/>
    </w:pPr>
  </w:style>
  <w:style w:type="character" w:styleId="Hyperlink">
    <w:name w:val="Hyperlink"/>
    <w:uiPriority w:val="99"/>
    <w:rsid w:val="00A71148"/>
    <w:rPr>
      <w:color w:val="0000FF"/>
      <w:u w:val="single"/>
    </w:rPr>
  </w:style>
  <w:style w:type="paragraph" w:customStyle="1" w:styleId="Default">
    <w:name w:val="Default"/>
    <w:rsid w:val="000F6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C058FA1988D4AB2AE0CBE49ED8434" ma:contentTypeVersion="11" ma:contentTypeDescription="Create a new document." ma:contentTypeScope="" ma:versionID="7ac231070aa31972481c660e70f364a9">
  <xsd:schema xmlns:xsd="http://www.w3.org/2001/XMLSchema" xmlns:xs="http://www.w3.org/2001/XMLSchema" xmlns:p="http://schemas.microsoft.com/office/2006/metadata/properties" xmlns:ns3="3ba36e6e-f4f8-4c69-82d4-f3702c2bd1ba" xmlns:ns4="7c72e208-a3f9-4ee9-a08d-21a3540b0bfe" targetNamespace="http://schemas.microsoft.com/office/2006/metadata/properties" ma:root="true" ma:fieldsID="354077b285a131254953b4d2f04153d4" ns3:_="" ns4:_="">
    <xsd:import namespace="3ba36e6e-f4f8-4c69-82d4-f3702c2bd1ba"/>
    <xsd:import namespace="7c72e208-a3f9-4ee9-a08d-21a3540b0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36e6e-f4f8-4c69-82d4-f3702c2bd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2e208-a3f9-4ee9-a08d-21a3540b0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4644-6D81-4EC2-B04D-A42C20710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69BA61-A750-4FF5-96B8-52A66875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491130-3489-4CAB-9337-ADF72A22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36e6e-f4f8-4c69-82d4-f3702c2bd1ba"/>
    <ds:schemaRef ds:uri="7c72e208-a3f9-4ee9-a08d-21a3540b0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D06CD-AF63-46C2-A7F7-93D54CDC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Windows User</cp:lastModifiedBy>
  <cp:revision>3</cp:revision>
  <cp:lastPrinted>2017-02-13T23:45:00Z</cp:lastPrinted>
  <dcterms:created xsi:type="dcterms:W3CDTF">2020-03-26T09:41:00Z</dcterms:created>
  <dcterms:modified xsi:type="dcterms:W3CDTF">2020-03-26T09:46:00Z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0x010100B79C058FA1988D4AB2AE0CBE49ED8434</vt:lpwstr>
  </property>
</Properties>
</file>