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A160" w14:textId="77777777" w:rsidR="000572FC" w:rsidRPr="002F3171" w:rsidRDefault="000572FC" w:rsidP="000572FC">
      <w:pPr>
        <w:tabs>
          <w:tab w:val="left" w:pos="6474"/>
        </w:tabs>
        <w:spacing w:after="0" w:line="276" w:lineRule="auto"/>
        <w:jc w:val="center"/>
        <w:rPr>
          <w:rFonts w:asciiTheme="minorHAnsi" w:hAnsiTheme="minorHAnsi" w:cs="Arial"/>
          <w:sz w:val="24"/>
          <w:szCs w:val="24"/>
        </w:rPr>
      </w:pPr>
      <w:r w:rsidRPr="002F3171">
        <w:rPr>
          <w:rFonts w:asciiTheme="minorHAnsi" w:hAnsiTheme="minorHAnsi" w:cs="Arial"/>
          <w:b/>
          <w:sz w:val="24"/>
          <w:szCs w:val="24"/>
        </w:rPr>
        <w:t>TEHNIČKE SPECIFIKACIJE</w:t>
      </w:r>
      <w:bookmarkStart w:id="0" w:name="_Toc42488098"/>
    </w:p>
    <w:bookmarkEnd w:id="0"/>
    <w:p w14:paraId="5345C088" w14:textId="77777777" w:rsidR="000572FC" w:rsidRPr="002F3171" w:rsidRDefault="000572FC" w:rsidP="000572FC">
      <w:pPr>
        <w:spacing w:after="0" w:line="276" w:lineRule="auto"/>
        <w:rPr>
          <w:rFonts w:asciiTheme="minorHAnsi" w:hAnsiTheme="minorHAnsi" w:cs="Arial"/>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11"/>
        <w:gridCol w:w="6321"/>
      </w:tblGrid>
      <w:tr w:rsidR="000572FC" w:rsidRPr="002F3171" w14:paraId="419656A0" w14:textId="77777777" w:rsidTr="002F3171">
        <w:tc>
          <w:tcPr>
            <w:tcW w:w="1719" w:type="pct"/>
            <w:shd w:val="solid" w:color="C0C0C0" w:fill="FFFFFF"/>
            <w:vAlign w:val="center"/>
          </w:tcPr>
          <w:p w14:paraId="35F80762" w14:textId="77777777" w:rsidR="000572FC" w:rsidRPr="002F3171" w:rsidRDefault="000572FC" w:rsidP="002F3171">
            <w:pPr>
              <w:spacing w:after="0" w:line="276" w:lineRule="auto"/>
              <w:outlineLvl w:val="1"/>
              <w:rPr>
                <w:rFonts w:asciiTheme="minorHAnsi" w:hAnsiTheme="minorHAnsi" w:cs="Tahoma"/>
                <w:b/>
                <w:sz w:val="24"/>
                <w:szCs w:val="24"/>
              </w:rPr>
            </w:pPr>
            <w:bookmarkStart w:id="1" w:name="_Toc453555775"/>
            <w:bookmarkStart w:id="2" w:name="_Toc453555858"/>
            <w:bookmarkStart w:id="3" w:name="_Toc457399780"/>
            <w:bookmarkStart w:id="4" w:name="_Toc31817141"/>
            <w:bookmarkStart w:id="5" w:name="_Toc31817214"/>
            <w:bookmarkStart w:id="6" w:name="_Hlk24921011"/>
            <w:r w:rsidRPr="002F3171">
              <w:rPr>
                <w:rFonts w:asciiTheme="minorHAnsi" w:hAnsiTheme="minorHAnsi" w:cs="Tahoma"/>
                <w:b/>
                <w:sz w:val="24"/>
                <w:szCs w:val="24"/>
              </w:rPr>
              <w:t>NARUČITELJ:</w:t>
            </w:r>
            <w:bookmarkEnd w:id="1"/>
            <w:bookmarkEnd w:id="2"/>
            <w:bookmarkEnd w:id="3"/>
            <w:bookmarkEnd w:id="4"/>
            <w:bookmarkEnd w:id="5"/>
          </w:p>
        </w:tc>
        <w:tc>
          <w:tcPr>
            <w:tcW w:w="3281" w:type="pct"/>
            <w:shd w:val="solid" w:color="C0C0C0" w:fill="FFFFFF"/>
            <w:vAlign w:val="center"/>
          </w:tcPr>
          <w:p w14:paraId="07401C9D" w14:textId="77777777" w:rsidR="000572FC" w:rsidRPr="002F3171" w:rsidRDefault="000572FC" w:rsidP="002F3171">
            <w:pPr>
              <w:tabs>
                <w:tab w:val="left" w:pos="0"/>
              </w:tabs>
              <w:overflowPunct w:val="0"/>
              <w:autoSpaceDE w:val="0"/>
              <w:autoSpaceDN w:val="0"/>
              <w:adjustRightInd w:val="0"/>
              <w:spacing w:after="0" w:line="276" w:lineRule="auto"/>
              <w:ind w:right="18"/>
              <w:rPr>
                <w:rFonts w:asciiTheme="minorHAnsi" w:hAnsiTheme="minorHAnsi" w:cs="Tahoma"/>
                <w:b/>
                <w:sz w:val="24"/>
                <w:szCs w:val="24"/>
              </w:rPr>
            </w:pPr>
            <w:r w:rsidRPr="002F3171">
              <w:rPr>
                <w:rFonts w:asciiTheme="minorHAnsi" w:hAnsiTheme="minorHAnsi" w:cs="Tahoma"/>
                <w:b/>
                <w:sz w:val="24"/>
                <w:szCs w:val="24"/>
              </w:rPr>
              <w:t>SITOLOR d.o.o.</w:t>
            </w:r>
          </w:p>
        </w:tc>
      </w:tr>
      <w:tr w:rsidR="000572FC" w:rsidRPr="002F3171" w14:paraId="04FA292D" w14:textId="77777777" w:rsidTr="002F3171">
        <w:tc>
          <w:tcPr>
            <w:tcW w:w="1719" w:type="pct"/>
            <w:shd w:val="clear" w:color="auto" w:fill="auto"/>
            <w:vAlign w:val="center"/>
          </w:tcPr>
          <w:p w14:paraId="3F861CAE" w14:textId="77777777" w:rsidR="000572FC" w:rsidRPr="002F3171" w:rsidRDefault="000572FC" w:rsidP="002F3171">
            <w:pPr>
              <w:spacing w:after="0" w:line="276" w:lineRule="auto"/>
              <w:outlineLvl w:val="1"/>
              <w:rPr>
                <w:rFonts w:asciiTheme="minorHAnsi" w:hAnsiTheme="minorHAnsi" w:cs="Tahoma"/>
                <w:b/>
                <w:sz w:val="24"/>
                <w:szCs w:val="24"/>
              </w:rPr>
            </w:pPr>
            <w:bookmarkStart w:id="7" w:name="_Toc453555776"/>
            <w:bookmarkStart w:id="8" w:name="_Toc453555859"/>
            <w:bookmarkStart w:id="9" w:name="_Toc457399781"/>
            <w:bookmarkStart w:id="10" w:name="_Toc31817142"/>
            <w:bookmarkStart w:id="11" w:name="_Toc31817215"/>
            <w:r w:rsidRPr="002F3171">
              <w:rPr>
                <w:rFonts w:asciiTheme="minorHAnsi" w:hAnsiTheme="minorHAnsi" w:cs="Tahoma"/>
                <w:b/>
                <w:sz w:val="24"/>
                <w:szCs w:val="24"/>
              </w:rPr>
              <w:t>PREDMET NABAVE:</w:t>
            </w:r>
            <w:bookmarkEnd w:id="7"/>
            <w:bookmarkEnd w:id="8"/>
            <w:bookmarkEnd w:id="9"/>
            <w:bookmarkEnd w:id="10"/>
            <w:bookmarkEnd w:id="11"/>
          </w:p>
        </w:tc>
        <w:tc>
          <w:tcPr>
            <w:tcW w:w="3281" w:type="pct"/>
            <w:shd w:val="clear" w:color="auto" w:fill="auto"/>
            <w:vAlign w:val="center"/>
          </w:tcPr>
          <w:p w14:paraId="17070FE9" w14:textId="660030AD" w:rsidR="000572FC" w:rsidRPr="002F3171" w:rsidRDefault="005D495A" w:rsidP="002F3171">
            <w:pPr>
              <w:tabs>
                <w:tab w:val="left" w:pos="0"/>
              </w:tabs>
              <w:overflowPunct w:val="0"/>
              <w:autoSpaceDE w:val="0"/>
              <w:autoSpaceDN w:val="0"/>
              <w:adjustRightInd w:val="0"/>
              <w:spacing w:after="0" w:line="276" w:lineRule="auto"/>
              <w:ind w:right="18"/>
              <w:rPr>
                <w:rFonts w:asciiTheme="minorHAnsi" w:hAnsiTheme="minorHAnsi" w:cs="Tahoma"/>
                <w:bCs/>
                <w:sz w:val="24"/>
                <w:szCs w:val="24"/>
              </w:rPr>
            </w:pPr>
            <w:r>
              <w:rPr>
                <w:rFonts w:asciiTheme="minorHAnsi" w:hAnsiTheme="minorHAnsi" w:cs="Tahoma"/>
                <w:bCs/>
                <w:sz w:val="24"/>
                <w:szCs w:val="24"/>
              </w:rPr>
              <w:t>Nabava softvera - CRM</w:t>
            </w:r>
          </w:p>
        </w:tc>
      </w:tr>
      <w:tr w:rsidR="000572FC" w:rsidRPr="002F3171" w14:paraId="7FAD5A4A" w14:textId="77777777" w:rsidTr="002F3171">
        <w:tc>
          <w:tcPr>
            <w:tcW w:w="1719" w:type="pct"/>
            <w:shd w:val="clear" w:color="auto" w:fill="auto"/>
            <w:vAlign w:val="center"/>
          </w:tcPr>
          <w:p w14:paraId="0C0A5A6C" w14:textId="77777777" w:rsidR="000572FC" w:rsidRPr="002F3171" w:rsidRDefault="000572FC" w:rsidP="002F3171">
            <w:pPr>
              <w:spacing w:after="0" w:line="276" w:lineRule="auto"/>
              <w:outlineLvl w:val="1"/>
              <w:rPr>
                <w:rFonts w:asciiTheme="minorHAnsi" w:hAnsiTheme="minorHAnsi" w:cs="Tahoma"/>
                <w:b/>
                <w:sz w:val="24"/>
                <w:szCs w:val="24"/>
              </w:rPr>
            </w:pPr>
            <w:bookmarkStart w:id="12" w:name="_Toc453555777"/>
            <w:bookmarkStart w:id="13" w:name="_Toc453555860"/>
            <w:bookmarkStart w:id="14" w:name="_Toc457399782"/>
            <w:bookmarkStart w:id="15" w:name="_Toc31817143"/>
            <w:bookmarkStart w:id="16" w:name="_Toc31817216"/>
            <w:r w:rsidRPr="002F3171">
              <w:rPr>
                <w:rFonts w:asciiTheme="minorHAnsi" w:hAnsiTheme="minorHAnsi" w:cs="Tahoma"/>
                <w:b/>
                <w:sz w:val="24"/>
                <w:szCs w:val="24"/>
              </w:rPr>
              <w:t>EVIDENCIJSKI BROJ NABAVE:</w:t>
            </w:r>
            <w:bookmarkEnd w:id="12"/>
            <w:bookmarkEnd w:id="13"/>
            <w:bookmarkEnd w:id="14"/>
            <w:bookmarkEnd w:id="15"/>
            <w:bookmarkEnd w:id="16"/>
          </w:p>
        </w:tc>
        <w:tc>
          <w:tcPr>
            <w:tcW w:w="3281" w:type="pct"/>
            <w:shd w:val="clear" w:color="auto" w:fill="auto"/>
            <w:vAlign w:val="center"/>
          </w:tcPr>
          <w:p w14:paraId="043BA81F" w14:textId="6671FC1E" w:rsidR="000572FC" w:rsidRPr="002F3171" w:rsidRDefault="000572FC" w:rsidP="002F3171">
            <w:pPr>
              <w:spacing w:after="0" w:line="276" w:lineRule="auto"/>
              <w:rPr>
                <w:rFonts w:asciiTheme="minorHAnsi" w:hAnsiTheme="minorHAnsi" w:cs="Tahoma"/>
                <w:bCs/>
                <w:sz w:val="24"/>
                <w:szCs w:val="24"/>
              </w:rPr>
            </w:pPr>
            <w:r w:rsidRPr="002F3171">
              <w:rPr>
                <w:rFonts w:asciiTheme="minorHAnsi" w:hAnsiTheme="minorHAnsi" w:cs="Tahoma"/>
                <w:bCs/>
                <w:sz w:val="24"/>
                <w:szCs w:val="24"/>
              </w:rPr>
              <w:t>0</w:t>
            </w:r>
            <w:r w:rsidR="00B84C52">
              <w:rPr>
                <w:rFonts w:asciiTheme="minorHAnsi" w:hAnsiTheme="minorHAnsi" w:cs="Tahoma"/>
                <w:bCs/>
                <w:sz w:val="24"/>
                <w:szCs w:val="24"/>
              </w:rPr>
              <w:t>2</w:t>
            </w:r>
            <w:r w:rsidRPr="002F3171">
              <w:rPr>
                <w:rFonts w:asciiTheme="minorHAnsi" w:hAnsiTheme="minorHAnsi" w:cs="Tahoma"/>
                <w:bCs/>
                <w:sz w:val="24"/>
                <w:szCs w:val="24"/>
              </w:rPr>
              <w:t>/2020</w:t>
            </w:r>
          </w:p>
        </w:tc>
      </w:tr>
      <w:bookmarkEnd w:id="6"/>
    </w:tbl>
    <w:p w14:paraId="386DCF74" w14:textId="77777777" w:rsidR="000572FC" w:rsidRPr="002F3171" w:rsidRDefault="000572FC" w:rsidP="000572FC">
      <w:pPr>
        <w:spacing w:after="0" w:line="276" w:lineRule="auto"/>
        <w:rPr>
          <w:rFonts w:asciiTheme="minorHAnsi" w:hAnsiTheme="minorHAnsi" w:cs="Arial"/>
          <w:b/>
          <w:bCs/>
          <w:sz w:val="24"/>
          <w:szCs w:val="24"/>
        </w:rPr>
      </w:pPr>
    </w:p>
    <w:p w14:paraId="67BC77AB" w14:textId="71602DE1" w:rsidR="000572FC" w:rsidRPr="002F3171" w:rsidRDefault="000572FC" w:rsidP="000572FC">
      <w:pPr>
        <w:spacing w:after="0" w:line="276" w:lineRule="auto"/>
        <w:rPr>
          <w:rFonts w:asciiTheme="minorHAnsi" w:hAnsiTheme="minorHAnsi" w:cs="Arial"/>
          <w:b/>
          <w:bCs/>
          <w:sz w:val="24"/>
          <w:szCs w:val="24"/>
        </w:rPr>
      </w:pPr>
      <w:r w:rsidRPr="002F3171">
        <w:rPr>
          <w:rFonts w:asciiTheme="minorHAnsi" w:hAnsiTheme="minorHAnsi" w:cs="Arial"/>
          <w:b/>
          <w:bCs/>
          <w:sz w:val="24"/>
          <w:szCs w:val="24"/>
        </w:rPr>
        <w:t>UPUTE:</w:t>
      </w:r>
    </w:p>
    <w:p w14:paraId="4447D5DB" w14:textId="77777777" w:rsidR="000572FC" w:rsidRPr="002F3171" w:rsidRDefault="000572FC" w:rsidP="000572FC">
      <w:pPr>
        <w:spacing w:after="0" w:line="276" w:lineRule="auto"/>
        <w:ind w:left="567" w:hanging="567"/>
        <w:rPr>
          <w:rFonts w:asciiTheme="minorHAnsi" w:hAnsiTheme="minorHAnsi" w:cs="Arial"/>
          <w:b/>
          <w:bCs/>
          <w:sz w:val="24"/>
          <w:szCs w:val="24"/>
        </w:rPr>
      </w:pPr>
    </w:p>
    <w:p w14:paraId="12E3FA45" w14:textId="77777777" w:rsidR="000572FC" w:rsidRPr="002F3171" w:rsidRDefault="000572FC" w:rsidP="000572FC">
      <w:pPr>
        <w:pStyle w:val="Odlomakpopisa"/>
        <w:numPr>
          <w:ilvl w:val="0"/>
          <w:numId w:val="42"/>
        </w:numPr>
        <w:spacing w:after="0" w:line="276" w:lineRule="auto"/>
        <w:rPr>
          <w:rFonts w:asciiTheme="minorHAnsi" w:hAnsiTheme="minorHAnsi" w:cs="Arial"/>
          <w:sz w:val="24"/>
          <w:szCs w:val="24"/>
        </w:rPr>
      </w:pPr>
      <w:r w:rsidRPr="002F3171">
        <w:rPr>
          <w:rFonts w:asciiTheme="minorHAnsi" w:hAnsiTheme="minorHAnsi" w:cs="Arial"/>
          <w:sz w:val="24"/>
          <w:szCs w:val="24"/>
        </w:rPr>
        <w:t>Tehničke specifikacije/Opis posla ispunjene su od strane Naručitelja i prikazuje traženu robu i/ili usluge, koje se ponuditelj potpisom i ovjerom ovog Priloga te dostavom Ponude obvezuje izvršiti.</w:t>
      </w:r>
    </w:p>
    <w:p w14:paraId="4F04D606" w14:textId="77777777" w:rsidR="000572FC" w:rsidRPr="002F3171" w:rsidRDefault="000572FC" w:rsidP="000572FC">
      <w:pPr>
        <w:pStyle w:val="Odlomakpopisa"/>
        <w:numPr>
          <w:ilvl w:val="0"/>
          <w:numId w:val="42"/>
        </w:numPr>
        <w:spacing w:after="0" w:line="276" w:lineRule="auto"/>
        <w:rPr>
          <w:rFonts w:asciiTheme="minorHAnsi" w:hAnsiTheme="minorHAnsi" w:cs="Arial"/>
          <w:sz w:val="24"/>
          <w:szCs w:val="24"/>
        </w:rPr>
      </w:pPr>
      <w:r w:rsidRPr="002F3171">
        <w:rPr>
          <w:rFonts w:asciiTheme="minorHAnsi" w:hAnsiTheme="minorHAnsi" w:cs="Arial"/>
          <w:sz w:val="24"/>
          <w:szCs w:val="24"/>
        </w:rPr>
        <w:t>Ponuditelj ne smije mijenjati, ispravljati i/ili nadopunjavati sadržaj ovih Tehničkih specifikacija/Opisa posla.</w:t>
      </w:r>
    </w:p>
    <w:p w14:paraId="07937D6C" w14:textId="77777777" w:rsidR="000572FC" w:rsidRPr="002F3171" w:rsidRDefault="000572FC" w:rsidP="000572FC">
      <w:pPr>
        <w:spacing w:after="0" w:line="276" w:lineRule="auto"/>
        <w:rPr>
          <w:rFonts w:asciiTheme="minorHAnsi" w:hAnsiTheme="minorHAnsi" w:cs="Arial"/>
          <w:sz w:val="24"/>
          <w:szCs w:val="24"/>
        </w:rPr>
      </w:pPr>
    </w:p>
    <w:p w14:paraId="2425A254" w14:textId="77777777" w:rsidR="00D25745" w:rsidRDefault="00D25745">
      <w:pPr>
        <w:jc w:val="left"/>
        <w:rPr>
          <w:rFonts w:asciiTheme="minorHAnsi" w:eastAsia="Times New Roman" w:hAnsiTheme="minorHAnsi" w:cs="Arial"/>
          <w:sz w:val="24"/>
          <w:szCs w:val="24"/>
          <w:lang w:eastAsia="hr-HR"/>
        </w:rPr>
      </w:pPr>
      <w:r>
        <w:rPr>
          <w:rFonts w:asciiTheme="minorHAnsi" w:eastAsia="Times New Roman" w:hAnsiTheme="minorHAnsi" w:cs="Arial"/>
          <w:sz w:val="24"/>
          <w:szCs w:val="24"/>
          <w:lang w:eastAsia="hr-HR"/>
        </w:rPr>
        <w:br w:type="page"/>
      </w:r>
    </w:p>
    <w:sdt>
      <w:sdtPr>
        <w:rPr>
          <w:rFonts w:eastAsiaTheme="minorEastAsia" w:cstheme="minorBidi"/>
          <w:b w:val="0"/>
          <w:bCs w:val="0"/>
          <w:smallCaps w:val="0"/>
          <w:color w:val="auto"/>
          <w:sz w:val="22"/>
          <w:szCs w:val="22"/>
        </w:rPr>
        <w:id w:val="-698091233"/>
        <w:docPartObj>
          <w:docPartGallery w:val="Table of Contents"/>
          <w:docPartUnique/>
        </w:docPartObj>
      </w:sdtPr>
      <w:sdtEndPr/>
      <w:sdtContent>
        <w:p w14:paraId="0882680B" w14:textId="26E2F086" w:rsidR="00CC0595" w:rsidRPr="00CC0595" w:rsidRDefault="00CC0595" w:rsidP="00CC0595">
          <w:pPr>
            <w:pStyle w:val="TOCNaslov"/>
            <w:numPr>
              <w:ilvl w:val="0"/>
              <w:numId w:val="0"/>
            </w:numPr>
            <w:spacing w:before="0" w:after="0"/>
            <w:ind w:left="432" w:hanging="432"/>
          </w:pPr>
          <w:r w:rsidRPr="00CC0595">
            <w:t>Sadržaj</w:t>
          </w:r>
        </w:p>
        <w:p w14:paraId="4A5CF5BB" w14:textId="565EEB71" w:rsidR="00CC0595" w:rsidRDefault="00CC0595" w:rsidP="00D25745">
          <w:pPr>
            <w:pStyle w:val="Sadraj2"/>
            <w:shd w:val="clear" w:color="auto" w:fill="D9D9D9" w:themeFill="background1" w:themeFillShade="D9"/>
            <w:tabs>
              <w:tab w:val="right" w:leader="dot" w:pos="9628"/>
            </w:tabs>
            <w:spacing w:after="0"/>
            <w:rPr>
              <w:rFonts w:asciiTheme="minorHAnsi" w:hAnsiTheme="minorHAnsi"/>
              <w:b w:val="0"/>
              <w:bCs w:val="0"/>
              <w:caps/>
              <w:noProof/>
              <w:lang w:eastAsia="hr-HR"/>
            </w:rPr>
          </w:pPr>
          <w:r>
            <w:fldChar w:fldCharType="begin"/>
          </w:r>
          <w:r>
            <w:instrText xml:space="preserve"> TOC \o "1-3" \h \z \u </w:instrText>
          </w:r>
          <w:r>
            <w:fldChar w:fldCharType="separate"/>
          </w:r>
          <w:hyperlink w:anchor="_Toc31817217" w:history="1">
            <w:r w:rsidRPr="00D25745">
              <w:rPr>
                <w:rStyle w:val="Hiperveza"/>
                <w:noProof/>
                <w:shd w:val="clear" w:color="auto" w:fill="D9D9D9" w:themeFill="background1" w:themeFillShade="D9"/>
              </w:rPr>
              <w:t>STAVKA 1. CRM PROGRAMSKO RJEŠENJE</w:t>
            </w:r>
            <w:r w:rsidRPr="00D25745">
              <w:rPr>
                <w:noProof/>
                <w:webHidden/>
                <w:shd w:val="clear" w:color="auto" w:fill="D9D9D9" w:themeFill="background1" w:themeFillShade="D9"/>
              </w:rPr>
              <w:tab/>
            </w:r>
            <w:r w:rsidRPr="00D25745">
              <w:rPr>
                <w:noProof/>
                <w:webHidden/>
                <w:shd w:val="clear" w:color="auto" w:fill="D9D9D9" w:themeFill="background1" w:themeFillShade="D9"/>
              </w:rPr>
              <w:fldChar w:fldCharType="begin"/>
            </w:r>
            <w:r w:rsidRPr="00D25745">
              <w:rPr>
                <w:noProof/>
                <w:webHidden/>
                <w:shd w:val="clear" w:color="auto" w:fill="D9D9D9" w:themeFill="background1" w:themeFillShade="D9"/>
              </w:rPr>
              <w:instrText xml:space="preserve"> PAGEREF _Toc31817217 \h </w:instrText>
            </w:r>
            <w:r w:rsidRPr="00D25745">
              <w:rPr>
                <w:noProof/>
                <w:webHidden/>
                <w:shd w:val="clear" w:color="auto" w:fill="D9D9D9" w:themeFill="background1" w:themeFillShade="D9"/>
              </w:rPr>
            </w:r>
            <w:r w:rsidRPr="00D25745">
              <w:rPr>
                <w:noProof/>
                <w:webHidden/>
                <w:shd w:val="clear" w:color="auto" w:fill="D9D9D9" w:themeFill="background1" w:themeFillShade="D9"/>
              </w:rPr>
              <w:fldChar w:fldCharType="separate"/>
            </w:r>
            <w:r w:rsidR="00D25745">
              <w:rPr>
                <w:noProof/>
                <w:webHidden/>
                <w:shd w:val="clear" w:color="auto" w:fill="D9D9D9" w:themeFill="background1" w:themeFillShade="D9"/>
              </w:rPr>
              <w:t>4</w:t>
            </w:r>
            <w:r w:rsidRPr="00D25745">
              <w:rPr>
                <w:noProof/>
                <w:webHidden/>
                <w:shd w:val="clear" w:color="auto" w:fill="D9D9D9" w:themeFill="background1" w:themeFillShade="D9"/>
              </w:rPr>
              <w:fldChar w:fldCharType="end"/>
            </w:r>
          </w:hyperlink>
        </w:p>
        <w:p w14:paraId="6B4BF381" w14:textId="18FB4FE9" w:rsidR="00CC0595" w:rsidRDefault="00CB3CC3" w:rsidP="00CC0595">
          <w:pPr>
            <w:pStyle w:val="Sadraj1"/>
            <w:tabs>
              <w:tab w:val="left" w:pos="440"/>
              <w:tab w:val="right" w:leader="dot" w:pos="9628"/>
            </w:tabs>
            <w:spacing w:before="0" w:after="0"/>
            <w:rPr>
              <w:rFonts w:asciiTheme="minorHAnsi" w:hAnsiTheme="minorHAnsi"/>
              <w:b w:val="0"/>
              <w:bCs w:val="0"/>
              <w:caps w:val="0"/>
              <w:noProof/>
              <w:u w:val="none"/>
              <w:lang w:eastAsia="hr-HR"/>
            </w:rPr>
          </w:pPr>
          <w:hyperlink w:anchor="_Toc31817218" w:history="1">
            <w:r w:rsidR="00CC0595" w:rsidRPr="0004702B">
              <w:rPr>
                <w:rStyle w:val="Hiperveza"/>
                <w:noProof/>
              </w:rPr>
              <w:t>1</w:t>
            </w:r>
            <w:r w:rsidR="00CC0595">
              <w:rPr>
                <w:rFonts w:asciiTheme="minorHAnsi" w:hAnsiTheme="minorHAnsi"/>
                <w:b w:val="0"/>
                <w:bCs w:val="0"/>
                <w:caps w:val="0"/>
                <w:noProof/>
                <w:u w:val="none"/>
                <w:lang w:eastAsia="hr-HR"/>
              </w:rPr>
              <w:tab/>
            </w:r>
            <w:r w:rsidR="00CC0595" w:rsidRPr="0004702B">
              <w:rPr>
                <w:rStyle w:val="Hiperveza"/>
                <w:noProof/>
              </w:rPr>
              <w:t>Projektni zadatak</w:t>
            </w:r>
            <w:r w:rsidR="00CC0595">
              <w:rPr>
                <w:noProof/>
                <w:webHidden/>
              </w:rPr>
              <w:tab/>
            </w:r>
            <w:r w:rsidR="00CC0595">
              <w:rPr>
                <w:noProof/>
                <w:webHidden/>
              </w:rPr>
              <w:fldChar w:fldCharType="begin"/>
            </w:r>
            <w:r w:rsidR="00CC0595">
              <w:rPr>
                <w:noProof/>
                <w:webHidden/>
              </w:rPr>
              <w:instrText xml:space="preserve"> PAGEREF _Toc31817218 \h </w:instrText>
            </w:r>
            <w:r w:rsidR="00CC0595">
              <w:rPr>
                <w:noProof/>
                <w:webHidden/>
              </w:rPr>
            </w:r>
            <w:r w:rsidR="00CC0595">
              <w:rPr>
                <w:noProof/>
                <w:webHidden/>
              </w:rPr>
              <w:fldChar w:fldCharType="separate"/>
            </w:r>
            <w:r w:rsidR="00D25745">
              <w:rPr>
                <w:noProof/>
                <w:webHidden/>
              </w:rPr>
              <w:t>4</w:t>
            </w:r>
            <w:r w:rsidR="00CC0595">
              <w:rPr>
                <w:noProof/>
                <w:webHidden/>
              </w:rPr>
              <w:fldChar w:fldCharType="end"/>
            </w:r>
          </w:hyperlink>
        </w:p>
        <w:p w14:paraId="5BC97D45" w14:textId="244AC5E0" w:rsidR="00CC0595" w:rsidRDefault="00CB3CC3" w:rsidP="00CC0595">
          <w:pPr>
            <w:pStyle w:val="Sadraj1"/>
            <w:tabs>
              <w:tab w:val="left" w:pos="440"/>
              <w:tab w:val="right" w:leader="dot" w:pos="9628"/>
            </w:tabs>
            <w:spacing w:before="0" w:after="0"/>
            <w:rPr>
              <w:rFonts w:asciiTheme="minorHAnsi" w:hAnsiTheme="minorHAnsi"/>
              <w:b w:val="0"/>
              <w:bCs w:val="0"/>
              <w:caps w:val="0"/>
              <w:noProof/>
              <w:u w:val="none"/>
              <w:lang w:eastAsia="hr-HR"/>
            </w:rPr>
          </w:pPr>
          <w:hyperlink w:anchor="_Toc31817219" w:history="1">
            <w:r w:rsidR="00CC0595" w:rsidRPr="0004702B">
              <w:rPr>
                <w:rStyle w:val="Hiperveza"/>
                <w:noProof/>
              </w:rPr>
              <w:t>2</w:t>
            </w:r>
            <w:r w:rsidR="00CC0595">
              <w:rPr>
                <w:rFonts w:asciiTheme="minorHAnsi" w:hAnsiTheme="minorHAnsi"/>
                <w:b w:val="0"/>
                <w:bCs w:val="0"/>
                <w:caps w:val="0"/>
                <w:noProof/>
                <w:u w:val="none"/>
                <w:lang w:eastAsia="hr-HR"/>
              </w:rPr>
              <w:tab/>
            </w:r>
            <w:r w:rsidR="00CC0595" w:rsidRPr="0004702B">
              <w:rPr>
                <w:rStyle w:val="Hiperveza"/>
                <w:noProof/>
              </w:rPr>
              <w:t>CRM aplikacija</w:t>
            </w:r>
            <w:r w:rsidR="00CC0595">
              <w:rPr>
                <w:noProof/>
                <w:webHidden/>
              </w:rPr>
              <w:tab/>
            </w:r>
            <w:r w:rsidR="00CC0595">
              <w:rPr>
                <w:noProof/>
                <w:webHidden/>
              </w:rPr>
              <w:fldChar w:fldCharType="begin"/>
            </w:r>
            <w:r w:rsidR="00CC0595">
              <w:rPr>
                <w:noProof/>
                <w:webHidden/>
              </w:rPr>
              <w:instrText xml:space="preserve"> PAGEREF _Toc31817219 \h </w:instrText>
            </w:r>
            <w:r w:rsidR="00CC0595">
              <w:rPr>
                <w:noProof/>
                <w:webHidden/>
              </w:rPr>
            </w:r>
            <w:r w:rsidR="00CC0595">
              <w:rPr>
                <w:noProof/>
                <w:webHidden/>
              </w:rPr>
              <w:fldChar w:fldCharType="separate"/>
            </w:r>
            <w:r w:rsidR="00D25745">
              <w:rPr>
                <w:noProof/>
                <w:webHidden/>
              </w:rPr>
              <w:t>4</w:t>
            </w:r>
            <w:r w:rsidR="00CC0595">
              <w:rPr>
                <w:noProof/>
                <w:webHidden/>
              </w:rPr>
              <w:fldChar w:fldCharType="end"/>
            </w:r>
          </w:hyperlink>
        </w:p>
        <w:p w14:paraId="5BD79F00" w14:textId="09AF360A"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20" w:history="1">
            <w:r w:rsidR="00CC0595" w:rsidRPr="0004702B">
              <w:rPr>
                <w:rStyle w:val="Hiperveza"/>
                <w:noProof/>
              </w:rPr>
              <w:t>2.1</w:t>
            </w:r>
            <w:r w:rsidR="00CC0595">
              <w:rPr>
                <w:rFonts w:asciiTheme="minorHAnsi" w:hAnsiTheme="minorHAnsi"/>
                <w:b w:val="0"/>
                <w:bCs w:val="0"/>
                <w:smallCaps w:val="0"/>
                <w:noProof/>
                <w:lang w:eastAsia="hr-HR"/>
              </w:rPr>
              <w:tab/>
            </w:r>
            <w:r w:rsidR="00CC0595" w:rsidRPr="0004702B">
              <w:rPr>
                <w:rStyle w:val="Hiperveza"/>
                <w:noProof/>
              </w:rPr>
              <w:t>Opći dio</w:t>
            </w:r>
            <w:r w:rsidR="00CC0595">
              <w:rPr>
                <w:noProof/>
                <w:webHidden/>
              </w:rPr>
              <w:tab/>
            </w:r>
            <w:r w:rsidR="00CC0595">
              <w:rPr>
                <w:noProof/>
                <w:webHidden/>
              </w:rPr>
              <w:fldChar w:fldCharType="begin"/>
            </w:r>
            <w:r w:rsidR="00CC0595">
              <w:rPr>
                <w:noProof/>
                <w:webHidden/>
              </w:rPr>
              <w:instrText xml:space="preserve"> PAGEREF _Toc31817220 \h </w:instrText>
            </w:r>
            <w:r w:rsidR="00CC0595">
              <w:rPr>
                <w:noProof/>
                <w:webHidden/>
              </w:rPr>
            </w:r>
            <w:r w:rsidR="00CC0595">
              <w:rPr>
                <w:noProof/>
                <w:webHidden/>
              </w:rPr>
              <w:fldChar w:fldCharType="separate"/>
            </w:r>
            <w:r w:rsidR="00D25745">
              <w:rPr>
                <w:noProof/>
                <w:webHidden/>
              </w:rPr>
              <w:t>4</w:t>
            </w:r>
            <w:r w:rsidR="00CC0595">
              <w:rPr>
                <w:noProof/>
                <w:webHidden/>
              </w:rPr>
              <w:fldChar w:fldCharType="end"/>
            </w:r>
          </w:hyperlink>
        </w:p>
        <w:p w14:paraId="79FBA228" w14:textId="49AB374F"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21" w:history="1">
            <w:r w:rsidR="00CC0595" w:rsidRPr="0004702B">
              <w:rPr>
                <w:rStyle w:val="Hiperveza"/>
                <w:noProof/>
              </w:rPr>
              <w:t>2.2</w:t>
            </w:r>
            <w:r w:rsidR="00CC0595">
              <w:rPr>
                <w:rFonts w:asciiTheme="minorHAnsi" w:hAnsiTheme="minorHAnsi"/>
                <w:b w:val="0"/>
                <w:bCs w:val="0"/>
                <w:smallCaps w:val="0"/>
                <w:noProof/>
                <w:lang w:eastAsia="hr-HR"/>
              </w:rPr>
              <w:tab/>
            </w:r>
            <w:r w:rsidR="00CC0595" w:rsidRPr="0004702B">
              <w:rPr>
                <w:rStyle w:val="Hiperveza"/>
                <w:noProof/>
              </w:rPr>
              <w:t>Sigurnosne uloge u CRM aplikaciji</w:t>
            </w:r>
            <w:r w:rsidR="00CC0595">
              <w:rPr>
                <w:noProof/>
                <w:webHidden/>
              </w:rPr>
              <w:tab/>
            </w:r>
            <w:r w:rsidR="00CC0595">
              <w:rPr>
                <w:noProof/>
                <w:webHidden/>
              </w:rPr>
              <w:fldChar w:fldCharType="begin"/>
            </w:r>
            <w:r w:rsidR="00CC0595">
              <w:rPr>
                <w:noProof/>
                <w:webHidden/>
              </w:rPr>
              <w:instrText xml:space="preserve"> PAGEREF _Toc31817221 \h </w:instrText>
            </w:r>
            <w:r w:rsidR="00CC0595">
              <w:rPr>
                <w:noProof/>
                <w:webHidden/>
              </w:rPr>
            </w:r>
            <w:r w:rsidR="00CC0595">
              <w:rPr>
                <w:noProof/>
                <w:webHidden/>
              </w:rPr>
              <w:fldChar w:fldCharType="separate"/>
            </w:r>
            <w:r w:rsidR="00D25745">
              <w:rPr>
                <w:noProof/>
                <w:webHidden/>
              </w:rPr>
              <w:t>5</w:t>
            </w:r>
            <w:r w:rsidR="00CC0595">
              <w:rPr>
                <w:noProof/>
                <w:webHidden/>
              </w:rPr>
              <w:fldChar w:fldCharType="end"/>
            </w:r>
          </w:hyperlink>
        </w:p>
        <w:p w14:paraId="4588CC98" w14:textId="67538702"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22" w:history="1">
            <w:r w:rsidR="00CC0595" w:rsidRPr="0004702B">
              <w:rPr>
                <w:rStyle w:val="Hiperveza"/>
                <w:noProof/>
              </w:rPr>
              <w:t>2.3</w:t>
            </w:r>
            <w:r w:rsidR="00CC0595">
              <w:rPr>
                <w:rFonts w:asciiTheme="minorHAnsi" w:hAnsiTheme="minorHAnsi"/>
                <w:b w:val="0"/>
                <w:bCs w:val="0"/>
                <w:smallCaps w:val="0"/>
                <w:noProof/>
                <w:lang w:eastAsia="hr-HR"/>
              </w:rPr>
              <w:tab/>
            </w:r>
            <w:r w:rsidR="00CC0595" w:rsidRPr="0004702B">
              <w:rPr>
                <w:rStyle w:val="Hiperveza"/>
                <w:noProof/>
              </w:rPr>
              <w:t>Jednostavnost i brzina korištenja</w:t>
            </w:r>
            <w:r w:rsidR="00CC0595">
              <w:rPr>
                <w:noProof/>
                <w:webHidden/>
              </w:rPr>
              <w:tab/>
            </w:r>
            <w:r w:rsidR="00CC0595">
              <w:rPr>
                <w:noProof/>
                <w:webHidden/>
              </w:rPr>
              <w:fldChar w:fldCharType="begin"/>
            </w:r>
            <w:r w:rsidR="00CC0595">
              <w:rPr>
                <w:noProof/>
                <w:webHidden/>
              </w:rPr>
              <w:instrText xml:space="preserve"> PAGEREF _Toc31817222 \h </w:instrText>
            </w:r>
            <w:r w:rsidR="00CC0595">
              <w:rPr>
                <w:noProof/>
                <w:webHidden/>
              </w:rPr>
            </w:r>
            <w:r w:rsidR="00CC0595">
              <w:rPr>
                <w:noProof/>
                <w:webHidden/>
              </w:rPr>
              <w:fldChar w:fldCharType="separate"/>
            </w:r>
            <w:r w:rsidR="00D25745">
              <w:rPr>
                <w:noProof/>
                <w:webHidden/>
              </w:rPr>
              <w:t>6</w:t>
            </w:r>
            <w:r w:rsidR="00CC0595">
              <w:rPr>
                <w:noProof/>
                <w:webHidden/>
              </w:rPr>
              <w:fldChar w:fldCharType="end"/>
            </w:r>
          </w:hyperlink>
        </w:p>
        <w:p w14:paraId="2C1DCAFF" w14:textId="68150A9A"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23" w:history="1">
            <w:r w:rsidR="00CC0595" w:rsidRPr="0004702B">
              <w:rPr>
                <w:rStyle w:val="Hiperveza"/>
                <w:noProof/>
              </w:rPr>
              <w:t>2.4</w:t>
            </w:r>
            <w:r w:rsidR="00CC0595">
              <w:rPr>
                <w:rFonts w:asciiTheme="minorHAnsi" w:hAnsiTheme="minorHAnsi"/>
                <w:b w:val="0"/>
                <w:bCs w:val="0"/>
                <w:smallCaps w:val="0"/>
                <w:noProof/>
                <w:lang w:eastAsia="hr-HR"/>
              </w:rPr>
              <w:tab/>
            </w:r>
            <w:r w:rsidR="00CC0595" w:rsidRPr="0004702B">
              <w:rPr>
                <w:rStyle w:val="Hiperveza"/>
                <w:noProof/>
              </w:rPr>
              <w:t>Korisnici sustava</w:t>
            </w:r>
            <w:r w:rsidR="00CC0595">
              <w:rPr>
                <w:noProof/>
                <w:webHidden/>
              </w:rPr>
              <w:tab/>
            </w:r>
            <w:r w:rsidR="00CC0595">
              <w:rPr>
                <w:noProof/>
                <w:webHidden/>
              </w:rPr>
              <w:fldChar w:fldCharType="begin"/>
            </w:r>
            <w:r w:rsidR="00CC0595">
              <w:rPr>
                <w:noProof/>
                <w:webHidden/>
              </w:rPr>
              <w:instrText xml:space="preserve"> PAGEREF _Toc31817223 \h </w:instrText>
            </w:r>
            <w:r w:rsidR="00CC0595">
              <w:rPr>
                <w:noProof/>
                <w:webHidden/>
              </w:rPr>
            </w:r>
            <w:r w:rsidR="00CC0595">
              <w:rPr>
                <w:noProof/>
                <w:webHidden/>
              </w:rPr>
              <w:fldChar w:fldCharType="separate"/>
            </w:r>
            <w:r w:rsidR="00D25745">
              <w:rPr>
                <w:noProof/>
                <w:webHidden/>
              </w:rPr>
              <w:t>6</w:t>
            </w:r>
            <w:r w:rsidR="00CC0595">
              <w:rPr>
                <w:noProof/>
                <w:webHidden/>
              </w:rPr>
              <w:fldChar w:fldCharType="end"/>
            </w:r>
          </w:hyperlink>
        </w:p>
        <w:p w14:paraId="0E016212" w14:textId="0791328D"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24" w:history="1">
            <w:r w:rsidR="00CC0595" w:rsidRPr="0004702B">
              <w:rPr>
                <w:rStyle w:val="Hiperveza"/>
                <w:noProof/>
              </w:rPr>
              <w:t>2.5</w:t>
            </w:r>
            <w:r w:rsidR="00CC0595">
              <w:rPr>
                <w:rFonts w:asciiTheme="minorHAnsi" w:hAnsiTheme="minorHAnsi"/>
                <w:b w:val="0"/>
                <w:bCs w:val="0"/>
                <w:smallCaps w:val="0"/>
                <w:noProof/>
                <w:lang w:eastAsia="hr-HR"/>
              </w:rPr>
              <w:tab/>
            </w:r>
            <w:r w:rsidR="00CC0595" w:rsidRPr="0004702B">
              <w:rPr>
                <w:rStyle w:val="Hiperveza"/>
                <w:noProof/>
              </w:rPr>
              <w:t>Šifrarnici</w:t>
            </w:r>
            <w:r w:rsidR="00CC0595">
              <w:rPr>
                <w:noProof/>
                <w:webHidden/>
              </w:rPr>
              <w:tab/>
            </w:r>
            <w:r w:rsidR="00CC0595">
              <w:rPr>
                <w:noProof/>
                <w:webHidden/>
              </w:rPr>
              <w:fldChar w:fldCharType="begin"/>
            </w:r>
            <w:r w:rsidR="00CC0595">
              <w:rPr>
                <w:noProof/>
                <w:webHidden/>
              </w:rPr>
              <w:instrText xml:space="preserve"> PAGEREF _Toc31817224 \h </w:instrText>
            </w:r>
            <w:r w:rsidR="00CC0595">
              <w:rPr>
                <w:noProof/>
                <w:webHidden/>
              </w:rPr>
            </w:r>
            <w:r w:rsidR="00CC0595">
              <w:rPr>
                <w:noProof/>
                <w:webHidden/>
              </w:rPr>
              <w:fldChar w:fldCharType="separate"/>
            </w:r>
            <w:r w:rsidR="00D25745">
              <w:rPr>
                <w:noProof/>
                <w:webHidden/>
              </w:rPr>
              <w:t>6</w:t>
            </w:r>
            <w:r w:rsidR="00CC0595">
              <w:rPr>
                <w:noProof/>
                <w:webHidden/>
              </w:rPr>
              <w:fldChar w:fldCharType="end"/>
            </w:r>
          </w:hyperlink>
        </w:p>
        <w:p w14:paraId="661C0050" w14:textId="6DCB1F93" w:rsidR="00CC0595" w:rsidRDefault="00CB3CC3" w:rsidP="00CC0595">
          <w:pPr>
            <w:pStyle w:val="Sadraj1"/>
            <w:tabs>
              <w:tab w:val="left" w:pos="440"/>
              <w:tab w:val="right" w:leader="dot" w:pos="9628"/>
            </w:tabs>
            <w:spacing w:before="0" w:after="0"/>
            <w:rPr>
              <w:rFonts w:asciiTheme="minorHAnsi" w:hAnsiTheme="minorHAnsi"/>
              <w:b w:val="0"/>
              <w:bCs w:val="0"/>
              <w:caps w:val="0"/>
              <w:noProof/>
              <w:u w:val="none"/>
              <w:lang w:eastAsia="hr-HR"/>
            </w:rPr>
          </w:pPr>
          <w:hyperlink w:anchor="_Toc31817225" w:history="1">
            <w:r w:rsidR="00CC0595" w:rsidRPr="0004702B">
              <w:rPr>
                <w:rStyle w:val="Hiperveza"/>
                <w:noProof/>
              </w:rPr>
              <w:t>3</w:t>
            </w:r>
            <w:r w:rsidR="00CC0595">
              <w:rPr>
                <w:rFonts w:asciiTheme="minorHAnsi" w:hAnsiTheme="minorHAnsi"/>
                <w:b w:val="0"/>
                <w:bCs w:val="0"/>
                <w:caps w:val="0"/>
                <w:noProof/>
                <w:u w:val="none"/>
                <w:lang w:eastAsia="hr-HR"/>
              </w:rPr>
              <w:tab/>
            </w:r>
            <w:r w:rsidR="00CC0595" w:rsidRPr="0004702B">
              <w:rPr>
                <w:rStyle w:val="Hiperveza"/>
                <w:noProof/>
              </w:rPr>
              <w:t>Prodajni procesi</w:t>
            </w:r>
            <w:r w:rsidR="00CC0595">
              <w:rPr>
                <w:noProof/>
                <w:webHidden/>
              </w:rPr>
              <w:tab/>
            </w:r>
            <w:r w:rsidR="00CC0595">
              <w:rPr>
                <w:noProof/>
                <w:webHidden/>
              </w:rPr>
              <w:fldChar w:fldCharType="begin"/>
            </w:r>
            <w:r w:rsidR="00CC0595">
              <w:rPr>
                <w:noProof/>
                <w:webHidden/>
              </w:rPr>
              <w:instrText xml:space="preserve"> PAGEREF _Toc31817225 \h </w:instrText>
            </w:r>
            <w:r w:rsidR="00CC0595">
              <w:rPr>
                <w:noProof/>
                <w:webHidden/>
              </w:rPr>
            </w:r>
            <w:r w:rsidR="00CC0595">
              <w:rPr>
                <w:noProof/>
                <w:webHidden/>
              </w:rPr>
              <w:fldChar w:fldCharType="separate"/>
            </w:r>
            <w:r w:rsidR="00D25745">
              <w:rPr>
                <w:noProof/>
                <w:webHidden/>
              </w:rPr>
              <w:t>7</w:t>
            </w:r>
            <w:r w:rsidR="00CC0595">
              <w:rPr>
                <w:noProof/>
                <w:webHidden/>
              </w:rPr>
              <w:fldChar w:fldCharType="end"/>
            </w:r>
          </w:hyperlink>
        </w:p>
        <w:p w14:paraId="5B44EA9B" w14:textId="73D5FE9B" w:rsidR="00CC0595" w:rsidRDefault="00CB3CC3" w:rsidP="00CC0595">
          <w:pPr>
            <w:pStyle w:val="Sadraj1"/>
            <w:tabs>
              <w:tab w:val="left" w:pos="440"/>
              <w:tab w:val="right" w:leader="dot" w:pos="9628"/>
            </w:tabs>
            <w:spacing w:before="0" w:after="0"/>
            <w:rPr>
              <w:rFonts w:asciiTheme="minorHAnsi" w:hAnsiTheme="minorHAnsi"/>
              <w:b w:val="0"/>
              <w:bCs w:val="0"/>
              <w:caps w:val="0"/>
              <w:noProof/>
              <w:u w:val="none"/>
              <w:lang w:eastAsia="hr-HR"/>
            </w:rPr>
          </w:pPr>
          <w:hyperlink w:anchor="_Toc31817226" w:history="1">
            <w:r w:rsidR="00CC0595" w:rsidRPr="0004702B">
              <w:rPr>
                <w:rStyle w:val="Hiperveza"/>
                <w:noProof/>
              </w:rPr>
              <w:t>4</w:t>
            </w:r>
            <w:r w:rsidR="00CC0595">
              <w:rPr>
                <w:rFonts w:asciiTheme="minorHAnsi" w:hAnsiTheme="minorHAnsi"/>
                <w:b w:val="0"/>
                <w:bCs w:val="0"/>
                <w:caps w:val="0"/>
                <w:noProof/>
                <w:u w:val="none"/>
                <w:lang w:eastAsia="hr-HR"/>
              </w:rPr>
              <w:tab/>
            </w:r>
            <w:r w:rsidR="00CC0595" w:rsidRPr="0004702B">
              <w:rPr>
                <w:rStyle w:val="Hiperveza"/>
                <w:noProof/>
              </w:rPr>
              <w:t>Upravljanje Klijentima</w:t>
            </w:r>
            <w:r w:rsidR="00CC0595">
              <w:rPr>
                <w:noProof/>
                <w:webHidden/>
              </w:rPr>
              <w:tab/>
            </w:r>
            <w:r w:rsidR="00CC0595">
              <w:rPr>
                <w:noProof/>
                <w:webHidden/>
              </w:rPr>
              <w:fldChar w:fldCharType="begin"/>
            </w:r>
            <w:r w:rsidR="00CC0595">
              <w:rPr>
                <w:noProof/>
                <w:webHidden/>
              </w:rPr>
              <w:instrText xml:space="preserve"> PAGEREF _Toc31817226 \h </w:instrText>
            </w:r>
            <w:r w:rsidR="00CC0595">
              <w:rPr>
                <w:noProof/>
                <w:webHidden/>
              </w:rPr>
            </w:r>
            <w:r w:rsidR="00CC0595">
              <w:rPr>
                <w:noProof/>
                <w:webHidden/>
              </w:rPr>
              <w:fldChar w:fldCharType="separate"/>
            </w:r>
            <w:r w:rsidR="00D25745">
              <w:rPr>
                <w:noProof/>
                <w:webHidden/>
              </w:rPr>
              <w:t>7</w:t>
            </w:r>
            <w:r w:rsidR="00CC0595">
              <w:rPr>
                <w:noProof/>
                <w:webHidden/>
              </w:rPr>
              <w:fldChar w:fldCharType="end"/>
            </w:r>
          </w:hyperlink>
        </w:p>
        <w:p w14:paraId="7DE92B93" w14:textId="48FA18B7"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27" w:history="1">
            <w:r w:rsidR="00CC0595" w:rsidRPr="0004702B">
              <w:rPr>
                <w:rStyle w:val="Hiperveza"/>
                <w:noProof/>
              </w:rPr>
              <w:t>4.1</w:t>
            </w:r>
            <w:r w:rsidR="00CC0595">
              <w:rPr>
                <w:rFonts w:asciiTheme="minorHAnsi" w:hAnsiTheme="minorHAnsi"/>
                <w:b w:val="0"/>
                <w:bCs w:val="0"/>
                <w:smallCaps w:val="0"/>
                <w:noProof/>
                <w:lang w:eastAsia="hr-HR"/>
              </w:rPr>
              <w:tab/>
            </w:r>
            <w:r w:rsidR="00CC0595" w:rsidRPr="0004702B">
              <w:rPr>
                <w:rStyle w:val="Hiperveza"/>
                <w:noProof/>
              </w:rPr>
              <w:t>Klijenti</w:t>
            </w:r>
            <w:r w:rsidR="00CC0595">
              <w:rPr>
                <w:noProof/>
                <w:webHidden/>
              </w:rPr>
              <w:tab/>
            </w:r>
            <w:r w:rsidR="00CC0595">
              <w:rPr>
                <w:noProof/>
                <w:webHidden/>
              </w:rPr>
              <w:fldChar w:fldCharType="begin"/>
            </w:r>
            <w:r w:rsidR="00CC0595">
              <w:rPr>
                <w:noProof/>
                <w:webHidden/>
              </w:rPr>
              <w:instrText xml:space="preserve"> PAGEREF _Toc31817227 \h </w:instrText>
            </w:r>
            <w:r w:rsidR="00CC0595">
              <w:rPr>
                <w:noProof/>
                <w:webHidden/>
              </w:rPr>
            </w:r>
            <w:r w:rsidR="00CC0595">
              <w:rPr>
                <w:noProof/>
                <w:webHidden/>
              </w:rPr>
              <w:fldChar w:fldCharType="separate"/>
            </w:r>
            <w:r w:rsidR="00D25745">
              <w:rPr>
                <w:noProof/>
                <w:webHidden/>
              </w:rPr>
              <w:t>7</w:t>
            </w:r>
            <w:r w:rsidR="00CC0595">
              <w:rPr>
                <w:noProof/>
                <w:webHidden/>
              </w:rPr>
              <w:fldChar w:fldCharType="end"/>
            </w:r>
          </w:hyperlink>
        </w:p>
        <w:p w14:paraId="75399C7D" w14:textId="49CEF17F"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28" w:history="1">
            <w:r w:rsidR="00CC0595" w:rsidRPr="0004702B">
              <w:rPr>
                <w:rStyle w:val="Hiperveza"/>
                <w:noProof/>
              </w:rPr>
              <w:t>4.2</w:t>
            </w:r>
            <w:r w:rsidR="00CC0595">
              <w:rPr>
                <w:rFonts w:asciiTheme="minorHAnsi" w:hAnsiTheme="minorHAnsi"/>
                <w:b w:val="0"/>
                <w:bCs w:val="0"/>
                <w:smallCaps w:val="0"/>
                <w:noProof/>
                <w:lang w:eastAsia="hr-HR"/>
              </w:rPr>
              <w:tab/>
            </w:r>
            <w:r w:rsidR="00CC0595" w:rsidRPr="0004702B">
              <w:rPr>
                <w:rStyle w:val="Hiperveza"/>
                <w:noProof/>
              </w:rPr>
              <w:t>Kontakti</w:t>
            </w:r>
            <w:r w:rsidR="00CC0595">
              <w:rPr>
                <w:noProof/>
                <w:webHidden/>
              </w:rPr>
              <w:tab/>
            </w:r>
            <w:r w:rsidR="00CC0595">
              <w:rPr>
                <w:noProof/>
                <w:webHidden/>
              </w:rPr>
              <w:fldChar w:fldCharType="begin"/>
            </w:r>
            <w:r w:rsidR="00CC0595">
              <w:rPr>
                <w:noProof/>
                <w:webHidden/>
              </w:rPr>
              <w:instrText xml:space="preserve"> PAGEREF _Toc31817228 \h </w:instrText>
            </w:r>
            <w:r w:rsidR="00CC0595">
              <w:rPr>
                <w:noProof/>
                <w:webHidden/>
              </w:rPr>
            </w:r>
            <w:r w:rsidR="00CC0595">
              <w:rPr>
                <w:noProof/>
                <w:webHidden/>
              </w:rPr>
              <w:fldChar w:fldCharType="separate"/>
            </w:r>
            <w:r w:rsidR="00D25745">
              <w:rPr>
                <w:noProof/>
                <w:webHidden/>
              </w:rPr>
              <w:t>8</w:t>
            </w:r>
            <w:r w:rsidR="00CC0595">
              <w:rPr>
                <w:noProof/>
                <w:webHidden/>
              </w:rPr>
              <w:fldChar w:fldCharType="end"/>
            </w:r>
          </w:hyperlink>
        </w:p>
        <w:p w14:paraId="3E354B71" w14:textId="3D5B6A0F"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29" w:history="1">
            <w:r w:rsidR="00CC0595" w:rsidRPr="0004702B">
              <w:rPr>
                <w:rStyle w:val="Hiperveza"/>
                <w:noProof/>
              </w:rPr>
              <w:t>4.3</w:t>
            </w:r>
            <w:r w:rsidR="00CC0595">
              <w:rPr>
                <w:rFonts w:asciiTheme="minorHAnsi" w:hAnsiTheme="minorHAnsi"/>
                <w:b w:val="0"/>
                <w:bCs w:val="0"/>
                <w:smallCaps w:val="0"/>
                <w:noProof/>
                <w:lang w:eastAsia="hr-HR"/>
              </w:rPr>
              <w:tab/>
            </w:r>
            <w:r w:rsidR="00CC0595" w:rsidRPr="0004702B">
              <w:rPr>
                <w:rStyle w:val="Hiperveza"/>
                <w:noProof/>
              </w:rPr>
              <w:t>Bilježenje aktivnosti vezane uz kontakte i klijente</w:t>
            </w:r>
            <w:r w:rsidR="00CC0595">
              <w:rPr>
                <w:noProof/>
                <w:webHidden/>
              </w:rPr>
              <w:tab/>
            </w:r>
            <w:r w:rsidR="00CC0595">
              <w:rPr>
                <w:noProof/>
                <w:webHidden/>
              </w:rPr>
              <w:fldChar w:fldCharType="begin"/>
            </w:r>
            <w:r w:rsidR="00CC0595">
              <w:rPr>
                <w:noProof/>
                <w:webHidden/>
              </w:rPr>
              <w:instrText xml:space="preserve"> PAGEREF _Toc31817229 \h </w:instrText>
            </w:r>
            <w:r w:rsidR="00CC0595">
              <w:rPr>
                <w:noProof/>
                <w:webHidden/>
              </w:rPr>
            </w:r>
            <w:r w:rsidR="00CC0595">
              <w:rPr>
                <w:noProof/>
                <w:webHidden/>
              </w:rPr>
              <w:fldChar w:fldCharType="separate"/>
            </w:r>
            <w:r w:rsidR="00D25745">
              <w:rPr>
                <w:noProof/>
                <w:webHidden/>
              </w:rPr>
              <w:t>9</w:t>
            </w:r>
            <w:r w:rsidR="00CC0595">
              <w:rPr>
                <w:noProof/>
                <w:webHidden/>
              </w:rPr>
              <w:fldChar w:fldCharType="end"/>
            </w:r>
          </w:hyperlink>
        </w:p>
        <w:p w14:paraId="1D9BF469" w14:textId="6D693685" w:rsidR="00CC0595" w:rsidRDefault="00CB3CC3" w:rsidP="00CC0595">
          <w:pPr>
            <w:pStyle w:val="Sadraj1"/>
            <w:tabs>
              <w:tab w:val="left" w:pos="440"/>
              <w:tab w:val="right" w:leader="dot" w:pos="9628"/>
            </w:tabs>
            <w:spacing w:before="0" w:after="0"/>
            <w:rPr>
              <w:rFonts w:asciiTheme="minorHAnsi" w:hAnsiTheme="minorHAnsi"/>
              <w:b w:val="0"/>
              <w:bCs w:val="0"/>
              <w:caps w:val="0"/>
              <w:noProof/>
              <w:u w:val="none"/>
              <w:lang w:eastAsia="hr-HR"/>
            </w:rPr>
          </w:pPr>
          <w:hyperlink w:anchor="_Toc31817230" w:history="1">
            <w:r w:rsidR="00CC0595" w:rsidRPr="0004702B">
              <w:rPr>
                <w:rStyle w:val="Hiperveza"/>
                <w:noProof/>
              </w:rPr>
              <w:t>5</w:t>
            </w:r>
            <w:r w:rsidR="00CC0595">
              <w:rPr>
                <w:rFonts w:asciiTheme="minorHAnsi" w:hAnsiTheme="minorHAnsi"/>
                <w:b w:val="0"/>
                <w:bCs w:val="0"/>
                <w:caps w:val="0"/>
                <w:noProof/>
                <w:u w:val="none"/>
                <w:lang w:eastAsia="hr-HR"/>
              </w:rPr>
              <w:tab/>
            </w:r>
            <w:r w:rsidR="00CC0595" w:rsidRPr="0004702B">
              <w:rPr>
                <w:rStyle w:val="Hiperveza"/>
                <w:noProof/>
              </w:rPr>
              <w:t>Upravljanje prijavama na natječaj</w:t>
            </w:r>
            <w:r w:rsidR="00CC0595">
              <w:rPr>
                <w:noProof/>
                <w:webHidden/>
              </w:rPr>
              <w:tab/>
            </w:r>
            <w:r w:rsidR="00CC0595">
              <w:rPr>
                <w:noProof/>
                <w:webHidden/>
              </w:rPr>
              <w:fldChar w:fldCharType="begin"/>
            </w:r>
            <w:r w:rsidR="00CC0595">
              <w:rPr>
                <w:noProof/>
                <w:webHidden/>
              </w:rPr>
              <w:instrText xml:space="preserve"> PAGEREF _Toc31817230 \h </w:instrText>
            </w:r>
            <w:r w:rsidR="00CC0595">
              <w:rPr>
                <w:noProof/>
                <w:webHidden/>
              </w:rPr>
            </w:r>
            <w:r w:rsidR="00CC0595">
              <w:rPr>
                <w:noProof/>
                <w:webHidden/>
              </w:rPr>
              <w:fldChar w:fldCharType="separate"/>
            </w:r>
            <w:r w:rsidR="00D25745">
              <w:rPr>
                <w:noProof/>
                <w:webHidden/>
              </w:rPr>
              <w:t>9</w:t>
            </w:r>
            <w:r w:rsidR="00CC0595">
              <w:rPr>
                <w:noProof/>
                <w:webHidden/>
              </w:rPr>
              <w:fldChar w:fldCharType="end"/>
            </w:r>
          </w:hyperlink>
        </w:p>
        <w:p w14:paraId="02FC2921" w14:textId="32E8557C"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31" w:history="1">
            <w:r w:rsidR="00CC0595" w:rsidRPr="0004702B">
              <w:rPr>
                <w:rStyle w:val="Hiperveza"/>
                <w:noProof/>
              </w:rPr>
              <w:t>5.1</w:t>
            </w:r>
            <w:r w:rsidR="00CC0595">
              <w:rPr>
                <w:rFonts w:asciiTheme="minorHAnsi" w:hAnsiTheme="minorHAnsi"/>
                <w:b w:val="0"/>
                <w:bCs w:val="0"/>
                <w:smallCaps w:val="0"/>
                <w:noProof/>
                <w:lang w:eastAsia="hr-HR"/>
              </w:rPr>
              <w:tab/>
            </w:r>
            <w:r w:rsidR="00CC0595" w:rsidRPr="0004702B">
              <w:rPr>
                <w:rStyle w:val="Hiperveza"/>
                <w:noProof/>
              </w:rPr>
              <w:t>Tijek procesa</w:t>
            </w:r>
            <w:r w:rsidR="00CC0595">
              <w:rPr>
                <w:noProof/>
                <w:webHidden/>
              </w:rPr>
              <w:tab/>
            </w:r>
            <w:r w:rsidR="00CC0595">
              <w:rPr>
                <w:noProof/>
                <w:webHidden/>
              </w:rPr>
              <w:fldChar w:fldCharType="begin"/>
            </w:r>
            <w:r w:rsidR="00CC0595">
              <w:rPr>
                <w:noProof/>
                <w:webHidden/>
              </w:rPr>
              <w:instrText xml:space="preserve"> PAGEREF _Toc31817231 \h </w:instrText>
            </w:r>
            <w:r w:rsidR="00CC0595">
              <w:rPr>
                <w:noProof/>
                <w:webHidden/>
              </w:rPr>
            </w:r>
            <w:r w:rsidR="00CC0595">
              <w:rPr>
                <w:noProof/>
                <w:webHidden/>
              </w:rPr>
              <w:fldChar w:fldCharType="separate"/>
            </w:r>
            <w:r w:rsidR="00D25745">
              <w:rPr>
                <w:noProof/>
                <w:webHidden/>
              </w:rPr>
              <w:t>9</w:t>
            </w:r>
            <w:r w:rsidR="00CC0595">
              <w:rPr>
                <w:noProof/>
                <w:webHidden/>
              </w:rPr>
              <w:fldChar w:fldCharType="end"/>
            </w:r>
          </w:hyperlink>
        </w:p>
        <w:p w14:paraId="1EC28752" w14:textId="095611EF" w:rsidR="00CC0595" w:rsidRDefault="00CB3CC3" w:rsidP="00CC0595">
          <w:pPr>
            <w:pStyle w:val="Sadraj1"/>
            <w:tabs>
              <w:tab w:val="left" w:pos="440"/>
              <w:tab w:val="right" w:leader="dot" w:pos="9628"/>
            </w:tabs>
            <w:spacing w:before="0" w:after="0"/>
            <w:rPr>
              <w:rFonts w:asciiTheme="minorHAnsi" w:hAnsiTheme="minorHAnsi"/>
              <w:b w:val="0"/>
              <w:bCs w:val="0"/>
              <w:caps w:val="0"/>
              <w:noProof/>
              <w:u w:val="none"/>
              <w:lang w:eastAsia="hr-HR"/>
            </w:rPr>
          </w:pPr>
          <w:hyperlink w:anchor="_Toc31817232" w:history="1">
            <w:r w:rsidR="00CC0595" w:rsidRPr="0004702B">
              <w:rPr>
                <w:rStyle w:val="Hiperveza"/>
                <w:noProof/>
              </w:rPr>
              <w:t>6</w:t>
            </w:r>
            <w:r w:rsidR="00CC0595">
              <w:rPr>
                <w:rFonts w:asciiTheme="minorHAnsi" w:hAnsiTheme="minorHAnsi"/>
                <w:b w:val="0"/>
                <w:bCs w:val="0"/>
                <w:caps w:val="0"/>
                <w:noProof/>
                <w:u w:val="none"/>
                <w:lang w:eastAsia="hr-HR"/>
              </w:rPr>
              <w:tab/>
            </w:r>
            <w:r w:rsidR="00CC0595" w:rsidRPr="0004702B">
              <w:rPr>
                <w:rStyle w:val="Hiperveza"/>
                <w:noProof/>
              </w:rPr>
              <w:t>Izrada troškovnika</w:t>
            </w:r>
            <w:r w:rsidR="00CC0595">
              <w:rPr>
                <w:noProof/>
                <w:webHidden/>
              </w:rPr>
              <w:tab/>
            </w:r>
            <w:r w:rsidR="00CC0595">
              <w:rPr>
                <w:noProof/>
                <w:webHidden/>
              </w:rPr>
              <w:fldChar w:fldCharType="begin"/>
            </w:r>
            <w:r w:rsidR="00CC0595">
              <w:rPr>
                <w:noProof/>
                <w:webHidden/>
              </w:rPr>
              <w:instrText xml:space="preserve"> PAGEREF _Toc31817232 \h </w:instrText>
            </w:r>
            <w:r w:rsidR="00CC0595">
              <w:rPr>
                <w:noProof/>
                <w:webHidden/>
              </w:rPr>
            </w:r>
            <w:r w:rsidR="00CC0595">
              <w:rPr>
                <w:noProof/>
                <w:webHidden/>
              </w:rPr>
              <w:fldChar w:fldCharType="separate"/>
            </w:r>
            <w:r w:rsidR="00D25745">
              <w:rPr>
                <w:noProof/>
                <w:webHidden/>
              </w:rPr>
              <w:t>13</w:t>
            </w:r>
            <w:r w:rsidR="00CC0595">
              <w:rPr>
                <w:noProof/>
                <w:webHidden/>
              </w:rPr>
              <w:fldChar w:fldCharType="end"/>
            </w:r>
          </w:hyperlink>
        </w:p>
        <w:p w14:paraId="27CE0E57" w14:textId="3F1FD53F"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33" w:history="1">
            <w:r w:rsidR="00CC0595" w:rsidRPr="0004702B">
              <w:rPr>
                <w:rStyle w:val="Hiperveza"/>
                <w:noProof/>
              </w:rPr>
              <w:t>6.1</w:t>
            </w:r>
            <w:r w:rsidR="00CC0595">
              <w:rPr>
                <w:rFonts w:asciiTheme="minorHAnsi" w:hAnsiTheme="minorHAnsi"/>
                <w:b w:val="0"/>
                <w:bCs w:val="0"/>
                <w:smallCaps w:val="0"/>
                <w:noProof/>
                <w:lang w:eastAsia="hr-HR"/>
              </w:rPr>
              <w:tab/>
            </w:r>
            <w:r w:rsidR="00CC0595" w:rsidRPr="0004702B">
              <w:rPr>
                <w:rStyle w:val="Hiperveza"/>
                <w:noProof/>
              </w:rPr>
              <w:t>Unos stavaka troškovnika u CRM aplikaciji</w:t>
            </w:r>
            <w:r w:rsidR="00CC0595">
              <w:rPr>
                <w:noProof/>
                <w:webHidden/>
              </w:rPr>
              <w:tab/>
            </w:r>
            <w:r w:rsidR="00CC0595">
              <w:rPr>
                <w:noProof/>
                <w:webHidden/>
              </w:rPr>
              <w:fldChar w:fldCharType="begin"/>
            </w:r>
            <w:r w:rsidR="00CC0595">
              <w:rPr>
                <w:noProof/>
                <w:webHidden/>
              </w:rPr>
              <w:instrText xml:space="preserve"> PAGEREF _Toc31817233 \h </w:instrText>
            </w:r>
            <w:r w:rsidR="00CC0595">
              <w:rPr>
                <w:noProof/>
                <w:webHidden/>
              </w:rPr>
            </w:r>
            <w:r w:rsidR="00CC0595">
              <w:rPr>
                <w:noProof/>
                <w:webHidden/>
              </w:rPr>
              <w:fldChar w:fldCharType="separate"/>
            </w:r>
            <w:r w:rsidR="00D25745">
              <w:rPr>
                <w:noProof/>
                <w:webHidden/>
              </w:rPr>
              <w:t>13</w:t>
            </w:r>
            <w:r w:rsidR="00CC0595">
              <w:rPr>
                <w:noProof/>
                <w:webHidden/>
              </w:rPr>
              <w:fldChar w:fldCharType="end"/>
            </w:r>
          </w:hyperlink>
        </w:p>
        <w:p w14:paraId="2708D6E8" w14:textId="3BC4D885"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34" w:history="1">
            <w:r w:rsidR="00CC0595" w:rsidRPr="0004702B">
              <w:rPr>
                <w:rStyle w:val="Hiperveza"/>
                <w:noProof/>
              </w:rPr>
              <w:t>6.2</w:t>
            </w:r>
            <w:r w:rsidR="00CC0595">
              <w:rPr>
                <w:rFonts w:asciiTheme="minorHAnsi" w:hAnsiTheme="minorHAnsi"/>
                <w:b w:val="0"/>
                <w:bCs w:val="0"/>
                <w:smallCaps w:val="0"/>
                <w:noProof/>
                <w:lang w:eastAsia="hr-HR"/>
              </w:rPr>
              <w:tab/>
            </w:r>
            <w:r w:rsidR="00CC0595" w:rsidRPr="0004702B">
              <w:rPr>
                <w:rStyle w:val="Hiperveza"/>
                <w:noProof/>
              </w:rPr>
              <w:t>Raspis stavaka</w:t>
            </w:r>
            <w:r w:rsidR="00CC0595">
              <w:rPr>
                <w:noProof/>
                <w:webHidden/>
              </w:rPr>
              <w:tab/>
            </w:r>
            <w:r w:rsidR="00CC0595">
              <w:rPr>
                <w:noProof/>
                <w:webHidden/>
              </w:rPr>
              <w:fldChar w:fldCharType="begin"/>
            </w:r>
            <w:r w:rsidR="00CC0595">
              <w:rPr>
                <w:noProof/>
                <w:webHidden/>
              </w:rPr>
              <w:instrText xml:space="preserve"> PAGEREF _Toc31817234 \h </w:instrText>
            </w:r>
            <w:r w:rsidR="00CC0595">
              <w:rPr>
                <w:noProof/>
                <w:webHidden/>
              </w:rPr>
            </w:r>
            <w:r w:rsidR="00CC0595">
              <w:rPr>
                <w:noProof/>
                <w:webHidden/>
              </w:rPr>
              <w:fldChar w:fldCharType="separate"/>
            </w:r>
            <w:r w:rsidR="00D25745">
              <w:rPr>
                <w:noProof/>
                <w:webHidden/>
              </w:rPr>
              <w:t>14</w:t>
            </w:r>
            <w:r w:rsidR="00CC0595">
              <w:rPr>
                <w:noProof/>
                <w:webHidden/>
              </w:rPr>
              <w:fldChar w:fldCharType="end"/>
            </w:r>
          </w:hyperlink>
        </w:p>
        <w:p w14:paraId="192937B5" w14:textId="3BE7D942"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35" w:history="1">
            <w:r w:rsidR="00CC0595" w:rsidRPr="0004702B">
              <w:rPr>
                <w:rStyle w:val="Hiperveza"/>
                <w:noProof/>
              </w:rPr>
              <w:t>6.3</w:t>
            </w:r>
            <w:r w:rsidR="00CC0595">
              <w:rPr>
                <w:rFonts w:asciiTheme="minorHAnsi" w:hAnsiTheme="minorHAnsi"/>
                <w:b w:val="0"/>
                <w:bCs w:val="0"/>
                <w:smallCaps w:val="0"/>
                <w:noProof/>
                <w:lang w:eastAsia="hr-HR"/>
              </w:rPr>
              <w:tab/>
            </w:r>
            <w:r w:rsidR="00CC0595" w:rsidRPr="0004702B">
              <w:rPr>
                <w:rStyle w:val="Hiperveza"/>
                <w:noProof/>
              </w:rPr>
              <w:t>Slanje upita dobavljačima</w:t>
            </w:r>
            <w:r w:rsidR="00CC0595">
              <w:rPr>
                <w:noProof/>
                <w:webHidden/>
              </w:rPr>
              <w:tab/>
            </w:r>
            <w:r w:rsidR="00CC0595">
              <w:rPr>
                <w:noProof/>
                <w:webHidden/>
              </w:rPr>
              <w:fldChar w:fldCharType="begin"/>
            </w:r>
            <w:r w:rsidR="00CC0595">
              <w:rPr>
                <w:noProof/>
                <w:webHidden/>
              </w:rPr>
              <w:instrText xml:space="preserve"> PAGEREF _Toc31817235 \h </w:instrText>
            </w:r>
            <w:r w:rsidR="00CC0595">
              <w:rPr>
                <w:noProof/>
                <w:webHidden/>
              </w:rPr>
            </w:r>
            <w:r w:rsidR="00CC0595">
              <w:rPr>
                <w:noProof/>
                <w:webHidden/>
              </w:rPr>
              <w:fldChar w:fldCharType="separate"/>
            </w:r>
            <w:r w:rsidR="00D25745">
              <w:rPr>
                <w:noProof/>
                <w:webHidden/>
              </w:rPr>
              <w:t>14</w:t>
            </w:r>
            <w:r w:rsidR="00CC0595">
              <w:rPr>
                <w:noProof/>
                <w:webHidden/>
              </w:rPr>
              <w:fldChar w:fldCharType="end"/>
            </w:r>
          </w:hyperlink>
        </w:p>
        <w:p w14:paraId="5D4AE1C9" w14:textId="6AE6CE2F"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36" w:history="1">
            <w:r w:rsidR="00CC0595" w:rsidRPr="0004702B">
              <w:rPr>
                <w:rStyle w:val="Hiperveza"/>
                <w:noProof/>
              </w:rPr>
              <w:t>6.4</w:t>
            </w:r>
            <w:r w:rsidR="00CC0595">
              <w:rPr>
                <w:rFonts w:asciiTheme="minorHAnsi" w:hAnsiTheme="minorHAnsi"/>
                <w:b w:val="0"/>
                <w:bCs w:val="0"/>
                <w:smallCaps w:val="0"/>
                <w:noProof/>
                <w:lang w:eastAsia="hr-HR"/>
              </w:rPr>
              <w:tab/>
            </w:r>
            <w:r w:rsidR="00CC0595" w:rsidRPr="0004702B">
              <w:rPr>
                <w:rStyle w:val="Hiperveza"/>
                <w:noProof/>
              </w:rPr>
              <w:t>Obrada odgovora od dobavljača</w:t>
            </w:r>
            <w:r w:rsidR="00CC0595">
              <w:rPr>
                <w:noProof/>
                <w:webHidden/>
              </w:rPr>
              <w:tab/>
            </w:r>
            <w:r w:rsidR="00CC0595">
              <w:rPr>
                <w:noProof/>
                <w:webHidden/>
              </w:rPr>
              <w:fldChar w:fldCharType="begin"/>
            </w:r>
            <w:r w:rsidR="00CC0595">
              <w:rPr>
                <w:noProof/>
                <w:webHidden/>
              </w:rPr>
              <w:instrText xml:space="preserve"> PAGEREF _Toc31817236 \h </w:instrText>
            </w:r>
            <w:r w:rsidR="00CC0595">
              <w:rPr>
                <w:noProof/>
                <w:webHidden/>
              </w:rPr>
            </w:r>
            <w:r w:rsidR="00CC0595">
              <w:rPr>
                <w:noProof/>
                <w:webHidden/>
              </w:rPr>
              <w:fldChar w:fldCharType="separate"/>
            </w:r>
            <w:r w:rsidR="00D25745">
              <w:rPr>
                <w:noProof/>
                <w:webHidden/>
              </w:rPr>
              <w:t>15</w:t>
            </w:r>
            <w:r w:rsidR="00CC0595">
              <w:rPr>
                <w:noProof/>
                <w:webHidden/>
              </w:rPr>
              <w:fldChar w:fldCharType="end"/>
            </w:r>
          </w:hyperlink>
        </w:p>
        <w:p w14:paraId="1CC4BD5B" w14:textId="72A56EA8"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37" w:history="1">
            <w:r w:rsidR="00CC0595" w:rsidRPr="0004702B">
              <w:rPr>
                <w:rStyle w:val="Hiperveza"/>
                <w:noProof/>
              </w:rPr>
              <w:t>6.5</w:t>
            </w:r>
            <w:r w:rsidR="00CC0595">
              <w:rPr>
                <w:rFonts w:asciiTheme="minorHAnsi" w:hAnsiTheme="minorHAnsi"/>
                <w:b w:val="0"/>
                <w:bCs w:val="0"/>
                <w:smallCaps w:val="0"/>
                <w:noProof/>
                <w:lang w:eastAsia="hr-HR"/>
              </w:rPr>
              <w:tab/>
            </w:r>
            <w:r w:rsidR="00CC0595" w:rsidRPr="0004702B">
              <w:rPr>
                <w:rStyle w:val="Hiperveza"/>
                <w:noProof/>
              </w:rPr>
              <w:t>Ispis troškovnika</w:t>
            </w:r>
            <w:r w:rsidR="00CC0595">
              <w:rPr>
                <w:noProof/>
                <w:webHidden/>
              </w:rPr>
              <w:tab/>
            </w:r>
            <w:r w:rsidR="00CC0595">
              <w:rPr>
                <w:noProof/>
                <w:webHidden/>
              </w:rPr>
              <w:fldChar w:fldCharType="begin"/>
            </w:r>
            <w:r w:rsidR="00CC0595">
              <w:rPr>
                <w:noProof/>
                <w:webHidden/>
              </w:rPr>
              <w:instrText xml:space="preserve"> PAGEREF _Toc31817237 \h </w:instrText>
            </w:r>
            <w:r w:rsidR="00CC0595">
              <w:rPr>
                <w:noProof/>
                <w:webHidden/>
              </w:rPr>
            </w:r>
            <w:r w:rsidR="00CC0595">
              <w:rPr>
                <w:noProof/>
                <w:webHidden/>
              </w:rPr>
              <w:fldChar w:fldCharType="separate"/>
            </w:r>
            <w:r w:rsidR="00D25745">
              <w:rPr>
                <w:noProof/>
                <w:webHidden/>
              </w:rPr>
              <w:t>15</w:t>
            </w:r>
            <w:r w:rsidR="00CC0595">
              <w:rPr>
                <w:noProof/>
                <w:webHidden/>
              </w:rPr>
              <w:fldChar w:fldCharType="end"/>
            </w:r>
          </w:hyperlink>
        </w:p>
        <w:p w14:paraId="42A0FDA9" w14:textId="5A6DE9F6" w:rsidR="00CC0595" w:rsidRDefault="00CB3CC3" w:rsidP="00CC0595">
          <w:pPr>
            <w:pStyle w:val="Sadraj1"/>
            <w:tabs>
              <w:tab w:val="left" w:pos="440"/>
              <w:tab w:val="right" w:leader="dot" w:pos="9628"/>
            </w:tabs>
            <w:spacing w:before="0" w:after="0"/>
            <w:rPr>
              <w:rFonts w:asciiTheme="minorHAnsi" w:hAnsiTheme="minorHAnsi"/>
              <w:b w:val="0"/>
              <w:bCs w:val="0"/>
              <w:caps w:val="0"/>
              <w:noProof/>
              <w:u w:val="none"/>
              <w:lang w:eastAsia="hr-HR"/>
            </w:rPr>
          </w:pPr>
          <w:hyperlink w:anchor="_Toc31817238" w:history="1">
            <w:r w:rsidR="00CC0595" w:rsidRPr="0004702B">
              <w:rPr>
                <w:rStyle w:val="Hiperveza"/>
                <w:noProof/>
              </w:rPr>
              <w:t>7</w:t>
            </w:r>
            <w:r w:rsidR="00CC0595">
              <w:rPr>
                <w:rFonts w:asciiTheme="minorHAnsi" w:hAnsiTheme="minorHAnsi"/>
                <w:b w:val="0"/>
                <w:bCs w:val="0"/>
                <w:caps w:val="0"/>
                <w:noProof/>
                <w:u w:val="none"/>
                <w:lang w:eastAsia="hr-HR"/>
              </w:rPr>
              <w:tab/>
            </w:r>
            <w:r w:rsidR="00CC0595" w:rsidRPr="0004702B">
              <w:rPr>
                <w:rStyle w:val="Hiperveza"/>
                <w:noProof/>
              </w:rPr>
              <w:t>Katalog proizvoda</w:t>
            </w:r>
            <w:r w:rsidR="00CC0595">
              <w:rPr>
                <w:noProof/>
                <w:webHidden/>
              </w:rPr>
              <w:tab/>
            </w:r>
            <w:r w:rsidR="00CC0595">
              <w:rPr>
                <w:noProof/>
                <w:webHidden/>
              </w:rPr>
              <w:fldChar w:fldCharType="begin"/>
            </w:r>
            <w:r w:rsidR="00CC0595">
              <w:rPr>
                <w:noProof/>
                <w:webHidden/>
              </w:rPr>
              <w:instrText xml:space="preserve"> PAGEREF _Toc31817238 \h </w:instrText>
            </w:r>
            <w:r w:rsidR="00CC0595">
              <w:rPr>
                <w:noProof/>
                <w:webHidden/>
              </w:rPr>
            </w:r>
            <w:r w:rsidR="00CC0595">
              <w:rPr>
                <w:noProof/>
                <w:webHidden/>
              </w:rPr>
              <w:fldChar w:fldCharType="separate"/>
            </w:r>
            <w:r w:rsidR="00D25745">
              <w:rPr>
                <w:noProof/>
                <w:webHidden/>
              </w:rPr>
              <w:t>16</w:t>
            </w:r>
            <w:r w:rsidR="00CC0595">
              <w:rPr>
                <w:noProof/>
                <w:webHidden/>
              </w:rPr>
              <w:fldChar w:fldCharType="end"/>
            </w:r>
          </w:hyperlink>
        </w:p>
        <w:p w14:paraId="35301FAD" w14:textId="58FB564C" w:rsidR="00CC0595" w:rsidRDefault="00CB3CC3" w:rsidP="00CC0595">
          <w:pPr>
            <w:pStyle w:val="Sadraj1"/>
            <w:tabs>
              <w:tab w:val="left" w:pos="440"/>
              <w:tab w:val="right" w:leader="dot" w:pos="9628"/>
            </w:tabs>
            <w:spacing w:before="0" w:after="0"/>
            <w:rPr>
              <w:rFonts w:asciiTheme="minorHAnsi" w:hAnsiTheme="minorHAnsi"/>
              <w:b w:val="0"/>
              <w:bCs w:val="0"/>
              <w:caps w:val="0"/>
              <w:noProof/>
              <w:u w:val="none"/>
              <w:lang w:eastAsia="hr-HR"/>
            </w:rPr>
          </w:pPr>
          <w:hyperlink w:anchor="_Toc31817239" w:history="1">
            <w:r w:rsidR="00CC0595" w:rsidRPr="0004702B">
              <w:rPr>
                <w:rStyle w:val="Hiperveza"/>
                <w:noProof/>
              </w:rPr>
              <w:t>8</w:t>
            </w:r>
            <w:r w:rsidR="00CC0595">
              <w:rPr>
                <w:rFonts w:asciiTheme="minorHAnsi" w:hAnsiTheme="minorHAnsi"/>
                <w:b w:val="0"/>
                <w:bCs w:val="0"/>
                <w:caps w:val="0"/>
                <w:noProof/>
                <w:u w:val="none"/>
                <w:lang w:eastAsia="hr-HR"/>
              </w:rPr>
              <w:tab/>
            </w:r>
            <w:r w:rsidR="00CC0595" w:rsidRPr="0004702B">
              <w:rPr>
                <w:rStyle w:val="Hiperveza"/>
                <w:noProof/>
              </w:rPr>
              <w:t>Upravljanje konkurencijom</w:t>
            </w:r>
            <w:r w:rsidR="00CC0595">
              <w:rPr>
                <w:noProof/>
                <w:webHidden/>
              </w:rPr>
              <w:tab/>
            </w:r>
            <w:r w:rsidR="00CC0595">
              <w:rPr>
                <w:noProof/>
                <w:webHidden/>
              </w:rPr>
              <w:fldChar w:fldCharType="begin"/>
            </w:r>
            <w:r w:rsidR="00CC0595">
              <w:rPr>
                <w:noProof/>
                <w:webHidden/>
              </w:rPr>
              <w:instrText xml:space="preserve"> PAGEREF _Toc31817239 \h </w:instrText>
            </w:r>
            <w:r w:rsidR="00CC0595">
              <w:rPr>
                <w:noProof/>
                <w:webHidden/>
              </w:rPr>
            </w:r>
            <w:r w:rsidR="00CC0595">
              <w:rPr>
                <w:noProof/>
                <w:webHidden/>
              </w:rPr>
              <w:fldChar w:fldCharType="separate"/>
            </w:r>
            <w:r w:rsidR="00D25745">
              <w:rPr>
                <w:noProof/>
                <w:webHidden/>
              </w:rPr>
              <w:t>17</w:t>
            </w:r>
            <w:r w:rsidR="00CC0595">
              <w:rPr>
                <w:noProof/>
                <w:webHidden/>
              </w:rPr>
              <w:fldChar w:fldCharType="end"/>
            </w:r>
          </w:hyperlink>
        </w:p>
        <w:p w14:paraId="123BFD2D" w14:textId="22729514" w:rsidR="00CC0595" w:rsidRDefault="00CB3CC3" w:rsidP="00CC0595">
          <w:pPr>
            <w:pStyle w:val="Sadraj1"/>
            <w:tabs>
              <w:tab w:val="left" w:pos="440"/>
              <w:tab w:val="right" w:leader="dot" w:pos="9628"/>
            </w:tabs>
            <w:spacing w:before="0" w:after="0"/>
            <w:rPr>
              <w:rFonts w:asciiTheme="minorHAnsi" w:hAnsiTheme="minorHAnsi"/>
              <w:b w:val="0"/>
              <w:bCs w:val="0"/>
              <w:caps w:val="0"/>
              <w:noProof/>
              <w:u w:val="none"/>
              <w:lang w:eastAsia="hr-HR"/>
            </w:rPr>
          </w:pPr>
          <w:hyperlink w:anchor="_Toc31817240" w:history="1">
            <w:r w:rsidR="00CC0595" w:rsidRPr="0004702B">
              <w:rPr>
                <w:rStyle w:val="Hiperveza"/>
                <w:noProof/>
              </w:rPr>
              <w:t>9</w:t>
            </w:r>
            <w:r w:rsidR="00CC0595">
              <w:rPr>
                <w:rFonts w:asciiTheme="minorHAnsi" w:hAnsiTheme="minorHAnsi"/>
                <w:b w:val="0"/>
                <w:bCs w:val="0"/>
                <w:caps w:val="0"/>
                <w:noProof/>
                <w:u w:val="none"/>
                <w:lang w:eastAsia="hr-HR"/>
              </w:rPr>
              <w:tab/>
            </w:r>
            <w:r w:rsidR="00CC0595" w:rsidRPr="0004702B">
              <w:rPr>
                <w:rStyle w:val="Hiperveza"/>
                <w:noProof/>
              </w:rPr>
              <w:t>Projekt</w:t>
            </w:r>
            <w:r w:rsidR="00CC0595">
              <w:rPr>
                <w:noProof/>
                <w:webHidden/>
              </w:rPr>
              <w:tab/>
            </w:r>
            <w:r w:rsidR="00CC0595">
              <w:rPr>
                <w:noProof/>
                <w:webHidden/>
              </w:rPr>
              <w:fldChar w:fldCharType="begin"/>
            </w:r>
            <w:r w:rsidR="00CC0595">
              <w:rPr>
                <w:noProof/>
                <w:webHidden/>
              </w:rPr>
              <w:instrText xml:space="preserve"> PAGEREF _Toc31817240 \h </w:instrText>
            </w:r>
            <w:r w:rsidR="00CC0595">
              <w:rPr>
                <w:noProof/>
                <w:webHidden/>
              </w:rPr>
            </w:r>
            <w:r w:rsidR="00CC0595">
              <w:rPr>
                <w:noProof/>
                <w:webHidden/>
              </w:rPr>
              <w:fldChar w:fldCharType="separate"/>
            </w:r>
            <w:r w:rsidR="00D25745">
              <w:rPr>
                <w:noProof/>
                <w:webHidden/>
              </w:rPr>
              <w:t>17</w:t>
            </w:r>
            <w:r w:rsidR="00CC0595">
              <w:rPr>
                <w:noProof/>
                <w:webHidden/>
              </w:rPr>
              <w:fldChar w:fldCharType="end"/>
            </w:r>
          </w:hyperlink>
        </w:p>
        <w:p w14:paraId="226C6C35" w14:textId="183A5868"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41" w:history="1">
            <w:r w:rsidR="00CC0595" w:rsidRPr="0004702B">
              <w:rPr>
                <w:rStyle w:val="Hiperveza"/>
                <w:noProof/>
              </w:rPr>
              <w:t>9.1</w:t>
            </w:r>
            <w:r w:rsidR="00CC0595">
              <w:rPr>
                <w:rFonts w:asciiTheme="minorHAnsi" w:hAnsiTheme="minorHAnsi"/>
                <w:b w:val="0"/>
                <w:bCs w:val="0"/>
                <w:smallCaps w:val="0"/>
                <w:noProof/>
                <w:lang w:eastAsia="hr-HR"/>
              </w:rPr>
              <w:tab/>
            </w:r>
            <w:r w:rsidR="00CC0595" w:rsidRPr="0004702B">
              <w:rPr>
                <w:rStyle w:val="Hiperveza"/>
                <w:noProof/>
              </w:rPr>
              <w:t>Kreiranje projekta</w:t>
            </w:r>
            <w:r w:rsidR="00CC0595">
              <w:rPr>
                <w:noProof/>
                <w:webHidden/>
              </w:rPr>
              <w:tab/>
            </w:r>
            <w:r w:rsidR="00CC0595">
              <w:rPr>
                <w:noProof/>
                <w:webHidden/>
              </w:rPr>
              <w:fldChar w:fldCharType="begin"/>
            </w:r>
            <w:r w:rsidR="00CC0595">
              <w:rPr>
                <w:noProof/>
                <w:webHidden/>
              </w:rPr>
              <w:instrText xml:space="preserve"> PAGEREF _Toc31817241 \h </w:instrText>
            </w:r>
            <w:r w:rsidR="00CC0595">
              <w:rPr>
                <w:noProof/>
                <w:webHidden/>
              </w:rPr>
            </w:r>
            <w:r w:rsidR="00CC0595">
              <w:rPr>
                <w:noProof/>
                <w:webHidden/>
              </w:rPr>
              <w:fldChar w:fldCharType="separate"/>
            </w:r>
            <w:r w:rsidR="00D25745">
              <w:rPr>
                <w:noProof/>
                <w:webHidden/>
              </w:rPr>
              <w:t>17</w:t>
            </w:r>
            <w:r w:rsidR="00CC0595">
              <w:rPr>
                <w:noProof/>
                <w:webHidden/>
              </w:rPr>
              <w:fldChar w:fldCharType="end"/>
            </w:r>
          </w:hyperlink>
        </w:p>
        <w:p w14:paraId="34800452" w14:textId="6A479822"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42" w:history="1">
            <w:r w:rsidR="00CC0595" w:rsidRPr="0004702B">
              <w:rPr>
                <w:rStyle w:val="Hiperveza"/>
                <w:noProof/>
              </w:rPr>
              <w:t>9.2</w:t>
            </w:r>
            <w:r w:rsidR="00CC0595">
              <w:rPr>
                <w:rFonts w:asciiTheme="minorHAnsi" w:hAnsiTheme="minorHAnsi"/>
                <w:b w:val="0"/>
                <w:bCs w:val="0"/>
                <w:smallCaps w:val="0"/>
                <w:noProof/>
                <w:lang w:eastAsia="hr-HR"/>
              </w:rPr>
              <w:tab/>
            </w:r>
            <w:r w:rsidR="00CC0595" w:rsidRPr="0004702B">
              <w:rPr>
                <w:rStyle w:val="Hiperveza"/>
                <w:noProof/>
              </w:rPr>
              <w:t>PRIMOPREDAJNI ZAPISNIK</w:t>
            </w:r>
            <w:r w:rsidR="00CC0595">
              <w:rPr>
                <w:noProof/>
                <w:webHidden/>
              </w:rPr>
              <w:tab/>
            </w:r>
            <w:r w:rsidR="00CC0595">
              <w:rPr>
                <w:noProof/>
                <w:webHidden/>
              </w:rPr>
              <w:fldChar w:fldCharType="begin"/>
            </w:r>
            <w:r w:rsidR="00CC0595">
              <w:rPr>
                <w:noProof/>
                <w:webHidden/>
              </w:rPr>
              <w:instrText xml:space="preserve"> PAGEREF _Toc31817242 \h </w:instrText>
            </w:r>
            <w:r w:rsidR="00CC0595">
              <w:rPr>
                <w:noProof/>
                <w:webHidden/>
              </w:rPr>
            </w:r>
            <w:r w:rsidR="00CC0595">
              <w:rPr>
                <w:noProof/>
                <w:webHidden/>
              </w:rPr>
              <w:fldChar w:fldCharType="separate"/>
            </w:r>
            <w:r w:rsidR="00D25745">
              <w:rPr>
                <w:noProof/>
                <w:webHidden/>
              </w:rPr>
              <w:t>17</w:t>
            </w:r>
            <w:r w:rsidR="00CC0595">
              <w:rPr>
                <w:noProof/>
                <w:webHidden/>
              </w:rPr>
              <w:fldChar w:fldCharType="end"/>
            </w:r>
          </w:hyperlink>
        </w:p>
        <w:p w14:paraId="2E329A2D" w14:textId="55824B75"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43" w:history="1">
            <w:r w:rsidR="00CC0595" w:rsidRPr="0004702B">
              <w:rPr>
                <w:rStyle w:val="Hiperveza"/>
                <w:noProof/>
              </w:rPr>
              <w:t>9.3</w:t>
            </w:r>
            <w:r w:rsidR="00CC0595">
              <w:rPr>
                <w:rFonts w:asciiTheme="minorHAnsi" w:hAnsiTheme="minorHAnsi"/>
                <w:b w:val="0"/>
                <w:bCs w:val="0"/>
                <w:smallCaps w:val="0"/>
                <w:noProof/>
                <w:lang w:eastAsia="hr-HR"/>
              </w:rPr>
              <w:tab/>
            </w:r>
            <w:r w:rsidR="00CC0595" w:rsidRPr="0004702B">
              <w:rPr>
                <w:rStyle w:val="Hiperveza"/>
                <w:noProof/>
              </w:rPr>
              <w:t>POČETNA ANALITIČKA KARTICA</w:t>
            </w:r>
            <w:r w:rsidR="00CC0595">
              <w:rPr>
                <w:noProof/>
                <w:webHidden/>
              </w:rPr>
              <w:tab/>
            </w:r>
            <w:r w:rsidR="00CC0595">
              <w:rPr>
                <w:noProof/>
                <w:webHidden/>
              </w:rPr>
              <w:fldChar w:fldCharType="begin"/>
            </w:r>
            <w:r w:rsidR="00CC0595">
              <w:rPr>
                <w:noProof/>
                <w:webHidden/>
              </w:rPr>
              <w:instrText xml:space="preserve"> PAGEREF _Toc31817243 \h </w:instrText>
            </w:r>
            <w:r w:rsidR="00CC0595">
              <w:rPr>
                <w:noProof/>
                <w:webHidden/>
              </w:rPr>
            </w:r>
            <w:r w:rsidR="00CC0595">
              <w:rPr>
                <w:noProof/>
                <w:webHidden/>
              </w:rPr>
              <w:fldChar w:fldCharType="separate"/>
            </w:r>
            <w:r w:rsidR="00D25745">
              <w:rPr>
                <w:noProof/>
                <w:webHidden/>
              </w:rPr>
              <w:t>17</w:t>
            </w:r>
            <w:r w:rsidR="00CC0595">
              <w:rPr>
                <w:noProof/>
                <w:webHidden/>
              </w:rPr>
              <w:fldChar w:fldCharType="end"/>
            </w:r>
          </w:hyperlink>
        </w:p>
        <w:p w14:paraId="665188C3" w14:textId="404A6AED"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44" w:history="1">
            <w:r w:rsidR="00CC0595" w:rsidRPr="0004702B">
              <w:rPr>
                <w:rStyle w:val="Hiperveza"/>
                <w:noProof/>
              </w:rPr>
              <w:t>9.4</w:t>
            </w:r>
            <w:r w:rsidR="00CC0595">
              <w:rPr>
                <w:rFonts w:asciiTheme="minorHAnsi" w:hAnsiTheme="minorHAnsi"/>
                <w:b w:val="0"/>
                <w:bCs w:val="0"/>
                <w:smallCaps w:val="0"/>
                <w:noProof/>
                <w:lang w:eastAsia="hr-HR"/>
              </w:rPr>
              <w:tab/>
            </w:r>
            <w:r w:rsidR="00CC0595" w:rsidRPr="0004702B">
              <w:rPr>
                <w:rStyle w:val="Hiperveza"/>
                <w:noProof/>
              </w:rPr>
              <w:t>IZJAVA VODITELJA PROJEKTA / GRADILIŠTA</w:t>
            </w:r>
            <w:r w:rsidR="00CC0595">
              <w:rPr>
                <w:noProof/>
                <w:webHidden/>
              </w:rPr>
              <w:tab/>
            </w:r>
            <w:r w:rsidR="00CC0595">
              <w:rPr>
                <w:noProof/>
                <w:webHidden/>
              </w:rPr>
              <w:fldChar w:fldCharType="begin"/>
            </w:r>
            <w:r w:rsidR="00CC0595">
              <w:rPr>
                <w:noProof/>
                <w:webHidden/>
              </w:rPr>
              <w:instrText xml:space="preserve"> PAGEREF _Toc31817244 \h </w:instrText>
            </w:r>
            <w:r w:rsidR="00CC0595">
              <w:rPr>
                <w:noProof/>
                <w:webHidden/>
              </w:rPr>
            </w:r>
            <w:r w:rsidR="00CC0595">
              <w:rPr>
                <w:noProof/>
                <w:webHidden/>
              </w:rPr>
              <w:fldChar w:fldCharType="separate"/>
            </w:r>
            <w:r w:rsidR="00D25745">
              <w:rPr>
                <w:noProof/>
                <w:webHidden/>
              </w:rPr>
              <w:t>18</w:t>
            </w:r>
            <w:r w:rsidR="00CC0595">
              <w:rPr>
                <w:noProof/>
                <w:webHidden/>
              </w:rPr>
              <w:fldChar w:fldCharType="end"/>
            </w:r>
          </w:hyperlink>
        </w:p>
        <w:p w14:paraId="60F88791" w14:textId="2B5C7610"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45" w:history="1">
            <w:r w:rsidR="00CC0595" w:rsidRPr="0004702B">
              <w:rPr>
                <w:rStyle w:val="Hiperveza"/>
                <w:noProof/>
              </w:rPr>
              <w:t>9.5</w:t>
            </w:r>
            <w:r w:rsidR="00CC0595">
              <w:rPr>
                <w:rFonts w:asciiTheme="minorHAnsi" w:hAnsiTheme="minorHAnsi"/>
                <w:b w:val="0"/>
                <w:bCs w:val="0"/>
                <w:smallCaps w:val="0"/>
                <w:noProof/>
                <w:lang w:eastAsia="hr-HR"/>
              </w:rPr>
              <w:tab/>
            </w:r>
            <w:r w:rsidR="00CC0595" w:rsidRPr="0004702B">
              <w:rPr>
                <w:rStyle w:val="Hiperveza"/>
                <w:noProof/>
              </w:rPr>
              <w:t>Popis za provjeru (CHECK LIST)</w:t>
            </w:r>
            <w:r w:rsidR="00CC0595">
              <w:rPr>
                <w:noProof/>
                <w:webHidden/>
              </w:rPr>
              <w:tab/>
            </w:r>
            <w:r w:rsidR="00CC0595">
              <w:rPr>
                <w:noProof/>
                <w:webHidden/>
              </w:rPr>
              <w:fldChar w:fldCharType="begin"/>
            </w:r>
            <w:r w:rsidR="00CC0595">
              <w:rPr>
                <w:noProof/>
                <w:webHidden/>
              </w:rPr>
              <w:instrText xml:space="preserve"> PAGEREF _Toc31817245 \h </w:instrText>
            </w:r>
            <w:r w:rsidR="00CC0595">
              <w:rPr>
                <w:noProof/>
                <w:webHidden/>
              </w:rPr>
            </w:r>
            <w:r w:rsidR="00CC0595">
              <w:rPr>
                <w:noProof/>
                <w:webHidden/>
              </w:rPr>
              <w:fldChar w:fldCharType="separate"/>
            </w:r>
            <w:r w:rsidR="00D25745">
              <w:rPr>
                <w:noProof/>
                <w:webHidden/>
              </w:rPr>
              <w:t>18</w:t>
            </w:r>
            <w:r w:rsidR="00CC0595">
              <w:rPr>
                <w:noProof/>
                <w:webHidden/>
              </w:rPr>
              <w:fldChar w:fldCharType="end"/>
            </w:r>
          </w:hyperlink>
        </w:p>
        <w:p w14:paraId="3975A0A4" w14:textId="06AD32CD"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46" w:history="1">
            <w:r w:rsidR="00CC0595" w:rsidRPr="0004702B">
              <w:rPr>
                <w:rStyle w:val="Hiperveza"/>
                <w:noProof/>
              </w:rPr>
              <w:t>9.6</w:t>
            </w:r>
            <w:r w:rsidR="00CC0595">
              <w:rPr>
                <w:rFonts w:asciiTheme="minorHAnsi" w:hAnsiTheme="minorHAnsi"/>
                <w:b w:val="0"/>
                <w:bCs w:val="0"/>
                <w:smallCaps w:val="0"/>
                <w:noProof/>
                <w:lang w:eastAsia="hr-HR"/>
              </w:rPr>
              <w:tab/>
            </w:r>
            <w:r w:rsidR="00CC0595" w:rsidRPr="0004702B">
              <w:rPr>
                <w:rStyle w:val="Hiperveza"/>
                <w:noProof/>
              </w:rPr>
              <w:t>Upravljanje Novčanim tokom</w:t>
            </w:r>
            <w:r w:rsidR="00CC0595">
              <w:rPr>
                <w:noProof/>
                <w:webHidden/>
              </w:rPr>
              <w:tab/>
            </w:r>
            <w:r w:rsidR="00CC0595">
              <w:rPr>
                <w:noProof/>
                <w:webHidden/>
              </w:rPr>
              <w:fldChar w:fldCharType="begin"/>
            </w:r>
            <w:r w:rsidR="00CC0595">
              <w:rPr>
                <w:noProof/>
                <w:webHidden/>
              </w:rPr>
              <w:instrText xml:space="preserve"> PAGEREF _Toc31817246 \h </w:instrText>
            </w:r>
            <w:r w:rsidR="00CC0595">
              <w:rPr>
                <w:noProof/>
                <w:webHidden/>
              </w:rPr>
            </w:r>
            <w:r w:rsidR="00CC0595">
              <w:rPr>
                <w:noProof/>
                <w:webHidden/>
              </w:rPr>
              <w:fldChar w:fldCharType="separate"/>
            </w:r>
            <w:r w:rsidR="00D25745">
              <w:rPr>
                <w:noProof/>
                <w:webHidden/>
              </w:rPr>
              <w:t>18</w:t>
            </w:r>
            <w:r w:rsidR="00CC0595">
              <w:rPr>
                <w:noProof/>
                <w:webHidden/>
              </w:rPr>
              <w:fldChar w:fldCharType="end"/>
            </w:r>
          </w:hyperlink>
        </w:p>
        <w:p w14:paraId="70A07AAF" w14:textId="5782A8A5"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47" w:history="1">
            <w:r w:rsidR="00CC0595" w:rsidRPr="0004702B">
              <w:rPr>
                <w:rStyle w:val="Hiperveza"/>
                <w:noProof/>
              </w:rPr>
              <w:t>9.7</w:t>
            </w:r>
            <w:r w:rsidR="00CC0595">
              <w:rPr>
                <w:rFonts w:asciiTheme="minorHAnsi" w:hAnsiTheme="minorHAnsi"/>
                <w:b w:val="0"/>
                <w:bCs w:val="0"/>
                <w:smallCaps w:val="0"/>
                <w:noProof/>
                <w:lang w:eastAsia="hr-HR"/>
              </w:rPr>
              <w:tab/>
            </w:r>
            <w:r w:rsidR="00CC0595" w:rsidRPr="0004702B">
              <w:rPr>
                <w:rStyle w:val="Hiperveza"/>
                <w:noProof/>
              </w:rPr>
              <w:t>Mjesečne situacije</w:t>
            </w:r>
            <w:r w:rsidR="00CC0595">
              <w:rPr>
                <w:noProof/>
                <w:webHidden/>
              </w:rPr>
              <w:tab/>
            </w:r>
            <w:r w:rsidR="00CC0595">
              <w:rPr>
                <w:noProof/>
                <w:webHidden/>
              </w:rPr>
              <w:fldChar w:fldCharType="begin"/>
            </w:r>
            <w:r w:rsidR="00CC0595">
              <w:rPr>
                <w:noProof/>
                <w:webHidden/>
              </w:rPr>
              <w:instrText xml:space="preserve"> PAGEREF _Toc31817247 \h </w:instrText>
            </w:r>
            <w:r w:rsidR="00CC0595">
              <w:rPr>
                <w:noProof/>
                <w:webHidden/>
              </w:rPr>
            </w:r>
            <w:r w:rsidR="00CC0595">
              <w:rPr>
                <w:noProof/>
                <w:webHidden/>
              </w:rPr>
              <w:fldChar w:fldCharType="separate"/>
            </w:r>
            <w:r w:rsidR="00D25745">
              <w:rPr>
                <w:noProof/>
                <w:webHidden/>
              </w:rPr>
              <w:t>19</w:t>
            </w:r>
            <w:r w:rsidR="00CC0595">
              <w:rPr>
                <w:noProof/>
                <w:webHidden/>
              </w:rPr>
              <w:fldChar w:fldCharType="end"/>
            </w:r>
          </w:hyperlink>
        </w:p>
        <w:p w14:paraId="578F73E0" w14:textId="0FF6312F"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48" w:history="1">
            <w:r w:rsidR="00CC0595" w:rsidRPr="0004702B">
              <w:rPr>
                <w:rStyle w:val="Hiperveza"/>
                <w:noProof/>
              </w:rPr>
              <w:t>9.8</w:t>
            </w:r>
            <w:r w:rsidR="00CC0595">
              <w:rPr>
                <w:rFonts w:asciiTheme="minorHAnsi" w:hAnsiTheme="minorHAnsi"/>
                <w:b w:val="0"/>
                <w:bCs w:val="0"/>
                <w:smallCaps w:val="0"/>
                <w:noProof/>
                <w:lang w:eastAsia="hr-HR"/>
              </w:rPr>
              <w:tab/>
            </w:r>
            <w:r w:rsidR="00CC0595" w:rsidRPr="0004702B">
              <w:rPr>
                <w:rStyle w:val="Hiperveza"/>
                <w:noProof/>
              </w:rPr>
              <w:t>Završna analitička kartica</w:t>
            </w:r>
            <w:r w:rsidR="00CC0595">
              <w:rPr>
                <w:noProof/>
                <w:webHidden/>
              </w:rPr>
              <w:tab/>
            </w:r>
            <w:r w:rsidR="00CC0595">
              <w:rPr>
                <w:noProof/>
                <w:webHidden/>
              </w:rPr>
              <w:fldChar w:fldCharType="begin"/>
            </w:r>
            <w:r w:rsidR="00CC0595">
              <w:rPr>
                <w:noProof/>
                <w:webHidden/>
              </w:rPr>
              <w:instrText xml:space="preserve"> PAGEREF _Toc31817248 \h </w:instrText>
            </w:r>
            <w:r w:rsidR="00CC0595">
              <w:rPr>
                <w:noProof/>
                <w:webHidden/>
              </w:rPr>
            </w:r>
            <w:r w:rsidR="00CC0595">
              <w:rPr>
                <w:noProof/>
                <w:webHidden/>
              </w:rPr>
              <w:fldChar w:fldCharType="separate"/>
            </w:r>
            <w:r w:rsidR="00D25745">
              <w:rPr>
                <w:noProof/>
                <w:webHidden/>
              </w:rPr>
              <w:t>20</w:t>
            </w:r>
            <w:r w:rsidR="00CC0595">
              <w:rPr>
                <w:noProof/>
                <w:webHidden/>
              </w:rPr>
              <w:fldChar w:fldCharType="end"/>
            </w:r>
          </w:hyperlink>
        </w:p>
        <w:p w14:paraId="355D2C39" w14:textId="3A404348"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49" w:history="1">
            <w:r w:rsidR="00CC0595" w:rsidRPr="0004702B">
              <w:rPr>
                <w:rStyle w:val="Hiperveza"/>
                <w:noProof/>
              </w:rPr>
              <w:t>9.9</w:t>
            </w:r>
            <w:r w:rsidR="00CC0595">
              <w:rPr>
                <w:rFonts w:asciiTheme="minorHAnsi" w:hAnsiTheme="minorHAnsi"/>
                <w:b w:val="0"/>
                <w:bCs w:val="0"/>
                <w:smallCaps w:val="0"/>
                <w:noProof/>
                <w:lang w:eastAsia="hr-HR"/>
              </w:rPr>
              <w:tab/>
            </w:r>
            <w:r w:rsidR="00CC0595" w:rsidRPr="0004702B">
              <w:rPr>
                <w:rStyle w:val="Hiperveza"/>
                <w:noProof/>
              </w:rPr>
              <w:t>Reference</w:t>
            </w:r>
            <w:r w:rsidR="00CC0595">
              <w:rPr>
                <w:noProof/>
                <w:webHidden/>
              </w:rPr>
              <w:tab/>
            </w:r>
            <w:r w:rsidR="00CC0595">
              <w:rPr>
                <w:noProof/>
                <w:webHidden/>
              </w:rPr>
              <w:fldChar w:fldCharType="begin"/>
            </w:r>
            <w:r w:rsidR="00CC0595">
              <w:rPr>
                <w:noProof/>
                <w:webHidden/>
              </w:rPr>
              <w:instrText xml:space="preserve"> PAGEREF _Toc31817249 \h </w:instrText>
            </w:r>
            <w:r w:rsidR="00CC0595">
              <w:rPr>
                <w:noProof/>
                <w:webHidden/>
              </w:rPr>
            </w:r>
            <w:r w:rsidR="00CC0595">
              <w:rPr>
                <w:noProof/>
                <w:webHidden/>
              </w:rPr>
              <w:fldChar w:fldCharType="separate"/>
            </w:r>
            <w:r w:rsidR="00D25745">
              <w:rPr>
                <w:noProof/>
                <w:webHidden/>
              </w:rPr>
              <w:t>20</w:t>
            </w:r>
            <w:r w:rsidR="00CC0595">
              <w:rPr>
                <w:noProof/>
                <w:webHidden/>
              </w:rPr>
              <w:fldChar w:fldCharType="end"/>
            </w:r>
          </w:hyperlink>
        </w:p>
        <w:p w14:paraId="527643FF" w14:textId="1F0C6424" w:rsidR="00CC0595" w:rsidRDefault="00CB3CC3" w:rsidP="00CC0595">
          <w:pPr>
            <w:pStyle w:val="Sadraj1"/>
            <w:tabs>
              <w:tab w:val="left" w:pos="660"/>
              <w:tab w:val="right" w:leader="dot" w:pos="9628"/>
            </w:tabs>
            <w:spacing w:before="0" w:after="0"/>
            <w:rPr>
              <w:rFonts w:asciiTheme="minorHAnsi" w:hAnsiTheme="minorHAnsi"/>
              <w:b w:val="0"/>
              <w:bCs w:val="0"/>
              <w:caps w:val="0"/>
              <w:noProof/>
              <w:u w:val="none"/>
              <w:lang w:eastAsia="hr-HR"/>
            </w:rPr>
          </w:pPr>
          <w:hyperlink w:anchor="_Toc31817250" w:history="1">
            <w:r w:rsidR="00CC0595" w:rsidRPr="0004702B">
              <w:rPr>
                <w:rStyle w:val="Hiperveza"/>
                <w:noProof/>
              </w:rPr>
              <w:t>10</w:t>
            </w:r>
            <w:r w:rsidR="00CC0595">
              <w:rPr>
                <w:rFonts w:asciiTheme="minorHAnsi" w:hAnsiTheme="minorHAnsi"/>
                <w:b w:val="0"/>
                <w:bCs w:val="0"/>
                <w:caps w:val="0"/>
                <w:noProof/>
                <w:u w:val="none"/>
                <w:lang w:eastAsia="hr-HR"/>
              </w:rPr>
              <w:tab/>
            </w:r>
            <w:r w:rsidR="00CC0595" w:rsidRPr="0004702B">
              <w:rPr>
                <w:rStyle w:val="Hiperveza"/>
                <w:noProof/>
              </w:rPr>
              <w:t>Ispisi</w:t>
            </w:r>
            <w:r w:rsidR="00CC0595">
              <w:rPr>
                <w:noProof/>
                <w:webHidden/>
              </w:rPr>
              <w:tab/>
            </w:r>
            <w:r w:rsidR="00CC0595">
              <w:rPr>
                <w:noProof/>
                <w:webHidden/>
              </w:rPr>
              <w:fldChar w:fldCharType="begin"/>
            </w:r>
            <w:r w:rsidR="00CC0595">
              <w:rPr>
                <w:noProof/>
                <w:webHidden/>
              </w:rPr>
              <w:instrText xml:space="preserve"> PAGEREF _Toc31817250 \h </w:instrText>
            </w:r>
            <w:r w:rsidR="00CC0595">
              <w:rPr>
                <w:noProof/>
                <w:webHidden/>
              </w:rPr>
            </w:r>
            <w:r w:rsidR="00CC0595">
              <w:rPr>
                <w:noProof/>
                <w:webHidden/>
              </w:rPr>
              <w:fldChar w:fldCharType="separate"/>
            </w:r>
            <w:r w:rsidR="00D25745">
              <w:rPr>
                <w:noProof/>
                <w:webHidden/>
              </w:rPr>
              <w:t>20</w:t>
            </w:r>
            <w:r w:rsidR="00CC0595">
              <w:rPr>
                <w:noProof/>
                <w:webHidden/>
              </w:rPr>
              <w:fldChar w:fldCharType="end"/>
            </w:r>
          </w:hyperlink>
        </w:p>
        <w:p w14:paraId="1E1B7DCF" w14:textId="43B38B2C" w:rsidR="00CC0595" w:rsidRDefault="00CB3CC3" w:rsidP="00CC0595">
          <w:pPr>
            <w:pStyle w:val="Sadraj1"/>
            <w:tabs>
              <w:tab w:val="left" w:pos="660"/>
              <w:tab w:val="right" w:leader="dot" w:pos="9628"/>
            </w:tabs>
            <w:spacing w:before="0" w:after="0"/>
            <w:rPr>
              <w:rFonts w:asciiTheme="minorHAnsi" w:hAnsiTheme="minorHAnsi"/>
              <w:b w:val="0"/>
              <w:bCs w:val="0"/>
              <w:caps w:val="0"/>
              <w:noProof/>
              <w:u w:val="none"/>
              <w:lang w:eastAsia="hr-HR"/>
            </w:rPr>
          </w:pPr>
          <w:hyperlink w:anchor="_Toc31817251" w:history="1">
            <w:r w:rsidR="00CC0595" w:rsidRPr="0004702B">
              <w:rPr>
                <w:rStyle w:val="Hiperveza"/>
                <w:noProof/>
              </w:rPr>
              <w:t>11</w:t>
            </w:r>
            <w:r w:rsidR="00CC0595">
              <w:rPr>
                <w:rFonts w:asciiTheme="minorHAnsi" w:hAnsiTheme="minorHAnsi"/>
                <w:b w:val="0"/>
                <w:bCs w:val="0"/>
                <w:caps w:val="0"/>
                <w:noProof/>
                <w:u w:val="none"/>
                <w:lang w:eastAsia="hr-HR"/>
              </w:rPr>
              <w:tab/>
            </w:r>
            <w:r w:rsidR="00CC0595" w:rsidRPr="0004702B">
              <w:rPr>
                <w:rStyle w:val="Hiperveza"/>
                <w:noProof/>
              </w:rPr>
              <w:t>Izvještavanje i pretraživanje</w:t>
            </w:r>
            <w:r w:rsidR="00CC0595">
              <w:rPr>
                <w:noProof/>
                <w:webHidden/>
              </w:rPr>
              <w:tab/>
            </w:r>
            <w:r w:rsidR="00CC0595">
              <w:rPr>
                <w:noProof/>
                <w:webHidden/>
              </w:rPr>
              <w:fldChar w:fldCharType="begin"/>
            </w:r>
            <w:r w:rsidR="00CC0595">
              <w:rPr>
                <w:noProof/>
                <w:webHidden/>
              </w:rPr>
              <w:instrText xml:space="preserve"> PAGEREF _Toc31817251 \h </w:instrText>
            </w:r>
            <w:r w:rsidR="00CC0595">
              <w:rPr>
                <w:noProof/>
                <w:webHidden/>
              </w:rPr>
            </w:r>
            <w:r w:rsidR="00CC0595">
              <w:rPr>
                <w:noProof/>
                <w:webHidden/>
              </w:rPr>
              <w:fldChar w:fldCharType="separate"/>
            </w:r>
            <w:r w:rsidR="00D25745">
              <w:rPr>
                <w:noProof/>
                <w:webHidden/>
              </w:rPr>
              <w:t>21</w:t>
            </w:r>
            <w:r w:rsidR="00CC0595">
              <w:rPr>
                <w:noProof/>
                <w:webHidden/>
              </w:rPr>
              <w:fldChar w:fldCharType="end"/>
            </w:r>
          </w:hyperlink>
        </w:p>
        <w:p w14:paraId="1FB61E75" w14:textId="3C5ABA31"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52" w:history="1">
            <w:r w:rsidR="00CC0595" w:rsidRPr="0004702B">
              <w:rPr>
                <w:rStyle w:val="Hiperveza"/>
                <w:noProof/>
              </w:rPr>
              <w:t>11.1</w:t>
            </w:r>
            <w:r w:rsidR="00CC0595">
              <w:rPr>
                <w:rFonts w:asciiTheme="minorHAnsi" w:hAnsiTheme="minorHAnsi"/>
                <w:b w:val="0"/>
                <w:bCs w:val="0"/>
                <w:smallCaps w:val="0"/>
                <w:noProof/>
                <w:lang w:eastAsia="hr-HR"/>
              </w:rPr>
              <w:tab/>
            </w:r>
            <w:r w:rsidR="00CC0595" w:rsidRPr="0004702B">
              <w:rPr>
                <w:rStyle w:val="Hiperveza"/>
                <w:noProof/>
              </w:rPr>
              <w:t>Nadzorna ploča</w:t>
            </w:r>
            <w:r w:rsidR="00CC0595">
              <w:rPr>
                <w:noProof/>
                <w:webHidden/>
              </w:rPr>
              <w:tab/>
            </w:r>
            <w:r w:rsidR="00CC0595">
              <w:rPr>
                <w:noProof/>
                <w:webHidden/>
              </w:rPr>
              <w:fldChar w:fldCharType="begin"/>
            </w:r>
            <w:r w:rsidR="00CC0595">
              <w:rPr>
                <w:noProof/>
                <w:webHidden/>
              </w:rPr>
              <w:instrText xml:space="preserve"> PAGEREF _Toc31817252 \h </w:instrText>
            </w:r>
            <w:r w:rsidR="00CC0595">
              <w:rPr>
                <w:noProof/>
                <w:webHidden/>
              </w:rPr>
            </w:r>
            <w:r w:rsidR="00CC0595">
              <w:rPr>
                <w:noProof/>
                <w:webHidden/>
              </w:rPr>
              <w:fldChar w:fldCharType="separate"/>
            </w:r>
            <w:r w:rsidR="00D25745">
              <w:rPr>
                <w:noProof/>
                <w:webHidden/>
              </w:rPr>
              <w:t>21</w:t>
            </w:r>
            <w:r w:rsidR="00CC0595">
              <w:rPr>
                <w:noProof/>
                <w:webHidden/>
              </w:rPr>
              <w:fldChar w:fldCharType="end"/>
            </w:r>
          </w:hyperlink>
        </w:p>
        <w:p w14:paraId="28BB2115" w14:textId="12471F2C"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53" w:history="1">
            <w:r w:rsidR="00CC0595" w:rsidRPr="0004702B">
              <w:rPr>
                <w:rStyle w:val="Hiperveza"/>
                <w:noProof/>
              </w:rPr>
              <w:t>11.2</w:t>
            </w:r>
            <w:r w:rsidR="00CC0595">
              <w:rPr>
                <w:rFonts w:asciiTheme="minorHAnsi" w:hAnsiTheme="minorHAnsi"/>
                <w:b w:val="0"/>
                <w:bCs w:val="0"/>
                <w:smallCaps w:val="0"/>
                <w:noProof/>
                <w:lang w:eastAsia="hr-HR"/>
              </w:rPr>
              <w:tab/>
            </w:r>
            <w:r w:rsidR="00CC0595" w:rsidRPr="0004702B">
              <w:rPr>
                <w:rStyle w:val="Hiperveza"/>
                <w:noProof/>
              </w:rPr>
              <w:t>Sumarni pregled projekata po fazama prijave na natječaje</w:t>
            </w:r>
            <w:r w:rsidR="00CC0595">
              <w:rPr>
                <w:noProof/>
                <w:webHidden/>
              </w:rPr>
              <w:tab/>
            </w:r>
            <w:r w:rsidR="00CC0595">
              <w:rPr>
                <w:noProof/>
                <w:webHidden/>
              </w:rPr>
              <w:fldChar w:fldCharType="begin"/>
            </w:r>
            <w:r w:rsidR="00CC0595">
              <w:rPr>
                <w:noProof/>
                <w:webHidden/>
              </w:rPr>
              <w:instrText xml:space="preserve"> PAGEREF _Toc31817253 \h </w:instrText>
            </w:r>
            <w:r w:rsidR="00CC0595">
              <w:rPr>
                <w:noProof/>
                <w:webHidden/>
              </w:rPr>
            </w:r>
            <w:r w:rsidR="00CC0595">
              <w:rPr>
                <w:noProof/>
                <w:webHidden/>
              </w:rPr>
              <w:fldChar w:fldCharType="separate"/>
            </w:r>
            <w:r w:rsidR="00D25745">
              <w:rPr>
                <w:noProof/>
                <w:webHidden/>
              </w:rPr>
              <w:t>21</w:t>
            </w:r>
            <w:r w:rsidR="00CC0595">
              <w:rPr>
                <w:noProof/>
                <w:webHidden/>
              </w:rPr>
              <w:fldChar w:fldCharType="end"/>
            </w:r>
          </w:hyperlink>
        </w:p>
        <w:p w14:paraId="2DF0ED69" w14:textId="4AF1970E"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54" w:history="1">
            <w:r w:rsidR="00CC0595" w:rsidRPr="0004702B">
              <w:rPr>
                <w:rStyle w:val="Hiperveza"/>
                <w:noProof/>
              </w:rPr>
              <w:t>11.3</w:t>
            </w:r>
            <w:r w:rsidR="00CC0595">
              <w:rPr>
                <w:rFonts w:asciiTheme="minorHAnsi" w:hAnsiTheme="minorHAnsi"/>
                <w:b w:val="0"/>
                <w:bCs w:val="0"/>
                <w:smallCaps w:val="0"/>
                <w:noProof/>
                <w:lang w:eastAsia="hr-HR"/>
              </w:rPr>
              <w:tab/>
            </w:r>
            <w:r w:rsidR="00CC0595" w:rsidRPr="0004702B">
              <w:rPr>
                <w:rStyle w:val="Hiperveza"/>
                <w:noProof/>
              </w:rPr>
              <w:t>Pregled ukupnog novčanog toka (cash flow-a)  projekata u izvođenju</w:t>
            </w:r>
            <w:r w:rsidR="00CC0595">
              <w:rPr>
                <w:noProof/>
                <w:webHidden/>
              </w:rPr>
              <w:tab/>
            </w:r>
            <w:r w:rsidR="00CC0595">
              <w:rPr>
                <w:noProof/>
                <w:webHidden/>
              </w:rPr>
              <w:fldChar w:fldCharType="begin"/>
            </w:r>
            <w:r w:rsidR="00CC0595">
              <w:rPr>
                <w:noProof/>
                <w:webHidden/>
              </w:rPr>
              <w:instrText xml:space="preserve"> PAGEREF _Toc31817254 \h </w:instrText>
            </w:r>
            <w:r w:rsidR="00CC0595">
              <w:rPr>
                <w:noProof/>
                <w:webHidden/>
              </w:rPr>
            </w:r>
            <w:r w:rsidR="00CC0595">
              <w:rPr>
                <w:noProof/>
                <w:webHidden/>
              </w:rPr>
              <w:fldChar w:fldCharType="separate"/>
            </w:r>
            <w:r w:rsidR="00D25745">
              <w:rPr>
                <w:noProof/>
                <w:webHidden/>
              </w:rPr>
              <w:t>22</w:t>
            </w:r>
            <w:r w:rsidR="00CC0595">
              <w:rPr>
                <w:noProof/>
                <w:webHidden/>
              </w:rPr>
              <w:fldChar w:fldCharType="end"/>
            </w:r>
          </w:hyperlink>
        </w:p>
        <w:p w14:paraId="0ED09343" w14:textId="071BF319"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55" w:history="1">
            <w:r w:rsidR="00CC0595" w:rsidRPr="0004702B">
              <w:rPr>
                <w:rStyle w:val="Hiperveza"/>
                <w:noProof/>
              </w:rPr>
              <w:t>11.4</w:t>
            </w:r>
            <w:r w:rsidR="00CC0595">
              <w:rPr>
                <w:rFonts w:asciiTheme="minorHAnsi" w:hAnsiTheme="minorHAnsi"/>
                <w:b w:val="0"/>
                <w:bCs w:val="0"/>
                <w:smallCaps w:val="0"/>
                <w:noProof/>
                <w:lang w:eastAsia="hr-HR"/>
              </w:rPr>
              <w:tab/>
            </w:r>
            <w:r w:rsidR="00CC0595" w:rsidRPr="0004702B">
              <w:rPr>
                <w:rStyle w:val="Hiperveza"/>
                <w:noProof/>
              </w:rPr>
              <w:t>Pregled svih investitora/ naručitelja/ dobavljača/ kooperanata/ projektanata/ nadzora s kojima se radi u odabranom periodu</w:t>
            </w:r>
            <w:r w:rsidR="00CC0595">
              <w:rPr>
                <w:noProof/>
                <w:webHidden/>
              </w:rPr>
              <w:tab/>
            </w:r>
            <w:r w:rsidR="00CC0595">
              <w:rPr>
                <w:noProof/>
                <w:webHidden/>
              </w:rPr>
              <w:fldChar w:fldCharType="begin"/>
            </w:r>
            <w:r w:rsidR="00CC0595">
              <w:rPr>
                <w:noProof/>
                <w:webHidden/>
              </w:rPr>
              <w:instrText xml:space="preserve"> PAGEREF _Toc31817255 \h </w:instrText>
            </w:r>
            <w:r w:rsidR="00CC0595">
              <w:rPr>
                <w:noProof/>
                <w:webHidden/>
              </w:rPr>
            </w:r>
            <w:r w:rsidR="00CC0595">
              <w:rPr>
                <w:noProof/>
                <w:webHidden/>
              </w:rPr>
              <w:fldChar w:fldCharType="separate"/>
            </w:r>
            <w:r w:rsidR="00D25745">
              <w:rPr>
                <w:noProof/>
                <w:webHidden/>
              </w:rPr>
              <w:t>22</w:t>
            </w:r>
            <w:r w:rsidR="00CC0595">
              <w:rPr>
                <w:noProof/>
                <w:webHidden/>
              </w:rPr>
              <w:fldChar w:fldCharType="end"/>
            </w:r>
          </w:hyperlink>
        </w:p>
        <w:p w14:paraId="72AE3B11" w14:textId="6560749E"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56" w:history="1">
            <w:r w:rsidR="00CC0595" w:rsidRPr="0004702B">
              <w:rPr>
                <w:rStyle w:val="Hiperveza"/>
                <w:noProof/>
              </w:rPr>
              <w:t>11.5</w:t>
            </w:r>
            <w:r w:rsidR="00CC0595">
              <w:rPr>
                <w:rFonts w:asciiTheme="minorHAnsi" w:hAnsiTheme="minorHAnsi"/>
                <w:b w:val="0"/>
                <w:bCs w:val="0"/>
                <w:smallCaps w:val="0"/>
                <w:noProof/>
                <w:lang w:eastAsia="hr-HR"/>
              </w:rPr>
              <w:tab/>
            </w:r>
            <w:r w:rsidR="00CC0595" w:rsidRPr="0004702B">
              <w:rPr>
                <w:rStyle w:val="Hiperveza"/>
                <w:noProof/>
              </w:rPr>
              <w:t>Pregled svih referenci po kategorijama u odabranom periodu</w:t>
            </w:r>
            <w:r w:rsidR="00CC0595">
              <w:rPr>
                <w:noProof/>
                <w:webHidden/>
              </w:rPr>
              <w:tab/>
            </w:r>
            <w:r w:rsidR="00CC0595">
              <w:rPr>
                <w:noProof/>
                <w:webHidden/>
              </w:rPr>
              <w:fldChar w:fldCharType="begin"/>
            </w:r>
            <w:r w:rsidR="00CC0595">
              <w:rPr>
                <w:noProof/>
                <w:webHidden/>
              </w:rPr>
              <w:instrText xml:space="preserve"> PAGEREF _Toc31817256 \h </w:instrText>
            </w:r>
            <w:r w:rsidR="00CC0595">
              <w:rPr>
                <w:noProof/>
                <w:webHidden/>
              </w:rPr>
            </w:r>
            <w:r w:rsidR="00CC0595">
              <w:rPr>
                <w:noProof/>
                <w:webHidden/>
              </w:rPr>
              <w:fldChar w:fldCharType="separate"/>
            </w:r>
            <w:r w:rsidR="00D25745">
              <w:rPr>
                <w:noProof/>
                <w:webHidden/>
              </w:rPr>
              <w:t>22</w:t>
            </w:r>
            <w:r w:rsidR="00CC0595">
              <w:rPr>
                <w:noProof/>
                <w:webHidden/>
              </w:rPr>
              <w:fldChar w:fldCharType="end"/>
            </w:r>
          </w:hyperlink>
        </w:p>
        <w:p w14:paraId="211CF131" w14:textId="43729365"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57" w:history="1">
            <w:r w:rsidR="00CC0595" w:rsidRPr="0004702B">
              <w:rPr>
                <w:rStyle w:val="Hiperveza"/>
                <w:noProof/>
              </w:rPr>
              <w:t>11.6</w:t>
            </w:r>
            <w:r w:rsidR="00CC0595">
              <w:rPr>
                <w:rFonts w:asciiTheme="minorHAnsi" w:hAnsiTheme="minorHAnsi"/>
                <w:b w:val="0"/>
                <w:bCs w:val="0"/>
                <w:smallCaps w:val="0"/>
                <w:noProof/>
                <w:lang w:eastAsia="hr-HR"/>
              </w:rPr>
              <w:tab/>
            </w:r>
            <w:r w:rsidR="00CC0595" w:rsidRPr="0004702B">
              <w:rPr>
                <w:rStyle w:val="Hiperveza"/>
                <w:noProof/>
              </w:rPr>
              <w:t>Pretraživanje CRM aplikacije</w:t>
            </w:r>
            <w:r w:rsidR="00CC0595">
              <w:rPr>
                <w:noProof/>
                <w:webHidden/>
              </w:rPr>
              <w:tab/>
            </w:r>
            <w:r w:rsidR="00CC0595">
              <w:rPr>
                <w:noProof/>
                <w:webHidden/>
              </w:rPr>
              <w:fldChar w:fldCharType="begin"/>
            </w:r>
            <w:r w:rsidR="00CC0595">
              <w:rPr>
                <w:noProof/>
                <w:webHidden/>
              </w:rPr>
              <w:instrText xml:space="preserve"> PAGEREF _Toc31817257 \h </w:instrText>
            </w:r>
            <w:r w:rsidR="00CC0595">
              <w:rPr>
                <w:noProof/>
                <w:webHidden/>
              </w:rPr>
            </w:r>
            <w:r w:rsidR="00CC0595">
              <w:rPr>
                <w:noProof/>
                <w:webHidden/>
              </w:rPr>
              <w:fldChar w:fldCharType="separate"/>
            </w:r>
            <w:r w:rsidR="00D25745">
              <w:rPr>
                <w:noProof/>
                <w:webHidden/>
              </w:rPr>
              <w:t>23</w:t>
            </w:r>
            <w:r w:rsidR="00CC0595">
              <w:rPr>
                <w:noProof/>
                <w:webHidden/>
              </w:rPr>
              <w:fldChar w:fldCharType="end"/>
            </w:r>
          </w:hyperlink>
        </w:p>
        <w:p w14:paraId="6E5D9B92" w14:textId="5213C264"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58" w:history="1">
            <w:r w:rsidR="00CC0595" w:rsidRPr="0004702B">
              <w:rPr>
                <w:rStyle w:val="Hiperveza"/>
                <w:noProof/>
              </w:rPr>
              <w:t>11.6.1</w:t>
            </w:r>
            <w:r w:rsidR="00CC0595">
              <w:rPr>
                <w:rFonts w:asciiTheme="minorHAnsi" w:hAnsiTheme="minorHAnsi" w:cstheme="minorBidi"/>
                <w:noProof/>
              </w:rPr>
              <w:tab/>
            </w:r>
            <w:r w:rsidR="00CC0595" w:rsidRPr="0004702B">
              <w:rPr>
                <w:rStyle w:val="Hiperveza"/>
                <w:noProof/>
              </w:rPr>
              <w:t>Prikazi entiteta</w:t>
            </w:r>
            <w:r w:rsidR="00CC0595">
              <w:rPr>
                <w:noProof/>
                <w:webHidden/>
              </w:rPr>
              <w:tab/>
            </w:r>
            <w:r w:rsidR="00CC0595">
              <w:rPr>
                <w:noProof/>
                <w:webHidden/>
              </w:rPr>
              <w:fldChar w:fldCharType="begin"/>
            </w:r>
            <w:r w:rsidR="00CC0595">
              <w:rPr>
                <w:noProof/>
                <w:webHidden/>
              </w:rPr>
              <w:instrText xml:space="preserve"> PAGEREF _Toc31817258 \h </w:instrText>
            </w:r>
            <w:r w:rsidR="00CC0595">
              <w:rPr>
                <w:noProof/>
                <w:webHidden/>
              </w:rPr>
            </w:r>
            <w:r w:rsidR="00CC0595">
              <w:rPr>
                <w:noProof/>
                <w:webHidden/>
              </w:rPr>
              <w:fldChar w:fldCharType="separate"/>
            </w:r>
            <w:r w:rsidR="00D25745">
              <w:rPr>
                <w:noProof/>
                <w:webHidden/>
              </w:rPr>
              <w:t>23</w:t>
            </w:r>
            <w:r w:rsidR="00CC0595">
              <w:rPr>
                <w:noProof/>
                <w:webHidden/>
              </w:rPr>
              <w:fldChar w:fldCharType="end"/>
            </w:r>
          </w:hyperlink>
        </w:p>
        <w:p w14:paraId="182627C7" w14:textId="5CBF8723"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59" w:history="1">
            <w:r w:rsidR="00CC0595" w:rsidRPr="0004702B">
              <w:rPr>
                <w:rStyle w:val="Hiperveza"/>
                <w:noProof/>
              </w:rPr>
              <w:t>11.6.2</w:t>
            </w:r>
            <w:r w:rsidR="00CC0595">
              <w:rPr>
                <w:rFonts w:asciiTheme="minorHAnsi" w:hAnsiTheme="minorHAnsi" w:cstheme="minorBidi"/>
                <w:noProof/>
              </w:rPr>
              <w:tab/>
            </w:r>
            <w:r w:rsidR="00CC0595" w:rsidRPr="0004702B">
              <w:rPr>
                <w:rStyle w:val="Hiperveza"/>
                <w:noProof/>
              </w:rPr>
              <w:t>Filtriranje prikaza</w:t>
            </w:r>
            <w:r w:rsidR="00CC0595">
              <w:rPr>
                <w:noProof/>
                <w:webHidden/>
              </w:rPr>
              <w:tab/>
            </w:r>
            <w:r w:rsidR="00CC0595">
              <w:rPr>
                <w:noProof/>
                <w:webHidden/>
              </w:rPr>
              <w:fldChar w:fldCharType="begin"/>
            </w:r>
            <w:r w:rsidR="00CC0595">
              <w:rPr>
                <w:noProof/>
                <w:webHidden/>
              </w:rPr>
              <w:instrText xml:space="preserve"> PAGEREF _Toc31817259 \h </w:instrText>
            </w:r>
            <w:r w:rsidR="00CC0595">
              <w:rPr>
                <w:noProof/>
                <w:webHidden/>
              </w:rPr>
            </w:r>
            <w:r w:rsidR="00CC0595">
              <w:rPr>
                <w:noProof/>
                <w:webHidden/>
              </w:rPr>
              <w:fldChar w:fldCharType="separate"/>
            </w:r>
            <w:r w:rsidR="00D25745">
              <w:rPr>
                <w:noProof/>
                <w:webHidden/>
              </w:rPr>
              <w:t>23</w:t>
            </w:r>
            <w:r w:rsidR="00CC0595">
              <w:rPr>
                <w:noProof/>
                <w:webHidden/>
              </w:rPr>
              <w:fldChar w:fldCharType="end"/>
            </w:r>
          </w:hyperlink>
        </w:p>
        <w:p w14:paraId="0AD0BAF6" w14:textId="11AFD781"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60" w:history="1">
            <w:r w:rsidR="00CC0595" w:rsidRPr="0004702B">
              <w:rPr>
                <w:rStyle w:val="Hiperveza"/>
                <w:noProof/>
              </w:rPr>
              <w:t>11.6.3</w:t>
            </w:r>
            <w:r w:rsidR="00CC0595">
              <w:rPr>
                <w:rFonts w:asciiTheme="minorHAnsi" w:hAnsiTheme="minorHAnsi" w:cstheme="minorBidi"/>
                <w:noProof/>
              </w:rPr>
              <w:tab/>
            </w:r>
            <w:r w:rsidR="00CC0595" w:rsidRPr="0004702B">
              <w:rPr>
                <w:rStyle w:val="Hiperveza"/>
                <w:noProof/>
              </w:rPr>
              <w:t>Indeksna traka</w:t>
            </w:r>
            <w:r w:rsidR="00CC0595">
              <w:rPr>
                <w:noProof/>
                <w:webHidden/>
              </w:rPr>
              <w:tab/>
            </w:r>
            <w:r w:rsidR="00CC0595">
              <w:rPr>
                <w:noProof/>
                <w:webHidden/>
              </w:rPr>
              <w:fldChar w:fldCharType="begin"/>
            </w:r>
            <w:r w:rsidR="00CC0595">
              <w:rPr>
                <w:noProof/>
                <w:webHidden/>
              </w:rPr>
              <w:instrText xml:space="preserve"> PAGEREF _Toc31817260 \h </w:instrText>
            </w:r>
            <w:r w:rsidR="00CC0595">
              <w:rPr>
                <w:noProof/>
                <w:webHidden/>
              </w:rPr>
            </w:r>
            <w:r w:rsidR="00CC0595">
              <w:rPr>
                <w:noProof/>
                <w:webHidden/>
              </w:rPr>
              <w:fldChar w:fldCharType="separate"/>
            </w:r>
            <w:r w:rsidR="00D25745">
              <w:rPr>
                <w:noProof/>
                <w:webHidden/>
              </w:rPr>
              <w:t>23</w:t>
            </w:r>
            <w:r w:rsidR="00CC0595">
              <w:rPr>
                <w:noProof/>
                <w:webHidden/>
              </w:rPr>
              <w:fldChar w:fldCharType="end"/>
            </w:r>
          </w:hyperlink>
        </w:p>
        <w:p w14:paraId="04A135A7" w14:textId="54BD5205"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61" w:history="1">
            <w:r w:rsidR="00CC0595" w:rsidRPr="0004702B">
              <w:rPr>
                <w:rStyle w:val="Hiperveza"/>
                <w:noProof/>
              </w:rPr>
              <w:t>11.6.4</w:t>
            </w:r>
            <w:r w:rsidR="00CC0595">
              <w:rPr>
                <w:rFonts w:asciiTheme="minorHAnsi" w:hAnsiTheme="minorHAnsi" w:cstheme="minorBidi"/>
                <w:noProof/>
              </w:rPr>
              <w:tab/>
            </w:r>
            <w:r w:rsidR="00CC0595" w:rsidRPr="0004702B">
              <w:rPr>
                <w:rStyle w:val="Hiperveza"/>
                <w:noProof/>
              </w:rPr>
              <w:t>Filtriranje preko grafikona</w:t>
            </w:r>
            <w:r w:rsidR="00CC0595">
              <w:rPr>
                <w:noProof/>
                <w:webHidden/>
              </w:rPr>
              <w:tab/>
            </w:r>
            <w:r w:rsidR="00CC0595">
              <w:rPr>
                <w:noProof/>
                <w:webHidden/>
              </w:rPr>
              <w:fldChar w:fldCharType="begin"/>
            </w:r>
            <w:r w:rsidR="00CC0595">
              <w:rPr>
                <w:noProof/>
                <w:webHidden/>
              </w:rPr>
              <w:instrText xml:space="preserve"> PAGEREF _Toc31817261 \h </w:instrText>
            </w:r>
            <w:r w:rsidR="00CC0595">
              <w:rPr>
                <w:noProof/>
                <w:webHidden/>
              </w:rPr>
            </w:r>
            <w:r w:rsidR="00CC0595">
              <w:rPr>
                <w:noProof/>
                <w:webHidden/>
              </w:rPr>
              <w:fldChar w:fldCharType="separate"/>
            </w:r>
            <w:r w:rsidR="00D25745">
              <w:rPr>
                <w:noProof/>
                <w:webHidden/>
              </w:rPr>
              <w:t>23</w:t>
            </w:r>
            <w:r w:rsidR="00CC0595">
              <w:rPr>
                <w:noProof/>
                <w:webHidden/>
              </w:rPr>
              <w:fldChar w:fldCharType="end"/>
            </w:r>
          </w:hyperlink>
        </w:p>
        <w:p w14:paraId="379409AE" w14:textId="6EAE84B4"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62" w:history="1">
            <w:r w:rsidR="00CC0595" w:rsidRPr="0004702B">
              <w:rPr>
                <w:rStyle w:val="Hiperveza"/>
                <w:noProof/>
              </w:rPr>
              <w:t>11.6.5</w:t>
            </w:r>
            <w:r w:rsidR="00CC0595">
              <w:rPr>
                <w:rFonts w:asciiTheme="minorHAnsi" w:hAnsiTheme="minorHAnsi" w:cstheme="minorBidi"/>
                <w:noProof/>
              </w:rPr>
              <w:tab/>
            </w:r>
            <w:r w:rsidR="00CC0595" w:rsidRPr="0004702B">
              <w:rPr>
                <w:rStyle w:val="Hiperveza"/>
                <w:noProof/>
              </w:rPr>
              <w:t>Brza pretraga (</w:t>
            </w:r>
            <w:r w:rsidR="00CC0595" w:rsidRPr="0004702B">
              <w:rPr>
                <w:rStyle w:val="Hiperveza"/>
                <w:i/>
                <w:iCs/>
                <w:noProof/>
              </w:rPr>
              <w:t>Quick Search</w:t>
            </w:r>
            <w:r w:rsidR="00CC0595" w:rsidRPr="0004702B">
              <w:rPr>
                <w:rStyle w:val="Hiperveza"/>
                <w:noProof/>
              </w:rPr>
              <w:t>)</w:t>
            </w:r>
            <w:r w:rsidR="00CC0595">
              <w:rPr>
                <w:noProof/>
                <w:webHidden/>
              </w:rPr>
              <w:tab/>
            </w:r>
            <w:r w:rsidR="00CC0595">
              <w:rPr>
                <w:noProof/>
                <w:webHidden/>
              </w:rPr>
              <w:fldChar w:fldCharType="begin"/>
            </w:r>
            <w:r w:rsidR="00CC0595">
              <w:rPr>
                <w:noProof/>
                <w:webHidden/>
              </w:rPr>
              <w:instrText xml:space="preserve"> PAGEREF _Toc31817262 \h </w:instrText>
            </w:r>
            <w:r w:rsidR="00CC0595">
              <w:rPr>
                <w:noProof/>
                <w:webHidden/>
              </w:rPr>
            </w:r>
            <w:r w:rsidR="00CC0595">
              <w:rPr>
                <w:noProof/>
                <w:webHidden/>
              </w:rPr>
              <w:fldChar w:fldCharType="separate"/>
            </w:r>
            <w:r w:rsidR="00D25745">
              <w:rPr>
                <w:noProof/>
                <w:webHidden/>
              </w:rPr>
              <w:t>23</w:t>
            </w:r>
            <w:r w:rsidR="00CC0595">
              <w:rPr>
                <w:noProof/>
                <w:webHidden/>
              </w:rPr>
              <w:fldChar w:fldCharType="end"/>
            </w:r>
          </w:hyperlink>
        </w:p>
        <w:p w14:paraId="45443306" w14:textId="1EF3D62E"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63" w:history="1">
            <w:r w:rsidR="00CC0595" w:rsidRPr="0004702B">
              <w:rPr>
                <w:rStyle w:val="Hiperveza"/>
                <w:noProof/>
              </w:rPr>
              <w:t>11.7</w:t>
            </w:r>
            <w:r w:rsidR="00CC0595">
              <w:rPr>
                <w:rFonts w:asciiTheme="minorHAnsi" w:hAnsiTheme="minorHAnsi"/>
                <w:b w:val="0"/>
                <w:bCs w:val="0"/>
                <w:smallCaps w:val="0"/>
                <w:noProof/>
                <w:lang w:eastAsia="hr-HR"/>
              </w:rPr>
              <w:tab/>
            </w:r>
            <w:r w:rsidR="00CC0595" w:rsidRPr="0004702B">
              <w:rPr>
                <w:rStyle w:val="Hiperveza"/>
                <w:noProof/>
              </w:rPr>
              <w:t>Napredno pretraživanje</w:t>
            </w:r>
            <w:r w:rsidR="00CC0595">
              <w:rPr>
                <w:noProof/>
                <w:webHidden/>
              </w:rPr>
              <w:tab/>
            </w:r>
            <w:r w:rsidR="00CC0595">
              <w:rPr>
                <w:noProof/>
                <w:webHidden/>
              </w:rPr>
              <w:fldChar w:fldCharType="begin"/>
            </w:r>
            <w:r w:rsidR="00CC0595">
              <w:rPr>
                <w:noProof/>
                <w:webHidden/>
              </w:rPr>
              <w:instrText xml:space="preserve"> PAGEREF _Toc31817263 \h </w:instrText>
            </w:r>
            <w:r w:rsidR="00CC0595">
              <w:rPr>
                <w:noProof/>
                <w:webHidden/>
              </w:rPr>
            </w:r>
            <w:r w:rsidR="00CC0595">
              <w:rPr>
                <w:noProof/>
                <w:webHidden/>
              </w:rPr>
              <w:fldChar w:fldCharType="separate"/>
            </w:r>
            <w:r w:rsidR="00D25745">
              <w:rPr>
                <w:noProof/>
                <w:webHidden/>
              </w:rPr>
              <w:t>23</w:t>
            </w:r>
            <w:r w:rsidR="00CC0595">
              <w:rPr>
                <w:noProof/>
                <w:webHidden/>
              </w:rPr>
              <w:fldChar w:fldCharType="end"/>
            </w:r>
          </w:hyperlink>
        </w:p>
        <w:p w14:paraId="64664CB6" w14:textId="57A050AF"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64" w:history="1">
            <w:r w:rsidR="00CC0595" w:rsidRPr="0004702B">
              <w:rPr>
                <w:rStyle w:val="Hiperveza"/>
                <w:noProof/>
              </w:rPr>
              <w:t>11.7.1</w:t>
            </w:r>
            <w:r w:rsidR="00CC0595">
              <w:rPr>
                <w:rFonts w:asciiTheme="minorHAnsi" w:hAnsiTheme="minorHAnsi" w:cstheme="minorBidi"/>
                <w:noProof/>
              </w:rPr>
              <w:tab/>
            </w:r>
            <w:r w:rsidR="00CC0595" w:rsidRPr="0004702B">
              <w:rPr>
                <w:rStyle w:val="Hiperveza"/>
                <w:noProof/>
              </w:rPr>
              <w:t>Logika filtriranja</w:t>
            </w:r>
            <w:r w:rsidR="00CC0595">
              <w:rPr>
                <w:noProof/>
                <w:webHidden/>
              </w:rPr>
              <w:tab/>
            </w:r>
            <w:r w:rsidR="00CC0595">
              <w:rPr>
                <w:noProof/>
                <w:webHidden/>
              </w:rPr>
              <w:fldChar w:fldCharType="begin"/>
            </w:r>
            <w:r w:rsidR="00CC0595">
              <w:rPr>
                <w:noProof/>
                <w:webHidden/>
              </w:rPr>
              <w:instrText xml:space="preserve"> PAGEREF _Toc31817264 \h </w:instrText>
            </w:r>
            <w:r w:rsidR="00CC0595">
              <w:rPr>
                <w:noProof/>
                <w:webHidden/>
              </w:rPr>
            </w:r>
            <w:r w:rsidR="00CC0595">
              <w:rPr>
                <w:noProof/>
                <w:webHidden/>
              </w:rPr>
              <w:fldChar w:fldCharType="separate"/>
            </w:r>
            <w:r w:rsidR="00D25745">
              <w:rPr>
                <w:noProof/>
                <w:webHidden/>
              </w:rPr>
              <w:t>23</w:t>
            </w:r>
            <w:r w:rsidR="00CC0595">
              <w:rPr>
                <w:noProof/>
                <w:webHidden/>
              </w:rPr>
              <w:fldChar w:fldCharType="end"/>
            </w:r>
          </w:hyperlink>
        </w:p>
        <w:p w14:paraId="4399D2A9" w14:textId="1F0C344B"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65" w:history="1">
            <w:r w:rsidR="00CC0595" w:rsidRPr="0004702B">
              <w:rPr>
                <w:rStyle w:val="Hiperveza"/>
                <w:noProof/>
              </w:rPr>
              <w:t>11.7.2</w:t>
            </w:r>
            <w:r w:rsidR="00CC0595">
              <w:rPr>
                <w:rFonts w:asciiTheme="minorHAnsi" w:hAnsiTheme="minorHAnsi" w:cstheme="minorBidi"/>
                <w:noProof/>
              </w:rPr>
              <w:tab/>
            </w:r>
            <w:r w:rsidR="00CC0595" w:rsidRPr="0004702B">
              <w:rPr>
                <w:rStyle w:val="Hiperveza"/>
                <w:noProof/>
              </w:rPr>
              <w:t>Napredno pretraživanje kao alat za izvještavanje</w:t>
            </w:r>
            <w:r w:rsidR="00CC0595">
              <w:rPr>
                <w:noProof/>
                <w:webHidden/>
              </w:rPr>
              <w:tab/>
            </w:r>
            <w:r w:rsidR="00CC0595">
              <w:rPr>
                <w:noProof/>
                <w:webHidden/>
              </w:rPr>
              <w:fldChar w:fldCharType="begin"/>
            </w:r>
            <w:r w:rsidR="00CC0595">
              <w:rPr>
                <w:noProof/>
                <w:webHidden/>
              </w:rPr>
              <w:instrText xml:space="preserve"> PAGEREF _Toc31817265 \h </w:instrText>
            </w:r>
            <w:r w:rsidR="00CC0595">
              <w:rPr>
                <w:noProof/>
                <w:webHidden/>
              </w:rPr>
            </w:r>
            <w:r w:rsidR="00CC0595">
              <w:rPr>
                <w:noProof/>
                <w:webHidden/>
              </w:rPr>
              <w:fldChar w:fldCharType="separate"/>
            </w:r>
            <w:r w:rsidR="00D25745">
              <w:rPr>
                <w:noProof/>
                <w:webHidden/>
              </w:rPr>
              <w:t>24</w:t>
            </w:r>
            <w:r w:rsidR="00CC0595">
              <w:rPr>
                <w:noProof/>
                <w:webHidden/>
              </w:rPr>
              <w:fldChar w:fldCharType="end"/>
            </w:r>
          </w:hyperlink>
        </w:p>
        <w:p w14:paraId="7F33707D" w14:textId="2F4E3090" w:rsidR="00CC0595" w:rsidRDefault="00CB3CC3" w:rsidP="00CC0595">
          <w:pPr>
            <w:pStyle w:val="Sadraj1"/>
            <w:tabs>
              <w:tab w:val="left" w:pos="660"/>
              <w:tab w:val="right" w:leader="dot" w:pos="9628"/>
            </w:tabs>
            <w:spacing w:before="0" w:after="0"/>
            <w:rPr>
              <w:rFonts w:asciiTheme="minorHAnsi" w:hAnsiTheme="minorHAnsi"/>
              <w:b w:val="0"/>
              <w:bCs w:val="0"/>
              <w:caps w:val="0"/>
              <w:noProof/>
              <w:u w:val="none"/>
              <w:lang w:eastAsia="hr-HR"/>
            </w:rPr>
          </w:pPr>
          <w:hyperlink w:anchor="_Toc31817266" w:history="1">
            <w:r w:rsidR="00CC0595" w:rsidRPr="0004702B">
              <w:rPr>
                <w:rStyle w:val="Hiperveza"/>
                <w:noProof/>
              </w:rPr>
              <w:t>12</w:t>
            </w:r>
            <w:r w:rsidR="00CC0595">
              <w:rPr>
                <w:rFonts w:asciiTheme="minorHAnsi" w:hAnsiTheme="minorHAnsi"/>
                <w:b w:val="0"/>
                <w:bCs w:val="0"/>
                <w:caps w:val="0"/>
                <w:noProof/>
                <w:u w:val="none"/>
                <w:lang w:eastAsia="hr-HR"/>
              </w:rPr>
              <w:tab/>
            </w:r>
            <w:r w:rsidR="00CC0595" w:rsidRPr="0004702B">
              <w:rPr>
                <w:rStyle w:val="Hiperveza"/>
                <w:noProof/>
              </w:rPr>
              <w:t>Uvoz i izvoz podataka</w:t>
            </w:r>
            <w:r w:rsidR="00CC0595">
              <w:rPr>
                <w:noProof/>
                <w:webHidden/>
              </w:rPr>
              <w:tab/>
            </w:r>
            <w:r w:rsidR="00CC0595">
              <w:rPr>
                <w:noProof/>
                <w:webHidden/>
              </w:rPr>
              <w:fldChar w:fldCharType="begin"/>
            </w:r>
            <w:r w:rsidR="00CC0595">
              <w:rPr>
                <w:noProof/>
                <w:webHidden/>
              </w:rPr>
              <w:instrText xml:space="preserve"> PAGEREF _Toc31817266 \h </w:instrText>
            </w:r>
            <w:r w:rsidR="00CC0595">
              <w:rPr>
                <w:noProof/>
                <w:webHidden/>
              </w:rPr>
            </w:r>
            <w:r w:rsidR="00CC0595">
              <w:rPr>
                <w:noProof/>
                <w:webHidden/>
              </w:rPr>
              <w:fldChar w:fldCharType="separate"/>
            </w:r>
            <w:r w:rsidR="00D25745">
              <w:rPr>
                <w:noProof/>
                <w:webHidden/>
              </w:rPr>
              <w:t>24</w:t>
            </w:r>
            <w:r w:rsidR="00CC0595">
              <w:rPr>
                <w:noProof/>
                <w:webHidden/>
              </w:rPr>
              <w:fldChar w:fldCharType="end"/>
            </w:r>
          </w:hyperlink>
        </w:p>
        <w:p w14:paraId="736F561B" w14:textId="3D32D894"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67" w:history="1">
            <w:r w:rsidR="00CC0595" w:rsidRPr="0004702B">
              <w:rPr>
                <w:rStyle w:val="Hiperveza"/>
                <w:noProof/>
              </w:rPr>
              <w:t>12.1</w:t>
            </w:r>
            <w:r w:rsidR="00CC0595">
              <w:rPr>
                <w:rFonts w:asciiTheme="minorHAnsi" w:hAnsiTheme="minorHAnsi"/>
                <w:b w:val="0"/>
                <w:bCs w:val="0"/>
                <w:smallCaps w:val="0"/>
                <w:noProof/>
                <w:lang w:eastAsia="hr-HR"/>
              </w:rPr>
              <w:tab/>
            </w:r>
            <w:r w:rsidR="00CC0595" w:rsidRPr="0004702B">
              <w:rPr>
                <w:rStyle w:val="Hiperveza"/>
                <w:noProof/>
              </w:rPr>
              <w:t>Izvoz podataka</w:t>
            </w:r>
            <w:r w:rsidR="00CC0595">
              <w:rPr>
                <w:noProof/>
                <w:webHidden/>
              </w:rPr>
              <w:tab/>
            </w:r>
            <w:r w:rsidR="00CC0595">
              <w:rPr>
                <w:noProof/>
                <w:webHidden/>
              </w:rPr>
              <w:fldChar w:fldCharType="begin"/>
            </w:r>
            <w:r w:rsidR="00CC0595">
              <w:rPr>
                <w:noProof/>
                <w:webHidden/>
              </w:rPr>
              <w:instrText xml:space="preserve"> PAGEREF _Toc31817267 \h </w:instrText>
            </w:r>
            <w:r w:rsidR="00CC0595">
              <w:rPr>
                <w:noProof/>
                <w:webHidden/>
              </w:rPr>
            </w:r>
            <w:r w:rsidR="00CC0595">
              <w:rPr>
                <w:noProof/>
                <w:webHidden/>
              </w:rPr>
              <w:fldChar w:fldCharType="separate"/>
            </w:r>
            <w:r w:rsidR="00D25745">
              <w:rPr>
                <w:noProof/>
                <w:webHidden/>
              </w:rPr>
              <w:t>24</w:t>
            </w:r>
            <w:r w:rsidR="00CC0595">
              <w:rPr>
                <w:noProof/>
                <w:webHidden/>
              </w:rPr>
              <w:fldChar w:fldCharType="end"/>
            </w:r>
          </w:hyperlink>
        </w:p>
        <w:p w14:paraId="11473CD4" w14:textId="674B5A7D"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68" w:history="1">
            <w:r w:rsidR="00CC0595" w:rsidRPr="0004702B">
              <w:rPr>
                <w:rStyle w:val="Hiperveza"/>
                <w:noProof/>
              </w:rPr>
              <w:t>12.2</w:t>
            </w:r>
            <w:r w:rsidR="00CC0595">
              <w:rPr>
                <w:rFonts w:asciiTheme="minorHAnsi" w:hAnsiTheme="minorHAnsi"/>
                <w:b w:val="0"/>
                <w:bCs w:val="0"/>
                <w:smallCaps w:val="0"/>
                <w:noProof/>
                <w:lang w:eastAsia="hr-HR"/>
              </w:rPr>
              <w:tab/>
            </w:r>
            <w:r w:rsidR="00CC0595" w:rsidRPr="0004702B">
              <w:rPr>
                <w:rStyle w:val="Hiperveza"/>
                <w:noProof/>
              </w:rPr>
              <w:t>Uvoz podataka</w:t>
            </w:r>
            <w:r w:rsidR="00CC0595">
              <w:rPr>
                <w:noProof/>
                <w:webHidden/>
              </w:rPr>
              <w:tab/>
            </w:r>
            <w:r w:rsidR="00CC0595">
              <w:rPr>
                <w:noProof/>
                <w:webHidden/>
              </w:rPr>
              <w:fldChar w:fldCharType="begin"/>
            </w:r>
            <w:r w:rsidR="00CC0595">
              <w:rPr>
                <w:noProof/>
                <w:webHidden/>
              </w:rPr>
              <w:instrText xml:space="preserve"> PAGEREF _Toc31817268 \h </w:instrText>
            </w:r>
            <w:r w:rsidR="00CC0595">
              <w:rPr>
                <w:noProof/>
                <w:webHidden/>
              </w:rPr>
            </w:r>
            <w:r w:rsidR="00CC0595">
              <w:rPr>
                <w:noProof/>
                <w:webHidden/>
              </w:rPr>
              <w:fldChar w:fldCharType="separate"/>
            </w:r>
            <w:r w:rsidR="00D25745">
              <w:rPr>
                <w:noProof/>
                <w:webHidden/>
              </w:rPr>
              <w:t>24</w:t>
            </w:r>
            <w:r w:rsidR="00CC0595">
              <w:rPr>
                <w:noProof/>
                <w:webHidden/>
              </w:rPr>
              <w:fldChar w:fldCharType="end"/>
            </w:r>
          </w:hyperlink>
        </w:p>
        <w:p w14:paraId="74F53D98" w14:textId="0A70EF96" w:rsidR="00CC0595" w:rsidRDefault="00CB3CC3" w:rsidP="00CC0595">
          <w:pPr>
            <w:pStyle w:val="Sadraj1"/>
            <w:tabs>
              <w:tab w:val="left" w:pos="660"/>
              <w:tab w:val="right" w:leader="dot" w:pos="9628"/>
            </w:tabs>
            <w:spacing w:before="0" w:after="0"/>
            <w:rPr>
              <w:rFonts w:asciiTheme="minorHAnsi" w:hAnsiTheme="minorHAnsi"/>
              <w:b w:val="0"/>
              <w:bCs w:val="0"/>
              <w:caps w:val="0"/>
              <w:noProof/>
              <w:u w:val="none"/>
              <w:lang w:eastAsia="hr-HR"/>
            </w:rPr>
          </w:pPr>
          <w:hyperlink w:anchor="_Toc31817269" w:history="1">
            <w:r w:rsidR="00CC0595" w:rsidRPr="0004702B">
              <w:rPr>
                <w:rStyle w:val="Hiperveza"/>
                <w:noProof/>
              </w:rPr>
              <w:t>13</w:t>
            </w:r>
            <w:r w:rsidR="00CC0595">
              <w:rPr>
                <w:rFonts w:asciiTheme="minorHAnsi" w:hAnsiTheme="minorHAnsi"/>
                <w:b w:val="0"/>
                <w:bCs w:val="0"/>
                <w:caps w:val="0"/>
                <w:noProof/>
                <w:u w:val="none"/>
                <w:lang w:eastAsia="hr-HR"/>
              </w:rPr>
              <w:tab/>
            </w:r>
            <w:r w:rsidR="00CC0595" w:rsidRPr="0004702B">
              <w:rPr>
                <w:rStyle w:val="Hiperveza"/>
                <w:noProof/>
              </w:rPr>
              <w:t>Integracija s ERP sustavom</w:t>
            </w:r>
            <w:r w:rsidR="00CC0595">
              <w:rPr>
                <w:noProof/>
                <w:webHidden/>
              </w:rPr>
              <w:tab/>
            </w:r>
            <w:r w:rsidR="00CC0595">
              <w:rPr>
                <w:noProof/>
                <w:webHidden/>
              </w:rPr>
              <w:fldChar w:fldCharType="begin"/>
            </w:r>
            <w:r w:rsidR="00CC0595">
              <w:rPr>
                <w:noProof/>
                <w:webHidden/>
              </w:rPr>
              <w:instrText xml:space="preserve"> PAGEREF _Toc31817269 \h </w:instrText>
            </w:r>
            <w:r w:rsidR="00CC0595">
              <w:rPr>
                <w:noProof/>
                <w:webHidden/>
              </w:rPr>
            </w:r>
            <w:r w:rsidR="00CC0595">
              <w:rPr>
                <w:noProof/>
                <w:webHidden/>
              </w:rPr>
              <w:fldChar w:fldCharType="separate"/>
            </w:r>
            <w:r w:rsidR="00D25745">
              <w:rPr>
                <w:noProof/>
                <w:webHidden/>
              </w:rPr>
              <w:t>25</w:t>
            </w:r>
            <w:r w:rsidR="00CC0595">
              <w:rPr>
                <w:noProof/>
                <w:webHidden/>
              </w:rPr>
              <w:fldChar w:fldCharType="end"/>
            </w:r>
          </w:hyperlink>
        </w:p>
        <w:p w14:paraId="7F48F357" w14:textId="12A3A8D5"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70" w:history="1">
            <w:r w:rsidR="00CC0595" w:rsidRPr="0004702B">
              <w:rPr>
                <w:rStyle w:val="Hiperveza"/>
                <w:noProof/>
              </w:rPr>
              <w:t>13.1</w:t>
            </w:r>
            <w:r w:rsidR="00CC0595">
              <w:rPr>
                <w:rFonts w:asciiTheme="minorHAnsi" w:hAnsiTheme="minorHAnsi"/>
                <w:b w:val="0"/>
                <w:bCs w:val="0"/>
                <w:smallCaps w:val="0"/>
                <w:noProof/>
                <w:lang w:eastAsia="hr-HR"/>
              </w:rPr>
              <w:tab/>
            </w:r>
            <w:r w:rsidR="00CC0595" w:rsidRPr="0004702B">
              <w:rPr>
                <w:rStyle w:val="Hiperveza"/>
                <w:noProof/>
              </w:rPr>
              <w:t>Inicijalna sinkronizacija</w:t>
            </w:r>
            <w:r w:rsidR="00CC0595">
              <w:rPr>
                <w:noProof/>
                <w:webHidden/>
              </w:rPr>
              <w:tab/>
            </w:r>
            <w:r w:rsidR="00CC0595">
              <w:rPr>
                <w:noProof/>
                <w:webHidden/>
              </w:rPr>
              <w:fldChar w:fldCharType="begin"/>
            </w:r>
            <w:r w:rsidR="00CC0595">
              <w:rPr>
                <w:noProof/>
                <w:webHidden/>
              </w:rPr>
              <w:instrText xml:space="preserve"> PAGEREF _Toc31817270 \h </w:instrText>
            </w:r>
            <w:r w:rsidR="00CC0595">
              <w:rPr>
                <w:noProof/>
                <w:webHidden/>
              </w:rPr>
            </w:r>
            <w:r w:rsidR="00CC0595">
              <w:rPr>
                <w:noProof/>
                <w:webHidden/>
              </w:rPr>
              <w:fldChar w:fldCharType="separate"/>
            </w:r>
            <w:r w:rsidR="00D25745">
              <w:rPr>
                <w:noProof/>
                <w:webHidden/>
              </w:rPr>
              <w:t>25</w:t>
            </w:r>
            <w:r w:rsidR="00CC0595">
              <w:rPr>
                <w:noProof/>
                <w:webHidden/>
              </w:rPr>
              <w:fldChar w:fldCharType="end"/>
            </w:r>
          </w:hyperlink>
        </w:p>
        <w:p w14:paraId="2CAC4C04" w14:textId="666F5BF6"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71" w:history="1">
            <w:r w:rsidR="00CC0595" w:rsidRPr="0004702B">
              <w:rPr>
                <w:rStyle w:val="Hiperveza"/>
                <w:noProof/>
              </w:rPr>
              <w:t>13.2</w:t>
            </w:r>
            <w:r w:rsidR="00CC0595">
              <w:rPr>
                <w:rFonts w:asciiTheme="minorHAnsi" w:hAnsiTheme="minorHAnsi"/>
                <w:b w:val="0"/>
                <w:bCs w:val="0"/>
                <w:smallCaps w:val="0"/>
                <w:noProof/>
                <w:lang w:eastAsia="hr-HR"/>
              </w:rPr>
              <w:tab/>
            </w:r>
            <w:r w:rsidR="00CC0595" w:rsidRPr="0004702B">
              <w:rPr>
                <w:rStyle w:val="Hiperveza"/>
                <w:noProof/>
              </w:rPr>
              <w:t>Batch Data sinkronizacija</w:t>
            </w:r>
            <w:r w:rsidR="00CC0595">
              <w:rPr>
                <w:noProof/>
                <w:webHidden/>
              </w:rPr>
              <w:tab/>
            </w:r>
            <w:r w:rsidR="00CC0595">
              <w:rPr>
                <w:noProof/>
                <w:webHidden/>
              </w:rPr>
              <w:fldChar w:fldCharType="begin"/>
            </w:r>
            <w:r w:rsidR="00CC0595">
              <w:rPr>
                <w:noProof/>
                <w:webHidden/>
              </w:rPr>
              <w:instrText xml:space="preserve"> PAGEREF _Toc31817271 \h </w:instrText>
            </w:r>
            <w:r w:rsidR="00CC0595">
              <w:rPr>
                <w:noProof/>
                <w:webHidden/>
              </w:rPr>
            </w:r>
            <w:r w:rsidR="00CC0595">
              <w:rPr>
                <w:noProof/>
                <w:webHidden/>
              </w:rPr>
              <w:fldChar w:fldCharType="separate"/>
            </w:r>
            <w:r w:rsidR="00D25745">
              <w:rPr>
                <w:noProof/>
                <w:webHidden/>
              </w:rPr>
              <w:t>25</w:t>
            </w:r>
            <w:r w:rsidR="00CC0595">
              <w:rPr>
                <w:noProof/>
                <w:webHidden/>
              </w:rPr>
              <w:fldChar w:fldCharType="end"/>
            </w:r>
          </w:hyperlink>
        </w:p>
        <w:p w14:paraId="68ECEF38" w14:textId="6B1E950C"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72" w:history="1">
            <w:r w:rsidR="00CC0595" w:rsidRPr="0004702B">
              <w:rPr>
                <w:rStyle w:val="Hiperveza"/>
                <w:noProof/>
              </w:rPr>
              <w:t>13.2.1</w:t>
            </w:r>
            <w:r w:rsidR="00CC0595">
              <w:rPr>
                <w:rFonts w:asciiTheme="minorHAnsi" w:hAnsiTheme="minorHAnsi" w:cstheme="minorBidi"/>
                <w:noProof/>
              </w:rPr>
              <w:tab/>
            </w:r>
            <w:r w:rsidR="00CC0595" w:rsidRPr="0004702B">
              <w:rPr>
                <w:rStyle w:val="Hiperveza"/>
                <w:noProof/>
              </w:rPr>
              <w:t>Tehnička izvedba</w:t>
            </w:r>
            <w:r w:rsidR="00CC0595">
              <w:rPr>
                <w:noProof/>
                <w:webHidden/>
              </w:rPr>
              <w:tab/>
            </w:r>
            <w:r w:rsidR="00CC0595">
              <w:rPr>
                <w:noProof/>
                <w:webHidden/>
              </w:rPr>
              <w:fldChar w:fldCharType="begin"/>
            </w:r>
            <w:r w:rsidR="00CC0595">
              <w:rPr>
                <w:noProof/>
                <w:webHidden/>
              </w:rPr>
              <w:instrText xml:space="preserve"> PAGEREF _Toc31817272 \h </w:instrText>
            </w:r>
            <w:r w:rsidR="00CC0595">
              <w:rPr>
                <w:noProof/>
                <w:webHidden/>
              </w:rPr>
            </w:r>
            <w:r w:rsidR="00CC0595">
              <w:rPr>
                <w:noProof/>
                <w:webHidden/>
              </w:rPr>
              <w:fldChar w:fldCharType="separate"/>
            </w:r>
            <w:r w:rsidR="00D25745">
              <w:rPr>
                <w:noProof/>
                <w:webHidden/>
              </w:rPr>
              <w:t>25</w:t>
            </w:r>
            <w:r w:rsidR="00CC0595">
              <w:rPr>
                <w:noProof/>
                <w:webHidden/>
              </w:rPr>
              <w:fldChar w:fldCharType="end"/>
            </w:r>
          </w:hyperlink>
        </w:p>
        <w:p w14:paraId="64A23944" w14:textId="77819083"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73" w:history="1">
            <w:r w:rsidR="00CC0595" w:rsidRPr="0004702B">
              <w:rPr>
                <w:rStyle w:val="Hiperveza"/>
                <w:noProof/>
              </w:rPr>
              <w:t>13.2.2</w:t>
            </w:r>
            <w:r w:rsidR="00CC0595">
              <w:rPr>
                <w:rFonts w:asciiTheme="minorHAnsi" w:hAnsiTheme="minorHAnsi" w:cstheme="minorBidi"/>
                <w:noProof/>
              </w:rPr>
              <w:tab/>
            </w:r>
            <w:r w:rsidR="00CC0595" w:rsidRPr="0004702B">
              <w:rPr>
                <w:rStyle w:val="Hiperveza"/>
                <w:noProof/>
              </w:rPr>
              <w:t>Upis podataka sa strane ERP-a</w:t>
            </w:r>
            <w:r w:rsidR="00CC0595">
              <w:rPr>
                <w:noProof/>
                <w:webHidden/>
              </w:rPr>
              <w:tab/>
            </w:r>
            <w:r w:rsidR="00CC0595">
              <w:rPr>
                <w:noProof/>
                <w:webHidden/>
              </w:rPr>
              <w:fldChar w:fldCharType="begin"/>
            </w:r>
            <w:r w:rsidR="00CC0595">
              <w:rPr>
                <w:noProof/>
                <w:webHidden/>
              </w:rPr>
              <w:instrText xml:space="preserve"> PAGEREF _Toc31817273 \h </w:instrText>
            </w:r>
            <w:r w:rsidR="00CC0595">
              <w:rPr>
                <w:noProof/>
                <w:webHidden/>
              </w:rPr>
            </w:r>
            <w:r w:rsidR="00CC0595">
              <w:rPr>
                <w:noProof/>
                <w:webHidden/>
              </w:rPr>
              <w:fldChar w:fldCharType="separate"/>
            </w:r>
            <w:r w:rsidR="00D25745">
              <w:rPr>
                <w:noProof/>
                <w:webHidden/>
              </w:rPr>
              <w:t>25</w:t>
            </w:r>
            <w:r w:rsidR="00CC0595">
              <w:rPr>
                <w:noProof/>
                <w:webHidden/>
              </w:rPr>
              <w:fldChar w:fldCharType="end"/>
            </w:r>
          </w:hyperlink>
        </w:p>
        <w:p w14:paraId="3E7BE48F" w14:textId="3AB661E7"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74" w:history="1">
            <w:r w:rsidR="00CC0595" w:rsidRPr="0004702B">
              <w:rPr>
                <w:rStyle w:val="Hiperveza"/>
                <w:noProof/>
              </w:rPr>
              <w:t>13.2.3</w:t>
            </w:r>
            <w:r w:rsidR="00CC0595">
              <w:rPr>
                <w:rFonts w:asciiTheme="minorHAnsi" w:hAnsiTheme="minorHAnsi" w:cstheme="minorBidi"/>
                <w:noProof/>
              </w:rPr>
              <w:tab/>
            </w:r>
            <w:r w:rsidR="00CC0595" w:rsidRPr="0004702B">
              <w:rPr>
                <w:rStyle w:val="Hiperveza"/>
                <w:noProof/>
              </w:rPr>
              <w:t>Obrada podataka s CRM strane</w:t>
            </w:r>
            <w:r w:rsidR="00CC0595">
              <w:rPr>
                <w:noProof/>
                <w:webHidden/>
              </w:rPr>
              <w:tab/>
            </w:r>
            <w:r w:rsidR="00CC0595">
              <w:rPr>
                <w:noProof/>
                <w:webHidden/>
              </w:rPr>
              <w:fldChar w:fldCharType="begin"/>
            </w:r>
            <w:r w:rsidR="00CC0595">
              <w:rPr>
                <w:noProof/>
                <w:webHidden/>
              </w:rPr>
              <w:instrText xml:space="preserve"> PAGEREF _Toc31817274 \h </w:instrText>
            </w:r>
            <w:r w:rsidR="00CC0595">
              <w:rPr>
                <w:noProof/>
                <w:webHidden/>
              </w:rPr>
            </w:r>
            <w:r w:rsidR="00CC0595">
              <w:rPr>
                <w:noProof/>
                <w:webHidden/>
              </w:rPr>
              <w:fldChar w:fldCharType="separate"/>
            </w:r>
            <w:r w:rsidR="00D25745">
              <w:rPr>
                <w:noProof/>
                <w:webHidden/>
              </w:rPr>
              <w:t>26</w:t>
            </w:r>
            <w:r w:rsidR="00CC0595">
              <w:rPr>
                <w:noProof/>
                <w:webHidden/>
              </w:rPr>
              <w:fldChar w:fldCharType="end"/>
            </w:r>
          </w:hyperlink>
        </w:p>
        <w:p w14:paraId="31FC0948" w14:textId="25C45DEF"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75" w:history="1">
            <w:r w:rsidR="00CC0595" w:rsidRPr="0004702B">
              <w:rPr>
                <w:rStyle w:val="Hiperveza"/>
                <w:noProof/>
              </w:rPr>
              <w:t>13.2.4</w:t>
            </w:r>
            <w:r w:rsidR="00CC0595">
              <w:rPr>
                <w:rFonts w:asciiTheme="minorHAnsi" w:hAnsiTheme="minorHAnsi" w:cstheme="minorBidi"/>
                <w:noProof/>
              </w:rPr>
              <w:tab/>
            </w:r>
            <w:r w:rsidR="00CC0595" w:rsidRPr="0004702B">
              <w:rPr>
                <w:rStyle w:val="Hiperveza"/>
                <w:noProof/>
              </w:rPr>
              <w:t>Upravljanje neuspješno obrađenim podacima</w:t>
            </w:r>
            <w:r w:rsidR="00CC0595">
              <w:rPr>
                <w:noProof/>
                <w:webHidden/>
              </w:rPr>
              <w:tab/>
            </w:r>
            <w:r w:rsidR="00CC0595">
              <w:rPr>
                <w:noProof/>
                <w:webHidden/>
              </w:rPr>
              <w:fldChar w:fldCharType="begin"/>
            </w:r>
            <w:r w:rsidR="00CC0595">
              <w:rPr>
                <w:noProof/>
                <w:webHidden/>
              </w:rPr>
              <w:instrText xml:space="preserve"> PAGEREF _Toc31817275 \h </w:instrText>
            </w:r>
            <w:r w:rsidR="00CC0595">
              <w:rPr>
                <w:noProof/>
                <w:webHidden/>
              </w:rPr>
            </w:r>
            <w:r w:rsidR="00CC0595">
              <w:rPr>
                <w:noProof/>
                <w:webHidden/>
              </w:rPr>
              <w:fldChar w:fldCharType="separate"/>
            </w:r>
            <w:r w:rsidR="00D25745">
              <w:rPr>
                <w:noProof/>
                <w:webHidden/>
              </w:rPr>
              <w:t>26</w:t>
            </w:r>
            <w:r w:rsidR="00CC0595">
              <w:rPr>
                <w:noProof/>
                <w:webHidden/>
              </w:rPr>
              <w:fldChar w:fldCharType="end"/>
            </w:r>
          </w:hyperlink>
        </w:p>
        <w:p w14:paraId="2CFCE600" w14:textId="35092A69"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76" w:history="1">
            <w:r w:rsidR="00CC0595" w:rsidRPr="0004702B">
              <w:rPr>
                <w:rStyle w:val="Hiperveza"/>
                <w:noProof/>
              </w:rPr>
              <w:t>13.2.5</w:t>
            </w:r>
            <w:r w:rsidR="00CC0595">
              <w:rPr>
                <w:rFonts w:asciiTheme="minorHAnsi" w:hAnsiTheme="minorHAnsi" w:cstheme="minorBidi"/>
                <w:noProof/>
              </w:rPr>
              <w:tab/>
            </w:r>
            <w:r w:rsidR="00CC0595" w:rsidRPr="0004702B">
              <w:rPr>
                <w:rStyle w:val="Hiperveza"/>
                <w:noProof/>
              </w:rPr>
              <w:t>Izvještaj</w:t>
            </w:r>
            <w:r w:rsidR="00CC0595">
              <w:rPr>
                <w:noProof/>
                <w:webHidden/>
              </w:rPr>
              <w:tab/>
            </w:r>
            <w:r w:rsidR="00CC0595">
              <w:rPr>
                <w:noProof/>
                <w:webHidden/>
              </w:rPr>
              <w:fldChar w:fldCharType="begin"/>
            </w:r>
            <w:r w:rsidR="00CC0595">
              <w:rPr>
                <w:noProof/>
                <w:webHidden/>
              </w:rPr>
              <w:instrText xml:space="preserve"> PAGEREF _Toc31817276 \h </w:instrText>
            </w:r>
            <w:r w:rsidR="00CC0595">
              <w:rPr>
                <w:noProof/>
                <w:webHidden/>
              </w:rPr>
            </w:r>
            <w:r w:rsidR="00CC0595">
              <w:rPr>
                <w:noProof/>
                <w:webHidden/>
              </w:rPr>
              <w:fldChar w:fldCharType="separate"/>
            </w:r>
            <w:r w:rsidR="00D25745">
              <w:rPr>
                <w:noProof/>
                <w:webHidden/>
              </w:rPr>
              <w:t>26</w:t>
            </w:r>
            <w:r w:rsidR="00CC0595">
              <w:rPr>
                <w:noProof/>
                <w:webHidden/>
              </w:rPr>
              <w:fldChar w:fldCharType="end"/>
            </w:r>
          </w:hyperlink>
        </w:p>
        <w:p w14:paraId="7D10557A" w14:textId="71C12663"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77" w:history="1">
            <w:r w:rsidR="00CC0595" w:rsidRPr="0004702B">
              <w:rPr>
                <w:rStyle w:val="Hiperveza"/>
                <w:noProof/>
              </w:rPr>
              <w:t>13.2.6</w:t>
            </w:r>
            <w:r w:rsidR="00CC0595">
              <w:rPr>
                <w:rFonts w:asciiTheme="minorHAnsi" w:hAnsiTheme="minorHAnsi" w:cstheme="minorBidi"/>
                <w:noProof/>
              </w:rPr>
              <w:tab/>
            </w:r>
            <w:r w:rsidR="00CC0595" w:rsidRPr="0004702B">
              <w:rPr>
                <w:rStyle w:val="Hiperveza"/>
                <w:noProof/>
              </w:rPr>
              <w:t>Povijest i arhiviranje podataka</w:t>
            </w:r>
            <w:r w:rsidR="00CC0595">
              <w:rPr>
                <w:noProof/>
                <w:webHidden/>
              </w:rPr>
              <w:tab/>
            </w:r>
            <w:r w:rsidR="00CC0595">
              <w:rPr>
                <w:noProof/>
                <w:webHidden/>
              </w:rPr>
              <w:fldChar w:fldCharType="begin"/>
            </w:r>
            <w:r w:rsidR="00CC0595">
              <w:rPr>
                <w:noProof/>
                <w:webHidden/>
              </w:rPr>
              <w:instrText xml:space="preserve"> PAGEREF _Toc31817277 \h </w:instrText>
            </w:r>
            <w:r w:rsidR="00CC0595">
              <w:rPr>
                <w:noProof/>
                <w:webHidden/>
              </w:rPr>
            </w:r>
            <w:r w:rsidR="00CC0595">
              <w:rPr>
                <w:noProof/>
                <w:webHidden/>
              </w:rPr>
              <w:fldChar w:fldCharType="separate"/>
            </w:r>
            <w:r w:rsidR="00D25745">
              <w:rPr>
                <w:noProof/>
                <w:webHidden/>
              </w:rPr>
              <w:t>26</w:t>
            </w:r>
            <w:r w:rsidR="00CC0595">
              <w:rPr>
                <w:noProof/>
                <w:webHidden/>
              </w:rPr>
              <w:fldChar w:fldCharType="end"/>
            </w:r>
          </w:hyperlink>
        </w:p>
        <w:p w14:paraId="76AC3476" w14:textId="58A62302"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78" w:history="1">
            <w:r w:rsidR="00CC0595" w:rsidRPr="0004702B">
              <w:rPr>
                <w:rStyle w:val="Hiperveza"/>
                <w:noProof/>
              </w:rPr>
              <w:t>13.2.7</w:t>
            </w:r>
            <w:r w:rsidR="00CC0595">
              <w:rPr>
                <w:rFonts w:asciiTheme="minorHAnsi" w:hAnsiTheme="minorHAnsi" w:cstheme="minorBidi"/>
                <w:noProof/>
              </w:rPr>
              <w:tab/>
            </w:r>
            <w:r w:rsidR="00CC0595" w:rsidRPr="0004702B">
              <w:rPr>
                <w:rStyle w:val="Hiperveza"/>
                <w:noProof/>
              </w:rPr>
              <w:t>Dodatni dogovori</w:t>
            </w:r>
            <w:r w:rsidR="00CC0595">
              <w:rPr>
                <w:noProof/>
                <w:webHidden/>
              </w:rPr>
              <w:tab/>
            </w:r>
            <w:r w:rsidR="00CC0595">
              <w:rPr>
                <w:noProof/>
                <w:webHidden/>
              </w:rPr>
              <w:fldChar w:fldCharType="begin"/>
            </w:r>
            <w:r w:rsidR="00CC0595">
              <w:rPr>
                <w:noProof/>
                <w:webHidden/>
              </w:rPr>
              <w:instrText xml:space="preserve"> PAGEREF _Toc31817278 \h </w:instrText>
            </w:r>
            <w:r w:rsidR="00CC0595">
              <w:rPr>
                <w:noProof/>
                <w:webHidden/>
              </w:rPr>
            </w:r>
            <w:r w:rsidR="00CC0595">
              <w:rPr>
                <w:noProof/>
                <w:webHidden/>
              </w:rPr>
              <w:fldChar w:fldCharType="separate"/>
            </w:r>
            <w:r w:rsidR="00D25745">
              <w:rPr>
                <w:noProof/>
                <w:webHidden/>
              </w:rPr>
              <w:t>26</w:t>
            </w:r>
            <w:r w:rsidR="00CC0595">
              <w:rPr>
                <w:noProof/>
                <w:webHidden/>
              </w:rPr>
              <w:fldChar w:fldCharType="end"/>
            </w:r>
          </w:hyperlink>
        </w:p>
        <w:p w14:paraId="4765788B" w14:textId="40E74015"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79" w:history="1">
            <w:r w:rsidR="00CC0595" w:rsidRPr="0004702B">
              <w:rPr>
                <w:rStyle w:val="Hiperveza"/>
                <w:noProof/>
              </w:rPr>
              <w:t>13.3</w:t>
            </w:r>
            <w:r w:rsidR="00CC0595">
              <w:rPr>
                <w:rFonts w:asciiTheme="minorHAnsi" w:hAnsiTheme="minorHAnsi"/>
                <w:b w:val="0"/>
                <w:bCs w:val="0"/>
                <w:smallCaps w:val="0"/>
                <w:noProof/>
                <w:lang w:eastAsia="hr-HR"/>
              </w:rPr>
              <w:tab/>
            </w:r>
            <w:r w:rsidR="00CC0595" w:rsidRPr="0004702B">
              <w:rPr>
                <w:rStyle w:val="Hiperveza"/>
                <w:noProof/>
              </w:rPr>
              <w:t>Podaci za sinkronizaciju</w:t>
            </w:r>
            <w:r w:rsidR="00CC0595">
              <w:rPr>
                <w:noProof/>
                <w:webHidden/>
              </w:rPr>
              <w:tab/>
            </w:r>
            <w:r w:rsidR="00CC0595">
              <w:rPr>
                <w:noProof/>
                <w:webHidden/>
              </w:rPr>
              <w:fldChar w:fldCharType="begin"/>
            </w:r>
            <w:r w:rsidR="00CC0595">
              <w:rPr>
                <w:noProof/>
                <w:webHidden/>
              </w:rPr>
              <w:instrText xml:space="preserve"> PAGEREF _Toc31817279 \h </w:instrText>
            </w:r>
            <w:r w:rsidR="00CC0595">
              <w:rPr>
                <w:noProof/>
                <w:webHidden/>
              </w:rPr>
            </w:r>
            <w:r w:rsidR="00CC0595">
              <w:rPr>
                <w:noProof/>
                <w:webHidden/>
              </w:rPr>
              <w:fldChar w:fldCharType="separate"/>
            </w:r>
            <w:r w:rsidR="00D25745">
              <w:rPr>
                <w:noProof/>
                <w:webHidden/>
              </w:rPr>
              <w:t>26</w:t>
            </w:r>
            <w:r w:rsidR="00CC0595">
              <w:rPr>
                <w:noProof/>
                <w:webHidden/>
              </w:rPr>
              <w:fldChar w:fldCharType="end"/>
            </w:r>
          </w:hyperlink>
        </w:p>
        <w:p w14:paraId="1ACE5912" w14:textId="3F0FB679"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80" w:history="1">
            <w:r w:rsidR="00CC0595" w:rsidRPr="0004702B">
              <w:rPr>
                <w:rStyle w:val="Hiperveza"/>
                <w:noProof/>
              </w:rPr>
              <w:t>13.3.1</w:t>
            </w:r>
            <w:r w:rsidR="00CC0595">
              <w:rPr>
                <w:rFonts w:asciiTheme="minorHAnsi" w:hAnsiTheme="minorHAnsi" w:cstheme="minorBidi"/>
                <w:noProof/>
              </w:rPr>
              <w:tab/>
            </w:r>
            <w:r w:rsidR="00CC0595" w:rsidRPr="0004702B">
              <w:rPr>
                <w:rStyle w:val="Hiperveza"/>
                <w:noProof/>
              </w:rPr>
              <w:t>Kupci/dobavljači</w:t>
            </w:r>
            <w:r w:rsidR="00CC0595">
              <w:rPr>
                <w:noProof/>
                <w:webHidden/>
              </w:rPr>
              <w:tab/>
            </w:r>
            <w:r w:rsidR="00CC0595">
              <w:rPr>
                <w:noProof/>
                <w:webHidden/>
              </w:rPr>
              <w:fldChar w:fldCharType="begin"/>
            </w:r>
            <w:r w:rsidR="00CC0595">
              <w:rPr>
                <w:noProof/>
                <w:webHidden/>
              </w:rPr>
              <w:instrText xml:space="preserve"> PAGEREF _Toc31817280 \h </w:instrText>
            </w:r>
            <w:r w:rsidR="00CC0595">
              <w:rPr>
                <w:noProof/>
                <w:webHidden/>
              </w:rPr>
            </w:r>
            <w:r w:rsidR="00CC0595">
              <w:rPr>
                <w:noProof/>
                <w:webHidden/>
              </w:rPr>
              <w:fldChar w:fldCharType="separate"/>
            </w:r>
            <w:r w:rsidR="00D25745">
              <w:rPr>
                <w:noProof/>
                <w:webHidden/>
              </w:rPr>
              <w:t>26</w:t>
            </w:r>
            <w:r w:rsidR="00CC0595">
              <w:rPr>
                <w:noProof/>
                <w:webHidden/>
              </w:rPr>
              <w:fldChar w:fldCharType="end"/>
            </w:r>
          </w:hyperlink>
        </w:p>
        <w:p w14:paraId="793BC294" w14:textId="76374636"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81" w:history="1">
            <w:r w:rsidR="00CC0595" w:rsidRPr="0004702B">
              <w:rPr>
                <w:rStyle w:val="Hiperveza"/>
                <w:noProof/>
              </w:rPr>
              <w:t>13.3.2</w:t>
            </w:r>
            <w:r w:rsidR="00CC0595">
              <w:rPr>
                <w:rFonts w:asciiTheme="minorHAnsi" w:hAnsiTheme="minorHAnsi" w:cstheme="minorBidi"/>
                <w:noProof/>
              </w:rPr>
              <w:tab/>
            </w:r>
            <w:r w:rsidR="00CC0595" w:rsidRPr="0004702B">
              <w:rPr>
                <w:rStyle w:val="Hiperveza"/>
                <w:noProof/>
              </w:rPr>
              <w:t>Projekti – Radni nalozi</w:t>
            </w:r>
            <w:r w:rsidR="00CC0595">
              <w:rPr>
                <w:noProof/>
                <w:webHidden/>
              </w:rPr>
              <w:tab/>
            </w:r>
            <w:r w:rsidR="00CC0595">
              <w:rPr>
                <w:noProof/>
                <w:webHidden/>
              </w:rPr>
              <w:fldChar w:fldCharType="begin"/>
            </w:r>
            <w:r w:rsidR="00CC0595">
              <w:rPr>
                <w:noProof/>
                <w:webHidden/>
              </w:rPr>
              <w:instrText xml:space="preserve"> PAGEREF _Toc31817281 \h </w:instrText>
            </w:r>
            <w:r w:rsidR="00CC0595">
              <w:rPr>
                <w:noProof/>
                <w:webHidden/>
              </w:rPr>
            </w:r>
            <w:r w:rsidR="00CC0595">
              <w:rPr>
                <w:noProof/>
                <w:webHidden/>
              </w:rPr>
              <w:fldChar w:fldCharType="separate"/>
            </w:r>
            <w:r w:rsidR="00D25745">
              <w:rPr>
                <w:noProof/>
                <w:webHidden/>
              </w:rPr>
              <w:t>27</w:t>
            </w:r>
            <w:r w:rsidR="00CC0595">
              <w:rPr>
                <w:noProof/>
                <w:webHidden/>
              </w:rPr>
              <w:fldChar w:fldCharType="end"/>
            </w:r>
          </w:hyperlink>
        </w:p>
        <w:p w14:paraId="04A4AD11" w14:textId="6C31482C"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82" w:history="1">
            <w:r w:rsidR="00CC0595" w:rsidRPr="0004702B">
              <w:rPr>
                <w:rStyle w:val="Hiperveza"/>
                <w:noProof/>
              </w:rPr>
              <w:t>13.3.3</w:t>
            </w:r>
            <w:r w:rsidR="00CC0595">
              <w:rPr>
                <w:rFonts w:asciiTheme="minorHAnsi" w:hAnsiTheme="minorHAnsi" w:cstheme="minorBidi"/>
                <w:noProof/>
              </w:rPr>
              <w:tab/>
            </w:r>
            <w:r w:rsidR="00CC0595" w:rsidRPr="0004702B">
              <w:rPr>
                <w:rStyle w:val="Hiperveza"/>
                <w:noProof/>
              </w:rPr>
              <w:t>Izlazni računi</w:t>
            </w:r>
            <w:r w:rsidR="00CC0595">
              <w:rPr>
                <w:noProof/>
                <w:webHidden/>
              </w:rPr>
              <w:tab/>
            </w:r>
            <w:r w:rsidR="00CC0595">
              <w:rPr>
                <w:noProof/>
                <w:webHidden/>
              </w:rPr>
              <w:fldChar w:fldCharType="begin"/>
            </w:r>
            <w:r w:rsidR="00CC0595">
              <w:rPr>
                <w:noProof/>
                <w:webHidden/>
              </w:rPr>
              <w:instrText xml:space="preserve"> PAGEREF _Toc31817282 \h </w:instrText>
            </w:r>
            <w:r w:rsidR="00CC0595">
              <w:rPr>
                <w:noProof/>
                <w:webHidden/>
              </w:rPr>
            </w:r>
            <w:r w:rsidR="00CC0595">
              <w:rPr>
                <w:noProof/>
                <w:webHidden/>
              </w:rPr>
              <w:fldChar w:fldCharType="separate"/>
            </w:r>
            <w:r w:rsidR="00D25745">
              <w:rPr>
                <w:noProof/>
                <w:webHidden/>
              </w:rPr>
              <w:t>27</w:t>
            </w:r>
            <w:r w:rsidR="00CC0595">
              <w:rPr>
                <w:noProof/>
                <w:webHidden/>
              </w:rPr>
              <w:fldChar w:fldCharType="end"/>
            </w:r>
          </w:hyperlink>
        </w:p>
        <w:p w14:paraId="3C901E0C" w14:textId="62041827" w:rsidR="00CC0595" w:rsidRDefault="00CB3CC3" w:rsidP="00CC0595">
          <w:pPr>
            <w:pStyle w:val="Sadraj3"/>
            <w:tabs>
              <w:tab w:val="left" w:pos="1320"/>
              <w:tab w:val="right" w:leader="dot" w:pos="9628"/>
            </w:tabs>
            <w:spacing w:after="0"/>
            <w:rPr>
              <w:rFonts w:asciiTheme="minorHAnsi" w:hAnsiTheme="minorHAnsi" w:cstheme="minorBidi"/>
              <w:noProof/>
            </w:rPr>
          </w:pPr>
          <w:hyperlink w:anchor="_Toc31817283" w:history="1">
            <w:r w:rsidR="00CC0595" w:rsidRPr="0004702B">
              <w:rPr>
                <w:rStyle w:val="Hiperveza"/>
                <w:noProof/>
              </w:rPr>
              <w:t>13.3.4</w:t>
            </w:r>
            <w:r w:rsidR="00CC0595">
              <w:rPr>
                <w:rFonts w:asciiTheme="minorHAnsi" w:hAnsiTheme="minorHAnsi" w:cstheme="minorBidi"/>
                <w:noProof/>
              </w:rPr>
              <w:tab/>
            </w:r>
            <w:r w:rsidR="00CC0595" w:rsidRPr="0004702B">
              <w:rPr>
                <w:rStyle w:val="Hiperveza"/>
                <w:noProof/>
              </w:rPr>
              <w:t>Ulazni računi</w:t>
            </w:r>
            <w:r w:rsidR="00CC0595">
              <w:rPr>
                <w:noProof/>
                <w:webHidden/>
              </w:rPr>
              <w:tab/>
            </w:r>
            <w:r w:rsidR="00CC0595">
              <w:rPr>
                <w:noProof/>
                <w:webHidden/>
              </w:rPr>
              <w:fldChar w:fldCharType="begin"/>
            </w:r>
            <w:r w:rsidR="00CC0595">
              <w:rPr>
                <w:noProof/>
                <w:webHidden/>
              </w:rPr>
              <w:instrText xml:space="preserve"> PAGEREF _Toc31817283 \h </w:instrText>
            </w:r>
            <w:r w:rsidR="00CC0595">
              <w:rPr>
                <w:noProof/>
                <w:webHidden/>
              </w:rPr>
            </w:r>
            <w:r w:rsidR="00CC0595">
              <w:rPr>
                <w:noProof/>
                <w:webHidden/>
              </w:rPr>
              <w:fldChar w:fldCharType="separate"/>
            </w:r>
            <w:r w:rsidR="00D25745">
              <w:rPr>
                <w:noProof/>
                <w:webHidden/>
              </w:rPr>
              <w:t>28</w:t>
            </w:r>
            <w:r w:rsidR="00CC0595">
              <w:rPr>
                <w:noProof/>
                <w:webHidden/>
              </w:rPr>
              <w:fldChar w:fldCharType="end"/>
            </w:r>
          </w:hyperlink>
        </w:p>
        <w:p w14:paraId="7FDD8706" w14:textId="1BD92D64" w:rsidR="00CC0595" w:rsidRDefault="00CB3CC3" w:rsidP="00CC0595">
          <w:pPr>
            <w:pStyle w:val="Sadraj2"/>
            <w:tabs>
              <w:tab w:val="left" w:pos="660"/>
              <w:tab w:val="right" w:leader="dot" w:pos="9628"/>
            </w:tabs>
            <w:spacing w:after="0"/>
            <w:rPr>
              <w:rFonts w:asciiTheme="minorHAnsi" w:hAnsiTheme="minorHAnsi"/>
              <w:b w:val="0"/>
              <w:bCs w:val="0"/>
              <w:smallCaps w:val="0"/>
              <w:noProof/>
              <w:lang w:eastAsia="hr-HR"/>
            </w:rPr>
          </w:pPr>
          <w:hyperlink w:anchor="_Toc31817284" w:history="1">
            <w:r w:rsidR="00CC0595" w:rsidRPr="0004702B">
              <w:rPr>
                <w:rStyle w:val="Hiperveza"/>
                <w:noProof/>
              </w:rPr>
              <w:t>13.4</w:t>
            </w:r>
            <w:r w:rsidR="00CC0595">
              <w:rPr>
                <w:rFonts w:asciiTheme="minorHAnsi" w:hAnsiTheme="minorHAnsi"/>
                <w:b w:val="0"/>
                <w:bCs w:val="0"/>
                <w:smallCaps w:val="0"/>
                <w:noProof/>
                <w:lang w:eastAsia="hr-HR"/>
              </w:rPr>
              <w:tab/>
            </w:r>
            <w:r w:rsidR="00CC0595" w:rsidRPr="0004702B">
              <w:rPr>
                <w:rStyle w:val="Hiperveza"/>
                <w:noProof/>
              </w:rPr>
              <w:t>Pohrana dokumenata</w:t>
            </w:r>
            <w:r w:rsidR="00CC0595">
              <w:rPr>
                <w:noProof/>
                <w:webHidden/>
              </w:rPr>
              <w:tab/>
            </w:r>
            <w:r w:rsidR="00CC0595">
              <w:rPr>
                <w:noProof/>
                <w:webHidden/>
              </w:rPr>
              <w:fldChar w:fldCharType="begin"/>
            </w:r>
            <w:r w:rsidR="00CC0595">
              <w:rPr>
                <w:noProof/>
                <w:webHidden/>
              </w:rPr>
              <w:instrText xml:space="preserve"> PAGEREF _Toc31817284 \h </w:instrText>
            </w:r>
            <w:r w:rsidR="00CC0595">
              <w:rPr>
                <w:noProof/>
                <w:webHidden/>
              </w:rPr>
            </w:r>
            <w:r w:rsidR="00CC0595">
              <w:rPr>
                <w:noProof/>
                <w:webHidden/>
              </w:rPr>
              <w:fldChar w:fldCharType="separate"/>
            </w:r>
            <w:r w:rsidR="00D25745">
              <w:rPr>
                <w:noProof/>
                <w:webHidden/>
              </w:rPr>
              <w:t>28</w:t>
            </w:r>
            <w:r w:rsidR="00CC0595">
              <w:rPr>
                <w:noProof/>
                <w:webHidden/>
              </w:rPr>
              <w:fldChar w:fldCharType="end"/>
            </w:r>
          </w:hyperlink>
        </w:p>
        <w:p w14:paraId="7091FB1F" w14:textId="5813EB72" w:rsidR="00CC0595" w:rsidRDefault="00CB3CC3" w:rsidP="00D25745">
          <w:pPr>
            <w:pStyle w:val="Sadraj1"/>
            <w:shd w:val="clear" w:color="auto" w:fill="D9D9D9" w:themeFill="background1" w:themeFillShade="D9"/>
            <w:tabs>
              <w:tab w:val="right" w:leader="dot" w:pos="9628"/>
            </w:tabs>
            <w:spacing w:before="0" w:after="0"/>
            <w:rPr>
              <w:rFonts w:asciiTheme="minorHAnsi" w:hAnsiTheme="minorHAnsi"/>
              <w:b w:val="0"/>
              <w:bCs w:val="0"/>
              <w:caps w:val="0"/>
              <w:noProof/>
              <w:u w:val="none"/>
              <w:lang w:eastAsia="hr-HR"/>
            </w:rPr>
          </w:pPr>
          <w:hyperlink w:anchor="_Toc31817285" w:history="1">
            <w:r w:rsidR="00CC0595" w:rsidRPr="0004702B">
              <w:rPr>
                <w:rStyle w:val="Hiperveza"/>
                <w:noProof/>
              </w:rPr>
              <w:t>STAVKA 2. LICENCE ZA CRM PROGRAMSKO RJEŠENJE</w:t>
            </w:r>
            <w:r w:rsidR="00CC0595">
              <w:rPr>
                <w:noProof/>
                <w:webHidden/>
              </w:rPr>
              <w:tab/>
            </w:r>
            <w:r w:rsidR="00CC0595">
              <w:rPr>
                <w:noProof/>
                <w:webHidden/>
              </w:rPr>
              <w:fldChar w:fldCharType="begin"/>
            </w:r>
            <w:r w:rsidR="00CC0595">
              <w:rPr>
                <w:noProof/>
                <w:webHidden/>
              </w:rPr>
              <w:instrText xml:space="preserve"> PAGEREF _Toc31817285 \h </w:instrText>
            </w:r>
            <w:r w:rsidR="00CC0595">
              <w:rPr>
                <w:noProof/>
                <w:webHidden/>
              </w:rPr>
            </w:r>
            <w:r w:rsidR="00CC0595">
              <w:rPr>
                <w:noProof/>
                <w:webHidden/>
              </w:rPr>
              <w:fldChar w:fldCharType="separate"/>
            </w:r>
            <w:r w:rsidR="00D25745">
              <w:rPr>
                <w:noProof/>
                <w:webHidden/>
              </w:rPr>
              <w:t>29</w:t>
            </w:r>
            <w:r w:rsidR="00CC0595">
              <w:rPr>
                <w:noProof/>
                <w:webHidden/>
              </w:rPr>
              <w:fldChar w:fldCharType="end"/>
            </w:r>
          </w:hyperlink>
        </w:p>
        <w:p w14:paraId="2B5BBD8A" w14:textId="1861DBFA" w:rsidR="00CC0595" w:rsidRDefault="00CB3CC3" w:rsidP="00D25745">
          <w:pPr>
            <w:pStyle w:val="Sadraj1"/>
            <w:shd w:val="clear" w:color="auto" w:fill="D9D9D9" w:themeFill="background1" w:themeFillShade="D9"/>
            <w:tabs>
              <w:tab w:val="right" w:leader="dot" w:pos="9628"/>
            </w:tabs>
            <w:spacing w:before="0" w:after="0"/>
            <w:rPr>
              <w:rFonts w:asciiTheme="minorHAnsi" w:hAnsiTheme="minorHAnsi"/>
              <w:b w:val="0"/>
              <w:bCs w:val="0"/>
              <w:caps w:val="0"/>
              <w:noProof/>
              <w:u w:val="none"/>
              <w:lang w:eastAsia="hr-HR"/>
            </w:rPr>
          </w:pPr>
          <w:hyperlink w:anchor="_Toc31817286" w:history="1">
            <w:r w:rsidR="00CC0595" w:rsidRPr="0004702B">
              <w:rPr>
                <w:rStyle w:val="Hiperveza"/>
                <w:noProof/>
              </w:rPr>
              <w:t>STAVKA 3. EDUKACIJA DJELATNIKA</w:t>
            </w:r>
            <w:r w:rsidR="00CC0595">
              <w:rPr>
                <w:noProof/>
                <w:webHidden/>
              </w:rPr>
              <w:tab/>
            </w:r>
            <w:r w:rsidR="00CC0595">
              <w:rPr>
                <w:noProof/>
                <w:webHidden/>
              </w:rPr>
              <w:fldChar w:fldCharType="begin"/>
            </w:r>
            <w:r w:rsidR="00CC0595">
              <w:rPr>
                <w:noProof/>
                <w:webHidden/>
              </w:rPr>
              <w:instrText xml:space="preserve"> PAGEREF _Toc31817286 \h </w:instrText>
            </w:r>
            <w:r w:rsidR="00CC0595">
              <w:rPr>
                <w:noProof/>
                <w:webHidden/>
              </w:rPr>
            </w:r>
            <w:r w:rsidR="00CC0595">
              <w:rPr>
                <w:noProof/>
                <w:webHidden/>
              </w:rPr>
              <w:fldChar w:fldCharType="separate"/>
            </w:r>
            <w:r w:rsidR="00D25745">
              <w:rPr>
                <w:noProof/>
                <w:webHidden/>
              </w:rPr>
              <w:t>30</w:t>
            </w:r>
            <w:r w:rsidR="00CC0595">
              <w:rPr>
                <w:noProof/>
                <w:webHidden/>
              </w:rPr>
              <w:fldChar w:fldCharType="end"/>
            </w:r>
          </w:hyperlink>
        </w:p>
        <w:p w14:paraId="0DDE30D6" w14:textId="7983128C" w:rsidR="00CC0595" w:rsidRDefault="00CC0595" w:rsidP="00CC0595">
          <w:pPr>
            <w:spacing w:after="0"/>
          </w:pPr>
          <w:r>
            <w:rPr>
              <w:b/>
              <w:bCs/>
            </w:rPr>
            <w:fldChar w:fldCharType="end"/>
          </w:r>
        </w:p>
      </w:sdtContent>
    </w:sdt>
    <w:p w14:paraId="363F1814" w14:textId="51FAA8D3" w:rsidR="000572FC" w:rsidRPr="002F3171" w:rsidRDefault="000572FC" w:rsidP="000572FC">
      <w:pPr>
        <w:rPr>
          <w:rFonts w:asciiTheme="minorHAnsi" w:eastAsia="Times New Roman" w:hAnsiTheme="minorHAnsi" w:cs="Arial"/>
          <w:sz w:val="24"/>
          <w:szCs w:val="24"/>
          <w:lang w:eastAsia="hr-HR"/>
        </w:rPr>
        <w:sectPr w:rsidR="000572FC" w:rsidRPr="002F3171" w:rsidSect="002F3171">
          <w:headerReference w:type="default" r:id="rId11"/>
          <w:footerReference w:type="default" r:id="rId12"/>
          <w:pgSz w:w="11906" w:h="16838"/>
          <w:pgMar w:top="1418" w:right="1276" w:bottom="1418" w:left="992" w:header="709" w:footer="709" w:gutter="0"/>
          <w:cols w:space="708"/>
          <w:docGrid w:linePitch="360"/>
        </w:sectPr>
      </w:pPr>
    </w:p>
    <w:p w14:paraId="4562399B" w14:textId="38E856D1" w:rsidR="00EC47AE" w:rsidRPr="002F3171" w:rsidRDefault="000572FC" w:rsidP="002F3171">
      <w:pPr>
        <w:pStyle w:val="Naslov1"/>
        <w:numPr>
          <w:ilvl w:val="0"/>
          <w:numId w:val="0"/>
        </w:numPr>
        <w:shd w:val="clear" w:color="auto" w:fill="D9D9D9" w:themeFill="background1" w:themeFillShade="D9"/>
        <w:spacing w:after="0"/>
        <w:ind w:left="432" w:hanging="432"/>
        <w:jc w:val="center"/>
        <w:rPr>
          <w:rFonts w:asciiTheme="minorHAnsi" w:hAnsiTheme="minorHAnsi"/>
        </w:rPr>
      </w:pPr>
      <w:bookmarkStart w:id="17" w:name="_Toc31817217"/>
      <w:r w:rsidRPr="002F3171">
        <w:rPr>
          <w:rFonts w:asciiTheme="minorHAnsi" w:hAnsiTheme="minorHAnsi"/>
        </w:rPr>
        <w:lastRenderedPageBreak/>
        <w:t>STAVKA 1. CRM PROGRAMSKO RJEŠENJE</w:t>
      </w:r>
      <w:bookmarkEnd w:id="17"/>
    </w:p>
    <w:p w14:paraId="64CD63F5" w14:textId="375EAFE5" w:rsidR="00756692" w:rsidRPr="002F3171" w:rsidRDefault="00203198" w:rsidP="00320322">
      <w:pPr>
        <w:pStyle w:val="Naslov1"/>
        <w:rPr>
          <w:rStyle w:val="Naslov2Char"/>
          <w:rFonts w:asciiTheme="minorHAnsi" w:hAnsiTheme="minorHAnsi"/>
          <w:b/>
          <w:bCs/>
          <w:smallCaps/>
          <w:sz w:val="36"/>
          <w:szCs w:val="36"/>
        </w:rPr>
      </w:pPr>
      <w:r w:rsidRPr="002F3171">
        <w:rPr>
          <w:rStyle w:val="Naslov2Char"/>
          <w:rFonts w:asciiTheme="minorHAnsi" w:hAnsiTheme="minorHAnsi"/>
          <w:sz w:val="36"/>
          <w:szCs w:val="36"/>
        </w:rPr>
        <w:fldChar w:fldCharType="begin"/>
      </w:r>
      <w:r w:rsidRPr="002F3171">
        <w:rPr>
          <w:rStyle w:val="Naslov2Char"/>
          <w:rFonts w:asciiTheme="minorHAnsi" w:hAnsiTheme="minorHAnsi"/>
          <w:sz w:val="36"/>
          <w:szCs w:val="36"/>
        </w:rPr>
        <w:instrText xml:space="preserve"> TOC \o "1-3" \h \z \u </w:instrText>
      </w:r>
      <w:r w:rsidRPr="002F3171">
        <w:rPr>
          <w:rStyle w:val="Naslov2Char"/>
          <w:rFonts w:asciiTheme="minorHAnsi" w:hAnsiTheme="minorHAnsi"/>
          <w:sz w:val="36"/>
          <w:szCs w:val="36"/>
        </w:rPr>
        <w:fldChar w:fldCharType="end"/>
      </w:r>
      <w:bookmarkStart w:id="18" w:name="_Toc31360141"/>
      <w:bookmarkStart w:id="19" w:name="_Toc31817218"/>
      <w:r w:rsidR="00F32CF3" w:rsidRPr="002F3171">
        <w:rPr>
          <w:rStyle w:val="Naslov2Char"/>
          <w:rFonts w:asciiTheme="minorHAnsi" w:hAnsiTheme="minorHAnsi"/>
          <w:b/>
          <w:bCs/>
          <w:smallCaps/>
          <w:sz w:val="36"/>
          <w:szCs w:val="36"/>
        </w:rPr>
        <w:t>Projektni zadatak</w:t>
      </w:r>
      <w:bookmarkEnd w:id="18"/>
      <w:bookmarkEnd w:id="19"/>
    </w:p>
    <w:p w14:paraId="56DEAF3E" w14:textId="5761ADB9" w:rsidR="000404CC" w:rsidRDefault="000404CC" w:rsidP="00381AF5">
      <w:pPr>
        <w:rPr>
          <w:rFonts w:asciiTheme="minorHAnsi" w:hAnsiTheme="minorHAnsi" w:cstheme="minorHAnsi"/>
        </w:rPr>
      </w:pPr>
      <w:r w:rsidRPr="000404CC">
        <w:rPr>
          <w:rFonts w:asciiTheme="minorHAnsi" w:hAnsiTheme="minorHAnsi" w:cstheme="minorHAnsi"/>
        </w:rPr>
        <w:t xml:space="preserve">Projektni zadatak je implementacija CRM aplikacije </w:t>
      </w:r>
      <w:r w:rsidR="00E34619">
        <w:rPr>
          <w:rFonts w:asciiTheme="minorHAnsi" w:hAnsiTheme="minorHAnsi" w:cstheme="minorHAnsi"/>
        </w:rPr>
        <w:t>u oblaku</w:t>
      </w:r>
      <w:r w:rsidR="004645EE">
        <w:rPr>
          <w:rFonts w:asciiTheme="minorHAnsi" w:hAnsiTheme="minorHAnsi" w:cstheme="minorHAnsi"/>
        </w:rPr>
        <w:t xml:space="preserve"> (engl. Cloud) </w:t>
      </w:r>
      <w:r w:rsidRPr="000404CC">
        <w:rPr>
          <w:rFonts w:asciiTheme="minorHAnsi" w:hAnsiTheme="minorHAnsi" w:cstheme="minorHAnsi"/>
        </w:rPr>
        <w:t xml:space="preserve">prema navedenoj specifikaciji te implementacija poslovnih procesa, edukacija korisnika i osiguranje podrške korištenja CRM aplikacije za firmu </w:t>
      </w:r>
      <w:proofErr w:type="spellStart"/>
      <w:r w:rsidRPr="000404CC">
        <w:rPr>
          <w:rFonts w:asciiTheme="minorHAnsi" w:hAnsiTheme="minorHAnsi" w:cstheme="minorHAnsi"/>
        </w:rPr>
        <w:t>Sitolor</w:t>
      </w:r>
      <w:proofErr w:type="spellEnd"/>
      <w:r w:rsidRPr="000404CC">
        <w:rPr>
          <w:rFonts w:asciiTheme="minorHAnsi" w:hAnsiTheme="minorHAnsi" w:cstheme="minorHAnsi"/>
        </w:rPr>
        <w:t xml:space="preserve"> d.o.o.</w:t>
      </w:r>
    </w:p>
    <w:p w14:paraId="60655BE9" w14:textId="5894F823" w:rsidR="00756692" w:rsidRPr="002F3171" w:rsidRDefault="008A5455" w:rsidP="007F5A8B">
      <w:pPr>
        <w:pStyle w:val="Naslov1"/>
        <w:rPr>
          <w:rFonts w:asciiTheme="minorHAnsi" w:hAnsiTheme="minorHAnsi"/>
        </w:rPr>
      </w:pPr>
      <w:bookmarkStart w:id="20" w:name="_Toc31360142"/>
      <w:bookmarkStart w:id="21" w:name="_Toc31817219"/>
      <w:r w:rsidRPr="002F3171">
        <w:rPr>
          <w:rFonts w:asciiTheme="minorHAnsi" w:hAnsiTheme="minorHAnsi"/>
        </w:rPr>
        <w:t>CRM aplikacija</w:t>
      </w:r>
      <w:bookmarkEnd w:id="20"/>
      <w:bookmarkEnd w:id="21"/>
    </w:p>
    <w:p w14:paraId="71F7F6F3" w14:textId="6E37B312" w:rsidR="00F949C3" w:rsidRPr="002F3171" w:rsidRDefault="007F5A8B" w:rsidP="00F949C3">
      <w:pPr>
        <w:pStyle w:val="Naslov2"/>
        <w:rPr>
          <w:rFonts w:asciiTheme="minorHAnsi" w:hAnsiTheme="minorHAnsi"/>
        </w:rPr>
      </w:pPr>
      <w:bookmarkStart w:id="22" w:name="_Toc31360143"/>
      <w:bookmarkStart w:id="23" w:name="_Toc31817220"/>
      <w:r w:rsidRPr="002F3171">
        <w:rPr>
          <w:rFonts w:asciiTheme="minorHAnsi" w:hAnsiTheme="minorHAnsi"/>
        </w:rPr>
        <w:t>Opći dio</w:t>
      </w:r>
      <w:bookmarkEnd w:id="22"/>
      <w:bookmarkEnd w:id="23"/>
      <w:r w:rsidRPr="002F3171">
        <w:rPr>
          <w:rFonts w:asciiTheme="minorHAnsi" w:hAnsiTheme="minorHAnsi"/>
        </w:rPr>
        <w:t xml:space="preserve"> </w:t>
      </w:r>
    </w:p>
    <w:p w14:paraId="69926979" w14:textId="766B6AF6" w:rsidR="00381AF5" w:rsidRPr="002F3171" w:rsidRDefault="008A5455" w:rsidP="000572FC">
      <w:pPr>
        <w:rPr>
          <w:rFonts w:asciiTheme="minorHAnsi" w:hAnsiTheme="minorHAnsi" w:cstheme="minorHAnsi"/>
        </w:rPr>
      </w:pPr>
      <w:r w:rsidRPr="002F3171">
        <w:rPr>
          <w:rFonts w:asciiTheme="minorHAnsi" w:hAnsiTheme="minorHAnsi" w:cstheme="minorHAnsi"/>
        </w:rPr>
        <w:t>CRM aplikacija</w:t>
      </w:r>
      <w:r w:rsidR="00EC47AE" w:rsidRPr="002F3171">
        <w:rPr>
          <w:rFonts w:asciiTheme="minorHAnsi" w:hAnsiTheme="minorHAnsi" w:cstheme="minorHAnsi"/>
        </w:rPr>
        <w:t xml:space="preserve"> </w:t>
      </w:r>
      <w:r w:rsidR="004F620A" w:rsidRPr="002F3171">
        <w:rPr>
          <w:rFonts w:asciiTheme="minorHAnsi" w:hAnsiTheme="minorHAnsi" w:cstheme="minorHAnsi"/>
        </w:rPr>
        <w:t xml:space="preserve">mora </w:t>
      </w:r>
      <w:r w:rsidR="00EC47AE" w:rsidRPr="002F3171">
        <w:rPr>
          <w:rFonts w:asciiTheme="minorHAnsi" w:hAnsiTheme="minorHAnsi" w:cstheme="minorHAnsi"/>
        </w:rPr>
        <w:t>omoguć</w:t>
      </w:r>
      <w:r w:rsidR="004F620A" w:rsidRPr="002F3171">
        <w:rPr>
          <w:rFonts w:asciiTheme="minorHAnsi" w:hAnsiTheme="minorHAnsi" w:cstheme="minorHAnsi"/>
        </w:rPr>
        <w:t>iti</w:t>
      </w:r>
      <w:r w:rsidR="00EC47AE" w:rsidRPr="002F3171">
        <w:rPr>
          <w:rFonts w:asciiTheme="minorHAnsi" w:hAnsiTheme="minorHAnsi" w:cstheme="minorHAnsi"/>
        </w:rPr>
        <w:t xml:space="preserve"> cjelovit (360 stupnjeva) pogled na </w:t>
      </w:r>
      <w:r w:rsidR="004F620A" w:rsidRPr="002F3171">
        <w:rPr>
          <w:rFonts w:asciiTheme="minorHAnsi" w:hAnsiTheme="minorHAnsi" w:cstheme="minorHAnsi"/>
        </w:rPr>
        <w:t>klijente</w:t>
      </w:r>
      <w:r w:rsidR="00EC47AE" w:rsidRPr="002F3171">
        <w:rPr>
          <w:rFonts w:asciiTheme="minorHAnsi" w:hAnsiTheme="minorHAnsi" w:cstheme="minorHAnsi"/>
        </w:rPr>
        <w:t xml:space="preserve"> i s njim povezane aktivnosti. Sustav </w:t>
      </w:r>
      <w:r w:rsidR="004F620A" w:rsidRPr="002F3171">
        <w:rPr>
          <w:rFonts w:asciiTheme="minorHAnsi" w:hAnsiTheme="minorHAnsi" w:cstheme="minorHAnsi"/>
        </w:rPr>
        <w:t xml:space="preserve">mora </w:t>
      </w:r>
      <w:r w:rsidR="00EC47AE" w:rsidRPr="002F3171">
        <w:rPr>
          <w:rFonts w:asciiTheme="minorHAnsi" w:hAnsiTheme="minorHAnsi" w:cstheme="minorHAnsi"/>
        </w:rPr>
        <w:t>omoguć</w:t>
      </w:r>
      <w:r w:rsidR="004F620A" w:rsidRPr="002F3171">
        <w:rPr>
          <w:rFonts w:asciiTheme="minorHAnsi" w:hAnsiTheme="minorHAnsi" w:cstheme="minorHAnsi"/>
        </w:rPr>
        <w:t>iti</w:t>
      </w:r>
      <w:r w:rsidR="00EC47AE" w:rsidRPr="002F3171">
        <w:rPr>
          <w:rFonts w:asciiTheme="minorHAnsi" w:hAnsiTheme="minorHAnsi" w:cstheme="minorHAnsi"/>
        </w:rPr>
        <w:t xml:space="preserve"> uređivanje forme 360 pogleda od strane administratora sustava bez intervencije dobavljača što </w:t>
      </w:r>
      <w:r w:rsidR="004F620A" w:rsidRPr="002F3171">
        <w:rPr>
          <w:rFonts w:asciiTheme="minorHAnsi" w:hAnsiTheme="minorHAnsi" w:cstheme="minorHAnsi"/>
        </w:rPr>
        <w:t>će osigurati</w:t>
      </w:r>
      <w:r w:rsidR="00EC47AE" w:rsidRPr="002F3171">
        <w:rPr>
          <w:rFonts w:asciiTheme="minorHAnsi" w:hAnsiTheme="minorHAnsi" w:cstheme="minorHAnsi"/>
        </w:rPr>
        <w:t xml:space="preserve"> veliku fleksibilnost naručitelju. </w:t>
      </w:r>
      <w:r w:rsidR="004F620A" w:rsidRPr="002F3171">
        <w:rPr>
          <w:rFonts w:asciiTheme="minorHAnsi" w:hAnsiTheme="minorHAnsi" w:cstheme="minorHAnsi"/>
        </w:rPr>
        <w:t>Mora biti</w:t>
      </w:r>
      <w:r w:rsidR="00EC47AE" w:rsidRPr="002F3171">
        <w:rPr>
          <w:rFonts w:asciiTheme="minorHAnsi" w:hAnsiTheme="minorHAnsi" w:cstheme="minorHAnsi"/>
        </w:rPr>
        <w:t xml:space="preserve"> povezan s ERP sustavom. Razvoj jednosmjerne integracije </w:t>
      </w:r>
      <w:r w:rsidR="004F620A" w:rsidRPr="002F3171">
        <w:rPr>
          <w:rFonts w:asciiTheme="minorHAnsi" w:hAnsiTheme="minorHAnsi" w:cstheme="minorHAnsi"/>
        </w:rPr>
        <w:t xml:space="preserve">treba </w:t>
      </w:r>
      <w:r w:rsidR="00EC47AE" w:rsidRPr="002F3171">
        <w:rPr>
          <w:rFonts w:asciiTheme="minorHAnsi" w:hAnsiTheme="minorHAnsi" w:cstheme="minorHAnsi"/>
        </w:rPr>
        <w:t>omogućit</w:t>
      </w:r>
      <w:r w:rsidR="004F620A" w:rsidRPr="002F3171">
        <w:rPr>
          <w:rFonts w:asciiTheme="minorHAnsi" w:hAnsiTheme="minorHAnsi" w:cstheme="minorHAnsi"/>
        </w:rPr>
        <w:t>i</w:t>
      </w:r>
      <w:r w:rsidR="00EC47AE" w:rsidRPr="002F3171">
        <w:rPr>
          <w:rFonts w:asciiTheme="minorHAnsi" w:hAnsiTheme="minorHAnsi" w:cstheme="minorHAnsi"/>
        </w:rPr>
        <w:t xml:space="preserve"> prijenos podataka iz jednog sustava u drugi.</w:t>
      </w:r>
    </w:p>
    <w:p w14:paraId="61BA9D2F" w14:textId="11F36172" w:rsidR="00381AF5" w:rsidRPr="002F3171" w:rsidRDefault="008A5455" w:rsidP="000572FC">
      <w:pPr>
        <w:rPr>
          <w:rFonts w:asciiTheme="minorHAnsi" w:hAnsiTheme="minorHAnsi" w:cstheme="minorHAnsi"/>
        </w:rPr>
      </w:pPr>
      <w:r w:rsidRPr="002F3171">
        <w:rPr>
          <w:rFonts w:asciiTheme="minorHAnsi" w:hAnsiTheme="minorHAnsi" w:cstheme="minorHAnsi"/>
        </w:rPr>
        <w:t>CRM aplikacij</w:t>
      </w:r>
      <w:r w:rsidR="00845C3B" w:rsidRPr="002F3171">
        <w:rPr>
          <w:rFonts w:asciiTheme="minorHAnsi" w:hAnsiTheme="minorHAnsi" w:cstheme="minorHAnsi"/>
        </w:rPr>
        <w:t>om moraju se</w:t>
      </w:r>
      <w:r w:rsidRPr="002F3171">
        <w:rPr>
          <w:rFonts w:asciiTheme="minorHAnsi" w:hAnsiTheme="minorHAnsi" w:cstheme="minorHAnsi"/>
        </w:rPr>
        <w:t xml:space="preserve"> </w:t>
      </w:r>
      <w:r w:rsidR="00EC47AE" w:rsidRPr="002F3171">
        <w:rPr>
          <w:rFonts w:asciiTheme="minorHAnsi" w:hAnsiTheme="minorHAnsi" w:cstheme="minorHAnsi"/>
        </w:rPr>
        <w:t>implementirat</w:t>
      </w:r>
      <w:r w:rsidR="00845C3B" w:rsidRPr="002F3171">
        <w:rPr>
          <w:rFonts w:asciiTheme="minorHAnsi" w:hAnsiTheme="minorHAnsi" w:cstheme="minorHAnsi"/>
        </w:rPr>
        <w:t>i</w:t>
      </w:r>
      <w:r w:rsidR="00EC47AE" w:rsidRPr="002F3171">
        <w:rPr>
          <w:rFonts w:asciiTheme="minorHAnsi" w:hAnsiTheme="minorHAnsi" w:cstheme="minorHAnsi"/>
        </w:rPr>
        <w:t xml:space="preserve"> poslovn</w:t>
      </w:r>
      <w:r w:rsidR="00845C3B" w:rsidRPr="002F3171">
        <w:rPr>
          <w:rFonts w:asciiTheme="minorHAnsi" w:hAnsiTheme="minorHAnsi" w:cstheme="minorHAnsi"/>
        </w:rPr>
        <w:t>i</w:t>
      </w:r>
      <w:r w:rsidR="00EC47AE" w:rsidRPr="002F3171">
        <w:rPr>
          <w:rFonts w:asciiTheme="minorHAnsi" w:hAnsiTheme="minorHAnsi" w:cstheme="minorHAnsi"/>
        </w:rPr>
        <w:t xml:space="preserve"> proces</w:t>
      </w:r>
      <w:r w:rsidR="00845C3B" w:rsidRPr="002F3171">
        <w:rPr>
          <w:rFonts w:asciiTheme="minorHAnsi" w:hAnsiTheme="minorHAnsi" w:cstheme="minorHAnsi"/>
        </w:rPr>
        <w:t>i</w:t>
      </w:r>
      <w:r w:rsidR="00EC47AE" w:rsidRPr="002F3171">
        <w:rPr>
          <w:rFonts w:asciiTheme="minorHAnsi" w:hAnsiTheme="minorHAnsi" w:cstheme="minorHAnsi"/>
        </w:rPr>
        <w:t xml:space="preserve"> unutar </w:t>
      </w:r>
      <w:r w:rsidR="00D12ECC" w:rsidRPr="002F3171">
        <w:rPr>
          <w:rFonts w:asciiTheme="minorHAnsi" w:hAnsiTheme="minorHAnsi" w:cstheme="minorHAnsi"/>
        </w:rPr>
        <w:t>p</w:t>
      </w:r>
      <w:r w:rsidR="00EC47AE" w:rsidRPr="002F3171">
        <w:rPr>
          <w:rFonts w:asciiTheme="minorHAnsi" w:hAnsiTheme="minorHAnsi" w:cstheme="minorHAnsi"/>
        </w:rPr>
        <w:t>rodaje</w:t>
      </w:r>
      <w:r w:rsidR="00D12ECC" w:rsidRPr="002F3171">
        <w:rPr>
          <w:rFonts w:asciiTheme="minorHAnsi" w:hAnsiTheme="minorHAnsi" w:cstheme="minorHAnsi"/>
        </w:rPr>
        <w:t>, nuđenja i ugovaranja</w:t>
      </w:r>
      <w:r w:rsidR="00EC47AE" w:rsidRPr="002F3171">
        <w:rPr>
          <w:rFonts w:asciiTheme="minorHAnsi" w:hAnsiTheme="minorHAnsi" w:cstheme="minorHAnsi"/>
        </w:rPr>
        <w:t xml:space="preserve"> </w:t>
      </w:r>
      <w:r w:rsidR="00D12ECC" w:rsidRPr="002F3171">
        <w:rPr>
          <w:rFonts w:asciiTheme="minorHAnsi" w:hAnsiTheme="minorHAnsi" w:cstheme="minorHAnsi"/>
        </w:rPr>
        <w:t>te</w:t>
      </w:r>
      <w:r w:rsidR="00EC47AE" w:rsidRPr="002F3171">
        <w:rPr>
          <w:rFonts w:asciiTheme="minorHAnsi" w:hAnsiTheme="minorHAnsi" w:cstheme="minorHAnsi"/>
        </w:rPr>
        <w:t xml:space="preserve"> </w:t>
      </w:r>
      <w:r w:rsidR="00EC47AE" w:rsidRPr="002F3171">
        <w:rPr>
          <w:rFonts w:asciiTheme="minorHAnsi" w:hAnsiTheme="minorHAnsi" w:cstheme="minorHAnsi"/>
          <w:i/>
          <w:iCs/>
        </w:rPr>
        <w:t xml:space="preserve">Cash </w:t>
      </w:r>
      <w:proofErr w:type="spellStart"/>
      <w:r w:rsidR="00EC47AE" w:rsidRPr="002F3171">
        <w:rPr>
          <w:rFonts w:asciiTheme="minorHAnsi" w:hAnsiTheme="minorHAnsi" w:cstheme="minorHAnsi"/>
          <w:i/>
          <w:iCs/>
        </w:rPr>
        <w:t>Flow</w:t>
      </w:r>
      <w:proofErr w:type="spellEnd"/>
      <w:r w:rsidR="00EC47AE" w:rsidRPr="002F3171">
        <w:rPr>
          <w:rFonts w:asciiTheme="minorHAnsi" w:hAnsiTheme="minorHAnsi" w:cstheme="minorHAnsi"/>
        </w:rPr>
        <w:t>-a.</w:t>
      </w:r>
      <w:r w:rsidR="00F949C3" w:rsidRPr="002F3171">
        <w:rPr>
          <w:rFonts w:asciiTheme="minorHAnsi" w:hAnsiTheme="minorHAnsi" w:cstheme="minorHAnsi"/>
        </w:rPr>
        <w:t xml:space="preserve"> </w:t>
      </w:r>
      <w:r w:rsidR="00845C3B" w:rsidRPr="002F3171">
        <w:rPr>
          <w:rFonts w:asciiTheme="minorHAnsi" w:hAnsiTheme="minorHAnsi" w:cstheme="minorHAnsi"/>
        </w:rPr>
        <w:t>Mora o</w:t>
      </w:r>
      <w:r w:rsidR="00EC47AE" w:rsidRPr="002F3171">
        <w:rPr>
          <w:rFonts w:asciiTheme="minorHAnsi" w:hAnsiTheme="minorHAnsi" w:cstheme="minorHAnsi"/>
        </w:rPr>
        <w:t>moguć</w:t>
      </w:r>
      <w:r w:rsidR="00845C3B" w:rsidRPr="002F3171">
        <w:rPr>
          <w:rFonts w:asciiTheme="minorHAnsi" w:hAnsiTheme="minorHAnsi" w:cstheme="minorHAnsi"/>
        </w:rPr>
        <w:t>iti</w:t>
      </w:r>
      <w:r w:rsidR="00EC47AE" w:rsidRPr="002F3171">
        <w:rPr>
          <w:rFonts w:asciiTheme="minorHAnsi" w:hAnsiTheme="minorHAnsi" w:cstheme="minorHAnsi"/>
        </w:rPr>
        <w:t xml:space="preserve"> kreiranje i modeliranje svih željenih procesa te njihovu automatizaciju.</w:t>
      </w:r>
    </w:p>
    <w:p w14:paraId="0C9E39EE" w14:textId="40EE127A" w:rsidR="00381AF5" w:rsidRPr="002F3171" w:rsidRDefault="00845C3B" w:rsidP="00381AF5">
      <w:pPr>
        <w:rPr>
          <w:rFonts w:asciiTheme="minorHAnsi" w:hAnsiTheme="minorHAnsi" w:cstheme="minorHAnsi"/>
        </w:rPr>
      </w:pPr>
      <w:r w:rsidRPr="002F3171">
        <w:rPr>
          <w:rFonts w:asciiTheme="minorHAnsi" w:hAnsiTheme="minorHAnsi" w:cstheme="minorHAnsi"/>
        </w:rPr>
        <w:t>Aplikacijom se trebaju c</w:t>
      </w:r>
      <w:r w:rsidR="00F949C3" w:rsidRPr="002F3171">
        <w:rPr>
          <w:rFonts w:asciiTheme="minorHAnsi" w:hAnsiTheme="minorHAnsi" w:cstheme="minorHAnsi"/>
        </w:rPr>
        <w:t>entralizirat</w:t>
      </w:r>
      <w:r w:rsidRPr="002F3171">
        <w:rPr>
          <w:rFonts w:asciiTheme="minorHAnsi" w:hAnsiTheme="minorHAnsi" w:cstheme="minorHAnsi"/>
        </w:rPr>
        <w:t>i</w:t>
      </w:r>
      <w:r w:rsidR="00EC47AE" w:rsidRPr="002F3171">
        <w:rPr>
          <w:rFonts w:asciiTheme="minorHAnsi" w:hAnsiTheme="minorHAnsi" w:cstheme="minorHAnsi"/>
        </w:rPr>
        <w:t xml:space="preserve"> prodajn</w:t>
      </w:r>
      <w:r w:rsidRPr="002F3171">
        <w:rPr>
          <w:rFonts w:asciiTheme="minorHAnsi" w:hAnsiTheme="minorHAnsi" w:cstheme="minorHAnsi"/>
        </w:rPr>
        <w:t>i</w:t>
      </w:r>
      <w:r w:rsidR="00EC47AE" w:rsidRPr="002F3171">
        <w:rPr>
          <w:rFonts w:asciiTheme="minorHAnsi" w:hAnsiTheme="minorHAnsi" w:cstheme="minorHAnsi"/>
        </w:rPr>
        <w:t xml:space="preserve"> proces</w:t>
      </w:r>
      <w:r w:rsidRPr="002F3171">
        <w:rPr>
          <w:rFonts w:asciiTheme="minorHAnsi" w:hAnsiTheme="minorHAnsi" w:cstheme="minorHAnsi"/>
        </w:rPr>
        <w:t>i</w:t>
      </w:r>
      <w:r w:rsidR="00EC47AE" w:rsidRPr="002F3171">
        <w:rPr>
          <w:rFonts w:asciiTheme="minorHAnsi" w:hAnsiTheme="minorHAnsi" w:cstheme="minorHAnsi"/>
        </w:rPr>
        <w:t xml:space="preserve"> komunikacij</w:t>
      </w:r>
      <w:r w:rsidR="00F949C3" w:rsidRPr="002F3171">
        <w:rPr>
          <w:rFonts w:asciiTheme="minorHAnsi" w:hAnsiTheme="minorHAnsi" w:cstheme="minorHAnsi"/>
        </w:rPr>
        <w:t>e</w:t>
      </w:r>
      <w:r w:rsidR="00EC47AE" w:rsidRPr="002F3171">
        <w:rPr>
          <w:rFonts w:asciiTheme="minorHAnsi" w:hAnsiTheme="minorHAnsi" w:cstheme="minorHAnsi"/>
        </w:rPr>
        <w:t xml:space="preserve"> s dobavljačima i </w:t>
      </w:r>
      <w:r w:rsidR="008D68E2" w:rsidRPr="002F3171">
        <w:rPr>
          <w:rFonts w:asciiTheme="minorHAnsi" w:hAnsiTheme="minorHAnsi" w:cstheme="minorHAnsi"/>
          <w:i/>
          <w:iCs/>
        </w:rPr>
        <w:t>C</w:t>
      </w:r>
      <w:r w:rsidR="00EC47AE" w:rsidRPr="002F3171">
        <w:rPr>
          <w:rFonts w:asciiTheme="minorHAnsi" w:hAnsiTheme="minorHAnsi" w:cstheme="minorHAnsi"/>
          <w:i/>
          <w:iCs/>
        </w:rPr>
        <w:t xml:space="preserve">ash </w:t>
      </w:r>
      <w:proofErr w:type="spellStart"/>
      <w:r w:rsidR="008D68E2" w:rsidRPr="002F3171">
        <w:rPr>
          <w:rFonts w:asciiTheme="minorHAnsi" w:hAnsiTheme="minorHAnsi" w:cstheme="minorHAnsi"/>
          <w:i/>
          <w:iCs/>
        </w:rPr>
        <w:t>F</w:t>
      </w:r>
      <w:r w:rsidR="00EC47AE" w:rsidRPr="002F3171">
        <w:rPr>
          <w:rFonts w:asciiTheme="minorHAnsi" w:hAnsiTheme="minorHAnsi" w:cstheme="minorHAnsi"/>
          <w:i/>
          <w:iCs/>
        </w:rPr>
        <w:t>low</w:t>
      </w:r>
      <w:proofErr w:type="spellEnd"/>
      <w:r w:rsidR="00EC47AE" w:rsidRPr="002F3171">
        <w:rPr>
          <w:rFonts w:asciiTheme="minorHAnsi" w:hAnsiTheme="minorHAnsi" w:cstheme="minorHAnsi"/>
        </w:rPr>
        <w:t xml:space="preserve"> proce</w:t>
      </w:r>
      <w:r w:rsidR="00F949C3" w:rsidRPr="002F3171">
        <w:rPr>
          <w:rFonts w:asciiTheme="minorHAnsi" w:hAnsiTheme="minorHAnsi" w:cstheme="minorHAnsi"/>
        </w:rPr>
        <w:t>s, te</w:t>
      </w:r>
      <w:r w:rsidR="00EC47AE" w:rsidRPr="002F3171">
        <w:rPr>
          <w:rFonts w:asciiTheme="minorHAnsi" w:hAnsiTheme="minorHAnsi" w:cstheme="minorHAnsi"/>
        </w:rPr>
        <w:t xml:space="preserve"> komunikacij</w:t>
      </w:r>
      <w:r w:rsidRPr="002F3171">
        <w:rPr>
          <w:rFonts w:asciiTheme="minorHAnsi" w:hAnsiTheme="minorHAnsi" w:cstheme="minorHAnsi"/>
        </w:rPr>
        <w:t>a</w:t>
      </w:r>
      <w:r w:rsidR="00EC47AE" w:rsidRPr="002F3171">
        <w:rPr>
          <w:rFonts w:asciiTheme="minorHAnsi" w:hAnsiTheme="minorHAnsi" w:cstheme="minorHAnsi"/>
        </w:rPr>
        <w:t xml:space="preserve"> s </w:t>
      </w:r>
      <w:r w:rsidRPr="002F3171">
        <w:rPr>
          <w:rFonts w:asciiTheme="minorHAnsi" w:hAnsiTheme="minorHAnsi" w:cstheme="minorHAnsi"/>
        </w:rPr>
        <w:t>klijentima</w:t>
      </w:r>
      <w:r w:rsidR="00EC47AE" w:rsidRPr="002F3171">
        <w:rPr>
          <w:rFonts w:asciiTheme="minorHAnsi" w:hAnsiTheme="minorHAnsi" w:cstheme="minorHAnsi"/>
        </w:rPr>
        <w:t xml:space="preserve"> i </w:t>
      </w:r>
      <w:r w:rsidRPr="002F3171">
        <w:rPr>
          <w:rFonts w:asciiTheme="minorHAnsi" w:hAnsiTheme="minorHAnsi" w:cstheme="minorHAnsi"/>
        </w:rPr>
        <w:t>partnerima</w:t>
      </w:r>
      <w:r w:rsidR="00EC47AE" w:rsidRPr="002F3171">
        <w:rPr>
          <w:rFonts w:asciiTheme="minorHAnsi" w:hAnsiTheme="minorHAnsi" w:cstheme="minorHAnsi"/>
        </w:rPr>
        <w:t xml:space="preserve">. Korisnici sustava, odnosno osobe s odgovarajućim ovlaštenjima, </w:t>
      </w:r>
      <w:r w:rsidRPr="002F3171">
        <w:rPr>
          <w:rFonts w:asciiTheme="minorHAnsi" w:hAnsiTheme="minorHAnsi" w:cstheme="minorHAnsi"/>
        </w:rPr>
        <w:t xml:space="preserve">moraju </w:t>
      </w:r>
      <w:r w:rsidR="00EC47AE" w:rsidRPr="002F3171">
        <w:rPr>
          <w:rFonts w:asciiTheme="minorHAnsi" w:hAnsiTheme="minorHAnsi" w:cstheme="minorHAnsi"/>
        </w:rPr>
        <w:t>imat</w:t>
      </w:r>
      <w:r w:rsidRPr="002F3171">
        <w:rPr>
          <w:rFonts w:asciiTheme="minorHAnsi" w:hAnsiTheme="minorHAnsi" w:cstheme="minorHAnsi"/>
        </w:rPr>
        <w:t>i</w:t>
      </w:r>
      <w:r w:rsidR="00EC47AE" w:rsidRPr="002F3171">
        <w:rPr>
          <w:rFonts w:asciiTheme="minorHAnsi" w:hAnsiTheme="minorHAnsi" w:cstheme="minorHAnsi"/>
        </w:rPr>
        <w:t xml:space="preserve"> mogućnost upravljanja svi</w:t>
      </w:r>
      <w:r w:rsidR="00D12ECC" w:rsidRPr="002F3171">
        <w:rPr>
          <w:rFonts w:asciiTheme="minorHAnsi" w:hAnsiTheme="minorHAnsi" w:cstheme="minorHAnsi"/>
        </w:rPr>
        <w:t>m</w:t>
      </w:r>
      <w:r w:rsidR="00EC47AE" w:rsidRPr="002F3171">
        <w:rPr>
          <w:rFonts w:asciiTheme="minorHAnsi" w:hAnsiTheme="minorHAnsi" w:cstheme="minorHAnsi"/>
        </w:rPr>
        <w:t xml:space="preserve"> podacima i procesima te komunikacij</w:t>
      </w:r>
      <w:r w:rsidRPr="002F3171">
        <w:rPr>
          <w:rFonts w:asciiTheme="minorHAnsi" w:hAnsiTheme="minorHAnsi" w:cstheme="minorHAnsi"/>
        </w:rPr>
        <w:t>e</w:t>
      </w:r>
      <w:r w:rsidR="00EC47AE" w:rsidRPr="002F3171">
        <w:rPr>
          <w:rFonts w:asciiTheme="minorHAnsi" w:hAnsiTheme="minorHAnsi" w:cstheme="minorHAnsi"/>
        </w:rPr>
        <w:t xml:space="preserve"> prema dobavljačima putem ovog sustava.</w:t>
      </w:r>
    </w:p>
    <w:p w14:paraId="68987617" w14:textId="0847B7C7" w:rsidR="00381AF5" w:rsidRPr="002F3171" w:rsidRDefault="00847C05" w:rsidP="000572FC">
      <w:pPr>
        <w:rPr>
          <w:rFonts w:asciiTheme="minorHAnsi" w:hAnsiTheme="minorHAnsi" w:cstheme="minorHAnsi"/>
        </w:rPr>
      </w:pPr>
      <w:r w:rsidRPr="002F3171">
        <w:rPr>
          <w:rFonts w:asciiTheme="minorHAnsi" w:hAnsiTheme="minorHAnsi" w:cstheme="minorHAnsi"/>
        </w:rPr>
        <w:t>Mora biti omogućeno kreiranje d</w:t>
      </w:r>
      <w:r w:rsidR="00EC47AE" w:rsidRPr="002F3171">
        <w:rPr>
          <w:rFonts w:asciiTheme="minorHAnsi" w:hAnsiTheme="minorHAnsi" w:cstheme="minorHAnsi"/>
        </w:rPr>
        <w:t>okumen</w:t>
      </w:r>
      <w:r w:rsidRPr="002F3171">
        <w:rPr>
          <w:rFonts w:asciiTheme="minorHAnsi" w:hAnsiTheme="minorHAnsi" w:cstheme="minorHAnsi"/>
        </w:rPr>
        <w:t>ata</w:t>
      </w:r>
      <w:r w:rsidR="00EC47AE" w:rsidRPr="002F3171">
        <w:rPr>
          <w:rFonts w:asciiTheme="minorHAnsi" w:hAnsiTheme="minorHAnsi" w:cstheme="minorHAnsi"/>
        </w:rPr>
        <w:t xml:space="preserve"> i komunikacij</w:t>
      </w:r>
      <w:r w:rsidRPr="002F3171">
        <w:rPr>
          <w:rFonts w:asciiTheme="minorHAnsi" w:hAnsiTheme="minorHAnsi" w:cstheme="minorHAnsi"/>
        </w:rPr>
        <w:t>e</w:t>
      </w:r>
      <w:r w:rsidR="00EC47AE" w:rsidRPr="002F3171">
        <w:rPr>
          <w:rFonts w:asciiTheme="minorHAnsi" w:hAnsiTheme="minorHAnsi" w:cstheme="minorHAnsi"/>
        </w:rPr>
        <w:t xml:space="preserve"> s dobavljačima u</w:t>
      </w:r>
      <w:r w:rsidR="00904F1B" w:rsidRPr="002F3171">
        <w:rPr>
          <w:rFonts w:asciiTheme="minorHAnsi" w:hAnsiTheme="minorHAnsi" w:cstheme="minorHAnsi"/>
        </w:rPr>
        <w:t xml:space="preserve"> </w:t>
      </w:r>
      <w:r w:rsidR="008A5455" w:rsidRPr="002F3171">
        <w:rPr>
          <w:rFonts w:asciiTheme="minorHAnsi" w:hAnsiTheme="minorHAnsi" w:cstheme="minorHAnsi"/>
        </w:rPr>
        <w:t>CRM aplikaciji</w:t>
      </w:r>
      <w:r w:rsidR="00EC47AE" w:rsidRPr="002F3171">
        <w:rPr>
          <w:rFonts w:asciiTheme="minorHAnsi" w:hAnsiTheme="minorHAnsi" w:cstheme="minorHAnsi"/>
        </w:rPr>
        <w:t xml:space="preserve"> na hrvatskom jeziku. Pri kreiranju dokumenata</w:t>
      </w:r>
      <w:r w:rsidR="00D45AC7" w:rsidRPr="002F3171">
        <w:rPr>
          <w:rFonts w:asciiTheme="minorHAnsi" w:hAnsiTheme="minorHAnsi" w:cstheme="minorHAnsi"/>
        </w:rPr>
        <w:t>,</w:t>
      </w:r>
      <w:r w:rsidR="00EC47AE" w:rsidRPr="002F3171">
        <w:rPr>
          <w:rFonts w:asciiTheme="minorHAnsi" w:hAnsiTheme="minorHAnsi" w:cstheme="minorHAnsi"/>
        </w:rPr>
        <w:t xml:space="preserve"> sustav </w:t>
      </w:r>
      <w:r w:rsidRPr="002F3171">
        <w:rPr>
          <w:rFonts w:asciiTheme="minorHAnsi" w:hAnsiTheme="minorHAnsi" w:cstheme="minorHAnsi"/>
        </w:rPr>
        <w:t>mora</w:t>
      </w:r>
      <w:r w:rsidR="00EC47AE" w:rsidRPr="002F3171">
        <w:rPr>
          <w:rFonts w:asciiTheme="minorHAnsi" w:hAnsiTheme="minorHAnsi" w:cstheme="minorHAnsi"/>
        </w:rPr>
        <w:t xml:space="preserve"> voditi računa o poreznom tretmanu dobavljača  (PDV) ovisno o lokaciji kupca i voditelju prodaje, odnosno podružnici koja koristi </w:t>
      </w:r>
      <w:r w:rsidR="008A5455" w:rsidRPr="002F3171">
        <w:rPr>
          <w:rFonts w:asciiTheme="minorHAnsi" w:hAnsiTheme="minorHAnsi" w:cstheme="minorHAnsi"/>
        </w:rPr>
        <w:t>CRM aplikaciju</w:t>
      </w:r>
      <w:r w:rsidR="00EC47AE" w:rsidRPr="002F3171">
        <w:rPr>
          <w:rFonts w:asciiTheme="minorHAnsi" w:hAnsiTheme="minorHAnsi" w:cstheme="minorHAnsi"/>
        </w:rPr>
        <w:t>.</w:t>
      </w:r>
    </w:p>
    <w:p w14:paraId="17FA4539" w14:textId="4261FE85" w:rsidR="00381AF5" w:rsidRPr="002F3171" w:rsidRDefault="008A5455" w:rsidP="00381AF5">
      <w:pPr>
        <w:rPr>
          <w:rFonts w:asciiTheme="minorHAnsi" w:hAnsiTheme="minorHAnsi" w:cstheme="minorHAnsi"/>
        </w:rPr>
      </w:pPr>
      <w:r w:rsidRPr="002F3171">
        <w:rPr>
          <w:rFonts w:asciiTheme="minorHAnsi" w:hAnsiTheme="minorHAnsi" w:cstheme="minorHAnsi"/>
        </w:rPr>
        <w:t>CRM aplikacija</w:t>
      </w:r>
      <w:r w:rsidR="00EC47AE" w:rsidRPr="002F3171">
        <w:rPr>
          <w:rFonts w:asciiTheme="minorHAnsi" w:hAnsiTheme="minorHAnsi" w:cstheme="minorHAnsi"/>
        </w:rPr>
        <w:t xml:space="preserve"> </w:t>
      </w:r>
      <w:r w:rsidR="001B03FE" w:rsidRPr="002F3171">
        <w:rPr>
          <w:rFonts w:asciiTheme="minorHAnsi" w:hAnsiTheme="minorHAnsi" w:cstheme="minorHAnsi"/>
        </w:rPr>
        <w:t>treba biti</w:t>
      </w:r>
      <w:r w:rsidR="00EC47AE" w:rsidRPr="002F3171">
        <w:rPr>
          <w:rFonts w:asciiTheme="minorHAnsi" w:hAnsiTheme="minorHAnsi" w:cstheme="minorHAnsi"/>
        </w:rPr>
        <w:t xml:space="preserve"> integriran</w:t>
      </w:r>
      <w:r w:rsidR="001B03FE" w:rsidRPr="002F3171">
        <w:rPr>
          <w:rFonts w:asciiTheme="minorHAnsi" w:hAnsiTheme="minorHAnsi" w:cstheme="minorHAnsi"/>
        </w:rPr>
        <w:t>a</w:t>
      </w:r>
      <w:r w:rsidR="00EC47AE" w:rsidRPr="002F3171">
        <w:rPr>
          <w:rFonts w:asciiTheme="minorHAnsi" w:hAnsiTheme="minorHAnsi" w:cstheme="minorHAnsi"/>
        </w:rPr>
        <w:t xml:space="preserve"> sa sustavom za komunikacije elektroničkom poštom, a pogotovo klijentom elektroničke pošte Microsoft Outlook iz Office 365 paketa programskih rješenja. Komunikacija koja se obavlja putem Outlook klijenta </w:t>
      </w:r>
      <w:r w:rsidR="001B03FE" w:rsidRPr="002F3171">
        <w:rPr>
          <w:rFonts w:asciiTheme="minorHAnsi" w:hAnsiTheme="minorHAnsi" w:cstheme="minorHAnsi"/>
        </w:rPr>
        <w:t>mora se</w:t>
      </w:r>
      <w:r w:rsidR="00EC47AE" w:rsidRPr="002F3171">
        <w:rPr>
          <w:rFonts w:asciiTheme="minorHAnsi" w:hAnsiTheme="minorHAnsi" w:cstheme="minorHAnsi"/>
        </w:rPr>
        <w:t xml:space="preserve"> snimati u </w:t>
      </w:r>
      <w:r w:rsidRPr="002F3171">
        <w:rPr>
          <w:rFonts w:asciiTheme="minorHAnsi" w:hAnsiTheme="minorHAnsi" w:cstheme="minorHAnsi"/>
        </w:rPr>
        <w:t>CRM aplikaciju</w:t>
      </w:r>
      <w:r w:rsidR="00EC47AE" w:rsidRPr="002F3171">
        <w:rPr>
          <w:rFonts w:asciiTheme="minorHAnsi" w:hAnsiTheme="minorHAnsi" w:cstheme="minorHAnsi"/>
        </w:rPr>
        <w:t xml:space="preserve">, uz minimalnu i jednostavnu intervenciju korisnika. </w:t>
      </w:r>
      <w:bookmarkStart w:id="24" w:name="_GoBack"/>
      <w:bookmarkEnd w:id="24"/>
    </w:p>
    <w:p w14:paraId="2C063488" w14:textId="446E1B1E" w:rsidR="00381AF5" w:rsidRPr="002F3171" w:rsidRDefault="008A5455" w:rsidP="000572FC">
      <w:pPr>
        <w:rPr>
          <w:rFonts w:asciiTheme="minorHAnsi" w:hAnsiTheme="minorHAnsi" w:cstheme="minorHAnsi"/>
        </w:rPr>
      </w:pPr>
      <w:r w:rsidRPr="002F3171">
        <w:rPr>
          <w:rFonts w:asciiTheme="minorHAnsi" w:hAnsiTheme="minorHAnsi" w:cstheme="minorHAnsi"/>
        </w:rPr>
        <w:t>CRM aplikacija</w:t>
      </w:r>
      <w:r w:rsidR="00F949C3" w:rsidRPr="002F3171">
        <w:rPr>
          <w:rFonts w:asciiTheme="minorHAnsi" w:hAnsiTheme="minorHAnsi" w:cstheme="minorHAnsi"/>
        </w:rPr>
        <w:t xml:space="preserve"> </w:t>
      </w:r>
      <w:r w:rsidR="00621FDE" w:rsidRPr="002F3171">
        <w:rPr>
          <w:rFonts w:asciiTheme="minorHAnsi" w:hAnsiTheme="minorHAnsi" w:cstheme="minorHAnsi"/>
        </w:rPr>
        <w:t>treba imati</w:t>
      </w:r>
      <w:r w:rsidR="00F949C3" w:rsidRPr="002F3171">
        <w:rPr>
          <w:rFonts w:asciiTheme="minorHAnsi" w:hAnsiTheme="minorHAnsi" w:cstheme="minorHAnsi"/>
        </w:rPr>
        <w:t xml:space="preserve"> inačicu prilagođenu uporabi na računalima i prijenosnim uređajima (npr. tablet). </w:t>
      </w:r>
      <w:r w:rsidRPr="002F3171">
        <w:rPr>
          <w:rFonts w:asciiTheme="minorHAnsi" w:hAnsiTheme="minorHAnsi" w:cstheme="minorHAnsi"/>
        </w:rPr>
        <w:t>CRM</w:t>
      </w:r>
      <w:r w:rsidR="00F949C3" w:rsidRPr="002F3171">
        <w:rPr>
          <w:rFonts w:asciiTheme="minorHAnsi" w:hAnsiTheme="minorHAnsi" w:cstheme="minorHAnsi"/>
        </w:rPr>
        <w:t xml:space="preserve"> aplikacija</w:t>
      </w:r>
      <w:r w:rsidR="00621FDE" w:rsidRPr="002F3171">
        <w:rPr>
          <w:rFonts w:asciiTheme="minorHAnsi" w:hAnsiTheme="minorHAnsi" w:cstheme="minorHAnsi"/>
        </w:rPr>
        <w:t xml:space="preserve"> mora biti</w:t>
      </w:r>
      <w:r w:rsidR="00F949C3" w:rsidRPr="002F3171">
        <w:rPr>
          <w:rFonts w:asciiTheme="minorHAnsi" w:hAnsiTheme="minorHAnsi" w:cstheme="minorHAnsi"/>
        </w:rPr>
        <w:t xml:space="preserve"> podržana </w:t>
      </w:r>
      <w:r w:rsidR="00621FDE" w:rsidRPr="002F3171">
        <w:rPr>
          <w:rFonts w:asciiTheme="minorHAnsi" w:hAnsiTheme="minorHAnsi" w:cstheme="minorHAnsi"/>
        </w:rPr>
        <w:t xml:space="preserve">i </w:t>
      </w:r>
      <w:r w:rsidR="00F949C3" w:rsidRPr="002F3171">
        <w:rPr>
          <w:rFonts w:asciiTheme="minorHAnsi" w:hAnsiTheme="minorHAnsi" w:cstheme="minorHAnsi"/>
        </w:rPr>
        <w:t xml:space="preserve">na svim tablet i mobilnim uređajima te operativnim sustavima: IOS, Android i Windows </w:t>
      </w:r>
      <w:r w:rsidR="00BC3C72" w:rsidRPr="002F3171">
        <w:rPr>
          <w:rFonts w:asciiTheme="minorHAnsi" w:hAnsiTheme="minorHAnsi" w:cstheme="minorHAnsi"/>
        </w:rPr>
        <w:t>P</w:t>
      </w:r>
      <w:r w:rsidR="00F949C3" w:rsidRPr="002F3171">
        <w:rPr>
          <w:rFonts w:asciiTheme="minorHAnsi" w:hAnsiTheme="minorHAnsi" w:cstheme="minorHAnsi"/>
        </w:rPr>
        <w:t xml:space="preserve">hone. </w:t>
      </w:r>
    </w:p>
    <w:p w14:paraId="1304DCCF" w14:textId="4472B32F" w:rsidR="00EC47AE" w:rsidRPr="002F3171" w:rsidRDefault="008A5455" w:rsidP="00381AF5">
      <w:pPr>
        <w:rPr>
          <w:rFonts w:asciiTheme="minorHAnsi" w:hAnsiTheme="minorHAnsi" w:cstheme="minorHAnsi"/>
        </w:rPr>
      </w:pPr>
      <w:r w:rsidRPr="002F3171">
        <w:rPr>
          <w:rFonts w:asciiTheme="minorHAnsi" w:hAnsiTheme="minorHAnsi" w:cstheme="minorHAnsi"/>
        </w:rPr>
        <w:t>CRM aplikacija</w:t>
      </w:r>
      <w:r w:rsidR="00F949C3" w:rsidRPr="002F3171">
        <w:rPr>
          <w:rFonts w:asciiTheme="minorHAnsi" w:hAnsiTheme="minorHAnsi" w:cstheme="minorHAnsi"/>
        </w:rPr>
        <w:t xml:space="preserve"> </w:t>
      </w:r>
      <w:r w:rsidR="00621FDE" w:rsidRPr="002F3171">
        <w:rPr>
          <w:rFonts w:asciiTheme="minorHAnsi" w:hAnsiTheme="minorHAnsi" w:cstheme="minorHAnsi"/>
        </w:rPr>
        <w:t xml:space="preserve">mora </w:t>
      </w:r>
      <w:r w:rsidR="00F949C3" w:rsidRPr="002F3171">
        <w:rPr>
          <w:rFonts w:asciiTheme="minorHAnsi" w:hAnsiTheme="minorHAnsi" w:cstheme="minorHAnsi"/>
        </w:rPr>
        <w:t>omogućit</w:t>
      </w:r>
      <w:r w:rsidR="00621FDE" w:rsidRPr="002F3171">
        <w:rPr>
          <w:rFonts w:asciiTheme="minorHAnsi" w:hAnsiTheme="minorHAnsi" w:cstheme="minorHAnsi"/>
        </w:rPr>
        <w:t>i</w:t>
      </w:r>
      <w:r w:rsidR="00F949C3" w:rsidRPr="002F3171">
        <w:rPr>
          <w:rFonts w:asciiTheme="minorHAnsi" w:hAnsiTheme="minorHAnsi" w:cstheme="minorHAnsi"/>
        </w:rPr>
        <w:t xml:space="preserve"> grupiranje svih relevantnih dokumenata</w:t>
      </w:r>
      <w:r w:rsidR="00F32CF3" w:rsidRPr="002F3171">
        <w:rPr>
          <w:rFonts w:asciiTheme="minorHAnsi" w:hAnsiTheme="minorHAnsi" w:cstheme="minorHAnsi"/>
        </w:rPr>
        <w:t xml:space="preserve"> </w:t>
      </w:r>
      <w:r w:rsidR="00F949C3" w:rsidRPr="002F3171">
        <w:rPr>
          <w:rFonts w:asciiTheme="minorHAnsi" w:hAnsiTheme="minorHAnsi" w:cstheme="minorHAnsi"/>
        </w:rPr>
        <w:t xml:space="preserve">i elektroničke komunikacije po prilikama.  Sustav </w:t>
      </w:r>
      <w:r w:rsidR="00762391" w:rsidRPr="002F3171">
        <w:rPr>
          <w:rFonts w:asciiTheme="minorHAnsi" w:hAnsiTheme="minorHAnsi" w:cstheme="minorHAnsi"/>
        </w:rPr>
        <w:t xml:space="preserve">mora </w:t>
      </w:r>
      <w:r w:rsidR="00F949C3" w:rsidRPr="002F3171">
        <w:rPr>
          <w:rFonts w:asciiTheme="minorHAnsi" w:hAnsiTheme="minorHAnsi" w:cstheme="minorHAnsi"/>
        </w:rPr>
        <w:t>omoguć</w:t>
      </w:r>
      <w:r w:rsidR="00762391" w:rsidRPr="002F3171">
        <w:rPr>
          <w:rFonts w:asciiTheme="minorHAnsi" w:hAnsiTheme="minorHAnsi" w:cstheme="minorHAnsi"/>
        </w:rPr>
        <w:t>iti</w:t>
      </w:r>
      <w:r w:rsidR="00F949C3" w:rsidRPr="002F3171">
        <w:rPr>
          <w:rFonts w:asciiTheme="minorHAnsi" w:hAnsiTheme="minorHAnsi" w:cstheme="minorHAnsi"/>
        </w:rPr>
        <w:t xml:space="preserve"> vez</w:t>
      </w:r>
      <w:r w:rsidR="00DA0077" w:rsidRPr="002F3171">
        <w:rPr>
          <w:rFonts w:asciiTheme="minorHAnsi" w:hAnsiTheme="minorHAnsi" w:cstheme="minorHAnsi"/>
        </w:rPr>
        <w:t>ivanje</w:t>
      </w:r>
      <w:r w:rsidR="002164C9" w:rsidRPr="002F3171">
        <w:rPr>
          <w:rFonts w:asciiTheme="minorHAnsi" w:hAnsiTheme="minorHAnsi" w:cstheme="minorHAnsi"/>
        </w:rPr>
        <w:t xml:space="preserve"> </w:t>
      </w:r>
      <w:r w:rsidR="00F949C3" w:rsidRPr="002F3171">
        <w:rPr>
          <w:rFonts w:asciiTheme="minorHAnsi" w:hAnsiTheme="minorHAnsi" w:cstheme="minorHAnsi"/>
        </w:rPr>
        <w:t>pojedinih dokumenata ili elektroničke komunikacije uz određenu priliku.</w:t>
      </w:r>
    </w:p>
    <w:p w14:paraId="40F0DA9E" w14:textId="6DDA6DF7" w:rsidR="00F949C3" w:rsidRPr="002F3171" w:rsidRDefault="00F949C3" w:rsidP="00381AF5">
      <w:pPr>
        <w:rPr>
          <w:rFonts w:asciiTheme="minorHAnsi" w:hAnsiTheme="minorHAnsi" w:cstheme="minorHAnsi"/>
        </w:rPr>
      </w:pPr>
      <w:r w:rsidRPr="002F3171">
        <w:rPr>
          <w:rFonts w:asciiTheme="minorHAnsi" w:hAnsiTheme="minorHAnsi" w:cstheme="minorHAnsi"/>
        </w:rPr>
        <w:t xml:space="preserve">Uz svaki predmet/priliku </w:t>
      </w:r>
      <w:r w:rsidR="002724FE" w:rsidRPr="002F3171">
        <w:rPr>
          <w:rFonts w:asciiTheme="minorHAnsi" w:hAnsiTheme="minorHAnsi" w:cstheme="minorHAnsi"/>
        </w:rPr>
        <w:t xml:space="preserve">treba </w:t>
      </w:r>
      <w:r w:rsidRPr="002F3171">
        <w:rPr>
          <w:rFonts w:asciiTheme="minorHAnsi" w:hAnsiTheme="minorHAnsi" w:cstheme="minorHAnsi"/>
        </w:rPr>
        <w:t>bit</w:t>
      </w:r>
      <w:r w:rsidR="002724FE" w:rsidRPr="002F3171">
        <w:rPr>
          <w:rFonts w:asciiTheme="minorHAnsi" w:hAnsiTheme="minorHAnsi" w:cstheme="minorHAnsi"/>
        </w:rPr>
        <w:t>i</w:t>
      </w:r>
      <w:r w:rsidRPr="002F3171">
        <w:rPr>
          <w:rFonts w:asciiTheme="minorHAnsi" w:hAnsiTheme="minorHAnsi" w:cstheme="minorHAnsi"/>
        </w:rPr>
        <w:t xml:space="preserve"> </w:t>
      </w:r>
      <w:r w:rsidR="002724FE" w:rsidRPr="002F3171">
        <w:rPr>
          <w:rFonts w:asciiTheme="minorHAnsi" w:hAnsiTheme="minorHAnsi" w:cstheme="minorHAnsi"/>
        </w:rPr>
        <w:t>o</w:t>
      </w:r>
      <w:r w:rsidRPr="002F3171">
        <w:rPr>
          <w:rFonts w:asciiTheme="minorHAnsi" w:hAnsiTheme="minorHAnsi" w:cstheme="minorHAnsi"/>
        </w:rPr>
        <w:t>moguće</w:t>
      </w:r>
      <w:r w:rsidR="002724FE" w:rsidRPr="002F3171">
        <w:rPr>
          <w:rFonts w:asciiTheme="minorHAnsi" w:hAnsiTheme="minorHAnsi" w:cstheme="minorHAnsi"/>
        </w:rPr>
        <w:t>no</w:t>
      </w:r>
      <w:r w:rsidRPr="002F3171">
        <w:rPr>
          <w:rFonts w:asciiTheme="minorHAnsi" w:hAnsiTheme="minorHAnsi" w:cstheme="minorHAnsi"/>
        </w:rPr>
        <w:t xml:space="preserve"> priložiti dokumente koji nisu kreirani u </w:t>
      </w:r>
      <w:r w:rsidR="008A5455" w:rsidRPr="002F3171">
        <w:rPr>
          <w:rFonts w:asciiTheme="minorHAnsi" w:hAnsiTheme="minorHAnsi" w:cstheme="minorHAnsi"/>
        </w:rPr>
        <w:t>CRM aplikaciji,</w:t>
      </w:r>
      <w:r w:rsidRPr="002F3171">
        <w:rPr>
          <w:rFonts w:asciiTheme="minorHAnsi" w:hAnsiTheme="minorHAnsi" w:cstheme="minorHAnsi"/>
        </w:rPr>
        <w:t xml:space="preserve"> </w:t>
      </w:r>
      <w:r w:rsidR="008A5455" w:rsidRPr="002F3171">
        <w:rPr>
          <w:rFonts w:asciiTheme="minorHAnsi" w:hAnsiTheme="minorHAnsi" w:cstheme="minorHAnsi"/>
        </w:rPr>
        <w:t>n</w:t>
      </w:r>
      <w:r w:rsidRPr="002F3171">
        <w:rPr>
          <w:rFonts w:asciiTheme="minorHAnsi" w:hAnsiTheme="minorHAnsi" w:cstheme="minorHAnsi"/>
        </w:rPr>
        <w:t xml:space="preserve">pr. ako je izvor prilike javna nabava prilici </w:t>
      </w:r>
      <w:r w:rsidR="002724FE" w:rsidRPr="002F3171">
        <w:rPr>
          <w:rFonts w:asciiTheme="minorHAnsi" w:hAnsiTheme="minorHAnsi" w:cstheme="minorHAnsi"/>
        </w:rPr>
        <w:t xml:space="preserve">treba </w:t>
      </w:r>
      <w:r w:rsidRPr="002F3171">
        <w:rPr>
          <w:rFonts w:asciiTheme="minorHAnsi" w:hAnsiTheme="minorHAnsi" w:cstheme="minorHAnsi"/>
        </w:rPr>
        <w:t xml:space="preserve">biti moguće priložiti dokument javne nabave, dokumente koji su prikupljeni u procesu pripreme prijave za javnu nabavu, odluku o odabiru ponuđača, ugovor i slične dokumente. </w:t>
      </w:r>
    </w:p>
    <w:p w14:paraId="2C580D6A" w14:textId="2C71BB7D" w:rsidR="005006B6" w:rsidRPr="002F3171" w:rsidRDefault="008A5455" w:rsidP="00381AF5">
      <w:pPr>
        <w:rPr>
          <w:rFonts w:asciiTheme="minorHAnsi" w:hAnsiTheme="minorHAnsi" w:cstheme="minorHAnsi"/>
        </w:rPr>
      </w:pPr>
      <w:r w:rsidRPr="002F3171">
        <w:rPr>
          <w:rFonts w:asciiTheme="minorHAnsi" w:hAnsiTheme="minorHAnsi" w:cstheme="minorHAnsi"/>
        </w:rPr>
        <w:t>CRM aplikacija</w:t>
      </w:r>
      <w:r w:rsidR="00F949C3" w:rsidRPr="002F3171">
        <w:rPr>
          <w:rFonts w:asciiTheme="minorHAnsi" w:hAnsiTheme="minorHAnsi" w:cstheme="minorHAnsi"/>
        </w:rPr>
        <w:t xml:space="preserve"> </w:t>
      </w:r>
      <w:r w:rsidR="002724FE" w:rsidRPr="002F3171">
        <w:rPr>
          <w:rFonts w:asciiTheme="minorHAnsi" w:hAnsiTheme="minorHAnsi" w:cstheme="minorHAnsi"/>
        </w:rPr>
        <w:t xml:space="preserve">treba </w:t>
      </w:r>
      <w:r w:rsidR="00F949C3" w:rsidRPr="002F3171">
        <w:rPr>
          <w:rFonts w:asciiTheme="minorHAnsi" w:hAnsiTheme="minorHAnsi" w:cstheme="minorHAnsi"/>
        </w:rPr>
        <w:t>podrža</w:t>
      </w:r>
      <w:r w:rsidR="002724FE" w:rsidRPr="002F3171">
        <w:rPr>
          <w:rFonts w:asciiTheme="minorHAnsi" w:hAnsiTheme="minorHAnsi" w:cstheme="minorHAnsi"/>
        </w:rPr>
        <w:t>ti</w:t>
      </w:r>
      <w:r w:rsidR="00F949C3" w:rsidRPr="002F3171">
        <w:rPr>
          <w:rFonts w:asciiTheme="minorHAnsi" w:hAnsiTheme="minorHAnsi" w:cstheme="minorHAnsi"/>
        </w:rPr>
        <w:t xml:space="preserve"> sljedeće tipove podataka: </w:t>
      </w:r>
    </w:p>
    <w:p w14:paraId="6C3EF4C3" w14:textId="77777777" w:rsidR="005006B6" w:rsidRPr="002F3171" w:rsidRDefault="00F949C3" w:rsidP="00B671CC">
      <w:pPr>
        <w:pStyle w:val="Odlomakpopisa"/>
        <w:numPr>
          <w:ilvl w:val="0"/>
          <w:numId w:val="18"/>
        </w:numPr>
        <w:rPr>
          <w:rFonts w:asciiTheme="minorHAnsi" w:hAnsiTheme="minorHAnsi"/>
        </w:rPr>
      </w:pPr>
      <w:proofErr w:type="spellStart"/>
      <w:r w:rsidRPr="002F3171">
        <w:rPr>
          <w:rFonts w:asciiTheme="minorHAnsi" w:hAnsiTheme="minorHAnsi" w:cstheme="minorHAnsi"/>
        </w:rPr>
        <w:lastRenderedPageBreak/>
        <w:t>šifrarnici</w:t>
      </w:r>
      <w:proofErr w:type="spellEnd"/>
      <w:r w:rsidRPr="002F3171">
        <w:rPr>
          <w:rFonts w:asciiTheme="minorHAnsi" w:hAnsiTheme="minorHAnsi" w:cstheme="minorHAnsi"/>
        </w:rPr>
        <w:t xml:space="preserve">, </w:t>
      </w:r>
    </w:p>
    <w:p w14:paraId="411C445D" w14:textId="77777777" w:rsidR="005006B6" w:rsidRPr="002F3171" w:rsidRDefault="00F949C3" w:rsidP="00B671CC">
      <w:pPr>
        <w:pStyle w:val="Odlomakpopisa"/>
        <w:numPr>
          <w:ilvl w:val="0"/>
          <w:numId w:val="18"/>
        </w:numPr>
        <w:rPr>
          <w:rFonts w:asciiTheme="minorHAnsi" w:hAnsiTheme="minorHAnsi"/>
        </w:rPr>
      </w:pPr>
      <w:r w:rsidRPr="002F3171">
        <w:rPr>
          <w:rFonts w:asciiTheme="minorHAnsi" w:hAnsiTheme="minorHAnsi" w:cstheme="minorHAnsi"/>
        </w:rPr>
        <w:t xml:space="preserve">cjenici, </w:t>
      </w:r>
    </w:p>
    <w:p w14:paraId="57DF4E47" w14:textId="77777777" w:rsidR="003D487D" w:rsidRPr="002F3171" w:rsidRDefault="00F949C3" w:rsidP="00B671CC">
      <w:pPr>
        <w:pStyle w:val="Odlomakpopisa"/>
        <w:numPr>
          <w:ilvl w:val="0"/>
          <w:numId w:val="18"/>
        </w:numPr>
        <w:rPr>
          <w:rFonts w:asciiTheme="minorHAnsi" w:hAnsiTheme="minorHAnsi"/>
        </w:rPr>
      </w:pPr>
      <w:r w:rsidRPr="002F3171">
        <w:rPr>
          <w:rFonts w:asciiTheme="minorHAnsi" w:hAnsiTheme="minorHAnsi" w:cstheme="minorHAnsi"/>
        </w:rPr>
        <w:t xml:space="preserve">ponude, </w:t>
      </w:r>
    </w:p>
    <w:p w14:paraId="48532230" w14:textId="2DE0C4E0" w:rsidR="00162FFD" w:rsidRPr="002F3171" w:rsidRDefault="00F949C3" w:rsidP="00162FFD">
      <w:pPr>
        <w:pStyle w:val="Odlomakpopisa"/>
        <w:numPr>
          <w:ilvl w:val="0"/>
          <w:numId w:val="18"/>
        </w:numPr>
        <w:rPr>
          <w:rFonts w:asciiTheme="minorHAnsi" w:hAnsiTheme="minorHAnsi"/>
        </w:rPr>
      </w:pPr>
      <w:r w:rsidRPr="002F3171">
        <w:rPr>
          <w:rFonts w:asciiTheme="minorHAnsi" w:hAnsiTheme="minorHAnsi" w:cstheme="minorHAnsi"/>
        </w:rPr>
        <w:t>fakture</w:t>
      </w:r>
      <w:r w:rsidR="005006B6" w:rsidRPr="002F3171">
        <w:rPr>
          <w:rFonts w:asciiTheme="minorHAnsi" w:hAnsiTheme="minorHAnsi" w:cstheme="minorHAnsi"/>
        </w:rPr>
        <w:t>.</w:t>
      </w:r>
    </w:p>
    <w:p w14:paraId="106928FF" w14:textId="46C3A2E7" w:rsidR="00162FFD" w:rsidRPr="002F3171" w:rsidRDefault="00162FFD" w:rsidP="00490520">
      <w:pPr>
        <w:pStyle w:val="Naslov2"/>
        <w:rPr>
          <w:rFonts w:asciiTheme="minorHAnsi" w:hAnsiTheme="minorHAnsi"/>
        </w:rPr>
      </w:pPr>
      <w:bookmarkStart w:id="25" w:name="_Toc31360144"/>
      <w:bookmarkStart w:id="26" w:name="_Toc31817221"/>
      <w:r w:rsidRPr="002F3171">
        <w:rPr>
          <w:rFonts w:asciiTheme="minorHAnsi" w:hAnsiTheme="minorHAnsi"/>
        </w:rPr>
        <w:t xml:space="preserve">Sigurnosne uloge u </w:t>
      </w:r>
      <w:r w:rsidR="008A5455" w:rsidRPr="002F3171">
        <w:rPr>
          <w:rFonts w:asciiTheme="minorHAnsi" w:hAnsiTheme="minorHAnsi"/>
        </w:rPr>
        <w:t>CRM aplikaciji</w:t>
      </w:r>
      <w:bookmarkEnd w:id="25"/>
      <w:bookmarkEnd w:id="26"/>
      <w:r w:rsidR="00490520" w:rsidRPr="002F3171">
        <w:rPr>
          <w:rFonts w:asciiTheme="minorHAnsi" w:hAnsiTheme="minorHAnsi"/>
        </w:rPr>
        <w:t xml:space="preserve"> </w:t>
      </w:r>
    </w:p>
    <w:p w14:paraId="4F3B5633" w14:textId="3BA46069" w:rsidR="003415AF" w:rsidRPr="002F3171" w:rsidRDefault="008A5455" w:rsidP="003415AF">
      <w:pPr>
        <w:rPr>
          <w:rFonts w:asciiTheme="minorHAnsi" w:hAnsiTheme="minorHAnsi"/>
        </w:rPr>
      </w:pPr>
      <w:r w:rsidRPr="002F3171">
        <w:rPr>
          <w:rFonts w:asciiTheme="minorHAnsi" w:hAnsiTheme="minorHAnsi"/>
        </w:rPr>
        <w:t>CRM aplikacija</w:t>
      </w:r>
      <w:r w:rsidR="00252270" w:rsidRPr="002F3171">
        <w:rPr>
          <w:rFonts w:asciiTheme="minorHAnsi" w:hAnsiTheme="minorHAnsi"/>
        </w:rPr>
        <w:t xml:space="preserve"> </w:t>
      </w:r>
      <w:r w:rsidR="002724FE" w:rsidRPr="002F3171">
        <w:rPr>
          <w:rFonts w:asciiTheme="minorHAnsi" w:hAnsiTheme="minorHAnsi"/>
        </w:rPr>
        <w:t xml:space="preserve">mora </w:t>
      </w:r>
      <w:r w:rsidR="00252270" w:rsidRPr="002F3171">
        <w:rPr>
          <w:rFonts w:asciiTheme="minorHAnsi" w:hAnsiTheme="minorHAnsi"/>
        </w:rPr>
        <w:t>ima</w:t>
      </w:r>
      <w:r w:rsidR="002724FE" w:rsidRPr="002F3171">
        <w:rPr>
          <w:rFonts w:asciiTheme="minorHAnsi" w:hAnsiTheme="minorHAnsi"/>
        </w:rPr>
        <w:t>ti</w:t>
      </w:r>
      <w:r w:rsidR="00252270" w:rsidRPr="002F3171">
        <w:rPr>
          <w:rFonts w:asciiTheme="minorHAnsi" w:hAnsiTheme="minorHAnsi"/>
        </w:rPr>
        <w:t xml:space="preserve"> mogućnost postavljanja </w:t>
      </w:r>
      <w:r w:rsidR="00937EDD" w:rsidRPr="002F3171">
        <w:rPr>
          <w:rFonts w:asciiTheme="minorHAnsi" w:hAnsiTheme="minorHAnsi"/>
        </w:rPr>
        <w:t xml:space="preserve">sigurnosnih uloga </w:t>
      </w:r>
      <w:r w:rsidR="00C328E3" w:rsidRPr="002F3171">
        <w:rPr>
          <w:rFonts w:asciiTheme="minorHAnsi" w:hAnsiTheme="minorHAnsi"/>
        </w:rPr>
        <w:t>sukladno pravima koje imaju pojedini korisnici</w:t>
      </w:r>
      <w:r w:rsidR="00F32CF3" w:rsidRPr="002F3171">
        <w:rPr>
          <w:rFonts w:asciiTheme="minorHAnsi" w:hAnsiTheme="minorHAnsi"/>
        </w:rPr>
        <w:t xml:space="preserve">, a koje je potrebno </w:t>
      </w:r>
      <w:r w:rsidR="00D12ECC" w:rsidRPr="002F3171">
        <w:rPr>
          <w:rFonts w:asciiTheme="minorHAnsi" w:hAnsiTheme="minorHAnsi"/>
        </w:rPr>
        <w:t xml:space="preserve">definirati i </w:t>
      </w:r>
      <w:r w:rsidR="00F32CF3" w:rsidRPr="002F3171">
        <w:rPr>
          <w:rFonts w:asciiTheme="minorHAnsi" w:hAnsiTheme="minorHAnsi"/>
        </w:rPr>
        <w:t>postaviti prilikom implementacije</w:t>
      </w:r>
      <w:r w:rsidR="00C328E3" w:rsidRPr="002F3171">
        <w:rPr>
          <w:rFonts w:asciiTheme="minorHAnsi" w:hAnsiTheme="minorHAnsi"/>
        </w:rPr>
        <w:t>.</w:t>
      </w:r>
      <w:r w:rsidR="00C823AB" w:rsidRPr="002F3171">
        <w:rPr>
          <w:rFonts w:asciiTheme="minorHAnsi" w:hAnsiTheme="minorHAnsi"/>
        </w:rPr>
        <w:t xml:space="preserve"> Sigurnosne uloge predstavljaju matricu privilegija i razine pristupa za različite subjekte. </w:t>
      </w:r>
      <w:r w:rsidR="0047512C" w:rsidRPr="002F3171">
        <w:rPr>
          <w:rFonts w:asciiTheme="minorHAnsi" w:hAnsiTheme="minorHAnsi"/>
        </w:rPr>
        <w:t>Treba ih g</w:t>
      </w:r>
      <w:r w:rsidR="00C823AB" w:rsidRPr="002F3171">
        <w:rPr>
          <w:rFonts w:asciiTheme="minorHAnsi" w:hAnsiTheme="minorHAnsi"/>
        </w:rPr>
        <w:t>rupira</w:t>
      </w:r>
      <w:r w:rsidR="0047512C" w:rsidRPr="002F3171">
        <w:rPr>
          <w:rFonts w:asciiTheme="minorHAnsi" w:hAnsiTheme="minorHAnsi"/>
        </w:rPr>
        <w:t>ti</w:t>
      </w:r>
      <w:r w:rsidR="00C823AB" w:rsidRPr="002F3171">
        <w:rPr>
          <w:rFonts w:asciiTheme="minorHAnsi" w:hAnsiTheme="minorHAnsi"/>
        </w:rPr>
        <w:t xml:space="preserve"> u različite kartice </w:t>
      </w:r>
      <w:r w:rsidR="00125C54" w:rsidRPr="002F3171">
        <w:rPr>
          <w:rFonts w:asciiTheme="minorHAnsi" w:hAnsiTheme="minorHAnsi"/>
        </w:rPr>
        <w:t xml:space="preserve">na temelju njihove funkcionalnosti. </w:t>
      </w:r>
    </w:p>
    <w:p w14:paraId="794DD89B" w14:textId="10955DED" w:rsidR="002D1799" w:rsidRPr="002F3171" w:rsidRDefault="00CE5480" w:rsidP="003415AF">
      <w:pPr>
        <w:rPr>
          <w:rFonts w:asciiTheme="minorHAnsi" w:hAnsiTheme="minorHAnsi"/>
        </w:rPr>
      </w:pPr>
      <w:r w:rsidRPr="002F3171">
        <w:rPr>
          <w:rFonts w:asciiTheme="minorHAnsi" w:hAnsiTheme="minorHAnsi"/>
        </w:rPr>
        <w:t xml:space="preserve">Također, </w:t>
      </w:r>
      <w:r w:rsidR="00D12ECC" w:rsidRPr="002F3171">
        <w:rPr>
          <w:rFonts w:asciiTheme="minorHAnsi" w:hAnsiTheme="minorHAnsi"/>
        </w:rPr>
        <w:t>potrebno je</w:t>
      </w:r>
      <w:r w:rsidRPr="002F3171">
        <w:rPr>
          <w:rFonts w:asciiTheme="minorHAnsi" w:hAnsiTheme="minorHAnsi"/>
        </w:rPr>
        <w:t xml:space="preserve"> definira</w:t>
      </w:r>
      <w:r w:rsidR="00D12ECC" w:rsidRPr="002F3171">
        <w:rPr>
          <w:rFonts w:asciiTheme="minorHAnsi" w:hAnsiTheme="minorHAnsi"/>
        </w:rPr>
        <w:t>ti</w:t>
      </w:r>
      <w:r w:rsidRPr="002F3171">
        <w:rPr>
          <w:rFonts w:asciiTheme="minorHAnsi" w:hAnsiTheme="minorHAnsi"/>
        </w:rPr>
        <w:t xml:space="preserve"> kakvu radnju korisnik može izvesti </w:t>
      </w:r>
      <w:r w:rsidR="007B4A8A" w:rsidRPr="002F3171">
        <w:rPr>
          <w:rFonts w:asciiTheme="minorHAnsi" w:hAnsiTheme="minorHAnsi"/>
        </w:rPr>
        <w:t xml:space="preserve">u </w:t>
      </w:r>
      <w:r w:rsidR="008A5455" w:rsidRPr="002F3171">
        <w:rPr>
          <w:rFonts w:asciiTheme="minorHAnsi" w:hAnsiTheme="minorHAnsi"/>
        </w:rPr>
        <w:t>CRM aplikaciji</w:t>
      </w:r>
      <w:r w:rsidR="008506A1" w:rsidRPr="002F3171">
        <w:rPr>
          <w:rFonts w:asciiTheme="minorHAnsi" w:hAnsiTheme="minorHAnsi"/>
        </w:rPr>
        <w:t>, tzv.</w:t>
      </w:r>
      <w:r w:rsidR="0056693E" w:rsidRPr="002F3171">
        <w:rPr>
          <w:rFonts w:asciiTheme="minorHAnsi" w:hAnsiTheme="minorHAnsi"/>
        </w:rPr>
        <w:t xml:space="preserve"> </w:t>
      </w:r>
      <w:r w:rsidR="008506A1" w:rsidRPr="002F3171">
        <w:rPr>
          <w:rFonts w:asciiTheme="minorHAnsi" w:hAnsiTheme="minorHAnsi"/>
        </w:rPr>
        <w:t>definiranje privilegija</w:t>
      </w:r>
      <w:r w:rsidR="0076499B" w:rsidRPr="002F3171">
        <w:rPr>
          <w:rFonts w:asciiTheme="minorHAnsi" w:hAnsiTheme="minorHAnsi"/>
        </w:rPr>
        <w:t xml:space="preserve"> koje se mogu</w:t>
      </w:r>
      <w:r w:rsidR="008509DB" w:rsidRPr="002F3171">
        <w:rPr>
          <w:rFonts w:asciiTheme="minorHAnsi" w:hAnsiTheme="minorHAnsi"/>
        </w:rPr>
        <w:t xml:space="preserve"> mijenjati</w:t>
      </w:r>
      <w:r w:rsidR="0076499B" w:rsidRPr="002F3171">
        <w:rPr>
          <w:rFonts w:asciiTheme="minorHAnsi" w:hAnsiTheme="minorHAnsi"/>
        </w:rPr>
        <w:t xml:space="preserve"> od strane administratora</w:t>
      </w:r>
      <w:r w:rsidR="008509DB" w:rsidRPr="002F3171">
        <w:rPr>
          <w:rFonts w:asciiTheme="minorHAnsi" w:hAnsiTheme="minorHAnsi"/>
        </w:rPr>
        <w:t xml:space="preserve">. </w:t>
      </w:r>
    </w:p>
    <w:p w14:paraId="0A4E7C1B" w14:textId="77CB7E91" w:rsidR="006B7EB1" w:rsidRPr="002F3171" w:rsidRDefault="008A5455" w:rsidP="006B7EB1">
      <w:pPr>
        <w:rPr>
          <w:rFonts w:asciiTheme="minorHAnsi" w:hAnsiTheme="minorHAnsi"/>
        </w:rPr>
      </w:pPr>
      <w:r w:rsidRPr="002F3171">
        <w:rPr>
          <w:rFonts w:asciiTheme="minorHAnsi" w:hAnsiTheme="minorHAnsi"/>
        </w:rPr>
        <w:t>CRM aplikacija</w:t>
      </w:r>
      <w:r w:rsidR="0076499B" w:rsidRPr="002F3171">
        <w:rPr>
          <w:rFonts w:asciiTheme="minorHAnsi" w:hAnsiTheme="minorHAnsi"/>
        </w:rPr>
        <w:t xml:space="preserve"> mora</w:t>
      </w:r>
      <w:r w:rsidR="005A4890" w:rsidRPr="002F3171">
        <w:rPr>
          <w:rFonts w:asciiTheme="minorHAnsi" w:hAnsiTheme="minorHAnsi"/>
        </w:rPr>
        <w:t xml:space="preserve"> ima</w:t>
      </w:r>
      <w:r w:rsidR="0076499B" w:rsidRPr="002F3171">
        <w:rPr>
          <w:rFonts w:asciiTheme="minorHAnsi" w:hAnsiTheme="minorHAnsi"/>
        </w:rPr>
        <w:t>ti</w:t>
      </w:r>
      <w:r w:rsidR="005A4890" w:rsidRPr="002F3171">
        <w:rPr>
          <w:rFonts w:asciiTheme="minorHAnsi" w:hAnsiTheme="minorHAnsi"/>
        </w:rPr>
        <w:t xml:space="preserve"> mogućnost određivanja </w:t>
      </w:r>
      <w:r w:rsidR="00533E5E" w:rsidRPr="002F3171">
        <w:rPr>
          <w:rFonts w:asciiTheme="minorHAnsi" w:hAnsiTheme="minorHAnsi"/>
        </w:rPr>
        <w:t xml:space="preserve">razine pristupa </w:t>
      </w:r>
      <w:r w:rsidR="007E360B" w:rsidRPr="002F3171">
        <w:rPr>
          <w:rFonts w:asciiTheme="minorHAnsi" w:hAnsiTheme="minorHAnsi"/>
        </w:rPr>
        <w:t>koje određuju</w:t>
      </w:r>
      <w:r w:rsidR="00533E5E" w:rsidRPr="002F3171">
        <w:rPr>
          <w:rFonts w:asciiTheme="minorHAnsi" w:hAnsiTheme="minorHAnsi"/>
        </w:rPr>
        <w:t xml:space="preserve"> </w:t>
      </w:r>
      <w:r w:rsidR="005935DD" w:rsidRPr="002F3171">
        <w:rPr>
          <w:rFonts w:asciiTheme="minorHAnsi" w:hAnsiTheme="minorHAnsi"/>
        </w:rPr>
        <w:t xml:space="preserve">zapise entiteta na kojima korisnik može izvršiti zadanu privilegiju. </w:t>
      </w:r>
    </w:p>
    <w:p w14:paraId="1C746BBB" w14:textId="558604E5" w:rsidR="005935DD" w:rsidRPr="002F3171" w:rsidRDefault="00FC7B24" w:rsidP="006E6FC1">
      <w:pPr>
        <w:rPr>
          <w:rFonts w:asciiTheme="minorHAnsi" w:hAnsiTheme="minorHAnsi"/>
        </w:rPr>
      </w:pPr>
      <w:r w:rsidRPr="002F3171">
        <w:rPr>
          <w:rFonts w:asciiTheme="minorHAnsi" w:hAnsiTheme="minorHAnsi"/>
        </w:rPr>
        <w:t>Podjela treba biti na</w:t>
      </w:r>
      <w:r w:rsidR="005935DD" w:rsidRPr="002F3171">
        <w:rPr>
          <w:rFonts w:asciiTheme="minorHAnsi" w:hAnsiTheme="minorHAnsi"/>
        </w:rPr>
        <w:t xml:space="preserve"> pet </w:t>
      </w:r>
      <w:r w:rsidR="001D643F" w:rsidRPr="002F3171">
        <w:rPr>
          <w:rFonts w:asciiTheme="minorHAnsi" w:hAnsiTheme="minorHAnsi"/>
        </w:rPr>
        <w:t>nivoa</w:t>
      </w:r>
      <w:r w:rsidR="005935DD" w:rsidRPr="002F3171">
        <w:rPr>
          <w:rFonts w:asciiTheme="minorHAnsi" w:hAnsiTheme="minorHAnsi"/>
        </w:rPr>
        <w:t xml:space="preserve">: </w:t>
      </w:r>
    </w:p>
    <w:p w14:paraId="34646711" w14:textId="585EDF7F" w:rsidR="005935DD" w:rsidRPr="002F3171" w:rsidRDefault="005935DD" w:rsidP="00B671CC">
      <w:pPr>
        <w:pStyle w:val="Odlomakpopisa"/>
        <w:numPr>
          <w:ilvl w:val="0"/>
          <w:numId w:val="22"/>
        </w:numPr>
        <w:rPr>
          <w:rFonts w:asciiTheme="minorHAnsi" w:hAnsiTheme="minorHAnsi"/>
        </w:rPr>
      </w:pPr>
      <w:r w:rsidRPr="002F3171">
        <w:rPr>
          <w:rFonts w:asciiTheme="minorHAnsi" w:hAnsiTheme="minorHAnsi"/>
          <w:i/>
        </w:rPr>
        <w:t>None</w:t>
      </w:r>
      <w:r w:rsidRPr="002F3171">
        <w:rPr>
          <w:rFonts w:asciiTheme="minorHAnsi" w:hAnsiTheme="minorHAnsi"/>
        </w:rPr>
        <w:t xml:space="preserve"> – nema </w:t>
      </w:r>
      <w:r w:rsidR="00126F64" w:rsidRPr="002F3171">
        <w:rPr>
          <w:rFonts w:asciiTheme="minorHAnsi" w:hAnsiTheme="minorHAnsi"/>
        </w:rPr>
        <w:t xml:space="preserve">privilegija </w:t>
      </w:r>
    </w:p>
    <w:p w14:paraId="03C52906" w14:textId="7333CC0F" w:rsidR="00126F64" w:rsidRPr="002F3171" w:rsidRDefault="00E610D0" w:rsidP="00B671CC">
      <w:pPr>
        <w:pStyle w:val="Odlomakpopisa"/>
        <w:numPr>
          <w:ilvl w:val="0"/>
          <w:numId w:val="22"/>
        </w:numPr>
        <w:rPr>
          <w:rFonts w:asciiTheme="minorHAnsi" w:hAnsiTheme="minorHAnsi"/>
        </w:rPr>
      </w:pPr>
      <w:proofErr w:type="spellStart"/>
      <w:r w:rsidRPr="002F3171">
        <w:rPr>
          <w:rFonts w:asciiTheme="minorHAnsi" w:hAnsiTheme="minorHAnsi"/>
          <w:i/>
        </w:rPr>
        <w:t>User</w:t>
      </w:r>
      <w:proofErr w:type="spellEnd"/>
      <w:r w:rsidRPr="002F3171">
        <w:rPr>
          <w:rFonts w:asciiTheme="minorHAnsi" w:hAnsiTheme="minorHAnsi"/>
        </w:rPr>
        <w:t xml:space="preserve"> – privilegira zapise koje posjeduje korisnik ili ih dijeli s korisnikom</w:t>
      </w:r>
    </w:p>
    <w:p w14:paraId="184E079F" w14:textId="3250060F" w:rsidR="00E610D0" w:rsidRPr="002F3171" w:rsidRDefault="00E610D0" w:rsidP="00B671CC">
      <w:pPr>
        <w:pStyle w:val="Odlomakpopisa"/>
        <w:numPr>
          <w:ilvl w:val="0"/>
          <w:numId w:val="22"/>
        </w:numPr>
        <w:rPr>
          <w:rFonts w:asciiTheme="minorHAnsi" w:hAnsiTheme="minorHAnsi"/>
        </w:rPr>
      </w:pPr>
      <w:r w:rsidRPr="002F3171">
        <w:rPr>
          <w:rFonts w:asciiTheme="minorHAnsi" w:hAnsiTheme="minorHAnsi"/>
          <w:i/>
        </w:rPr>
        <w:t xml:space="preserve">Business </w:t>
      </w:r>
      <w:proofErr w:type="spellStart"/>
      <w:r w:rsidRPr="002F3171">
        <w:rPr>
          <w:rFonts w:asciiTheme="minorHAnsi" w:hAnsiTheme="minorHAnsi"/>
          <w:i/>
        </w:rPr>
        <w:t>Unit</w:t>
      </w:r>
      <w:proofErr w:type="spellEnd"/>
      <w:r w:rsidRPr="002F3171">
        <w:rPr>
          <w:rFonts w:asciiTheme="minorHAnsi" w:hAnsiTheme="minorHAnsi"/>
        </w:rPr>
        <w:t xml:space="preserve"> </w:t>
      </w:r>
      <w:r w:rsidR="0047679C" w:rsidRPr="002F3171">
        <w:rPr>
          <w:rFonts w:asciiTheme="minorHAnsi" w:hAnsiTheme="minorHAnsi"/>
        </w:rPr>
        <w:t>-  privilegije za sve zapise u vlasništvu poslovne jedinice kojoj korisnik pripada</w:t>
      </w:r>
    </w:p>
    <w:p w14:paraId="48EB62CC" w14:textId="34A67CC7" w:rsidR="00D30A4F" w:rsidRPr="002F3171" w:rsidRDefault="0047679C" w:rsidP="00B671CC">
      <w:pPr>
        <w:pStyle w:val="Odlomakpopisa"/>
        <w:numPr>
          <w:ilvl w:val="0"/>
          <w:numId w:val="22"/>
        </w:numPr>
        <w:rPr>
          <w:rFonts w:asciiTheme="minorHAnsi" w:hAnsiTheme="minorHAnsi"/>
        </w:rPr>
      </w:pPr>
      <w:proofErr w:type="spellStart"/>
      <w:r w:rsidRPr="002F3171">
        <w:rPr>
          <w:rFonts w:asciiTheme="minorHAnsi" w:hAnsiTheme="minorHAnsi"/>
          <w:i/>
        </w:rPr>
        <w:t>Parent</w:t>
      </w:r>
      <w:proofErr w:type="spellEnd"/>
      <w:r w:rsidRPr="002F3171">
        <w:rPr>
          <w:rFonts w:asciiTheme="minorHAnsi" w:hAnsiTheme="minorHAnsi"/>
          <w:i/>
        </w:rPr>
        <w:t xml:space="preserve">: </w:t>
      </w:r>
      <w:proofErr w:type="spellStart"/>
      <w:r w:rsidRPr="002F3171">
        <w:rPr>
          <w:rFonts w:asciiTheme="minorHAnsi" w:hAnsiTheme="minorHAnsi"/>
          <w:i/>
        </w:rPr>
        <w:t>Child</w:t>
      </w:r>
      <w:proofErr w:type="spellEnd"/>
      <w:r w:rsidRPr="002F3171">
        <w:rPr>
          <w:rFonts w:asciiTheme="minorHAnsi" w:hAnsiTheme="minorHAnsi"/>
          <w:i/>
        </w:rPr>
        <w:t xml:space="preserve"> Business </w:t>
      </w:r>
      <w:proofErr w:type="spellStart"/>
      <w:r w:rsidRPr="002F3171">
        <w:rPr>
          <w:rFonts w:asciiTheme="minorHAnsi" w:hAnsiTheme="minorHAnsi"/>
          <w:i/>
        </w:rPr>
        <w:t>Unit</w:t>
      </w:r>
      <w:proofErr w:type="spellEnd"/>
      <w:r w:rsidRPr="002F3171">
        <w:rPr>
          <w:rFonts w:asciiTheme="minorHAnsi" w:hAnsiTheme="minorHAnsi"/>
        </w:rPr>
        <w:t xml:space="preserve"> </w:t>
      </w:r>
      <w:r w:rsidR="000F2DF4" w:rsidRPr="002F3171">
        <w:rPr>
          <w:rFonts w:asciiTheme="minorHAnsi" w:hAnsiTheme="minorHAnsi"/>
        </w:rPr>
        <w:t>–</w:t>
      </w:r>
      <w:r w:rsidRPr="002F3171">
        <w:rPr>
          <w:rFonts w:asciiTheme="minorHAnsi" w:hAnsiTheme="minorHAnsi"/>
        </w:rPr>
        <w:t xml:space="preserve"> </w:t>
      </w:r>
      <w:r w:rsidR="000F2DF4" w:rsidRPr="002F3171">
        <w:rPr>
          <w:rFonts w:asciiTheme="minorHAnsi" w:hAnsiTheme="minorHAnsi"/>
        </w:rPr>
        <w:t>privilegije za sve poslovne jedinice koji</w:t>
      </w:r>
      <w:r w:rsidR="00D30A4F" w:rsidRPr="002F3171">
        <w:rPr>
          <w:rFonts w:asciiTheme="minorHAnsi" w:hAnsiTheme="minorHAnsi"/>
        </w:rPr>
        <w:t>ma korisnik pripada i za sve podređene poslovne jedinice podređene toj poslovnoj jedinici</w:t>
      </w:r>
    </w:p>
    <w:p w14:paraId="0F24F2A7" w14:textId="7321FEED" w:rsidR="00D30A4F" w:rsidRPr="002F3171" w:rsidRDefault="00D30A4F" w:rsidP="00B671CC">
      <w:pPr>
        <w:pStyle w:val="Odlomakpopisa"/>
        <w:numPr>
          <w:ilvl w:val="0"/>
          <w:numId w:val="22"/>
        </w:numPr>
        <w:rPr>
          <w:rFonts w:asciiTheme="minorHAnsi" w:hAnsiTheme="minorHAnsi"/>
        </w:rPr>
      </w:pPr>
      <w:proofErr w:type="spellStart"/>
      <w:r w:rsidRPr="002F3171">
        <w:rPr>
          <w:rFonts w:asciiTheme="minorHAnsi" w:hAnsiTheme="minorHAnsi"/>
          <w:i/>
        </w:rPr>
        <w:t>Organization</w:t>
      </w:r>
      <w:proofErr w:type="spellEnd"/>
      <w:r w:rsidRPr="002F3171">
        <w:rPr>
          <w:rFonts w:asciiTheme="minorHAnsi" w:hAnsiTheme="minorHAnsi"/>
        </w:rPr>
        <w:t xml:space="preserve"> – privilegije za sve zapise u organizaciji, bez obzira na to tko ih posjeduje </w:t>
      </w:r>
    </w:p>
    <w:p w14:paraId="2FC03B22" w14:textId="43A13A41" w:rsidR="00D30A4F" w:rsidRPr="002F3171" w:rsidRDefault="004A24E5" w:rsidP="000572FC">
      <w:pPr>
        <w:jc w:val="center"/>
        <w:rPr>
          <w:rFonts w:asciiTheme="minorHAnsi" w:hAnsiTheme="minorHAnsi"/>
        </w:rPr>
      </w:pPr>
      <w:r w:rsidRPr="002F3171">
        <w:rPr>
          <w:rFonts w:asciiTheme="minorHAnsi" w:hAnsiTheme="minorHAnsi"/>
          <w:noProof/>
        </w:rPr>
        <w:drawing>
          <wp:inline distT="0" distB="0" distL="0" distR="0" wp14:anchorId="66D69953" wp14:editId="38C35B32">
            <wp:extent cx="4301656" cy="2805087"/>
            <wp:effectExtent l="0" t="0" r="381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8288" cy="2835495"/>
                    </a:xfrm>
                    <a:prstGeom prst="rect">
                      <a:avLst/>
                    </a:prstGeom>
                  </pic:spPr>
                </pic:pic>
              </a:graphicData>
            </a:graphic>
          </wp:inline>
        </w:drawing>
      </w:r>
    </w:p>
    <w:p w14:paraId="5D70229E" w14:textId="6D846FEA" w:rsidR="007F5A8B" w:rsidRPr="002F3171" w:rsidRDefault="007F5A8B" w:rsidP="000E62F7">
      <w:pPr>
        <w:pStyle w:val="Naslov2"/>
        <w:rPr>
          <w:rFonts w:asciiTheme="minorHAnsi" w:hAnsiTheme="minorHAnsi"/>
        </w:rPr>
      </w:pPr>
      <w:bookmarkStart w:id="27" w:name="_Toc31360145"/>
      <w:bookmarkStart w:id="28" w:name="_Toc31817222"/>
      <w:r w:rsidRPr="002F3171">
        <w:rPr>
          <w:rFonts w:asciiTheme="minorHAnsi" w:hAnsiTheme="minorHAnsi"/>
        </w:rPr>
        <w:t>Jednostav</w:t>
      </w:r>
      <w:r w:rsidR="00FD5AC4" w:rsidRPr="002F3171">
        <w:rPr>
          <w:rFonts w:asciiTheme="minorHAnsi" w:hAnsiTheme="minorHAnsi"/>
        </w:rPr>
        <w:t>n</w:t>
      </w:r>
      <w:r w:rsidRPr="002F3171">
        <w:rPr>
          <w:rFonts w:asciiTheme="minorHAnsi" w:hAnsiTheme="minorHAnsi"/>
        </w:rPr>
        <w:t>ost i brzina korištenja</w:t>
      </w:r>
      <w:bookmarkEnd w:id="27"/>
      <w:bookmarkEnd w:id="28"/>
    </w:p>
    <w:p w14:paraId="69DC4B04" w14:textId="12E082E5" w:rsidR="006C5A07" w:rsidRPr="002F3171" w:rsidRDefault="008A5455" w:rsidP="00273329">
      <w:pPr>
        <w:rPr>
          <w:rFonts w:asciiTheme="minorHAnsi" w:hAnsiTheme="minorHAnsi" w:cstheme="minorHAnsi"/>
        </w:rPr>
      </w:pPr>
      <w:r w:rsidRPr="002F3171">
        <w:rPr>
          <w:rFonts w:asciiTheme="minorHAnsi" w:hAnsiTheme="minorHAnsi" w:cstheme="minorHAnsi"/>
        </w:rPr>
        <w:t>CRM aplikacija</w:t>
      </w:r>
      <w:r w:rsidR="006C5A07" w:rsidRPr="002F3171">
        <w:rPr>
          <w:rFonts w:asciiTheme="minorHAnsi" w:hAnsiTheme="minorHAnsi" w:cstheme="minorHAnsi"/>
        </w:rPr>
        <w:t xml:space="preserve"> </w:t>
      </w:r>
      <w:r w:rsidR="006C3CAB" w:rsidRPr="002F3171">
        <w:rPr>
          <w:rFonts w:asciiTheme="minorHAnsi" w:hAnsiTheme="minorHAnsi" w:cstheme="minorHAnsi"/>
        </w:rPr>
        <w:t xml:space="preserve">treba </w:t>
      </w:r>
      <w:r w:rsidR="00457DD9" w:rsidRPr="002F3171">
        <w:rPr>
          <w:rFonts w:asciiTheme="minorHAnsi" w:hAnsiTheme="minorHAnsi" w:cstheme="minorHAnsi"/>
        </w:rPr>
        <w:t>omogućit</w:t>
      </w:r>
      <w:r w:rsidR="006C3CAB" w:rsidRPr="002F3171">
        <w:rPr>
          <w:rFonts w:asciiTheme="minorHAnsi" w:hAnsiTheme="minorHAnsi" w:cstheme="minorHAnsi"/>
        </w:rPr>
        <w:t>i</w:t>
      </w:r>
      <w:r w:rsidR="006C5A07" w:rsidRPr="002F3171">
        <w:rPr>
          <w:rFonts w:asciiTheme="minorHAnsi" w:hAnsiTheme="minorHAnsi" w:cstheme="minorHAnsi"/>
        </w:rPr>
        <w:t xml:space="preserve"> dodavanje stavki na dokumentima:</w:t>
      </w:r>
    </w:p>
    <w:p w14:paraId="4336B7B0" w14:textId="77777777" w:rsidR="006C5A07" w:rsidRPr="002F3171" w:rsidRDefault="006C5A07" w:rsidP="00B671CC">
      <w:pPr>
        <w:pStyle w:val="Odlomakpopisa"/>
        <w:numPr>
          <w:ilvl w:val="0"/>
          <w:numId w:val="19"/>
        </w:numPr>
        <w:rPr>
          <w:rFonts w:asciiTheme="minorHAnsi" w:hAnsiTheme="minorHAnsi" w:cstheme="minorHAnsi"/>
        </w:rPr>
      </w:pPr>
      <w:r w:rsidRPr="002F3171">
        <w:rPr>
          <w:rFonts w:asciiTheme="minorHAnsi" w:hAnsiTheme="minorHAnsi" w:cstheme="minorHAnsi"/>
        </w:rPr>
        <w:t xml:space="preserve">pisanjem šifre artikla – samo dovršetak (engl. </w:t>
      </w:r>
      <w:proofErr w:type="spellStart"/>
      <w:r w:rsidRPr="002F3171">
        <w:rPr>
          <w:rFonts w:asciiTheme="minorHAnsi" w:hAnsiTheme="minorHAnsi" w:cstheme="minorHAnsi"/>
          <w:i/>
        </w:rPr>
        <w:t>autocomplete</w:t>
      </w:r>
      <w:proofErr w:type="spellEnd"/>
      <w:r w:rsidRPr="002F3171">
        <w:rPr>
          <w:rFonts w:asciiTheme="minorHAnsi" w:hAnsiTheme="minorHAnsi" w:cstheme="minorHAnsi"/>
        </w:rPr>
        <w:t xml:space="preserve">) –  padajući izbornik (engl. </w:t>
      </w:r>
      <w:proofErr w:type="spellStart"/>
      <w:r w:rsidRPr="002F3171">
        <w:rPr>
          <w:rFonts w:asciiTheme="minorHAnsi" w:hAnsiTheme="minorHAnsi" w:cstheme="minorHAnsi"/>
          <w:i/>
          <w:iCs/>
        </w:rPr>
        <w:t>dropdown</w:t>
      </w:r>
      <w:proofErr w:type="spellEnd"/>
      <w:r w:rsidRPr="002F3171">
        <w:rPr>
          <w:rFonts w:asciiTheme="minorHAnsi" w:hAnsiTheme="minorHAnsi" w:cstheme="minorHAnsi"/>
          <w:i/>
          <w:iCs/>
        </w:rPr>
        <w:t xml:space="preserve"> meni</w:t>
      </w:r>
      <w:r w:rsidRPr="002F3171">
        <w:rPr>
          <w:rFonts w:asciiTheme="minorHAnsi" w:hAnsiTheme="minorHAnsi" w:cstheme="minorHAnsi"/>
        </w:rPr>
        <w:t xml:space="preserve">), </w:t>
      </w:r>
    </w:p>
    <w:p w14:paraId="2531AF9C" w14:textId="77777777" w:rsidR="006C5A07" w:rsidRPr="002F3171" w:rsidRDefault="006C5A07" w:rsidP="00B671CC">
      <w:pPr>
        <w:pStyle w:val="Odlomakpopisa"/>
        <w:numPr>
          <w:ilvl w:val="0"/>
          <w:numId w:val="19"/>
        </w:numPr>
        <w:rPr>
          <w:rFonts w:asciiTheme="minorHAnsi" w:hAnsiTheme="minorHAnsi" w:cstheme="minorHAnsi"/>
        </w:rPr>
      </w:pPr>
      <w:r w:rsidRPr="002F3171">
        <w:rPr>
          <w:rFonts w:asciiTheme="minorHAnsi" w:hAnsiTheme="minorHAnsi" w:cstheme="minorHAnsi"/>
        </w:rPr>
        <w:lastRenderedPageBreak/>
        <w:t xml:space="preserve">pisanjem naziva artikla – samo dovršetak (engl. </w:t>
      </w:r>
      <w:proofErr w:type="spellStart"/>
      <w:r w:rsidRPr="002F3171">
        <w:rPr>
          <w:rFonts w:asciiTheme="minorHAnsi" w:hAnsiTheme="minorHAnsi" w:cstheme="minorHAnsi"/>
          <w:i/>
        </w:rPr>
        <w:t>autocomplete</w:t>
      </w:r>
      <w:proofErr w:type="spellEnd"/>
      <w:r w:rsidRPr="002F3171">
        <w:rPr>
          <w:rFonts w:asciiTheme="minorHAnsi" w:hAnsiTheme="minorHAnsi" w:cstheme="minorHAnsi"/>
        </w:rPr>
        <w:t>)  – padajući izbornik (engl.</w:t>
      </w:r>
      <w:r w:rsidRPr="002F3171">
        <w:rPr>
          <w:rFonts w:asciiTheme="minorHAnsi" w:hAnsiTheme="minorHAnsi" w:cstheme="minorHAnsi"/>
          <w:i/>
          <w:iCs/>
        </w:rPr>
        <w:t xml:space="preserve"> </w:t>
      </w:r>
      <w:proofErr w:type="spellStart"/>
      <w:r w:rsidRPr="002F3171">
        <w:rPr>
          <w:rFonts w:asciiTheme="minorHAnsi" w:hAnsiTheme="minorHAnsi" w:cstheme="minorHAnsi"/>
          <w:i/>
          <w:iCs/>
        </w:rPr>
        <w:t>dropdown</w:t>
      </w:r>
      <w:proofErr w:type="spellEnd"/>
      <w:r w:rsidRPr="002F3171">
        <w:rPr>
          <w:rFonts w:asciiTheme="minorHAnsi" w:hAnsiTheme="minorHAnsi" w:cstheme="minorHAnsi"/>
          <w:i/>
          <w:iCs/>
        </w:rPr>
        <w:t xml:space="preserve"> meni</w:t>
      </w:r>
      <w:r w:rsidRPr="002F3171">
        <w:rPr>
          <w:rFonts w:asciiTheme="minorHAnsi" w:hAnsiTheme="minorHAnsi" w:cstheme="minorHAnsi"/>
        </w:rPr>
        <w:t>)</w:t>
      </w:r>
    </w:p>
    <w:p w14:paraId="7E2AB0E3" w14:textId="77777777" w:rsidR="006C5A07" w:rsidRPr="002F3171" w:rsidRDefault="006C5A07" w:rsidP="00B671CC">
      <w:pPr>
        <w:pStyle w:val="Odlomakpopisa"/>
        <w:numPr>
          <w:ilvl w:val="0"/>
          <w:numId w:val="19"/>
        </w:numPr>
        <w:rPr>
          <w:rFonts w:asciiTheme="minorHAnsi" w:hAnsiTheme="minorHAnsi" w:cstheme="minorHAnsi"/>
        </w:rPr>
      </w:pPr>
      <w:r w:rsidRPr="002F3171">
        <w:rPr>
          <w:rFonts w:asciiTheme="minorHAnsi" w:hAnsiTheme="minorHAnsi" w:cstheme="minorHAnsi"/>
        </w:rPr>
        <w:t xml:space="preserve">odabirom iz posebnog prozora kada se dodaju opcije proizvoda iz troškovnika </w:t>
      </w:r>
    </w:p>
    <w:p w14:paraId="6D6F8207" w14:textId="274F46D6" w:rsidR="006C5A07" w:rsidRPr="002F3171" w:rsidRDefault="006C5A07" w:rsidP="00B671CC">
      <w:pPr>
        <w:pStyle w:val="Odlomakpopisa"/>
        <w:numPr>
          <w:ilvl w:val="0"/>
          <w:numId w:val="19"/>
        </w:numPr>
        <w:rPr>
          <w:rFonts w:asciiTheme="minorHAnsi" w:hAnsiTheme="minorHAnsi" w:cstheme="minorHAnsi"/>
        </w:rPr>
      </w:pPr>
      <w:r w:rsidRPr="002F3171">
        <w:rPr>
          <w:rFonts w:asciiTheme="minorHAnsi" w:hAnsiTheme="minorHAnsi" w:cstheme="minorHAnsi"/>
        </w:rPr>
        <w:t xml:space="preserve">dodavanjem </w:t>
      </w:r>
      <w:r w:rsidRPr="002F3171">
        <w:rPr>
          <w:rFonts w:asciiTheme="minorHAnsi" w:hAnsiTheme="minorHAnsi" w:cstheme="minorHAnsi"/>
          <w:i/>
          <w:iCs/>
        </w:rPr>
        <w:t>ad-</w:t>
      </w:r>
      <w:proofErr w:type="spellStart"/>
      <w:r w:rsidRPr="002F3171">
        <w:rPr>
          <w:rFonts w:asciiTheme="minorHAnsi" w:hAnsiTheme="minorHAnsi" w:cstheme="minorHAnsi"/>
          <w:i/>
          <w:iCs/>
        </w:rPr>
        <w:t>hoc</w:t>
      </w:r>
      <w:proofErr w:type="spellEnd"/>
      <w:r w:rsidRPr="002F3171">
        <w:rPr>
          <w:rFonts w:asciiTheme="minorHAnsi" w:hAnsiTheme="minorHAnsi" w:cstheme="minorHAnsi"/>
        </w:rPr>
        <w:t xml:space="preserve"> stavke ili opcije koje ne postoje u cjenicima uz mogućnost ručnog definiranja pripadajućih podataka (naziv, cijena, količine, rabati) direktno unutar dokumenta</w:t>
      </w:r>
    </w:p>
    <w:p w14:paraId="07327CC2" w14:textId="06284578" w:rsidR="0065245C" w:rsidRPr="002F3171" w:rsidRDefault="00DD4382" w:rsidP="0065245C">
      <w:pPr>
        <w:rPr>
          <w:rFonts w:asciiTheme="minorHAnsi" w:hAnsiTheme="minorHAnsi" w:cstheme="minorHAnsi"/>
        </w:rPr>
      </w:pPr>
      <w:bookmarkStart w:id="29" w:name="_Toc472154445"/>
      <w:bookmarkStart w:id="30" w:name="_Toc472260443"/>
      <w:bookmarkStart w:id="31" w:name="_Toc472431470"/>
      <w:r w:rsidRPr="002F3171">
        <w:rPr>
          <w:rFonts w:asciiTheme="minorHAnsi" w:hAnsiTheme="minorHAnsi" w:cstheme="minorHAnsi"/>
        </w:rPr>
        <w:t xml:space="preserve">Sustav </w:t>
      </w:r>
      <w:r w:rsidR="006C3CAB" w:rsidRPr="002F3171">
        <w:rPr>
          <w:rFonts w:asciiTheme="minorHAnsi" w:hAnsiTheme="minorHAnsi" w:cstheme="minorHAnsi"/>
        </w:rPr>
        <w:t>treba</w:t>
      </w:r>
      <w:r w:rsidRPr="002F3171">
        <w:rPr>
          <w:rFonts w:asciiTheme="minorHAnsi" w:hAnsiTheme="minorHAnsi" w:cstheme="minorHAnsi"/>
        </w:rPr>
        <w:t xml:space="preserve"> omogućiti paralelan rad na više dokumenata.</w:t>
      </w:r>
      <w:bookmarkStart w:id="32" w:name="_Toc472154446"/>
      <w:bookmarkStart w:id="33" w:name="_Toc472260444"/>
      <w:bookmarkStart w:id="34" w:name="_Toc472431471"/>
      <w:bookmarkEnd w:id="29"/>
      <w:bookmarkEnd w:id="30"/>
      <w:bookmarkEnd w:id="31"/>
      <w:r w:rsidR="00745255" w:rsidRPr="002F3171">
        <w:rPr>
          <w:rFonts w:asciiTheme="minorHAnsi" w:hAnsiTheme="minorHAnsi" w:cstheme="minorHAnsi"/>
        </w:rPr>
        <w:t xml:space="preserve"> </w:t>
      </w:r>
      <w:r w:rsidR="00DC2929" w:rsidRPr="002F3171">
        <w:rPr>
          <w:rFonts w:asciiTheme="minorHAnsi" w:hAnsiTheme="minorHAnsi" w:cstheme="minorHAnsi"/>
        </w:rPr>
        <w:t xml:space="preserve">Također, </w:t>
      </w:r>
      <w:r w:rsidR="006C3CAB" w:rsidRPr="002F3171">
        <w:rPr>
          <w:rFonts w:asciiTheme="minorHAnsi" w:hAnsiTheme="minorHAnsi" w:cstheme="minorHAnsi"/>
        </w:rPr>
        <w:t>potrebna je i</w:t>
      </w:r>
      <w:r w:rsidR="00DC2929" w:rsidRPr="002F3171">
        <w:rPr>
          <w:rFonts w:asciiTheme="minorHAnsi" w:hAnsiTheme="minorHAnsi" w:cstheme="minorHAnsi"/>
        </w:rPr>
        <w:t xml:space="preserve"> mogućnost</w:t>
      </w:r>
      <w:r w:rsidR="00745255" w:rsidRPr="002F3171">
        <w:rPr>
          <w:rFonts w:asciiTheme="minorHAnsi" w:hAnsiTheme="minorHAnsi" w:cstheme="minorHAnsi"/>
        </w:rPr>
        <w:t xml:space="preserve"> kreiranj</w:t>
      </w:r>
      <w:r w:rsidR="00DA1510" w:rsidRPr="002F3171">
        <w:rPr>
          <w:rFonts w:asciiTheme="minorHAnsi" w:hAnsiTheme="minorHAnsi" w:cstheme="minorHAnsi"/>
        </w:rPr>
        <w:t>a</w:t>
      </w:r>
      <w:r w:rsidR="00745255" w:rsidRPr="002F3171">
        <w:rPr>
          <w:rFonts w:asciiTheme="minorHAnsi" w:hAnsiTheme="minorHAnsi" w:cstheme="minorHAnsi"/>
        </w:rPr>
        <w:t xml:space="preserve"> novog dokumenta iz postojećeg te kopiranje dijela dokumenta u novi dokument.</w:t>
      </w:r>
      <w:bookmarkStart w:id="35" w:name="_Toc472154447"/>
      <w:bookmarkStart w:id="36" w:name="_Toc472260445"/>
      <w:bookmarkStart w:id="37" w:name="_Toc472431472"/>
      <w:bookmarkEnd w:id="32"/>
      <w:bookmarkEnd w:id="33"/>
      <w:bookmarkEnd w:id="34"/>
      <w:r w:rsidR="00273329" w:rsidRPr="002F3171">
        <w:rPr>
          <w:rFonts w:asciiTheme="minorHAnsi" w:hAnsiTheme="minorHAnsi" w:cstheme="minorHAnsi"/>
        </w:rPr>
        <w:t xml:space="preserve"> </w:t>
      </w:r>
      <w:bookmarkEnd w:id="35"/>
      <w:bookmarkEnd w:id="36"/>
      <w:bookmarkEnd w:id="37"/>
    </w:p>
    <w:p w14:paraId="23584DB6" w14:textId="3B92FC05" w:rsidR="0065245C" w:rsidRPr="002F3171" w:rsidRDefault="007F5A8B" w:rsidP="0008355D">
      <w:pPr>
        <w:pStyle w:val="Naslov2"/>
        <w:rPr>
          <w:rFonts w:asciiTheme="minorHAnsi" w:hAnsiTheme="minorHAnsi"/>
        </w:rPr>
      </w:pPr>
      <w:bookmarkStart w:id="38" w:name="_Toc31360146"/>
      <w:bookmarkStart w:id="39" w:name="_Toc31817223"/>
      <w:r w:rsidRPr="002F3171">
        <w:rPr>
          <w:rFonts w:asciiTheme="minorHAnsi" w:hAnsiTheme="minorHAnsi"/>
        </w:rPr>
        <w:t>Korisnici sustava</w:t>
      </w:r>
      <w:bookmarkEnd w:id="38"/>
      <w:bookmarkEnd w:id="39"/>
    </w:p>
    <w:p w14:paraId="051BD94E" w14:textId="5DA7708C" w:rsidR="00D179F1" w:rsidRPr="002F3171" w:rsidRDefault="004B4378" w:rsidP="0008355D">
      <w:pPr>
        <w:rPr>
          <w:rFonts w:asciiTheme="minorHAnsi" w:hAnsiTheme="minorHAnsi" w:cstheme="minorHAnsi"/>
        </w:rPr>
      </w:pPr>
      <w:r w:rsidRPr="002F3171">
        <w:rPr>
          <w:rFonts w:asciiTheme="minorHAnsi" w:hAnsiTheme="minorHAnsi" w:cstheme="minorHAnsi"/>
        </w:rPr>
        <w:t xml:space="preserve">Korisnici </w:t>
      </w:r>
      <w:r w:rsidR="008A5455" w:rsidRPr="002F3171">
        <w:rPr>
          <w:rFonts w:asciiTheme="minorHAnsi" w:hAnsiTheme="minorHAnsi" w:cstheme="minorHAnsi"/>
        </w:rPr>
        <w:t>CRM aplikacije</w:t>
      </w:r>
      <w:r w:rsidRPr="002F3171">
        <w:rPr>
          <w:rFonts w:asciiTheme="minorHAnsi" w:hAnsiTheme="minorHAnsi" w:cstheme="minorHAnsi"/>
        </w:rPr>
        <w:t xml:space="preserve"> </w:t>
      </w:r>
      <w:r w:rsidR="00D12ECC" w:rsidRPr="002F3171">
        <w:rPr>
          <w:rFonts w:asciiTheme="minorHAnsi" w:hAnsiTheme="minorHAnsi" w:cstheme="minorHAnsi"/>
        </w:rPr>
        <w:t>će biti</w:t>
      </w:r>
      <w:r w:rsidR="00D179F1" w:rsidRPr="002F3171">
        <w:rPr>
          <w:rFonts w:asciiTheme="minorHAnsi" w:hAnsiTheme="minorHAnsi" w:cstheme="minorHAnsi"/>
        </w:rPr>
        <w:t>:</w:t>
      </w:r>
    </w:p>
    <w:p w14:paraId="44B02A88" w14:textId="77777777" w:rsidR="00D179F1" w:rsidRPr="002F3171" w:rsidRDefault="004B4378" w:rsidP="00B671CC">
      <w:pPr>
        <w:pStyle w:val="Odlomakpopisa"/>
        <w:numPr>
          <w:ilvl w:val="0"/>
          <w:numId w:val="5"/>
        </w:numPr>
        <w:rPr>
          <w:rFonts w:asciiTheme="minorHAnsi" w:hAnsiTheme="minorHAnsi" w:cstheme="minorHAnsi"/>
        </w:rPr>
      </w:pPr>
      <w:r w:rsidRPr="002F3171">
        <w:rPr>
          <w:rFonts w:asciiTheme="minorHAnsi" w:hAnsiTheme="minorHAnsi" w:cstheme="minorHAnsi"/>
        </w:rPr>
        <w:t xml:space="preserve">djelatnici prodaje, </w:t>
      </w:r>
    </w:p>
    <w:p w14:paraId="38C7A55A" w14:textId="280D4C7F" w:rsidR="00D179F1" w:rsidRPr="002F3171" w:rsidRDefault="004B4378" w:rsidP="00B671CC">
      <w:pPr>
        <w:pStyle w:val="Odlomakpopisa"/>
        <w:numPr>
          <w:ilvl w:val="0"/>
          <w:numId w:val="5"/>
        </w:numPr>
        <w:rPr>
          <w:rFonts w:asciiTheme="minorHAnsi" w:hAnsiTheme="minorHAnsi" w:cstheme="minorHAnsi"/>
        </w:rPr>
      </w:pPr>
      <w:r w:rsidRPr="002F3171">
        <w:rPr>
          <w:rFonts w:asciiTheme="minorHAnsi" w:hAnsiTheme="minorHAnsi" w:cstheme="minorHAnsi"/>
        </w:rPr>
        <w:t xml:space="preserve">djelatnici </w:t>
      </w:r>
      <w:r w:rsidR="00F32CF3" w:rsidRPr="002F3171">
        <w:rPr>
          <w:rFonts w:asciiTheme="minorHAnsi" w:hAnsiTheme="minorHAnsi" w:cstheme="minorHAnsi"/>
        </w:rPr>
        <w:t>nuđenja i ugovaranja</w:t>
      </w:r>
      <w:r w:rsidRPr="002F3171">
        <w:rPr>
          <w:rFonts w:asciiTheme="minorHAnsi" w:hAnsiTheme="minorHAnsi" w:cstheme="minorHAnsi"/>
        </w:rPr>
        <w:t xml:space="preserve">, </w:t>
      </w:r>
    </w:p>
    <w:p w14:paraId="61405AAE" w14:textId="069E09E4" w:rsidR="00D179F1" w:rsidRPr="002F3171" w:rsidRDefault="004B4378" w:rsidP="00B671CC">
      <w:pPr>
        <w:pStyle w:val="Odlomakpopisa"/>
        <w:numPr>
          <w:ilvl w:val="0"/>
          <w:numId w:val="5"/>
        </w:numPr>
        <w:rPr>
          <w:rFonts w:asciiTheme="minorHAnsi" w:hAnsiTheme="minorHAnsi" w:cstheme="minorHAnsi"/>
        </w:rPr>
      </w:pPr>
      <w:r w:rsidRPr="002F3171">
        <w:rPr>
          <w:rFonts w:asciiTheme="minorHAnsi" w:hAnsiTheme="minorHAnsi" w:cstheme="minorHAnsi"/>
        </w:rPr>
        <w:t xml:space="preserve">voditelj </w:t>
      </w:r>
      <w:r w:rsidR="00F32CF3" w:rsidRPr="002F3171">
        <w:rPr>
          <w:rFonts w:asciiTheme="minorHAnsi" w:hAnsiTheme="minorHAnsi" w:cstheme="minorHAnsi"/>
        </w:rPr>
        <w:t>inženjerskog biroa,</w:t>
      </w:r>
    </w:p>
    <w:p w14:paraId="77EE1A02" w14:textId="18C9719C" w:rsidR="00D12ECC" w:rsidRPr="002F3171" w:rsidRDefault="00D12ECC" w:rsidP="00B671CC">
      <w:pPr>
        <w:pStyle w:val="Odlomakpopisa"/>
        <w:numPr>
          <w:ilvl w:val="0"/>
          <w:numId w:val="5"/>
        </w:numPr>
        <w:rPr>
          <w:rFonts w:asciiTheme="minorHAnsi" w:hAnsiTheme="minorHAnsi" w:cstheme="minorHAnsi"/>
        </w:rPr>
      </w:pPr>
      <w:r w:rsidRPr="002F3171">
        <w:rPr>
          <w:rFonts w:asciiTheme="minorHAnsi" w:hAnsiTheme="minorHAnsi" w:cstheme="minorHAnsi"/>
        </w:rPr>
        <w:t>voditelji projekta/gradilišta,</w:t>
      </w:r>
    </w:p>
    <w:p w14:paraId="3E7112A0" w14:textId="27B8AC0C" w:rsidR="00D179F1" w:rsidRPr="002F3171" w:rsidRDefault="004B4378" w:rsidP="00B671CC">
      <w:pPr>
        <w:pStyle w:val="Odlomakpopisa"/>
        <w:numPr>
          <w:ilvl w:val="0"/>
          <w:numId w:val="5"/>
        </w:numPr>
        <w:rPr>
          <w:rFonts w:asciiTheme="minorHAnsi" w:hAnsiTheme="minorHAnsi" w:cstheme="minorHAnsi"/>
        </w:rPr>
      </w:pPr>
      <w:r w:rsidRPr="002F3171">
        <w:rPr>
          <w:rFonts w:asciiTheme="minorHAnsi" w:hAnsiTheme="minorHAnsi" w:cstheme="minorHAnsi"/>
        </w:rPr>
        <w:t>uprava</w:t>
      </w:r>
    </w:p>
    <w:p w14:paraId="22564369" w14:textId="352AAA35" w:rsidR="00D179F1" w:rsidRPr="002F3171" w:rsidRDefault="00D12ECC" w:rsidP="00843A3A">
      <w:pPr>
        <w:rPr>
          <w:rFonts w:asciiTheme="minorHAnsi" w:hAnsiTheme="minorHAnsi" w:cstheme="minorHAnsi"/>
        </w:rPr>
      </w:pPr>
      <w:r w:rsidRPr="002F3171">
        <w:rPr>
          <w:rFonts w:asciiTheme="minorHAnsi" w:hAnsiTheme="minorHAnsi" w:cstheme="minorHAnsi"/>
        </w:rPr>
        <w:t xml:space="preserve">Važna je fleksibilnost </w:t>
      </w:r>
      <w:r w:rsidR="008A5455" w:rsidRPr="002F3171">
        <w:rPr>
          <w:rFonts w:asciiTheme="minorHAnsi" w:hAnsiTheme="minorHAnsi" w:cstheme="minorHAnsi"/>
        </w:rPr>
        <w:t>CRM aplikacije</w:t>
      </w:r>
      <w:r w:rsidRPr="002F3171">
        <w:rPr>
          <w:rFonts w:asciiTheme="minorHAnsi" w:hAnsiTheme="minorHAnsi" w:cstheme="minorHAnsi"/>
        </w:rPr>
        <w:t xml:space="preserve"> koj</w:t>
      </w:r>
      <w:r w:rsidR="006C3CAB" w:rsidRPr="002F3171">
        <w:rPr>
          <w:rFonts w:asciiTheme="minorHAnsi" w:hAnsiTheme="minorHAnsi" w:cstheme="minorHAnsi"/>
        </w:rPr>
        <w:t>a mora</w:t>
      </w:r>
      <w:r w:rsidR="004B4378" w:rsidRPr="002F3171">
        <w:rPr>
          <w:rFonts w:asciiTheme="minorHAnsi" w:hAnsiTheme="minorHAnsi" w:cstheme="minorHAnsi"/>
        </w:rPr>
        <w:t xml:space="preserve"> ima</w:t>
      </w:r>
      <w:r w:rsidR="006C3CAB" w:rsidRPr="002F3171">
        <w:rPr>
          <w:rFonts w:asciiTheme="minorHAnsi" w:hAnsiTheme="minorHAnsi" w:cstheme="minorHAnsi"/>
        </w:rPr>
        <w:t>ti</w:t>
      </w:r>
      <w:r w:rsidR="004B4378" w:rsidRPr="002F3171">
        <w:rPr>
          <w:rFonts w:asciiTheme="minorHAnsi" w:hAnsiTheme="minorHAnsi" w:cstheme="minorHAnsi"/>
        </w:rPr>
        <w:t xml:space="preserve"> mogućnost proširenja u slučaju otvaranja novih radnih mjesta ili podružnica. </w:t>
      </w:r>
    </w:p>
    <w:p w14:paraId="7BCD62A8" w14:textId="7EAD8104" w:rsidR="00D179F1" w:rsidRPr="002F3171" w:rsidRDefault="006C3CAB" w:rsidP="00843A3A">
      <w:pPr>
        <w:rPr>
          <w:rFonts w:asciiTheme="minorHAnsi" w:hAnsiTheme="minorHAnsi" w:cstheme="minorHAnsi"/>
        </w:rPr>
      </w:pPr>
      <w:r w:rsidRPr="002F3171">
        <w:rPr>
          <w:rFonts w:asciiTheme="minorHAnsi" w:hAnsiTheme="minorHAnsi" w:cstheme="minorHAnsi"/>
        </w:rPr>
        <w:t>Također,</w:t>
      </w:r>
      <w:r w:rsidR="00F32CF3" w:rsidRPr="002F3171">
        <w:rPr>
          <w:rFonts w:asciiTheme="minorHAnsi" w:hAnsiTheme="minorHAnsi" w:cstheme="minorHAnsi"/>
        </w:rPr>
        <w:t xml:space="preserve"> s</w:t>
      </w:r>
      <w:r w:rsidR="00D179F1" w:rsidRPr="002F3171">
        <w:rPr>
          <w:rFonts w:asciiTheme="minorHAnsi" w:hAnsiTheme="minorHAnsi" w:cstheme="minorHAnsi"/>
        </w:rPr>
        <w:t>ustav</w:t>
      </w:r>
      <w:r w:rsidRPr="002F3171">
        <w:rPr>
          <w:rFonts w:asciiTheme="minorHAnsi" w:hAnsiTheme="minorHAnsi" w:cstheme="minorHAnsi"/>
        </w:rPr>
        <w:t xml:space="preserve"> treba </w:t>
      </w:r>
      <w:r w:rsidR="00D179F1" w:rsidRPr="002F3171">
        <w:rPr>
          <w:rFonts w:asciiTheme="minorHAnsi" w:hAnsiTheme="minorHAnsi" w:cstheme="minorHAnsi"/>
        </w:rPr>
        <w:t>funkcionira</w:t>
      </w:r>
      <w:r w:rsidRPr="002F3171">
        <w:rPr>
          <w:rFonts w:asciiTheme="minorHAnsi" w:hAnsiTheme="minorHAnsi" w:cstheme="minorHAnsi"/>
        </w:rPr>
        <w:t>ti</w:t>
      </w:r>
      <w:r w:rsidR="00D179F1" w:rsidRPr="002F3171">
        <w:rPr>
          <w:rFonts w:asciiTheme="minorHAnsi" w:hAnsiTheme="minorHAnsi" w:cstheme="minorHAnsi"/>
        </w:rPr>
        <w:t xml:space="preserve"> na principu licenci </w:t>
      </w:r>
      <w:r w:rsidRPr="002F3171">
        <w:rPr>
          <w:rFonts w:asciiTheme="minorHAnsi" w:hAnsiTheme="minorHAnsi" w:cstheme="minorHAnsi"/>
        </w:rPr>
        <w:t xml:space="preserve">da </w:t>
      </w:r>
      <w:r w:rsidR="00D179F1" w:rsidRPr="002F3171">
        <w:rPr>
          <w:rFonts w:asciiTheme="minorHAnsi" w:hAnsiTheme="minorHAnsi" w:cstheme="minorHAnsi"/>
        </w:rPr>
        <w:t>ga je moguće koristiti od strane bilo kojeg djelatnika uz uvjet da ima aktivnu licencu.</w:t>
      </w:r>
    </w:p>
    <w:p w14:paraId="03B539D4" w14:textId="3B824B23" w:rsidR="005977F2" w:rsidRPr="002F3171" w:rsidRDefault="00D12ECC" w:rsidP="00843A3A">
      <w:pPr>
        <w:rPr>
          <w:rFonts w:asciiTheme="minorHAnsi" w:hAnsiTheme="minorHAnsi" w:cstheme="minorHAnsi"/>
        </w:rPr>
      </w:pPr>
      <w:r w:rsidRPr="002F3171">
        <w:rPr>
          <w:rFonts w:asciiTheme="minorHAnsi" w:hAnsiTheme="minorHAnsi" w:cstheme="minorHAnsi"/>
        </w:rPr>
        <w:t xml:space="preserve">Važne karakteristike </w:t>
      </w:r>
      <w:r w:rsidR="008A5455" w:rsidRPr="002F3171">
        <w:rPr>
          <w:rFonts w:asciiTheme="minorHAnsi" w:hAnsiTheme="minorHAnsi" w:cstheme="minorHAnsi"/>
        </w:rPr>
        <w:t>CRM aplikacije</w:t>
      </w:r>
      <w:r w:rsidRPr="002F3171">
        <w:rPr>
          <w:rFonts w:asciiTheme="minorHAnsi" w:hAnsiTheme="minorHAnsi" w:cstheme="minorHAnsi"/>
        </w:rPr>
        <w:t xml:space="preserve"> su da u</w:t>
      </w:r>
      <w:r w:rsidR="00027EFA" w:rsidRPr="002F3171">
        <w:rPr>
          <w:rFonts w:asciiTheme="minorHAnsi" w:hAnsiTheme="minorHAnsi" w:cstheme="minorHAnsi"/>
        </w:rPr>
        <w:t xml:space="preserve"> slučaju prestanka korištenja sustava od strane nekog od licenciranih korisnika, sustav ima mogućnost deaktiviranja, kao i ponovnog aktiviranja korisnika.</w:t>
      </w:r>
      <w:r w:rsidR="00D0023A" w:rsidRPr="002F3171">
        <w:rPr>
          <w:rFonts w:asciiTheme="minorHAnsi" w:hAnsiTheme="minorHAnsi" w:cstheme="minorHAnsi"/>
        </w:rPr>
        <w:t xml:space="preserve"> </w:t>
      </w:r>
      <w:r w:rsidR="005977F2" w:rsidRPr="002F3171">
        <w:rPr>
          <w:rFonts w:asciiTheme="minorHAnsi" w:hAnsiTheme="minorHAnsi" w:cstheme="minorHAnsi"/>
        </w:rPr>
        <w:t xml:space="preserve">Isto tako sustav </w:t>
      </w:r>
      <w:r w:rsidR="006C3CAB" w:rsidRPr="002F3171">
        <w:rPr>
          <w:rFonts w:asciiTheme="minorHAnsi" w:hAnsiTheme="minorHAnsi" w:cstheme="minorHAnsi"/>
        </w:rPr>
        <w:t xml:space="preserve">treba </w:t>
      </w:r>
      <w:r w:rsidR="005977F2" w:rsidRPr="002F3171">
        <w:rPr>
          <w:rFonts w:asciiTheme="minorHAnsi" w:hAnsiTheme="minorHAnsi" w:cstheme="minorHAnsi"/>
        </w:rPr>
        <w:t>ima</w:t>
      </w:r>
      <w:r w:rsidR="006C3CAB" w:rsidRPr="002F3171">
        <w:rPr>
          <w:rFonts w:asciiTheme="minorHAnsi" w:hAnsiTheme="minorHAnsi" w:cstheme="minorHAnsi"/>
        </w:rPr>
        <w:t>ti</w:t>
      </w:r>
      <w:r w:rsidR="005977F2" w:rsidRPr="002F3171">
        <w:rPr>
          <w:rFonts w:asciiTheme="minorHAnsi" w:hAnsiTheme="minorHAnsi" w:cstheme="minorHAnsi"/>
        </w:rPr>
        <w:t xml:space="preserve"> mogućnost definiranja nasljednika odnosno djelatnika koji će naslijediti prava pristupa na određeni zapis ili dokument.</w:t>
      </w:r>
    </w:p>
    <w:p w14:paraId="655E3871" w14:textId="7173E331" w:rsidR="00D0023A" w:rsidRPr="002F3171" w:rsidRDefault="00EC47AE" w:rsidP="00D0023A">
      <w:pPr>
        <w:pStyle w:val="Naslov2"/>
        <w:rPr>
          <w:rFonts w:asciiTheme="minorHAnsi" w:hAnsiTheme="minorHAnsi"/>
        </w:rPr>
      </w:pPr>
      <w:bookmarkStart w:id="40" w:name="_Toc31360147"/>
      <w:bookmarkStart w:id="41" w:name="_Toc31817224"/>
      <w:proofErr w:type="spellStart"/>
      <w:r w:rsidRPr="002F3171">
        <w:rPr>
          <w:rFonts w:asciiTheme="minorHAnsi" w:hAnsiTheme="minorHAnsi"/>
        </w:rPr>
        <w:t>Šifrarnici</w:t>
      </w:r>
      <w:bookmarkEnd w:id="40"/>
      <w:bookmarkEnd w:id="41"/>
      <w:proofErr w:type="spellEnd"/>
    </w:p>
    <w:p w14:paraId="67868793" w14:textId="100A3AF4" w:rsidR="00E63F49" w:rsidRPr="002F3171" w:rsidRDefault="00E63F49" w:rsidP="007377BA">
      <w:pPr>
        <w:rPr>
          <w:rFonts w:asciiTheme="minorHAnsi" w:hAnsiTheme="minorHAnsi" w:cstheme="minorHAnsi"/>
        </w:rPr>
      </w:pPr>
      <w:proofErr w:type="spellStart"/>
      <w:r w:rsidRPr="002F3171">
        <w:rPr>
          <w:rFonts w:asciiTheme="minorHAnsi" w:hAnsiTheme="minorHAnsi" w:cstheme="minorHAnsi"/>
        </w:rPr>
        <w:t>Šifrarnici</w:t>
      </w:r>
      <w:proofErr w:type="spellEnd"/>
      <w:r w:rsidRPr="002F3171">
        <w:rPr>
          <w:rFonts w:asciiTheme="minorHAnsi" w:hAnsiTheme="minorHAnsi" w:cstheme="minorHAnsi"/>
        </w:rPr>
        <w:t xml:space="preserve"> će se održavati u ERP sustavu i </w:t>
      </w:r>
      <w:r w:rsidR="008A5455" w:rsidRPr="002F3171">
        <w:rPr>
          <w:rFonts w:asciiTheme="minorHAnsi" w:hAnsiTheme="minorHAnsi" w:cstheme="minorHAnsi"/>
        </w:rPr>
        <w:t>CRM aplikaciji</w:t>
      </w:r>
      <w:r w:rsidRPr="002F3171">
        <w:rPr>
          <w:rFonts w:asciiTheme="minorHAnsi" w:hAnsiTheme="minorHAnsi" w:cstheme="minorHAnsi"/>
        </w:rPr>
        <w:t xml:space="preserve"> ovisno o potrebi, nastajanju i mjestu na kojem vlasnik tog </w:t>
      </w:r>
      <w:proofErr w:type="spellStart"/>
      <w:r w:rsidRPr="002F3171">
        <w:rPr>
          <w:rFonts w:asciiTheme="minorHAnsi" w:hAnsiTheme="minorHAnsi" w:cstheme="minorHAnsi"/>
        </w:rPr>
        <w:t>šifrarnika</w:t>
      </w:r>
      <w:proofErr w:type="spellEnd"/>
      <w:r w:rsidRPr="002F3171">
        <w:rPr>
          <w:rFonts w:asciiTheme="minorHAnsi" w:hAnsiTheme="minorHAnsi" w:cstheme="minorHAnsi"/>
        </w:rPr>
        <w:t xml:space="preserve"> ima pravo ekskluzivnosti održavanja </w:t>
      </w:r>
      <w:proofErr w:type="spellStart"/>
      <w:r w:rsidRPr="002F3171">
        <w:rPr>
          <w:rFonts w:asciiTheme="minorHAnsi" w:hAnsiTheme="minorHAnsi" w:cstheme="minorHAnsi"/>
        </w:rPr>
        <w:t>šifrarnika</w:t>
      </w:r>
      <w:proofErr w:type="spellEnd"/>
      <w:r w:rsidRPr="002F3171">
        <w:rPr>
          <w:rFonts w:asciiTheme="minorHAnsi" w:hAnsiTheme="minorHAnsi" w:cstheme="minorHAnsi"/>
        </w:rPr>
        <w:t xml:space="preserve">. </w:t>
      </w:r>
      <w:r w:rsidR="008A5455" w:rsidRPr="002F3171">
        <w:rPr>
          <w:rFonts w:asciiTheme="minorHAnsi" w:hAnsiTheme="minorHAnsi" w:cstheme="minorHAnsi"/>
        </w:rPr>
        <w:t>CRM aplikacija</w:t>
      </w:r>
      <w:r w:rsidRPr="002F3171">
        <w:rPr>
          <w:rFonts w:asciiTheme="minorHAnsi" w:hAnsiTheme="minorHAnsi" w:cstheme="minorHAnsi"/>
        </w:rPr>
        <w:t xml:space="preserve"> po potrebi </w:t>
      </w:r>
      <w:r w:rsidR="009D4B25" w:rsidRPr="002F3171">
        <w:rPr>
          <w:rFonts w:asciiTheme="minorHAnsi" w:hAnsiTheme="minorHAnsi" w:cstheme="minorHAnsi"/>
        </w:rPr>
        <w:t xml:space="preserve">treba </w:t>
      </w:r>
      <w:r w:rsidRPr="002F3171">
        <w:rPr>
          <w:rFonts w:asciiTheme="minorHAnsi" w:hAnsiTheme="minorHAnsi" w:cstheme="minorHAnsi"/>
        </w:rPr>
        <w:t xml:space="preserve">biti u mogućnosti preuzeti podatke čitanjem (engl. </w:t>
      </w:r>
      <w:r w:rsidRPr="002F3171">
        <w:rPr>
          <w:rFonts w:asciiTheme="minorHAnsi" w:hAnsiTheme="minorHAnsi" w:cstheme="minorHAnsi"/>
          <w:i/>
          <w:iCs/>
        </w:rPr>
        <w:t xml:space="preserve">Read </w:t>
      </w:r>
      <w:proofErr w:type="spellStart"/>
      <w:r w:rsidRPr="002F3171">
        <w:rPr>
          <w:rFonts w:asciiTheme="minorHAnsi" w:hAnsiTheme="minorHAnsi" w:cstheme="minorHAnsi"/>
          <w:i/>
          <w:iCs/>
        </w:rPr>
        <w:t>only</w:t>
      </w:r>
      <w:proofErr w:type="spellEnd"/>
      <w:r w:rsidRPr="002F3171">
        <w:rPr>
          <w:rFonts w:asciiTheme="minorHAnsi" w:hAnsiTheme="minorHAnsi" w:cstheme="minorHAnsi"/>
        </w:rPr>
        <w:t xml:space="preserve">), ukoliko je ERP sustav matični sustav za održavanje određenog seta </w:t>
      </w:r>
      <w:proofErr w:type="spellStart"/>
      <w:r w:rsidRPr="002F3171">
        <w:rPr>
          <w:rFonts w:asciiTheme="minorHAnsi" w:hAnsiTheme="minorHAnsi" w:cstheme="minorHAnsi"/>
        </w:rPr>
        <w:t>šifrarnika</w:t>
      </w:r>
      <w:proofErr w:type="spellEnd"/>
      <w:r w:rsidRPr="002F3171">
        <w:rPr>
          <w:rFonts w:asciiTheme="minorHAnsi" w:hAnsiTheme="minorHAnsi" w:cstheme="minorHAnsi"/>
        </w:rPr>
        <w:t xml:space="preserve">. </w:t>
      </w:r>
      <w:r w:rsidR="009C2369" w:rsidRPr="002F3171">
        <w:rPr>
          <w:rFonts w:asciiTheme="minorHAnsi" w:hAnsiTheme="minorHAnsi" w:cstheme="minorHAnsi"/>
        </w:rPr>
        <w:t>CRM aplikacija</w:t>
      </w:r>
      <w:r w:rsidRPr="002F3171">
        <w:rPr>
          <w:rFonts w:asciiTheme="minorHAnsi" w:hAnsiTheme="minorHAnsi" w:cstheme="minorHAnsi"/>
        </w:rPr>
        <w:t xml:space="preserve"> </w:t>
      </w:r>
      <w:r w:rsidR="00D12ECC" w:rsidRPr="002F3171">
        <w:rPr>
          <w:rFonts w:asciiTheme="minorHAnsi" w:hAnsiTheme="minorHAnsi" w:cstheme="minorHAnsi"/>
        </w:rPr>
        <w:t xml:space="preserve">treba </w:t>
      </w:r>
      <w:r w:rsidRPr="002F3171">
        <w:rPr>
          <w:rFonts w:asciiTheme="minorHAnsi" w:hAnsiTheme="minorHAnsi" w:cstheme="minorHAnsi"/>
        </w:rPr>
        <w:t>moći</w:t>
      </w:r>
      <w:r w:rsidR="004D3B0C" w:rsidRPr="002F3171">
        <w:rPr>
          <w:rFonts w:asciiTheme="minorHAnsi" w:hAnsiTheme="minorHAnsi" w:cstheme="minorHAnsi"/>
        </w:rPr>
        <w:t xml:space="preserve"> </w:t>
      </w:r>
      <w:r w:rsidRPr="002F3171">
        <w:rPr>
          <w:rFonts w:asciiTheme="minorHAnsi" w:hAnsiTheme="minorHAnsi" w:cstheme="minorHAnsi"/>
        </w:rPr>
        <w:t xml:space="preserve">pročitati sve podatke o postojećim partnerima i osobama, u </w:t>
      </w:r>
      <w:r w:rsidR="009C2369" w:rsidRPr="002F3171">
        <w:rPr>
          <w:rFonts w:asciiTheme="minorHAnsi" w:hAnsiTheme="minorHAnsi" w:cstheme="minorHAnsi"/>
        </w:rPr>
        <w:t>CRM aplikaciji</w:t>
      </w:r>
      <w:r w:rsidRPr="002F3171">
        <w:rPr>
          <w:rFonts w:asciiTheme="minorHAnsi" w:hAnsiTheme="minorHAnsi" w:cstheme="minorHAnsi"/>
        </w:rPr>
        <w:t xml:space="preserve"> biti</w:t>
      </w:r>
      <w:r w:rsidR="00EE77A5" w:rsidRPr="002F3171">
        <w:rPr>
          <w:rFonts w:asciiTheme="minorHAnsi" w:hAnsiTheme="minorHAnsi" w:cstheme="minorHAnsi"/>
        </w:rPr>
        <w:t xml:space="preserve"> će</w:t>
      </w:r>
      <w:r w:rsidRPr="002F3171">
        <w:rPr>
          <w:rFonts w:asciiTheme="minorHAnsi" w:hAnsiTheme="minorHAnsi" w:cstheme="minorHAnsi"/>
        </w:rPr>
        <w:t xml:space="preserve"> moguće dodavati podatke o novim partnerima i osobama, novo dodane podatke u </w:t>
      </w:r>
      <w:r w:rsidR="009C2369" w:rsidRPr="002F3171">
        <w:rPr>
          <w:rFonts w:asciiTheme="minorHAnsi" w:hAnsiTheme="minorHAnsi" w:cstheme="minorHAnsi"/>
        </w:rPr>
        <w:t>CRM aplikaciji</w:t>
      </w:r>
      <w:r w:rsidRPr="002F3171">
        <w:rPr>
          <w:rFonts w:asciiTheme="minorHAnsi" w:hAnsiTheme="minorHAnsi" w:cstheme="minorHAnsi"/>
        </w:rPr>
        <w:t xml:space="preserve"> biti </w:t>
      </w:r>
      <w:r w:rsidR="00EE77A5" w:rsidRPr="002F3171">
        <w:rPr>
          <w:rFonts w:asciiTheme="minorHAnsi" w:hAnsiTheme="minorHAnsi" w:cstheme="minorHAnsi"/>
        </w:rPr>
        <w:t xml:space="preserve">će </w:t>
      </w:r>
      <w:r w:rsidR="00D12ECC" w:rsidRPr="002F3171">
        <w:rPr>
          <w:rFonts w:asciiTheme="minorHAnsi" w:hAnsiTheme="minorHAnsi" w:cstheme="minorHAnsi"/>
        </w:rPr>
        <w:t>možda potrebno</w:t>
      </w:r>
      <w:r w:rsidRPr="002F3171">
        <w:rPr>
          <w:rFonts w:asciiTheme="minorHAnsi" w:hAnsiTheme="minorHAnsi" w:cstheme="minorHAnsi"/>
        </w:rPr>
        <w:t xml:space="preserve"> sinkronizirati s ERP sustavom</w:t>
      </w:r>
      <w:r w:rsidR="00D12ECC" w:rsidRPr="002F3171">
        <w:rPr>
          <w:rFonts w:asciiTheme="minorHAnsi" w:hAnsiTheme="minorHAnsi" w:cstheme="minorHAnsi"/>
        </w:rPr>
        <w:t>, ali takve situacije će se pokušati izbjeći usklađivanjem CRM-a i ERP-a  fazi implementacije</w:t>
      </w:r>
      <w:r w:rsidRPr="002F3171">
        <w:rPr>
          <w:rFonts w:asciiTheme="minorHAnsi" w:hAnsiTheme="minorHAnsi" w:cstheme="minorHAnsi"/>
        </w:rPr>
        <w:t>.</w:t>
      </w:r>
    </w:p>
    <w:p w14:paraId="7BB1674F" w14:textId="7A2FD6BD" w:rsidR="00E63F49" w:rsidRPr="002F3171" w:rsidRDefault="00E63F49" w:rsidP="007377BA">
      <w:pPr>
        <w:rPr>
          <w:rFonts w:asciiTheme="minorHAnsi" w:hAnsiTheme="minorHAnsi" w:cstheme="minorHAnsi"/>
        </w:rPr>
      </w:pPr>
      <w:r w:rsidRPr="002F3171">
        <w:rPr>
          <w:rFonts w:asciiTheme="minorHAnsi" w:hAnsiTheme="minorHAnsi" w:cstheme="minorHAnsi"/>
        </w:rPr>
        <w:t>U ERP sustavu svi podaci koji su vezan</w:t>
      </w:r>
      <w:r w:rsidR="00EE77A5" w:rsidRPr="002F3171">
        <w:rPr>
          <w:rFonts w:asciiTheme="minorHAnsi" w:hAnsiTheme="minorHAnsi" w:cstheme="minorHAnsi"/>
        </w:rPr>
        <w:t>i</w:t>
      </w:r>
      <w:r w:rsidRPr="002F3171">
        <w:rPr>
          <w:rFonts w:asciiTheme="minorHAnsi" w:hAnsiTheme="minorHAnsi" w:cstheme="minorHAnsi"/>
        </w:rPr>
        <w:t xml:space="preserve"> uz partnere za koje se izdaju otpremnice i financijski dokumenti moraju uvijek biti ažurni. Prilikom izmjene podataka o partneru, </w:t>
      </w:r>
      <w:r w:rsidR="009C2369" w:rsidRPr="002F3171">
        <w:rPr>
          <w:rFonts w:asciiTheme="minorHAnsi" w:hAnsiTheme="minorHAnsi" w:cstheme="minorHAnsi"/>
        </w:rPr>
        <w:t>CRM aplikacija</w:t>
      </w:r>
      <w:r w:rsidRPr="002F3171">
        <w:rPr>
          <w:rFonts w:asciiTheme="minorHAnsi" w:hAnsiTheme="minorHAnsi" w:cstheme="minorHAnsi"/>
        </w:rPr>
        <w:t xml:space="preserve"> </w:t>
      </w:r>
      <w:r w:rsidR="00486200" w:rsidRPr="002F3171">
        <w:rPr>
          <w:rFonts w:asciiTheme="minorHAnsi" w:hAnsiTheme="minorHAnsi" w:cstheme="minorHAnsi"/>
        </w:rPr>
        <w:t>mora</w:t>
      </w:r>
      <w:r w:rsidRPr="002F3171">
        <w:rPr>
          <w:rFonts w:asciiTheme="minorHAnsi" w:hAnsiTheme="minorHAnsi" w:cstheme="minorHAnsi"/>
        </w:rPr>
        <w:t xml:space="preserve"> cjelokupnu karticu partnera </w:t>
      </w:r>
      <w:r w:rsidR="00D12ECC" w:rsidRPr="002F3171">
        <w:rPr>
          <w:rFonts w:asciiTheme="minorHAnsi" w:hAnsiTheme="minorHAnsi" w:cstheme="minorHAnsi"/>
        </w:rPr>
        <w:t>pre</w:t>
      </w:r>
      <w:r w:rsidRPr="002F3171">
        <w:rPr>
          <w:rFonts w:asciiTheme="minorHAnsi" w:hAnsiTheme="minorHAnsi" w:cstheme="minorHAnsi"/>
        </w:rPr>
        <w:t xml:space="preserve">snimiti </w:t>
      </w:r>
      <w:r w:rsidR="00D12ECC" w:rsidRPr="002F3171">
        <w:rPr>
          <w:rFonts w:asciiTheme="minorHAnsi" w:hAnsiTheme="minorHAnsi" w:cstheme="minorHAnsi"/>
        </w:rPr>
        <w:t>iz</w:t>
      </w:r>
      <w:r w:rsidRPr="002F3171">
        <w:rPr>
          <w:rFonts w:asciiTheme="minorHAnsi" w:hAnsiTheme="minorHAnsi" w:cstheme="minorHAnsi"/>
        </w:rPr>
        <w:t xml:space="preserve"> ERP</w:t>
      </w:r>
      <w:r w:rsidR="00486200" w:rsidRPr="002F3171">
        <w:rPr>
          <w:rFonts w:asciiTheme="minorHAnsi" w:hAnsiTheme="minorHAnsi" w:cstheme="minorHAnsi"/>
        </w:rPr>
        <w:t>-</w:t>
      </w:r>
      <w:r w:rsidR="00D12ECC" w:rsidRPr="002F3171">
        <w:rPr>
          <w:rFonts w:asciiTheme="minorHAnsi" w:hAnsiTheme="minorHAnsi" w:cstheme="minorHAnsi"/>
        </w:rPr>
        <w:t>a</w:t>
      </w:r>
      <w:r w:rsidRPr="002F3171">
        <w:rPr>
          <w:rFonts w:asciiTheme="minorHAnsi" w:hAnsiTheme="minorHAnsi" w:cstheme="minorHAnsi"/>
        </w:rPr>
        <w:t>.</w:t>
      </w:r>
      <w:r w:rsidR="00EA4266" w:rsidRPr="002F3171">
        <w:rPr>
          <w:rFonts w:asciiTheme="minorHAnsi" w:hAnsiTheme="minorHAnsi" w:cstheme="minorHAnsi"/>
        </w:rPr>
        <w:t xml:space="preserve"> </w:t>
      </w:r>
      <w:r w:rsidR="009C2369" w:rsidRPr="002F3171">
        <w:rPr>
          <w:rFonts w:asciiTheme="minorHAnsi" w:hAnsiTheme="minorHAnsi" w:cstheme="minorHAnsi"/>
        </w:rPr>
        <w:t>CRM aplikacija</w:t>
      </w:r>
      <w:r w:rsidRPr="002F3171">
        <w:rPr>
          <w:rFonts w:asciiTheme="minorHAnsi" w:hAnsiTheme="minorHAnsi" w:cstheme="minorHAnsi"/>
        </w:rPr>
        <w:t xml:space="preserve"> </w:t>
      </w:r>
      <w:r w:rsidR="00486200" w:rsidRPr="002F3171">
        <w:rPr>
          <w:rFonts w:asciiTheme="minorHAnsi" w:hAnsiTheme="minorHAnsi" w:cstheme="minorHAnsi"/>
        </w:rPr>
        <w:t xml:space="preserve">treba </w:t>
      </w:r>
      <w:r w:rsidRPr="002F3171">
        <w:rPr>
          <w:rFonts w:asciiTheme="minorHAnsi" w:hAnsiTheme="minorHAnsi" w:cstheme="minorHAnsi"/>
        </w:rPr>
        <w:t>omoguć</w:t>
      </w:r>
      <w:r w:rsidR="00486200" w:rsidRPr="002F3171">
        <w:rPr>
          <w:rFonts w:asciiTheme="minorHAnsi" w:hAnsiTheme="minorHAnsi" w:cstheme="minorHAnsi"/>
        </w:rPr>
        <w:t>i</w:t>
      </w:r>
      <w:r w:rsidRPr="002F3171">
        <w:rPr>
          <w:rFonts w:asciiTheme="minorHAnsi" w:hAnsiTheme="minorHAnsi" w:cstheme="minorHAnsi"/>
        </w:rPr>
        <w:t xml:space="preserve">ti unos svih atributa </w:t>
      </w:r>
      <w:proofErr w:type="spellStart"/>
      <w:r w:rsidRPr="002F3171">
        <w:rPr>
          <w:rFonts w:asciiTheme="minorHAnsi" w:hAnsiTheme="minorHAnsi" w:cstheme="minorHAnsi"/>
        </w:rPr>
        <w:t>šifrarnika</w:t>
      </w:r>
      <w:proofErr w:type="spellEnd"/>
      <w:r w:rsidRPr="002F3171">
        <w:rPr>
          <w:rFonts w:asciiTheme="minorHAnsi" w:hAnsiTheme="minorHAnsi" w:cstheme="minorHAnsi"/>
        </w:rPr>
        <w:t xml:space="preserve"> partnera i osoba koje korist</w:t>
      </w:r>
      <w:r w:rsidR="00486200" w:rsidRPr="002F3171">
        <w:rPr>
          <w:rFonts w:asciiTheme="minorHAnsi" w:hAnsiTheme="minorHAnsi" w:cstheme="minorHAnsi"/>
        </w:rPr>
        <w:t>i</w:t>
      </w:r>
      <w:r w:rsidRPr="002F3171">
        <w:rPr>
          <w:rFonts w:asciiTheme="minorHAnsi" w:hAnsiTheme="minorHAnsi" w:cstheme="minorHAnsi"/>
        </w:rPr>
        <w:t xml:space="preserve"> ERP sustav.</w:t>
      </w:r>
    </w:p>
    <w:p w14:paraId="5FD52A39" w14:textId="2A0452D0" w:rsidR="00E63F49" w:rsidRPr="002F3171" w:rsidRDefault="00E63F49" w:rsidP="00843A3A">
      <w:pPr>
        <w:rPr>
          <w:rFonts w:asciiTheme="minorHAnsi" w:hAnsiTheme="minorHAnsi" w:cstheme="minorHAnsi"/>
        </w:rPr>
      </w:pPr>
      <w:r w:rsidRPr="002F3171">
        <w:rPr>
          <w:rFonts w:asciiTheme="minorHAnsi" w:hAnsiTheme="minorHAnsi" w:cstheme="minorHAnsi"/>
        </w:rPr>
        <w:t xml:space="preserve">Sinkronizacija podataka u </w:t>
      </w:r>
      <w:proofErr w:type="spellStart"/>
      <w:r w:rsidRPr="002F3171">
        <w:rPr>
          <w:rFonts w:asciiTheme="minorHAnsi" w:hAnsiTheme="minorHAnsi" w:cstheme="minorHAnsi"/>
        </w:rPr>
        <w:t>šifrarnicima</w:t>
      </w:r>
      <w:proofErr w:type="spellEnd"/>
      <w:r w:rsidRPr="002F3171">
        <w:rPr>
          <w:rFonts w:asciiTheme="minorHAnsi" w:hAnsiTheme="minorHAnsi" w:cstheme="minorHAnsi"/>
        </w:rPr>
        <w:t xml:space="preserve"> </w:t>
      </w:r>
      <w:r w:rsidR="00486200" w:rsidRPr="002F3171">
        <w:rPr>
          <w:rFonts w:asciiTheme="minorHAnsi" w:hAnsiTheme="minorHAnsi" w:cstheme="minorHAnsi"/>
        </w:rPr>
        <w:t xml:space="preserve">treba </w:t>
      </w:r>
      <w:r w:rsidRPr="002F3171">
        <w:rPr>
          <w:rFonts w:asciiTheme="minorHAnsi" w:hAnsiTheme="minorHAnsi" w:cstheme="minorHAnsi"/>
        </w:rPr>
        <w:t>osigurati ažurnost podataka u oba sustava kako bi kreirani dokumenti bili jednoznačno određeni.</w:t>
      </w:r>
    </w:p>
    <w:p w14:paraId="0FC1B589" w14:textId="640A3360" w:rsidR="00E63F49" w:rsidRPr="002F3171" w:rsidRDefault="00E63F49" w:rsidP="00843A3A">
      <w:pPr>
        <w:rPr>
          <w:rFonts w:asciiTheme="minorHAnsi" w:hAnsiTheme="minorHAnsi" w:cstheme="minorHAnsi"/>
        </w:rPr>
      </w:pPr>
      <w:r w:rsidRPr="002F3171">
        <w:rPr>
          <w:rFonts w:asciiTheme="minorHAnsi" w:hAnsiTheme="minorHAnsi" w:cstheme="minorHAnsi"/>
        </w:rPr>
        <w:t xml:space="preserve">Prava za popunjavanje atributa </w:t>
      </w:r>
      <w:proofErr w:type="spellStart"/>
      <w:r w:rsidRPr="002F3171">
        <w:rPr>
          <w:rFonts w:asciiTheme="minorHAnsi" w:hAnsiTheme="minorHAnsi" w:cstheme="minorHAnsi"/>
        </w:rPr>
        <w:t>šifrarnika</w:t>
      </w:r>
      <w:proofErr w:type="spellEnd"/>
      <w:r w:rsidRPr="002F3171">
        <w:rPr>
          <w:rFonts w:asciiTheme="minorHAnsi" w:hAnsiTheme="minorHAnsi" w:cstheme="minorHAnsi"/>
        </w:rPr>
        <w:t xml:space="preserve"> čije elemente je moguće dodavati u </w:t>
      </w:r>
      <w:r w:rsidR="009C2369" w:rsidRPr="002F3171">
        <w:rPr>
          <w:rFonts w:asciiTheme="minorHAnsi" w:hAnsiTheme="minorHAnsi" w:cstheme="minorHAnsi"/>
        </w:rPr>
        <w:t xml:space="preserve">CRM aplikaciju </w:t>
      </w:r>
      <w:r w:rsidR="00486200" w:rsidRPr="002F3171">
        <w:rPr>
          <w:rFonts w:asciiTheme="minorHAnsi" w:hAnsiTheme="minorHAnsi" w:cstheme="minorHAnsi"/>
        </w:rPr>
        <w:t xml:space="preserve">treba </w:t>
      </w:r>
      <w:r w:rsidRPr="002F3171">
        <w:rPr>
          <w:rFonts w:asciiTheme="minorHAnsi" w:hAnsiTheme="minorHAnsi" w:cstheme="minorHAnsi"/>
        </w:rPr>
        <w:t>biti moguće definirati zasebno.</w:t>
      </w:r>
    </w:p>
    <w:p w14:paraId="155E00AB" w14:textId="7862ACE7" w:rsidR="00E63F49" w:rsidRPr="002F3171" w:rsidRDefault="00E63F49" w:rsidP="00843A3A">
      <w:pPr>
        <w:rPr>
          <w:rFonts w:asciiTheme="minorHAnsi" w:hAnsiTheme="minorHAnsi" w:cstheme="minorHAnsi"/>
        </w:rPr>
      </w:pPr>
      <w:proofErr w:type="spellStart"/>
      <w:r w:rsidRPr="002F3171">
        <w:rPr>
          <w:rFonts w:asciiTheme="minorHAnsi" w:hAnsiTheme="minorHAnsi" w:cstheme="minorHAnsi"/>
        </w:rPr>
        <w:lastRenderedPageBreak/>
        <w:t>Šifrarnik</w:t>
      </w:r>
      <w:proofErr w:type="spellEnd"/>
      <w:r w:rsidRPr="002F3171">
        <w:rPr>
          <w:rFonts w:asciiTheme="minorHAnsi" w:hAnsiTheme="minorHAnsi" w:cstheme="minorHAnsi"/>
        </w:rPr>
        <w:t xml:space="preserve"> proizvoda i usluga održava se u ERP sustavu i sinkronizacija s </w:t>
      </w:r>
      <w:r w:rsidR="009C2369" w:rsidRPr="002F3171">
        <w:rPr>
          <w:rFonts w:asciiTheme="minorHAnsi" w:hAnsiTheme="minorHAnsi" w:cstheme="minorHAnsi"/>
        </w:rPr>
        <w:t>CRM aplikacijom</w:t>
      </w:r>
      <w:r w:rsidRPr="002F3171">
        <w:rPr>
          <w:rFonts w:asciiTheme="minorHAnsi" w:hAnsiTheme="minorHAnsi" w:cstheme="minorHAnsi"/>
        </w:rPr>
        <w:t xml:space="preserve"> </w:t>
      </w:r>
      <w:r w:rsidR="00486200" w:rsidRPr="002F3171">
        <w:rPr>
          <w:rFonts w:asciiTheme="minorHAnsi" w:hAnsiTheme="minorHAnsi" w:cstheme="minorHAnsi"/>
        </w:rPr>
        <w:t xml:space="preserve">treba biti </w:t>
      </w:r>
      <w:r w:rsidRPr="002F3171">
        <w:rPr>
          <w:rFonts w:asciiTheme="minorHAnsi" w:hAnsiTheme="minorHAnsi" w:cstheme="minorHAnsi"/>
        </w:rPr>
        <w:t>samo principom</w:t>
      </w:r>
      <w:r w:rsidR="00912B67" w:rsidRPr="002F3171">
        <w:rPr>
          <w:rFonts w:asciiTheme="minorHAnsi" w:hAnsiTheme="minorHAnsi" w:cstheme="minorHAnsi"/>
        </w:rPr>
        <w:t xml:space="preserve"> čitanja</w:t>
      </w:r>
      <w:r w:rsidRPr="002F3171">
        <w:rPr>
          <w:rFonts w:asciiTheme="minorHAnsi" w:hAnsiTheme="minorHAnsi" w:cstheme="minorHAnsi"/>
        </w:rPr>
        <w:t xml:space="preserve"> (engl. „</w:t>
      </w:r>
      <w:proofErr w:type="spellStart"/>
      <w:r w:rsidRPr="002F3171">
        <w:rPr>
          <w:rFonts w:asciiTheme="minorHAnsi" w:hAnsiTheme="minorHAnsi" w:cstheme="minorHAnsi"/>
        </w:rPr>
        <w:t>read</w:t>
      </w:r>
      <w:proofErr w:type="spellEnd"/>
      <w:r w:rsidRPr="002F3171">
        <w:rPr>
          <w:rFonts w:asciiTheme="minorHAnsi" w:hAnsiTheme="minorHAnsi" w:cstheme="minorHAnsi"/>
        </w:rPr>
        <w:t xml:space="preserve"> </w:t>
      </w:r>
      <w:proofErr w:type="spellStart"/>
      <w:r w:rsidRPr="002F3171">
        <w:rPr>
          <w:rFonts w:asciiTheme="minorHAnsi" w:hAnsiTheme="minorHAnsi" w:cstheme="minorHAnsi"/>
        </w:rPr>
        <w:t>only</w:t>
      </w:r>
      <w:proofErr w:type="spellEnd"/>
      <w:r w:rsidRPr="002F3171">
        <w:rPr>
          <w:rFonts w:asciiTheme="minorHAnsi" w:hAnsiTheme="minorHAnsi" w:cstheme="minorHAnsi"/>
        </w:rPr>
        <w:t xml:space="preserve">“), odnosno </w:t>
      </w:r>
      <w:r w:rsidR="009C2369" w:rsidRPr="002F3171">
        <w:rPr>
          <w:rFonts w:asciiTheme="minorHAnsi" w:hAnsiTheme="minorHAnsi" w:cstheme="minorHAnsi"/>
        </w:rPr>
        <w:t>CRM aplikacija</w:t>
      </w:r>
      <w:r w:rsidRPr="002F3171">
        <w:rPr>
          <w:rFonts w:asciiTheme="minorHAnsi" w:hAnsiTheme="minorHAnsi" w:cstheme="minorHAnsi"/>
        </w:rPr>
        <w:t xml:space="preserve"> može samo čitati iz ERP sustava. </w:t>
      </w:r>
      <w:proofErr w:type="spellStart"/>
      <w:r w:rsidRPr="002F3171">
        <w:rPr>
          <w:rFonts w:asciiTheme="minorHAnsi" w:hAnsiTheme="minorHAnsi" w:cstheme="minorHAnsi"/>
        </w:rPr>
        <w:t>Šifrarnik</w:t>
      </w:r>
      <w:proofErr w:type="spellEnd"/>
      <w:r w:rsidRPr="002F3171">
        <w:rPr>
          <w:rFonts w:asciiTheme="minorHAnsi" w:hAnsiTheme="minorHAnsi" w:cstheme="minorHAnsi"/>
        </w:rPr>
        <w:t xml:space="preserve"> proizvoda i usluga u </w:t>
      </w:r>
      <w:r w:rsidR="009C2369" w:rsidRPr="002F3171">
        <w:rPr>
          <w:rFonts w:asciiTheme="minorHAnsi" w:hAnsiTheme="minorHAnsi" w:cstheme="minorHAnsi"/>
        </w:rPr>
        <w:t>CRM aplikaciji</w:t>
      </w:r>
      <w:r w:rsidRPr="002F3171">
        <w:rPr>
          <w:rFonts w:asciiTheme="minorHAnsi" w:hAnsiTheme="minorHAnsi" w:cstheme="minorHAnsi"/>
        </w:rPr>
        <w:t xml:space="preserve"> mora biti ažuriran čim se dogodi promjena u ERP sustavu.</w:t>
      </w:r>
    </w:p>
    <w:p w14:paraId="524C66ED" w14:textId="77777777" w:rsidR="00E63F49" w:rsidRPr="002F3171" w:rsidRDefault="00E63F49" w:rsidP="00843A3A">
      <w:pPr>
        <w:spacing w:line="240" w:lineRule="auto"/>
        <w:rPr>
          <w:rFonts w:asciiTheme="minorHAnsi" w:hAnsiTheme="minorHAnsi" w:cstheme="minorHAnsi"/>
        </w:rPr>
      </w:pPr>
      <w:r w:rsidRPr="002F3171">
        <w:rPr>
          <w:rFonts w:asciiTheme="minorHAnsi" w:hAnsiTheme="minorHAnsi" w:cstheme="minorHAnsi"/>
        </w:rPr>
        <w:t xml:space="preserve">Primjeri </w:t>
      </w:r>
      <w:proofErr w:type="spellStart"/>
      <w:r w:rsidRPr="002F3171">
        <w:rPr>
          <w:rFonts w:asciiTheme="minorHAnsi" w:hAnsiTheme="minorHAnsi" w:cstheme="minorHAnsi"/>
        </w:rPr>
        <w:t>šifrarnika</w:t>
      </w:r>
      <w:proofErr w:type="spellEnd"/>
      <w:r w:rsidRPr="002F3171">
        <w:rPr>
          <w:rFonts w:asciiTheme="minorHAnsi" w:hAnsiTheme="minorHAnsi" w:cstheme="minorHAnsi"/>
        </w:rPr>
        <w:t xml:space="preserve"> za ERP:</w:t>
      </w:r>
    </w:p>
    <w:p w14:paraId="581584E3" w14:textId="77777777" w:rsidR="00E63F49" w:rsidRPr="002F3171" w:rsidRDefault="00E63F49" w:rsidP="00B671CC">
      <w:pPr>
        <w:pStyle w:val="Odlomakpopisa"/>
        <w:numPr>
          <w:ilvl w:val="0"/>
          <w:numId w:val="20"/>
        </w:numPr>
        <w:rPr>
          <w:rFonts w:asciiTheme="minorHAnsi" w:hAnsiTheme="minorHAnsi" w:cstheme="minorHAnsi"/>
        </w:rPr>
      </w:pPr>
      <w:r w:rsidRPr="002F3171">
        <w:rPr>
          <w:rFonts w:asciiTheme="minorHAnsi" w:hAnsiTheme="minorHAnsi" w:cstheme="minorHAnsi"/>
        </w:rPr>
        <w:t>Proizvodi i usluge</w:t>
      </w:r>
    </w:p>
    <w:p w14:paraId="4C97DCCB" w14:textId="77777777" w:rsidR="00E63F49" w:rsidRPr="002F3171" w:rsidRDefault="00E63F49" w:rsidP="00B671CC">
      <w:pPr>
        <w:pStyle w:val="Odlomakpopisa"/>
        <w:numPr>
          <w:ilvl w:val="0"/>
          <w:numId w:val="20"/>
        </w:numPr>
        <w:rPr>
          <w:rFonts w:asciiTheme="minorHAnsi" w:hAnsiTheme="minorHAnsi" w:cstheme="minorHAnsi"/>
        </w:rPr>
      </w:pPr>
      <w:r w:rsidRPr="002F3171">
        <w:rPr>
          <w:rFonts w:asciiTheme="minorHAnsi" w:hAnsiTheme="minorHAnsi" w:cstheme="minorHAnsi"/>
        </w:rPr>
        <w:t>Država</w:t>
      </w:r>
    </w:p>
    <w:p w14:paraId="78FE39E6" w14:textId="77777777" w:rsidR="00E63F49" w:rsidRPr="002F3171" w:rsidRDefault="00E63F49" w:rsidP="00B671CC">
      <w:pPr>
        <w:pStyle w:val="Odlomakpopisa"/>
        <w:numPr>
          <w:ilvl w:val="0"/>
          <w:numId w:val="20"/>
        </w:numPr>
        <w:rPr>
          <w:rFonts w:asciiTheme="minorHAnsi" w:hAnsiTheme="minorHAnsi" w:cstheme="minorHAnsi"/>
        </w:rPr>
      </w:pPr>
      <w:r w:rsidRPr="002F3171">
        <w:rPr>
          <w:rFonts w:asciiTheme="minorHAnsi" w:hAnsiTheme="minorHAnsi" w:cstheme="minorHAnsi"/>
        </w:rPr>
        <w:t>Mjesta</w:t>
      </w:r>
    </w:p>
    <w:p w14:paraId="4C002ACF" w14:textId="77777777" w:rsidR="00E63F49" w:rsidRPr="002F3171" w:rsidRDefault="00E63F49" w:rsidP="00B671CC">
      <w:pPr>
        <w:pStyle w:val="Odlomakpopisa"/>
        <w:numPr>
          <w:ilvl w:val="0"/>
          <w:numId w:val="20"/>
        </w:numPr>
        <w:rPr>
          <w:rFonts w:asciiTheme="minorHAnsi" w:hAnsiTheme="minorHAnsi" w:cstheme="minorHAnsi"/>
        </w:rPr>
      </w:pPr>
      <w:r w:rsidRPr="002F3171">
        <w:rPr>
          <w:rFonts w:asciiTheme="minorHAnsi" w:hAnsiTheme="minorHAnsi" w:cstheme="minorHAnsi"/>
        </w:rPr>
        <w:t>Županije (regije), a vezano uz države</w:t>
      </w:r>
    </w:p>
    <w:p w14:paraId="3D772396" w14:textId="77777777" w:rsidR="00E63F49" w:rsidRPr="002F3171" w:rsidRDefault="00E63F49" w:rsidP="00B671CC">
      <w:pPr>
        <w:pStyle w:val="Odlomakpopisa"/>
        <w:numPr>
          <w:ilvl w:val="0"/>
          <w:numId w:val="20"/>
        </w:numPr>
        <w:rPr>
          <w:rFonts w:asciiTheme="minorHAnsi" w:hAnsiTheme="minorHAnsi" w:cstheme="minorHAnsi"/>
        </w:rPr>
      </w:pPr>
      <w:r w:rsidRPr="002F3171">
        <w:rPr>
          <w:rFonts w:asciiTheme="minorHAnsi" w:hAnsiTheme="minorHAnsi" w:cstheme="minorHAnsi"/>
        </w:rPr>
        <w:t>Tipovi proizvoda i usluga (grupe)</w:t>
      </w:r>
    </w:p>
    <w:p w14:paraId="1E9D09E9" w14:textId="4BE1FFB4" w:rsidR="00E63F49" w:rsidRPr="002F3171" w:rsidRDefault="00E63F49" w:rsidP="00843A3A">
      <w:pPr>
        <w:rPr>
          <w:rFonts w:asciiTheme="minorHAnsi" w:hAnsiTheme="minorHAnsi" w:cstheme="minorHAnsi"/>
        </w:rPr>
      </w:pPr>
      <w:r w:rsidRPr="002F3171">
        <w:rPr>
          <w:rFonts w:asciiTheme="minorHAnsi" w:hAnsiTheme="minorHAnsi" w:cstheme="minorHAnsi"/>
        </w:rPr>
        <w:t xml:space="preserve">Primjeri </w:t>
      </w:r>
      <w:proofErr w:type="spellStart"/>
      <w:r w:rsidRPr="002F3171">
        <w:rPr>
          <w:rFonts w:asciiTheme="minorHAnsi" w:hAnsiTheme="minorHAnsi" w:cstheme="minorHAnsi"/>
        </w:rPr>
        <w:t>šifrarnika</w:t>
      </w:r>
      <w:proofErr w:type="spellEnd"/>
      <w:r w:rsidRPr="002F3171">
        <w:rPr>
          <w:rFonts w:asciiTheme="minorHAnsi" w:hAnsiTheme="minorHAnsi" w:cstheme="minorHAnsi"/>
        </w:rPr>
        <w:t xml:space="preserve"> za </w:t>
      </w:r>
      <w:r w:rsidR="009C2369" w:rsidRPr="002F3171">
        <w:rPr>
          <w:rFonts w:asciiTheme="minorHAnsi" w:hAnsiTheme="minorHAnsi" w:cstheme="minorHAnsi"/>
        </w:rPr>
        <w:t>CRM aplikaciju</w:t>
      </w:r>
      <w:r w:rsidRPr="002F3171">
        <w:rPr>
          <w:rFonts w:asciiTheme="minorHAnsi" w:hAnsiTheme="minorHAnsi" w:cstheme="minorHAnsi"/>
        </w:rPr>
        <w:t>:</w:t>
      </w:r>
    </w:p>
    <w:p w14:paraId="0991F003" w14:textId="77777777" w:rsidR="00E63F49" w:rsidRPr="002F3171" w:rsidRDefault="00E63F49" w:rsidP="00B671CC">
      <w:pPr>
        <w:pStyle w:val="Odlomakpopisa"/>
        <w:numPr>
          <w:ilvl w:val="0"/>
          <w:numId w:val="21"/>
        </w:numPr>
        <w:spacing w:after="120" w:line="240" w:lineRule="auto"/>
        <w:rPr>
          <w:rFonts w:asciiTheme="minorHAnsi" w:hAnsiTheme="minorHAnsi" w:cstheme="minorHAnsi"/>
        </w:rPr>
      </w:pPr>
      <w:r w:rsidRPr="002F3171">
        <w:rPr>
          <w:rFonts w:asciiTheme="minorHAnsi" w:hAnsiTheme="minorHAnsi" w:cstheme="minorHAnsi"/>
        </w:rPr>
        <w:t>Partneri</w:t>
      </w:r>
    </w:p>
    <w:p w14:paraId="3EB157B1" w14:textId="77777777" w:rsidR="00E63F49" w:rsidRPr="002F3171" w:rsidRDefault="00E63F49" w:rsidP="00B671CC">
      <w:pPr>
        <w:pStyle w:val="Odlomakpopisa"/>
        <w:numPr>
          <w:ilvl w:val="0"/>
          <w:numId w:val="21"/>
        </w:numPr>
        <w:spacing w:after="120" w:line="240" w:lineRule="auto"/>
        <w:rPr>
          <w:rFonts w:asciiTheme="minorHAnsi" w:hAnsiTheme="minorHAnsi" w:cstheme="minorHAnsi"/>
        </w:rPr>
      </w:pPr>
      <w:r w:rsidRPr="002F3171">
        <w:rPr>
          <w:rFonts w:asciiTheme="minorHAnsi" w:hAnsiTheme="minorHAnsi" w:cstheme="minorHAnsi"/>
        </w:rPr>
        <w:t>Osobe</w:t>
      </w:r>
    </w:p>
    <w:p w14:paraId="52865405" w14:textId="45C075BE" w:rsidR="00D0023A" w:rsidRPr="002F3171" w:rsidRDefault="00E63F49" w:rsidP="00B671CC">
      <w:pPr>
        <w:pStyle w:val="Odlomakpopisa"/>
        <w:numPr>
          <w:ilvl w:val="0"/>
          <w:numId w:val="21"/>
        </w:numPr>
        <w:rPr>
          <w:rFonts w:asciiTheme="minorHAnsi" w:hAnsiTheme="minorHAnsi" w:cstheme="minorHAnsi"/>
        </w:rPr>
      </w:pPr>
      <w:r w:rsidRPr="002F3171">
        <w:rPr>
          <w:rFonts w:asciiTheme="minorHAnsi" w:hAnsiTheme="minorHAnsi" w:cstheme="minorHAnsi"/>
        </w:rPr>
        <w:t>Djelatnosti partnera</w:t>
      </w:r>
    </w:p>
    <w:p w14:paraId="14CEA4E8" w14:textId="06C15BB9" w:rsidR="0001328D" w:rsidRPr="002F3171" w:rsidRDefault="0001328D" w:rsidP="007F5A8B">
      <w:pPr>
        <w:pStyle w:val="Naslov1"/>
        <w:rPr>
          <w:rStyle w:val="Naslov2Char"/>
          <w:rFonts w:asciiTheme="minorHAnsi" w:hAnsiTheme="minorHAnsi"/>
          <w:b/>
          <w:bCs/>
          <w:smallCaps/>
          <w:sz w:val="36"/>
          <w:szCs w:val="36"/>
        </w:rPr>
      </w:pPr>
      <w:bookmarkStart w:id="42" w:name="_Toc31360148"/>
      <w:bookmarkStart w:id="43" w:name="_Toc31817225"/>
      <w:r w:rsidRPr="002F3171">
        <w:rPr>
          <w:rStyle w:val="Naslov2Char"/>
          <w:rFonts w:asciiTheme="minorHAnsi" w:hAnsiTheme="minorHAnsi"/>
          <w:b/>
          <w:bCs/>
          <w:smallCaps/>
          <w:sz w:val="36"/>
          <w:szCs w:val="36"/>
        </w:rPr>
        <w:t>Prodajni procesi</w:t>
      </w:r>
      <w:bookmarkEnd w:id="42"/>
      <w:bookmarkEnd w:id="43"/>
    </w:p>
    <w:p w14:paraId="44BEC063" w14:textId="5229CD4A" w:rsidR="008A1153" w:rsidRPr="002F3171" w:rsidRDefault="008A1153" w:rsidP="008A1153">
      <w:pPr>
        <w:rPr>
          <w:rFonts w:asciiTheme="minorHAnsi" w:hAnsiTheme="minorHAnsi"/>
        </w:rPr>
      </w:pPr>
      <w:r w:rsidRPr="002F3171">
        <w:rPr>
          <w:rFonts w:asciiTheme="minorHAnsi" w:hAnsiTheme="minorHAnsi"/>
        </w:rPr>
        <w:t xml:space="preserve">Unutar </w:t>
      </w:r>
      <w:r w:rsidR="00601D24" w:rsidRPr="002F3171">
        <w:rPr>
          <w:rFonts w:asciiTheme="minorHAnsi" w:hAnsiTheme="minorHAnsi"/>
        </w:rPr>
        <w:t>firme</w:t>
      </w:r>
      <w:r w:rsidRPr="002F3171">
        <w:rPr>
          <w:rFonts w:asciiTheme="minorHAnsi" w:hAnsiTheme="minorHAnsi"/>
        </w:rPr>
        <w:t xml:space="preserve"> </w:t>
      </w:r>
      <w:proofErr w:type="spellStart"/>
      <w:r w:rsidRPr="002F3171">
        <w:rPr>
          <w:rFonts w:asciiTheme="minorHAnsi" w:hAnsiTheme="minorHAnsi"/>
        </w:rPr>
        <w:t>Sitolor</w:t>
      </w:r>
      <w:proofErr w:type="spellEnd"/>
      <w:r w:rsidR="00E75B92" w:rsidRPr="002F3171">
        <w:rPr>
          <w:rFonts w:asciiTheme="minorHAnsi" w:hAnsiTheme="minorHAnsi"/>
        </w:rPr>
        <w:t xml:space="preserve"> postoje dva glavna procesa koja </w:t>
      </w:r>
      <w:r w:rsidR="009C2369" w:rsidRPr="002F3171">
        <w:rPr>
          <w:rFonts w:asciiTheme="minorHAnsi" w:hAnsiTheme="minorHAnsi"/>
        </w:rPr>
        <w:t>CRM aplikacija</w:t>
      </w:r>
      <w:r w:rsidR="00D6794C" w:rsidRPr="002F3171">
        <w:rPr>
          <w:rFonts w:asciiTheme="minorHAnsi" w:hAnsiTheme="minorHAnsi"/>
        </w:rPr>
        <w:t xml:space="preserve"> prodajni modul</w:t>
      </w:r>
      <w:r w:rsidR="00E75B92" w:rsidRPr="002F3171">
        <w:rPr>
          <w:rFonts w:asciiTheme="minorHAnsi" w:hAnsiTheme="minorHAnsi"/>
        </w:rPr>
        <w:t xml:space="preserve"> </w:t>
      </w:r>
      <w:r w:rsidR="006C0390" w:rsidRPr="002F3171">
        <w:rPr>
          <w:rFonts w:asciiTheme="minorHAnsi" w:hAnsiTheme="minorHAnsi"/>
        </w:rPr>
        <w:t xml:space="preserve">mora </w:t>
      </w:r>
      <w:r w:rsidR="00E93D0B" w:rsidRPr="002F3171">
        <w:rPr>
          <w:rFonts w:asciiTheme="minorHAnsi" w:hAnsiTheme="minorHAnsi"/>
        </w:rPr>
        <w:t>podrža</w:t>
      </w:r>
      <w:r w:rsidR="006C0390" w:rsidRPr="002F3171">
        <w:rPr>
          <w:rFonts w:asciiTheme="minorHAnsi" w:hAnsiTheme="minorHAnsi"/>
        </w:rPr>
        <w:t>ti</w:t>
      </w:r>
      <w:r w:rsidR="00E93D0B" w:rsidRPr="002F3171">
        <w:rPr>
          <w:rFonts w:asciiTheme="minorHAnsi" w:hAnsiTheme="minorHAnsi"/>
        </w:rPr>
        <w:t xml:space="preserve"> i prati</w:t>
      </w:r>
      <w:r w:rsidR="006C0390" w:rsidRPr="002F3171">
        <w:rPr>
          <w:rFonts w:asciiTheme="minorHAnsi" w:hAnsiTheme="minorHAnsi"/>
        </w:rPr>
        <w:t>ti</w:t>
      </w:r>
      <w:r w:rsidR="00E93D0B" w:rsidRPr="002F3171">
        <w:rPr>
          <w:rFonts w:asciiTheme="minorHAnsi" w:hAnsiTheme="minorHAnsi"/>
        </w:rPr>
        <w:t xml:space="preserve"> u cilju skraćenja prodajnog ciklusa, unapređenja prodaje </w:t>
      </w:r>
      <w:r w:rsidR="00F629CB" w:rsidRPr="002F3171">
        <w:rPr>
          <w:rFonts w:asciiTheme="minorHAnsi" w:hAnsiTheme="minorHAnsi"/>
        </w:rPr>
        <w:t>te</w:t>
      </w:r>
      <w:r w:rsidR="004479D1" w:rsidRPr="002F3171">
        <w:rPr>
          <w:rFonts w:asciiTheme="minorHAnsi" w:hAnsiTheme="minorHAnsi"/>
        </w:rPr>
        <w:t xml:space="preserve"> </w:t>
      </w:r>
      <w:r w:rsidR="008467D5" w:rsidRPr="002F3171">
        <w:rPr>
          <w:rFonts w:asciiTheme="minorHAnsi" w:hAnsiTheme="minorHAnsi"/>
        </w:rPr>
        <w:t>planiranj</w:t>
      </w:r>
      <w:r w:rsidR="006C0390" w:rsidRPr="002F3171">
        <w:rPr>
          <w:rFonts w:asciiTheme="minorHAnsi" w:hAnsiTheme="minorHAnsi"/>
        </w:rPr>
        <w:t>a</w:t>
      </w:r>
      <w:r w:rsidR="008467D5" w:rsidRPr="002F3171">
        <w:rPr>
          <w:rFonts w:asciiTheme="minorHAnsi" w:hAnsiTheme="minorHAnsi"/>
        </w:rPr>
        <w:t xml:space="preserve"> prodaje </w:t>
      </w:r>
      <w:r w:rsidR="000E4EAA" w:rsidRPr="002F3171">
        <w:rPr>
          <w:rFonts w:asciiTheme="minorHAnsi" w:hAnsiTheme="minorHAnsi"/>
        </w:rPr>
        <w:t xml:space="preserve">uz </w:t>
      </w:r>
      <w:r w:rsidR="004479D1" w:rsidRPr="002F3171">
        <w:rPr>
          <w:rFonts w:asciiTheme="minorHAnsi" w:hAnsiTheme="minorHAnsi"/>
        </w:rPr>
        <w:t>kori</w:t>
      </w:r>
      <w:r w:rsidR="0026288B" w:rsidRPr="002F3171">
        <w:rPr>
          <w:rFonts w:asciiTheme="minorHAnsi" w:hAnsiTheme="minorHAnsi"/>
        </w:rPr>
        <w:t>štenje</w:t>
      </w:r>
      <w:r w:rsidR="0027552A" w:rsidRPr="002F3171">
        <w:rPr>
          <w:rFonts w:asciiTheme="minorHAnsi" w:hAnsiTheme="minorHAnsi"/>
        </w:rPr>
        <w:t xml:space="preserve"> </w:t>
      </w:r>
      <w:r w:rsidR="00F17F29" w:rsidRPr="002F3171">
        <w:rPr>
          <w:rFonts w:asciiTheme="minorHAnsi" w:hAnsiTheme="minorHAnsi"/>
        </w:rPr>
        <w:t>naprednih mogućnosti izvješt</w:t>
      </w:r>
      <w:r w:rsidR="00E6405B" w:rsidRPr="002F3171">
        <w:rPr>
          <w:rFonts w:asciiTheme="minorHAnsi" w:hAnsiTheme="minorHAnsi"/>
        </w:rPr>
        <w:t>avanja</w:t>
      </w:r>
      <w:r w:rsidR="00247816" w:rsidRPr="002F3171">
        <w:rPr>
          <w:rFonts w:asciiTheme="minorHAnsi" w:hAnsiTheme="minorHAnsi"/>
        </w:rPr>
        <w:t xml:space="preserve">. Radi se o </w:t>
      </w:r>
      <w:r w:rsidR="003050B8" w:rsidRPr="002F3171">
        <w:rPr>
          <w:rFonts w:asciiTheme="minorHAnsi" w:hAnsiTheme="minorHAnsi"/>
        </w:rPr>
        <w:t xml:space="preserve">procesu </w:t>
      </w:r>
      <w:r w:rsidR="00247816" w:rsidRPr="002F3171">
        <w:rPr>
          <w:rFonts w:asciiTheme="minorHAnsi" w:hAnsiTheme="minorHAnsi"/>
        </w:rPr>
        <w:t>izrad</w:t>
      </w:r>
      <w:r w:rsidR="003050B8" w:rsidRPr="002F3171">
        <w:rPr>
          <w:rFonts w:asciiTheme="minorHAnsi" w:hAnsiTheme="minorHAnsi"/>
        </w:rPr>
        <w:t>e</w:t>
      </w:r>
      <w:r w:rsidR="00247816" w:rsidRPr="002F3171">
        <w:rPr>
          <w:rFonts w:asciiTheme="minorHAnsi" w:hAnsiTheme="minorHAnsi"/>
        </w:rPr>
        <w:t xml:space="preserve"> ponuda na natječaj</w:t>
      </w:r>
      <w:r w:rsidR="006C0390" w:rsidRPr="002F3171">
        <w:rPr>
          <w:rFonts w:asciiTheme="minorHAnsi" w:hAnsiTheme="minorHAnsi"/>
        </w:rPr>
        <w:t>e</w:t>
      </w:r>
      <w:r w:rsidR="00AA3C15" w:rsidRPr="002F3171">
        <w:rPr>
          <w:rFonts w:asciiTheme="minorHAnsi" w:hAnsiTheme="minorHAnsi"/>
        </w:rPr>
        <w:t xml:space="preserve"> te </w:t>
      </w:r>
      <w:r w:rsidR="006844D2" w:rsidRPr="002F3171">
        <w:rPr>
          <w:rFonts w:asciiTheme="minorHAnsi" w:hAnsiTheme="minorHAnsi"/>
        </w:rPr>
        <w:t>ukoliko je</w:t>
      </w:r>
      <w:r w:rsidR="008C7400" w:rsidRPr="002F3171">
        <w:rPr>
          <w:rFonts w:asciiTheme="minorHAnsi" w:hAnsiTheme="minorHAnsi"/>
        </w:rPr>
        <w:t xml:space="preserve"> </w:t>
      </w:r>
      <w:r w:rsidR="006C0390" w:rsidRPr="002F3171">
        <w:rPr>
          <w:rFonts w:asciiTheme="minorHAnsi" w:hAnsiTheme="minorHAnsi"/>
        </w:rPr>
        <w:t>natječaj</w:t>
      </w:r>
      <w:r w:rsidR="006844D2" w:rsidRPr="002F3171">
        <w:rPr>
          <w:rFonts w:asciiTheme="minorHAnsi" w:hAnsiTheme="minorHAnsi"/>
        </w:rPr>
        <w:t xml:space="preserve"> dobiven</w:t>
      </w:r>
      <w:r w:rsidR="008C7400" w:rsidRPr="002F3171">
        <w:rPr>
          <w:rFonts w:asciiTheme="minorHAnsi" w:hAnsiTheme="minorHAnsi"/>
        </w:rPr>
        <w:t xml:space="preserve">, </w:t>
      </w:r>
      <w:r w:rsidR="003050B8" w:rsidRPr="002F3171">
        <w:rPr>
          <w:rFonts w:asciiTheme="minorHAnsi" w:hAnsiTheme="minorHAnsi"/>
        </w:rPr>
        <w:t xml:space="preserve">proces </w:t>
      </w:r>
      <w:r w:rsidR="008C7400" w:rsidRPr="002F3171">
        <w:rPr>
          <w:rFonts w:asciiTheme="minorHAnsi" w:hAnsiTheme="minorHAnsi"/>
        </w:rPr>
        <w:t>praćenj</w:t>
      </w:r>
      <w:r w:rsidR="003050B8" w:rsidRPr="002F3171">
        <w:rPr>
          <w:rFonts w:asciiTheme="minorHAnsi" w:hAnsiTheme="minorHAnsi"/>
        </w:rPr>
        <w:t>a</w:t>
      </w:r>
      <w:r w:rsidR="008C7400" w:rsidRPr="002F3171">
        <w:rPr>
          <w:rFonts w:asciiTheme="minorHAnsi" w:hAnsiTheme="minorHAnsi"/>
        </w:rPr>
        <w:t xml:space="preserve"> </w:t>
      </w:r>
      <w:r w:rsidR="00BB1616" w:rsidRPr="002F3171">
        <w:rPr>
          <w:rFonts w:asciiTheme="minorHAnsi" w:hAnsiTheme="minorHAnsi"/>
        </w:rPr>
        <w:t>novčanog toka tijekom</w:t>
      </w:r>
      <w:r w:rsidR="008C7400" w:rsidRPr="002F3171">
        <w:rPr>
          <w:rFonts w:asciiTheme="minorHAnsi" w:hAnsiTheme="minorHAnsi"/>
        </w:rPr>
        <w:t xml:space="preserve"> </w:t>
      </w:r>
      <w:r w:rsidR="00601D24" w:rsidRPr="002F3171">
        <w:rPr>
          <w:rFonts w:asciiTheme="minorHAnsi" w:hAnsiTheme="minorHAnsi"/>
        </w:rPr>
        <w:t>izvođenja</w:t>
      </w:r>
      <w:r w:rsidR="00B37785" w:rsidRPr="002F3171">
        <w:rPr>
          <w:rFonts w:asciiTheme="minorHAnsi" w:hAnsiTheme="minorHAnsi"/>
        </w:rPr>
        <w:t xml:space="preserve"> </w:t>
      </w:r>
      <w:r w:rsidR="008C7400" w:rsidRPr="002F3171">
        <w:rPr>
          <w:rFonts w:asciiTheme="minorHAnsi" w:hAnsiTheme="minorHAnsi"/>
        </w:rPr>
        <w:t>projektni</w:t>
      </w:r>
      <w:r w:rsidR="00601D24" w:rsidRPr="002F3171">
        <w:rPr>
          <w:rFonts w:asciiTheme="minorHAnsi" w:hAnsiTheme="minorHAnsi"/>
        </w:rPr>
        <w:t>h</w:t>
      </w:r>
      <w:r w:rsidR="00B37785" w:rsidRPr="002F3171">
        <w:rPr>
          <w:rFonts w:asciiTheme="minorHAnsi" w:hAnsiTheme="minorHAnsi"/>
        </w:rPr>
        <w:t xml:space="preserve"> aktivnosti.</w:t>
      </w:r>
    </w:p>
    <w:p w14:paraId="71EF680D" w14:textId="2C3591AC" w:rsidR="00233182" w:rsidRPr="002F3171" w:rsidRDefault="000D4C73" w:rsidP="00301083">
      <w:pPr>
        <w:rPr>
          <w:rFonts w:asciiTheme="minorHAnsi" w:hAnsiTheme="minorHAnsi"/>
        </w:rPr>
      </w:pPr>
      <w:r w:rsidRPr="002F3171">
        <w:rPr>
          <w:rFonts w:asciiTheme="minorHAnsi" w:hAnsiTheme="minorHAnsi"/>
          <w:shd w:val="clear" w:color="auto" w:fill="FFFFFF"/>
        </w:rPr>
        <w:t xml:space="preserve">Entitet </w:t>
      </w:r>
      <w:r w:rsidR="00863B86" w:rsidRPr="002F3171">
        <w:rPr>
          <w:rFonts w:asciiTheme="minorHAnsi" w:hAnsiTheme="minorHAnsi"/>
          <w:shd w:val="clear" w:color="auto" w:fill="FFFFFF"/>
        </w:rPr>
        <w:t xml:space="preserve">ponude </w:t>
      </w:r>
      <w:r w:rsidRPr="002F3171">
        <w:rPr>
          <w:rFonts w:asciiTheme="minorHAnsi" w:hAnsiTheme="minorHAnsi"/>
          <w:shd w:val="clear" w:color="auto" w:fill="FFFFFF"/>
        </w:rPr>
        <w:t>koristi</w:t>
      </w:r>
      <w:r w:rsidR="006C0390" w:rsidRPr="002F3171">
        <w:rPr>
          <w:rFonts w:asciiTheme="minorHAnsi" w:hAnsiTheme="minorHAnsi"/>
          <w:shd w:val="clear" w:color="auto" w:fill="FFFFFF"/>
        </w:rPr>
        <w:t>ti će</w:t>
      </w:r>
      <w:r w:rsidRPr="002F3171">
        <w:rPr>
          <w:rFonts w:asciiTheme="minorHAnsi" w:hAnsiTheme="minorHAnsi"/>
          <w:shd w:val="clear" w:color="auto" w:fill="FFFFFF"/>
        </w:rPr>
        <w:t xml:space="preserve"> se za praćenje prodajnog procesa</w:t>
      </w:r>
      <w:r w:rsidR="00863B86" w:rsidRPr="002F3171">
        <w:rPr>
          <w:rFonts w:asciiTheme="minorHAnsi" w:hAnsiTheme="minorHAnsi"/>
          <w:shd w:val="clear" w:color="auto" w:fill="FFFFFF"/>
        </w:rPr>
        <w:t xml:space="preserve">. </w:t>
      </w:r>
      <w:r w:rsidR="00CE7115" w:rsidRPr="002F3171">
        <w:rPr>
          <w:rFonts w:asciiTheme="minorHAnsi" w:hAnsiTheme="minorHAnsi"/>
          <w:shd w:val="clear" w:color="auto" w:fill="FFFFFF"/>
        </w:rPr>
        <w:t>Sustav</w:t>
      </w:r>
      <w:r w:rsidR="00863B86" w:rsidRPr="002F3171">
        <w:rPr>
          <w:rFonts w:asciiTheme="minorHAnsi" w:hAnsiTheme="minorHAnsi"/>
          <w:shd w:val="clear" w:color="auto" w:fill="FFFFFF"/>
        </w:rPr>
        <w:t xml:space="preserve"> </w:t>
      </w:r>
      <w:r w:rsidR="006C0390" w:rsidRPr="002F3171">
        <w:rPr>
          <w:rFonts w:asciiTheme="minorHAnsi" w:hAnsiTheme="minorHAnsi"/>
          <w:shd w:val="clear" w:color="auto" w:fill="FFFFFF"/>
        </w:rPr>
        <w:t xml:space="preserve">treba </w:t>
      </w:r>
      <w:r w:rsidR="00863B86" w:rsidRPr="002F3171">
        <w:rPr>
          <w:rFonts w:asciiTheme="minorHAnsi" w:hAnsiTheme="minorHAnsi"/>
          <w:shd w:val="clear" w:color="auto" w:fill="FFFFFF"/>
        </w:rPr>
        <w:t>omoguć</w:t>
      </w:r>
      <w:r w:rsidR="006C0390" w:rsidRPr="002F3171">
        <w:rPr>
          <w:rFonts w:asciiTheme="minorHAnsi" w:hAnsiTheme="minorHAnsi"/>
          <w:shd w:val="clear" w:color="auto" w:fill="FFFFFF"/>
        </w:rPr>
        <w:t>iti</w:t>
      </w:r>
      <w:r w:rsidR="00863B86" w:rsidRPr="002F3171">
        <w:rPr>
          <w:rFonts w:asciiTheme="minorHAnsi" w:hAnsiTheme="minorHAnsi"/>
          <w:shd w:val="clear" w:color="auto" w:fill="FFFFFF"/>
        </w:rPr>
        <w:t xml:space="preserve"> unos i pristup svim povezanim </w:t>
      </w:r>
      <w:r w:rsidR="00CE7115" w:rsidRPr="002F3171">
        <w:rPr>
          <w:rFonts w:asciiTheme="minorHAnsi" w:hAnsiTheme="minorHAnsi"/>
          <w:shd w:val="clear" w:color="auto" w:fill="FFFFFF"/>
        </w:rPr>
        <w:t>zapisima</w:t>
      </w:r>
      <w:r w:rsidR="00863B86" w:rsidRPr="002F3171">
        <w:rPr>
          <w:rFonts w:asciiTheme="minorHAnsi" w:hAnsiTheme="minorHAnsi"/>
          <w:shd w:val="clear" w:color="auto" w:fill="FFFFFF"/>
        </w:rPr>
        <w:t xml:space="preserve"> </w:t>
      </w:r>
      <w:r w:rsidR="00CE7115" w:rsidRPr="002F3171">
        <w:rPr>
          <w:rFonts w:asciiTheme="minorHAnsi" w:hAnsiTheme="minorHAnsi"/>
          <w:shd w:val="clear" w:color="auto" w:fill="FFFFFF"/>
        </w:rPr>
        <w:t>nužnim</w:t>
      </w:r>
      <w:r w:rsidR="00863B86" w:rsidRPr="002F3171">
        <w:rPr>
          <w:rFonts w:asciiTheme="minorHAnsi" w:hAnsiTheme="minorHAnsi"/>
          <w:shd w:val="clear" w:color="auto" w:fill="FFFFFF"/>
        </w:rPr>
        <w:t xml:space="preserve"> za </w:t>
      </w:r>
      <w:r w:rsidR="00CE7115" w:rsidRPr="002F3171">
        <w:rPr>
          <w:rFonts w:asciiTheme="minorHAnsi" w:hAnsiTheme="minorHAnsi"/>
          <w:shd w:val="clear" w:color="auto" w:fill="FFFFFF"/>
        </w:rPr>
        <w:t>ponudu</w:t>
      </w:r>
      <w:r w:rsidR="00863B86" w:rsidRPr="002F3171">
        <w:rPr>
          <w:rFonts w:asciiTheme="minorHAnsi" w:hAnsiTheme="minorHAnsi"/>
          <w:shd w:val="clear" w:color="auto" w:fill="FFFFFF"/>
        </w:rPr>
        <w:t>. Ti artefakti uključuju prodajni tim, vjerojatnost, ocjenu, faze prodaje i poslovne procese.</w:t>
      </w:r>
      <w:r w:rsidR="006844D2" w:rsidRPr="002F3171">
        <w:rPr>
          <w:rFonts w:asciiTheme="minorHAnsi" w:hAnsiTheme="minorHAnsi"/>
          <w:shd w:val="clear" w:color="auto" w:fill="FFFFFF"/>
        </w:rPr>
        <w:t xml:space="preserve"> </w:t>
      </w:r>
      <w:r w:rsidR="00803C40" w:rsidRPr="002F3171">
        <w:rPr>
          <w:rFonts w:asciiTheme="minorHAnsi" w:hAnsiTheme="minorHAnsi"/>
          <w:shd w:val="clear" w:color="auto" w:fill="FFFFFF"/>
        </w:rPr>
        <w:t>S</w:t>
      </w:r>
      <w:r w:rsidR="006844D2" w:rsidRPr="002F3171">
        <w:rPr>
          <w:rFonts w:asciiTheme="minorHAnsi" w:hAnsiTheme="minorHAnsi"/>
          <w:shd w:val="clear" w:color="auto" w:fill="FFFFFF"/>
        </w:rPr>
        <w:t>ustav</w:t>
      </w:r>
      <w:r w:rsidR="006C0390" w:rsidRPr="002F3171">
        <w:rPr>
          <w:rFonts w:asciiTheme="minorHAnsi" w:hAnsiTheme="minorHAnsi"/>
          <w:shd w:val="clear" w:color="auto" w:fill="FFFFFF"/>
        </w:rPr>
        <w:t xml:space="preserve"> mora</w:t>
      </w:r>
      <w:r w:rsidR="00803C40" w:rsidRPr="002F3171">
        <w:rPr>
          <w:rFonts w:asciiTheme="minorHAnsi" w:hAnsiTheme="minorHAnsi"/>
          <w:shd w:val="clear" w:color="auto" w:fill="FFFFFF"/>
        </w:rPr>
        <w:t xml:space="preserve"> podrža</w:t>
      </w:r>
      <w:r w:rsidR="006C0390" w:rsidRPr="002F3171">
        <w:rPr>
          <w:rFonts w:asciiTheme="minorHAnsi" w:hAnsiTheme="minorHAnsi"/>
          <w:shd w:val="clear" w:color="auto" w:fill="FFFFFF"/>
        </w:rPr>
        <w:t>ti</w:t>
      </w:r>
      <w:r w:rsidR="00296EA5" w:rsidRPr="002F3171">
        <w:rPr>
          <w:rFonts w:asciiTheme="minorHAnsi" w:hAnsiTheme="minorHAnsi"/>
          <w:shd w:val="clear" w:color="auto" w:fill="FFFFFF"/>
        </w:rPr>
        <w:t xml:space="preserve"> </w:t>
      </w:r>
      <w:r w:rsidR="00803C40" w:rsidRPr="002F3171">
        <w:rPr>
          <w:rFonts w:asciiTheme="minorHAnsi" w:hAnsiTheme="minorHAnsi"/>
          <w:shd w:val="clear" w:color="auto" w:fill="FFFFFF"/>
        </w:rPr>
        <w:t>izradu troškovnika i parametara ponude, o</w:t>
      </w:r>
      <w:r w:rsidR="00E91251" w:rsidRPr="002F3171">
        <w:rPr>
          <w:rFonts w:asciiTheme="minorHAnsi" w:hAnsiTheme="minorHAnsi"/>
          <w:shd w:val="clear" w:color="auto" w:fill="FFFFFF"/>
        </w:rPr>
        <w:t>državanje podataka o konkurentima</w:t>
      </w:r>
      <w:r w:rsidR="00B37785" w:rsidRPr="002F3171">
        <w:rPr>
          <w:rFonts w:asciiTheme="minorHAnsi" w:hAnsiTheme="minorHAnsi"/>
          <w:shd w:val="clear" w:color="auto" w:fill="FFFFFF"/>
        </w:rPr>
        <w:t>, u</w:t>
      </w:r>
      <w:r w:rsidR="00233182" w:rsidRPr="002F3171">
        <w:rPr>
          <w:rFonts w:asciiTheme="minorHAnsi" w:hAnsiTheme="minorHAnsi"/>
        </w:rPr>
        <w:t>nos kataloga proizvoda koji omogućava definiranje cjenovnih kategorija, jedinica mjere, popusta i cijena</w:t>
      </w:r>
      <w:r w:rsidR="00B37785" w:rsidRPr="002F3171">
        <w:rPr>
          <w:rFonts w:asciiTheme="minorHAnsi" w:hAnsiTheme="minorHAnsi"/>
        </w:rPr>
        <w:t xml:space="preserve">, praćenje </w:t>
      </w:r>
      <w:r w:rsidR="00473729" w:rsidRPr="002F3171">
        <w:rPr>
          <w:rFonts w:asciiTheme="minorHAnsi" w:hAnsiTheme="minorHAnsi"/>
        </w:rPr>
        <w:t>realizacije troškova</w:t>
      </w:r>
      <w:r w:rsidR="00E473BE" w:rsidRPr="002F3171">
        <w:rPr>
          <w:rFonts w:asciiTheme="minorHAnsi" w:hAnsiTheme="minorHAnsi"/>
        </w:rPr>
        <w:t xml:space="preserve">, </w:t>
      </w:r>
      <w:r w:rsidR="00541962" w:rsidRPr="002F3171">
        <w:rPr>
          <w:rFonts w:asciiTheme="minorHAnsi" w:hAnsiTheme="minorHAnsi"/>
        </w:rPr>
        <w:t xml:space="preserve">uvid u </w:t>
      </w:r>
      <w:r w:rsidR="00CA50DE" w:rsidRPr="002F3171">
        <w:rPr>
          <w:rFonts w:asciiTheme="minorHAnsi" w:hAnsiTheme="minorHAnsi"/>
        </w:rPr>
        <w:t xml:space="preserve">ponude i projekte za </w:t>
      </w:r>
      <w:r w:rsidR="005F400C" w:rsidRPr="002F3171">
        <w:rPr>
          <w:rFonts w:asciiTheme="minorHAnsi" w:hAnsiTheme="minorHAnsi"/>
        </w:rPr>
        <w:t xml:space="preserve">pojedine klijente kao i </w:t>
      </w:r>
      <w:r w:rsidR="005703D9" w:rsidRPr="002F3171">
        <w:rPr>
          <w:rFonts w:asciiTheme="minorHAnsi" w:hAnsiTheme="minorHAnsi"/>
        </w:rPr>
        <w:t>praćenje svih aktivnosti sa dobavljačima.</w:t>
      </w:r>
    </w:p>
    <w:p w14:paraId="67AD6E21" w14:textId="5132F78E" w:rsidR="0001328D" w:rsidRPr="002F3171" w:rsidRDefault="0001328D" w:rsidP="007F5A8B">
      <w:pPr>
        <w:pStyle w:val="Naslov1"/>
        <w:rPr>
          <w:rStyle w:val="Naslov2Char"/>
          <w:rFonts w:asciiTheme="minorHAnsi" w:hAnsiTheme="minorHAnsi"/>
          <w:b/>
          <w:bCs/>
          <w:smallCaps/>
          <w:sz w:val="36"/>
          <w:szCs w:val="36"/>
        </w:rPr>
      </w:pPr>
      <w:bookmarkStart w:id="44" w:name="_Toc31360149"/>
      <w:bookmarkStart w:id="45" w:name="_Toc31817226"/>
      <w:r w:rsidRPr="002F3171">
        <w:rPr>
          <w:rStyle w:val="Naslov2Char"/>
          <w:rFonts w:asciiTheme="minorHAnsi" w:hAnsiTheme="minorHAnsi"/>
          <w:b/>
          <w:bCs/>
          <w:smallCaps/>
          <w:sz w:val="36"/>
          <w:szCs w:val="36"/>
        </w:rPr>
        <w:t>Upravljanje Klijentima</w:t>
      </w:r>
      <w:bookmarkEnd w:id="44"/>
      <w:bookmarkEnd w:id="45"/>
      <w:r w:rsidRPr="002F3171">
        <w:rPr>
          <w:rStyle w:val="Naslov2Char"/>
          <w:rFonts w:asciiTheme="minorHAnsi" w:hAnsiTheme="minorHAnsi"/>
          <w:b/>
          <w:bCs/>
          <w:smallCaps/>
          <w:sz w:val="36"/>
          <w:szCs w:val="36"/>
        </w:rPr>
        <w:t xml:space="preserve"> </w:t>
      </w:r>
    </w:p>
    <w:p w14:paraId="1A1F6740" w14:textId="5329B0DF" w:rsidR="0001328D" w:rsidRPr="002F3171" w:rsidRDefault="0001328D" w:rsidP="007F5A8B">
      <w:pPr>
        <w:pStyle w:val="Naslov2"/>
        <w:rPr>
          <w:rFonts w:asciiTheme="minorHAnsi" w:hAnsiTheme="minorHAnsi"/>
        </w:rPr>
      </w:pPr>
      <w:bookmarkStart w:id="46" w:name="_Toc31360150"/>
      <w:bookmarkStart w:id="47" w:name="_Toc31817227"/>
      <w:r w:rsidRPr="002F3171">
        <w:rPr>
          <w:rFonts w:asciiTheme="minorHAnsi" w:hAnsiTheme="minorHAnsi"/>
        </w:rPr>
        <w:t>Klijenti</w:t>
      </w:r>
      <w:bookmarkEnd w:id="46"/>
      <w:bookmarkEnd w:id="47"/>
    </w:p>
    <w:p w14:paraId="13643A66" w14:textId="734722C5" w:rsidR="007F5D3B" w:rsidRPr="002F3171" w:rsidRDefault="007F5D3B" w:rsidP="00AA52B1">
      <w:pPr>
        <w:rPr>
          <w:rFonts w:asciiTheme="minorHAnsi" w:hAnsiTheme="minorHAnsi"/>
        </w:rPr>
      </w:pPr>
      <w:r w:rsidRPr="002F3171">
        <w:rPr>
          <w:rFonts w:asciiTheme="minorHAnsi" w:hAnsiTheme="minorHAnsi"/>
        </w:rPr>
        <w:t xml:space="preserve">U entitetu </w:t>
      </w:r>
      <w:proofErr w:type="spellStart"/>
      <w:r w:rsidRPr="002F3171">
        <w:rPr>
          <w:rFonts w:asciiTheme="minorHAnsi" w:hAnsiTheme="minorHAnsi"/>
          <w:i/>
        </w:rPr>
        <w:t>Account</w:t>
      </w:r>
      <w:proofErr w:type="spellEnd"/>
      <w:r w:rsidRPr="002F3171">
        <w:rPr>
          <w:rFonts w:asciiTheme="minorHAnsi" w:hAnsiTheme="minorHAnsi"/>
        </w:rPr>
        <w:t xml:space="preserve"> </w:t>
      </w:r>
      <w:r w:rsidR="00D804E2" w:rsidRPr="002F3171">
        <w:rPr>
          <w:rFonts w:asciiTheme="minorHAnsi" w:hAnsiTheme="minorHAnsi"/>
        </w:rPr>
        <w:t xml:space="preserve">moraju se </w:t>
      </w:r>
      <w:r w:rsidRPr="002F3171">
        <w:rPr>
          <w:rFonts w:asciiTheme="minorHAnsi" w:hAnsiTheme="minorHAnsi"/>
        </w:rPr>
        <w:t>nalaz</w:t>
      </w:r>
      <w:r w:rsidR="00D804E2" w:rsidRPr="002F3171">
        <w:rPr>
          <w:rFonts w:asciiTheme="minorHAnsi" w:hAnsiTheme="minorHAnsi"/>
        </w:rPr>
        <w:t>iti</w:t>
      </w:r>
      <w:r w:rsidRPr="002F3171">
        <w:rPr>
          <w:rFonts w:asciiTheme="minorHAnsi" w:hAnsiTheme="minorHAnsi"/>
        </w:rPr>
        <w:t xml:space="preserve"> zapisi svih pravnih osoba koji za tvrtku </w:t>
      </w:r>
      <w:proofErr w:type="spellStart"/>
      <w:r w:rsidRPr="002F3171">
        <w:rPr>
          <w:rFonts w:asciiTheme="minorHAnsi" w:hAnsiTheme="minorHAnsi"/>
        </w:rPr>
        <w:t>Sitolor</w:t>
      </w:r>
      <w:proofErr w:type="spellEnd"/>
      <w:r w:rsidRPr="002F3171">
        <w:rPr>
          <w:rFonts w:asciiTheme="minorHAnsi" w:hAnsiTheme="minorHAnsi"/>
        </w:rPr>
        <w:t xml:space="preserve"> mogu biti </w:t>
      </w:r>
      <w:r w:rsidR="00D12ECC" w:rsidRPr="002F3171">
        <w:rPr>
          <w:rFonts w:asciiTheme="minorHAnsi" w:hAnsiTheme="minorHAnsi"/>
          <w:b/>
        </w:rPr>
        <w:t>investitori, naručitelji</w:t>
      </w:r>
      <w:r w:rsidR="008D4E8F" w:rsidRPr="002F3171">
        <w:rPr>
          <w:rFonts w:asciiTheme="minorHAnsi" w:hAnsiTheme="minorHAnsi"/>
          <w:b/>
        </w:rPr>
        <w:t xml:space="preserve"> (ponekad ista osoba kao investitor)</w:t>
      </w:r>
      <w:r w:rsidRPr="002F3171">
        <w:rPr>
          <w:rFonts w:asciiTheme="minorHAnsi" w:hAnsiTheme="minorHAnsi"/>
          <w:b/>
        </w:rPr>
        <w:t>, dobavljači, konkurenti</w:t>
      </w:r>
      <w:r w:rsidR="00FC4607" w:rsidRPr="002F3171">
        <w:rPr>
          <w:rFonts w:asciiTheme="minorHAnsi" w:hAnsiTheme="minorHAnsi"/>
          <w:b/>
        </w:rPr>
        <w:t>,</w:t>
      </w:r>
      <w:r w:rsidRPr="002F3171">
        <w:rPr>
          <w:rFonts w:asciiTheme="minorHAnsi" w:hAnsiTheme="minorHAnsi"/>
          <w:b/>
        </w:rPr>
        <w:t xml:space="preserve"> partneri</w:t>
      </w:r>
      <w:r w:rsidR="00716B1D" w:rsidRPr="002F3171">
        <w:rPr>
          <w:rFonts w:asciiTheme="minorHAnsi" w:hAnsiTheme="minorHAnsi"/>
          <w:b/>
        </w:rPr>
        <w:t xml:space="preserve"> (kooperanti)</w:t>
      </w:r>
      <w:r w:rsidR="00FC4607" w:rsidRPr="002F3171">
        <w:rPr>
          <w:rFonts w:asciiTheme="minorHAnsi" w:hAnsiTheme="minorHAnsi"/>
          <w:b/>
        </w:rPr>
        <w:t>, projektanti, nadzor</w:t>
      </w:r>
      <w:r w:rsidRPr="002F3171">
        <w:rPr>
          <w:rFonts w:asciiTheme="minorHAnsi" w:hAnsiTheme="minorHAnsi"/>
        </w:rPr>
        <w:t xml:space="preserve">. Pošto određena pravna </w:t>
      </w:r>
      <w:r w:rsidR="00FC4607" w:rsidRPr="002F3171">
        <w:rPr>
          <w:rFonts w:asciiTheme="minorHAnsi" w:hAnsiTheme="minorHAnsi"/>
        </w:rPr>
        <w:t xml:space="preserve">ili fizička </w:t>
      </w:r>
      <w:r w:rsidRPr="002F3171">
        <w:rPr>
          <w:rFonts w:asciiTheme="minorHAnsi" w:hAnsiTheme="minorHAnsi"/>
        </w:rPr>
        <w:t xml:space="preserve">osoba može biti u više uloga, </w:t>
      </w:r>
      <w:r w:rsidR="00D804E2" w:rsidRPr="002F3171">
        <w:rPr>
          <w:rFonts w:asciiTheme="minorHAnsi" w:hAnsiTheme="minorHAnsi"/>
        </w:rPr>
        <w:t>mora biti moguće višestruko označiti</w:t>
      </w:r>
      <w:r w:rsidRPr="002F3171">
        <w:rPr>
          <w:rFonts w:asciiTheme="minorHAnsi" w:hAnsiTheme="minorHAnsi"/>
        </w:rPr>
        <w:t xml:space="preserve"> oznak</w:t>
      </w:r>
      <w:r w:rsidR="00D804E2" w:rsidRPr="002F3171">
        <w:rPr>
          <w:rFonts w:asciiTheme="minorHAnsi" w:hAnsiTheme="minorHAnsi"/>
        </w:rPr>
        <w:t>u</w:t>
      </w:r>
      <w:r w:rsidRPr="002F3171">
        <w:rPr>
          <w:rFonts w:asciiTheme="minorHAnsi" w:hAnsiTheme="minorHAnsi"/>
        </w:rPr>
        <w:t xml:space="preserve"> kategorije na pojedinom zapisu. </w:t>
      </w:r>
    </w:p>
    <w:p w14:paraId="07210684" w14:textId="737ACE07" w:rsidR="007F5D3B" w:rsidRPr="002F3171" w:rsidRDefault="007F5D3B" w:rsidP="00AA52B1">
      <w:pPr>
        <w:rPr>
          <w:rFonts w:asciiTheme="minorHAnsi" w:hAnsiTheme="minorHAnsi"/>
        </w:rPr>
      </w:pPr>
      <w:r w:rsidRPr="002F3171">
        <w:rPr>
          <w:rFonts w:asciiTheme="minorHAnsi" w:hAnsiTheme="minorHAnsi"/>
        </w:rPr>
        <w:t>Klasifikacija klijenata</w:t>
      </w:r>
      <w:r w:rsidR="005F1C35" w:rsidRPr="002F3171">
        <w:rPr>
          <w:rFonts w:asciiTheme="minorHAnsi" w:hAnsiTheme="minorHAnsi"/>
        </w:rPr>
        <w:t xml:space="preserve"> na</w:t>
      </w:r>
      <w:r w:rsidRPr="002F3171">
        <w:rPr>
          <w:rFonts w:asciiTheme="minorHAnsi" w:hAnsiTheme="minorHAnsi"/>
        </w:rPr>
        <w:t xml:space="preserve"> zlatni/srebri/brončani</w:t>
      </w:r>
      <w:r w:rsidR="00C44B79" w:rsidRPr="002F3171">
        <w:rPr>
          <w:rFonts w:asciiTheme="minorHAnsi" w:hAnsiTheme="minorHAnsi"/>
        </w:rPr>
        <w:t xml:space="preserve"> mora se određivati</w:t>
      </w:r>
      <w:r w:rsidR="005F1C35" w:rsidRPr="002F3171">
        <w:rPr>
          <w:rFonts w:asciiTheme="minorHAnsi" w:hAnsiTheme="minorHAnsi"/>
        </w:rPr>
        <w:t xml:space="preserve"> </w:t>
      </w:r>
      <w:r w:rsidRPr="002F3171">
        <w:rPr>
          <w:rFonts w:asciiTheme="minorHAnsi" w:hAnsiTheme="minorHAnsi"/>
        </w:rPr>
        <w:t>s obzirom na zaradu i poslovne planove.</w:t>
      </w:r>
    </w:p>
    <w:p w14:paraId="1903B6EB" w14:textId="5AFD78F8" w:rsidR="007F5D3B" w:rsidRPr="002F3171" w:rsidRDefault="007F5D3B" w:rsidP="00AA52B1">
      <w:pPr>
        <w:rPr>
          <w:rFonts w:asciiTheme="minorHAnsi" w:hAnsiTheme="minorHAnsi"/>
        </w:rPr>
      </w:pPr>
      <w:r w:rsidRPr="002F3171">
        <w:rPr>
          <w:rFonts w:asciiTheme="minorHAnsi" w:hAnsiTheme="minorHAnsi"/>
        </w:rPr>
        <w:t xml:space="preserve">Na </w:t>
      </w:r>
      <w:r w:rsidR="00763897" w:rsidRPr="002F3171">
        <w:rPr>
          <w:rFonts w:asciiTheme="minorHAnsi" w:hAnsiTheme="minorHAnsi"/>
        </w:rPr>
        <w:t>svakom</w:t>
      </w:r>
      <w:r w:rsidRPr="002F3171">
        <w:rPr>
          <w:rFonts w:asciiTheme="minorHAnsi" w:hAnsiTheme="minorHAnsi"/>
        </w:rPr>
        <w:t xml:space="preserve"> zapisu</w:t>
      </w:r>
      <w:r w:rsidR="00BA38B0" w:rsidRPr="002F3171">
        <w:rPr>
          <w:rFonts w:asciiTheme="minorHAnsi" w:hAnsiTheme="minorHAnsi"/>
        </w:rPr>
        <w:t xml:space="preserve"> mora biti moguće</w:t>
      </w:r>
      <w:r w:rsidRPr="002F3171">
        <w:rPr>
          <w:rFonts w:asciiTheme="minorHAnsi" w:hAnsiTheme="minorHAnsi"/>
        </w:rPr>
        <w:t xml:space="preserve"> označiti i djelatnost pravne </w:t>
      </w:r>
      <w:r w:rsidR="00FC4607" w:rsidRPr="002F3171">
        <w:rPr>
          <w:rFonts w:asciiTheme="minorHAnsi" w:hAnsiTheme="minorHAnsi"/>
        </w:rPr>
        <w:t xml:space="preserve">ili fizičke </w:t>
      </w:r>
      <w:r w:rsidRPr="002F3171">
        <w:rPr>
          <w:rFonts w:asciiTheme="minorHAnsi" w:hAnsiTheme="minorHAnsi"/>
        </w:rPr>
        <w:t>osobe kao jedan od parametara za kasniju segmentaciju te olakšano pretraživanje.</w:t>
      </w:r>
    </w:p>
    <w:p w14:paraId="3E8D1B5B" w14:textId="2B9176E1" w:rsidR="007F5D3B" w:rsidRPr="002F3171" w:rsidRDefault="007F5D3B" w:rsidP="00AA52B1">
      <w:pPr>
        <w:rPr>
          <w:rFonts w:asciiTheme="minorHAnsi" w:hAnsiTheme="minorHAnsi"/>
        </w:rPr>
      </w:pPr>
      <w:r w:rsidRPr="002F3171">
        <w:rPr>
          <w:rFonts w:asciiTheme="minorHAnsi" w:hAnsiTheme="minorHAnsi"/>
        </w:rPr>
        <w:t xml:space="preserve">Za svakog pojedinog klijenta bit će dostupni i podaci iz </w:t>
      </w:r>
      <w:r w:rsidR="00763897" w:rsidRPr="002F3171">
        <w:rPr>
          <w:rFonts w:asciiTheme="minorHAnsi" w:hAnsiTheme="minorHAnsi"/>
        </w:rPr>
        <w:t>ERP</w:t>
      </w:r>
      <w:r w:rsidRPr="002F3171">
        <w:rPr>
          <w:rFonts w:asciiTheme="minorHAnsi" w:hAnsiTheme="minorHAnsi"/>
        </w:rPr>
        <w:t xml:space="preserve"> sustava, koji će biti dostupni samo za čitanje (</w:t>
      </w:r>
      <w:proofErr w:type="spellStart"/>
      <w:r w:rsidRPr="002F3171">
        <w:rPr>
          <w:rFonts w:asciiTheme="minorHAnsi" w:hAnsiTheme="minorHAnsi"/>
          <w:i/>
        </w:rPr>
        <w:t>read-only</w:t>
      </w:r>
      <w:proofErr w:type="spellEnd"/>
      <w:r w:rsidRPr="002F3171">
        <w:rPr>
          <w:rFonts w:asciiTheme="minorHAnsi" w:hAnsiTheme="minorHAnsi"/>
        </w:rPr>
        <w:t xml:space="preserve"> polja) te bilo kakve izmjene bit će potrebno raditi u </w:t>
      </w:r>
      <w:r w:rsidR="00763897" w:rsidRPr="002F3171">
        <w:rPr>
          <w:rFonts w:asciiTheme="minorHAnsi" w:hAnsiTheme="minorHAnsi"/>
        </w:rPr>
        <w:t>ERP</w:t>
      </w:r>
      <w:r w:rsidRPr="002F3171">
        <w:rPr>
          <w:rFonts w:asciiTheme="minorHAnsi" w:hAnsiTheme="minorHAnsi"/>
        </w:rPr>
        <w:t xml:space="preserve"> sustavu.</w:t>
      </w:r>
      <w:r w:rsidR="00FC4607" w:rsidRPr="002F3171">
        <w:rPr>
          <w:rFonts w:asciiTheme="minorHAnsi" w:hAnsiTheme="minorHAnsi"/>
        </w:rPr>
        <w:t xml:space="preserve"> Svi klijenti koji nisu uvedeni u ERP unositi će se izravno u CRM. </w:t>
      </w:r>
    </w:p>
    <w:p w14:paraId="0106E68D" w14:textId="34361FCA" w:rsidR="00FC4607" w:rsidRPr="002F3171" w:rsidRDefault="00FC4607" w:rsidP="00AA52B1">
      <w:pPr>
        <w:rPr>
          <w:rFonts w:asciiTheme="minorHAnsi" w:hAnsiTheme="minorHAnsi"/>
        </w:rPr>
      </w:pPr>
      <w:r w:rsidRPr="002F3171">
        <w:rPr>
          <w:rFonts w:asciiTheme="minorHAnsi" w:hAnsiTheme="minorHAnsi"/>
        </w:rPr>
        <w:lastRenderedPageBreak/>
        <w:t xml:space="preserve">Na svakom pregledu klijenta treba biti opcija otvorenog komentara o klijentu te ocjena odnosa sa </w:t>
      </w:r>
      <w:proofErr w:type="spellStart"/>
      <w:r w:rsidRPr="002F3171">
        <w:rPr>
          <w:rFonts w:asciiTheme="minorHAnsi" w:hAnsiTheme="minorHAnsi"/>
        </w:rPr>
        <w:t>Sitolor</w:t>
      </w:r>
      <w:proofErr w:type="spellEnd"/>
      <w:r w:rsidRPr="002F3171">
        <w:rPr>
          <w:rFonts w:asciiTheme="minorHAnsi" w:hAnsiTheme="minorHAnsi"/>
        </w:rPr>
        <w:t>-om iz padajućeg izbornika (pozitivan, neutralan, negativan).</w:t>
      </w:r>
    </w:p>
    <w:p w14:paraId="1B6E648C" w14:textId="43B437BD" w:rsidR="00FC4607" w:rsidRPr="002F3171" w:rsidRDefault="00FC4607" w:rsidP="00AA52B1">
      <w:pPr>
        <w:rPr>
          <w:rFonts w:asciiTheme="minorHAnsi" w:hAnsiTheme="minorHAnsi"/>
        </w:rPr>
      </w:pPr>
      <w:r w:rsidRPr="002F3171">
        <w:rPr>
          <w:rFonts w:asciiTheme="minorHAnsi" w:hAnsiTheme="minorHAnsi"/>
        </w:rPr>
        <w:t>Na pregledu klijenta treba biti omogućeno prilaganje Plana nabave koji će se priložiti za sve velike institucionalne investitore koji ga izrađuju.</w:t>
      </w:r>
      <w:r w:rsidR="00D9307F" w:rsidRPr="002F3171">
        <w:rPr>
          <w:rFonts w:asciiTheme="minorHAnsi" w:hAnsiTheme="minorHAnsi"/>
        </w:rPr>
        <w:t xml:space="preserve"> Također, treba biti moguće i priložiti važne podatke o klijentima (npr. izvadak iz Fina-e).</w:t>
      </w:r>
    </w:p>
    <w:p w14:paraId="73CB1BF5" w14:textId="42FF323F" w:rsidR="005C6146" w:rsidRPr="002F3171" w:rsidRDefault="005C6146" w:rsidP="00AA52B1">
      <w:pPr>
        <w:rPr>
          <w:rFonts w:asciiTheme="minorHAnsi" w:hAnsiTheme="minorHAnsi"/>
        </w:rPr>
      </w:pPr>
      <w:r w:rsidRPr="002F3171">
        <w:rPr>
          <w:rFonts w:asciiTheme="minorHAnsi" w:hAnsiTheme="minorHAnsi"/>
        </w:rPr>
        <w:t xml:space="preserve">Na pregledu klijenta treba biti vidljivo na kojim smo sve projektima radili s navedenim partnerom / dobavljačem ili nam je dao ponudu (za koje radove ili materijale i po kojoj cijeni). Ukoliko se radi o </w:t>
      </w:r>
      <w:r w:rsidR="008D4E8F" w:rsidRPr="002F3171">
        <w:rPr>
          <w:rFonts w:asciiTheme="minorHAnsi" w:hAnsiTheme="minorHAnsi"/>
        </w:rPr>
        <w:t>investitoru, naručitelju</w:t>
      </w:r>
      <w:r w:rsidRPr="002F3171">
        <w:rPr>
          <w:rFonts w:asciiTheme="minorHAnsi" w:hAnsiTheme="minorHAnsi"/>
        </w:rPr>
        <w:t xml:space="preserve">, projektantu ili nadzoru koje smo sve projekte </w:t>
      </w:r>
      <w:r w:rsidR="00BA38B0" w:rsidRPr="002F3171">
        <w:rPr>
          <w:rFonts w:asciiTheme="minorHAnsi" w:hAnsiTheme="minorHAnsi"/>
        </w:rPr>
        <w:t xml:space="preserve">izvodili </w:t>
      </w:r>
      <w:r w:rsidRPr="002F3171">
        <w:rPr>
          <w:rFonts w:asciiTheme="minorHAnsi" w:hAnsiTheme="minorHAnsi"/>
        </w:rPr>
        <w:t xml:space="preserve">za njega, odnosno s njima, a ukoliko je u pitanju konkurent popis </w:t>
      </w:r>
      <w:r w:rsidR="00BA38B0" w:rsidRPr="002F3171">
        <w:rPr>
          <w:rFonts w:asciiTheme="minorHAnsi" w:hAnsiTheme="minorHAnsi"/>
        </w:rPr>
        <w:t>natječaja</w:t>
      </w:r>
      <w:r w:rsidRPr="002F3171">
        <w:rPr>
          <w:rFonts w:asciiTheme="minorHAnsi" w:hAnsiTheme="minorHAnsi"/>
        </w:rPr>
        <w:t xml:space="preserve"> za koje imamo informaciju da se </w:t>
      </w:r>
      <w:r w:rsidR="00BA38B0" w:rsidRPr="002F3171">
        <w:rPr>
          <w:rFonts w:asciiTheme="minorHAnsi" w:hAnsiTheme="minorHAnsi"/>
        </w:rPr>
        <w:t xml:space="preserve">na njih </w:t>
      </w:r>
      <w:r w:rsidRPr="002F3171">
        <w:rPr>
          <w:rFonts w:asciiTheme="minorHAnsi" w:hAnsiTheme="minorHAnsi"/>
        </w:rPr>
        <w:t xml:space="preserve">javio i </w:t>
      </w:r>
      <w:r w:rsidR="00BA38B0" w:rsidRPr="002F3171">
        <w:rPr>
          <w:rFonts w:asciiTheme="minorHAnsi" w:hAnsiTheme="minorHAnsi"/>
        </w:rPr>
        <w:t>s</w:t>
      </w:r>
      <w:r w:rsidRPr="002F3171">
        <w:rPr>
          <w:rFonts w:asciiTheme="minorHAnsi" w:hAnsiTheme="minorHAnsi"/>
        </w:rPr>
        <w:t xml:space="preserve"> kojo</w:t>
      </w:r>
      <w:r w:rsidR="00BA38B0" w:rsidRPr="002F3171">
        <w:rPr>
          <w:rFonts w:asciiTheme="minorHAnsi" w:hAnsiTheme="minorHAnsi"/>
        </w:rPr>
        <w:t>m ponuđenom</w:t>
      </w:r>
      <w:r w:rsidRPr="002F3171">
        <w:rPr>
          <w:rFonts w:asciiTheme="minorHAnsi" w:hAnsiTheme="minorHAnsi"/>
        </w:rPr>
        <w:t xml:space="preserve"> cijen</w:t>
      </w:r>
      <w:r w:rsidR="00BA38B0" w:rsidRPr="002F3171">
        <w:rPr>
          <w:rFonts w:asciiTheme="minorHAnsi" w:hAnsiTheme="minorHAnsi"/>
        </w:rPr>
        <w:t>om</w:t>
      </w:r>
      <w:r w:rsidRPr="002F3171">
        <w:rPr>
          <w:rFonts w:asciiTheme="minorHAnsi" w:hAnsiTheme="minorHAnsi"/>
        </w:rPr>
        <w:t xml:space="preserve">, koje </w:t>
      </w:r>
      <w:r w:rsidR="00BA38B0" w:rsidRPr="002F3171">
        <w:rPr>
          <w:rFonts w:asciiTheme="minorHAnsi" w:hAnsiTheme="minorHAnsi"/>
        </w:rPr>
        <w:t>natječaje</w:t>
      </w:r>
      <w:r w:rsidRPr="002F3171">
        <w:rPr>
          <w:rFonts w:asciiTheme="minorHAnsi" w:hAnsiTheme="minorHAnsi"/>
        </w:rPr>
        <w:t xml:space="preserve"> je dobio s oznakom jesmo li se i mi javili na isti natječaj.</w:t>
      </w:r>
    </w:p>
    <w:p w14:paraId="048FFEED" w14:textId="728DD38B" w:rsidR="00734F0E" w:rsidRPr="002F3171" w:rsidRDefault="00734F0E" w:rsidP="00AA52B1">
      <w:pPr>
        <w:rPr>
          <w:rFonts w:asciiTheme="minorHAnsi" w:hAnsiTheme="minorHAnsi"/>
        </w:rPr>
      </w:pPr>
      <w:r w:rsidRPr="002F3171">
        <w:rPr>
          <w:rFonts w:asciiTheme="minorHAnsi" w:hAnsiTheme="minorHAnsi"/>
        </w:rPr>
        <w:t>Potrebno ograničiti tko može unositi, ažurirati, brisati i čitati koje podatke na kartici klijenta.</w:t>
      </w:r>
    </w:p>
    <w:p w14:paraId="61440E93" w14:textId="248B9B97" w:rsidR="0001328D" w:rsidRPr="002F3171" w:rsidRDefault="0001328D" w:rsidP="007F5A8B">
      <w:pPr>
        <w:pStyle w:val="Naslov2"/>
        <w:rPr>
          <w:rFonts w:asciiTheme="minorHAnsi" w:hAnsiTheme="minorHAnsi"/>
        </w:rPr>
      </w:pPr>
      <w:bookmarkStart w:id="48" w:name="_Toc31360151"/>
      <w:bookmarkStart w:id="49" w:name="_Toc31817228"/>
      <w:r w:rsidRPr="002F3171">
        <w:rPr>
          <w:rFonts w:asciiTheme="minorHAnsi" w:hAnsiTheme="minorHAnsi"/>
        </w:rPr>
        <w:t>Kontakti</w:t>
      </w:r>
      <w:bookmarkEnd w:id="48"/>
      <w:bookmarkEnd w:id="49"/>
    </w:p>
    <w:p w14:paraId="404B58AD" w14:textId="7E7F887D" w:rsidR="00ED7154" w:rsidRPr="002F3171" w:rsidRDefault="00763897" w:rsidP="003F1584">
      <w:pPr>
        <w:rPr>
          <w:rFonts w:asciiTheme="minorHAnsi" w:hAnsiTheme="minorHAnsi"/>
        </w:rPr>
      </w:pPr>
      <w:r w:rsidRPr="002F3171">
        <w:rPr>
          <w:rFonts w:asciiTheme="minorHAnsi" w:hAnsiTheme="minorHAnsi"/>
        </w:rPr>
        <w:t xml:space="preserve">U entitetu </w:t>
      </w:r>
      <w:proofErr w:type="spellStart"/>
      <w:r w:rsidRPr="002F3171">
        <w:rPr>
          <w:rFonts w:asciiTheme="minorHAnsi" w:hAnsiTheme="minorHAnsi"/>
          <w:i/>
        </w:rPr>
        <w:t>Contacts</w:t>
      </w:r>
      <w:proofErr w:type="spellEnd"/>
      <w:r w:rsidRPr="002F3171">
        <w:rPr>
          <w:rFonts w:asciiTheme="minorHAnsi" w:hAnsiTheme="minorHAnsi"/>
        </w:rPr>
        <w:t xml:space="preserve"> nalaze se </w:t>
      </w:r>
      <w:r w:rsidR="00485F5B" w:rsidRPr="002F3171">
        <w:rPr>
          <w:rFonts w:asciiTheme="minorHAnsi" w:hAnsiTheme="minorHAnsi"/>
        </w:rPr>
        <w:t xml:space="preserve">pojedinačne </w:t>
      </w:r>
      <w:r w:rsidR="005F726B" w:rsidRPr="002F3171">
        <w:rPr>
          <w:rFonts w:asciiTheme="minorHAnsi" w:hAnsiTheme="minorHAnsi"/>
        </w:rPr>
        <w:t xml:space="preserve">(fizičke) </w:t>
      </w:r>
      <w:r w:rsidR="00485F5B" w:rsidRPr="002F3171">
        <w:rPr>
          <w:rFonts w:asciiTheme="minorHAnsi" w:hAnsiTheme="minorHAnsi"/>
        </w:rPr>
        <w:t xml:space="preserve">osobe s kojima </w:t>
      </w:r>
      <w:r w:rsidR="003375AA" w:rsidRPr="002F3171">
        <w:rPr>
          <w:rFonts w:asciiTheme="minorHAnsi" w:hAnsiTheme="minorHAnsi"/>
        </w:rPr>
        <w:t xml:space="preserve">se radi direktna </w:t>
      </w:r>
      <w:r w:rsidR="003F1584" w:rsidRPr="002F3171">
        <w:rPr>
          <w:rFonts w:asciiTheme="minorHAnsi" w:hAnsiTheme="minorHAnsi"/>
        </w:rPr>
        <w:t>interakcija</w:t>
      </w:r>
      <w:r w:rsidR="00485F5B" w:rsidRPr="002F3171">
        <w:rPr>
          <w:rFonts w:asciiTheme="minorHAnsi" w:hAnsiTheme="minorHAnsi"/>
        </w:rPr>
        <w:t>. Često su kontakti povezani s</w:t>
      </w:r>
      <w:r w:rsidR="009D1316" w:rsidRPr="002F3171">
        <w:rPr>
          <w:rFonts w:asciiTheme="minorHAnsi" w:hAnsiTheme="minorHAnsi"/>
        </w:rPr>
        <w:t>a zapisom Klijenta</w:t>
      </w:r>
      <w:r w:rsidR="00485F5B" w:rsidRPr="002F3171">
        <w:rPr>
          <w:rFonts w:asciiTheme="minorHAnsi" w:hAnsiTheme="minorHAnsi"/>
        </w:rPr>
        <w:t xml:space="preserve">, ali </w:t>
      </w:r>
      <w:r w:rsidR="003F1584" w:rsidRPr="002F3171">
        <w:rPr>
          <w:rFonts w:asciiTheme="minorHAnsi" w:hAnsiTheme="minorHAnsi"/>
        </w:rPr>
        <w:t>moguće je da će postojati i</w:t>
      </w:r>
      <w:r w:rsidR="00485F5B" w:rsidRPr="002F3171">
        <w:rPr>
          <w:rFonts w:asciiTheme="minorHAnsi" w:hAnsiTheme="minorHAnsi"/>
        </w:rPr>
        <w:t xml:space="preserve"> kontakt</w:t>
      </w:r>
      <w:r w:rsidR="003F1584" w:rsidRPr="002F3171">
        <w:rPr>
          <w:rFonts w:asciiTheme="minorHAnsi" w:hAnsiTheme="minorHAnsi"/>
        </w:rPr>
        <w:t>i koji neće biti povezani na niti jednu pravnu osobu</w:t>
      </w:r>
      <w:r w:rsidR="005F726B" w:rsidRPr="002F3171">
        <w:rPr>
          <w:rFonts w:asciiTheme="minorHAnsi" w:hAnsiTheme="minorHAnsi"/>
        </w:rPr>
        <w:t xml:space="preserve"> (npr. nadzorni inženjer)</w:t>
      </w:r>
      <w:r w:rsidR="00485F5B" w:rsidRPr="002F3171">
        <w:rPr>
          <w:rFonts w:asciiTheme="minorHAnsi" w:hAnsiTheme="minorHAnsi"/>
        </w:rPr>
        <w:t>.</w:t>
      </w:r>
    </w:p>
    <w:p w14:paraId="3F48B8D8" w14:textId="668C0C23" w:rsidR="003F1584" w:rsidRPr="002F3171" w:rsidRDefault="003F1584" w:rsidP="002F3171">
      <w:pPr>
        <w:jc w:val="center"/>
        <w:rPr>
          <w:rFonts w:asciiTheme="minorHAnsi" w:hAnsiTheme="minorHAnsi"/>
        </w:rPr>
      </w:pPr>
      <w:r w:rsidRPr="002F3171">
        <w:rPr>
          <w:rFonts w:asciiTheme="minorHAnsi" w:hAnsiTheme="minorHAnsi"/>
          <w:noProof/>
        </w:rPr>
        <w:drawing>
          <wp:inline distT="0" distB="0" distL="0" distR="0" wp14:anchorId="25BA838B" wp14:editId="7F552364">
            <wp:extent cx="1541145" cy="1510030"/>
            <wp:effectExtent l="0" t="0" r="1905" b="0"/>
            <wp:docPr id="47" name="Picture 47" descr="Accounts and Contacts in Dynamics 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s and Contacts in Dynamics CR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145" cy="1510030"/>
                    </a:xfrm>
                    <a:prstGeom prst="rect">
                      <a:avLst/>
                    </a:prstGeom>
                    <a:noFill/>
                    <a:ln>
                      <a:noFill/>
                    </a:ln>
                  </pic:spPr>
                </pic:pic>
              </a:graphicData>
            </a:graphic>
          </wp:inline>
        </w:drawing>
      </w:r>
    </w:p>
    <w:p w14:paraId="496BD662" w14:textId="0F7FC753" w:rsidR="00485F5B" w:rsidRPr="002F3171" w:rsidRDefault="00485F5B" w:rsidP="003F1584">
      <w:pPr>
        <w:rPr>
          <w:rFonts w:asciiTheme="minorHAnsi" w:hAnsiTheme="minorHAnsi"/>
        </w:rPr>
      </w:pPr>
      <w:r w:rsidRPr="002F3171">
        <w:rPr>
          <w:rFonts w:asciiTheme="minorHAnsi" w:hAnsiTheme="minorHAnsi"/>
        </w:rPr>
        <w:t xml:space="preserve">Ključni elementi podataka kontakta uključuju Ime (automatski generirano iz kombinacije imena i prezimena), nadređeni račun </w:t>
      </w:r>
      <w:r w:rsidR="004C377C" w:rsidRPr="002F3171">
        <w:rPr>
          <w:rFonts w:asciiTheme="minorHAnsi" w:hAnsiTheme="minorHAnsi"/>
        </w:rPr>
        <w:t>- klijent</w:t>
      </w:r>
      <w:r w:rsidRPr="002F3171">
        <w:rPr>
          <w:rFonts w:asciiTheme="minorHAnsi" w:hAnsiTheme="minorHAnsi"/>
        </w:rPr>
        <w:t xml:space="preserve"> (</w:t>
      </w:r>
      <w:r w:rsidR="004C377C" w:rsidRPr="002F3171">
        <w:rPr>
          <w:rFonts w:asciiTheme="minorHAnsi" w:hAnsiTheme="minorHAnsi"/>
        </w:rPr>
        <w:t xml:space="preserve">koji </w:t>
      </w:r>
      <w:r w:rsidRPr="002F3171">
        <w:rPr>
          <w:rFonts w:asciiTheme="minorHAnsi" w:hAnsiTheme="minorHAnsi"/>
        </w:rPr>
        <w:t xml:space="preserve">označava </w:t>
      </w:r>
      <w:r w:rsidR="004C377C" w:rsidRPr="002F3171">
        <w:rPr>
          <w:rFonts w:asciiTheme="minorHAnsi" w:hAnsiTheme="minorHAnsi"/>
        </w:rPr>
        <w:t>pravnu osobu</w:t>
      </w:r>
      <w:r w:rsidRPr="002F3171">
        <w:rPr>
          <w:rFonts w:asciiTheme="minorHAnsi" w:hAnsiTheme="minorHAnsi"/>
        </w:rPr>
        <w:t xml:space="preserve"> na kojoj se taj kontakt nalazi</w:t>
      </w:r>
      <w:r w:rsidR="00A91A30" w:rsidRPr="002F3171">
        <w:rPr>
          <w:rFonts w:asciiTheme="minorHAnsi" w:hAnsiTheme="minorHAnsi"/>
        </w:rPr>
        <w:t xml:space="preserve"> ako je povezan s nekim klijentom</w:t>
      </w:r>
      <w:r w:rsidRPr="002F3171">
        <w:rPr>
          <w:rFonts w:asciiTheme="minorHAnsi" w:hAnsiTheme="minorHAnsi"/>
        </w:rPr>
        <w:t xml:space="preserve">), uloga (koju kontakt ima u organizaciji), </w:t>
      </w:r>
      <w:r w:rsidR="003F1584" w:rsidRPr="002F3171">
        <w:rPr>
          <w:rFonts w:asciiTheme="minorHAnsi" w:hAnsiTheme="minorHAnsi"/>
        </w:rPr>
        <w:t>p</w:t>
      </w:r>
      <w:r w:rsidRPr="002F3171">
        <w:rPr>
          <w:rFonts w:asciiTheme="minorHAnsi" w:hAnsiTheme="minorHAnsi"/>
        </w:rPr>
        <w:t xml:space="preserve">odaci o kontaktima (osnovne kontaktne informacije poput adrese, </w:t>
      </w:r>
      <w:r w:rsidR="00536788" w:rsidRPr="002F3171">
        <w:rPr>
          <w:rFonts w:asciiTheme="minorHAnsi" w:hAnsiTheme="minorHAnsi"/>
        </w:rPr>
        <w:t xml:space="preserve">službenog </w:t>
      </w:r>
      <w:r w:rsidRPr="002F3171">
        <w:rPr>
          <w:rFonts w:asciiTheme="minorHAnsi" w:hAnsiTheme="minorHAnsi"/>
        </w:rPr>
        <w:t>telefonskog broja</w:t>
      </w:r>
      <w:r w:rsidR="00536788" w:rsidRPr="002F3171">
        <w:rPr>
          <w:rFonts w:asciiTheme="minorHAnsi" w:hAnsiTheme="minorHAnsi"/>
        </w:rPr>
        <w:t>, broja mobitela</w:t>
      </w:r>
      <w:r w:rsidRPr="002F3171">
        <w:rPr>
          <w:rFonts w:asciiTheme="minorHAnsi" w:hAnsiTheme="minorHAnsi"/>
        </w:rPr>
        <w:t xml:space="preserve"> itd.), </w:t>
      </w:r>
      <w:r w:rsidR="003F1584" w:rsidRPr="002F3171">
        <w:rPr>
          <w:rFonts w:asciiTheme="minorHAnsi" w:hAnsiTheme="minorHAnsi"/>
        </w:rPr>
        <w:t>i</w:t>
      </w:r>
      <w:r w:rsidRPr="002F3171">
        <w:rPr>
          <w:rFonts w:asciiTheme="minorHAnsi" w:hAnsiTheme="minorHAnsi"/>
        </w:rPr>
        <w:t xml:space="preserve">nformacije o segmentiranju (dodatne informacije za kontakt koji omogućuju </w:t>
      </w:r>
      <w:r w:rsidR="007C3188" w:rsidRPr="002F3171">
        <w:rPr>
          <w:rFonts w:asciiTheme="minorHAnsi" w:hAnsiTheme="minorHAnsi"/>
        </w:rPr>
        <w:t>segmentaciju</w:t>
      </w:r>
      <w:r w:rsidRPr="002F3171">
        <w:rPr>
          <w:rFonts w:asciiTheme="minorHAnsi" w:hAnsiTheme="minorHAnsi"/>
        </w:rPr>
        <w:t xml:space="preserve"> radi emitiranja komunikacije i pozivnica za događaje)</w:t>
      </w:r>
      <w:r w:rsidR="007C3188" w:rsidRPr="002F3171">
        <w:rPr>
          <w:rFonts w:asciiTheme="minorHAnsi" w:hAnsiTheme="minorHAnsi"/>
        </w:rPr>
        <w:t>.</w:t>
      </w:r>
      <w:r w:rsidR="00A91A30" w:rsidRPr="002F3171">
        <w:rPr>
          <w:rFonts w:asciiTheme="minorHAnsi" w:hAnsiTheme="minorHAnsi"/>
        </w:rPr>
        <w:t xml:space="preserve"> Također, jednom uneseni kontakti, odnosno fizičke osobe trebaju ostati zapisani u CRM-u trajno i, ukoliko su vezani za nekog klijenta a pregledu klijenta. To se odnosi na kontakte koji prestanu raditi za klijenta ili mi prestanemo s njima surađivati, ali je važno nastaviti taj pregled. Kontakt se treba samo voditi kao neaktivan i zasebno i na pregledu klijenta, ali i dalje treba biti navedena funkcija i svi ostali podaci koji su za tu osobu bili navedeni u CRM-u. Također, ukoliko osoba promijeni svoju funkciju, prezime, kontakt mail,…treba biti vidljiv i stari podatak kao neaktivan (npr. „prethodno radno mjesto“).</w:t>
      </w:r>
    </w:p>
    <w:p w14:paraId="37466036" w14:textId="39775F51" w:rsidR="00C702B2" w:rsidRPr="002F3171" w:rsidRDefault="00C702B2" w:rsidP="00C702B2">
      <w:pPr>
        <w:rPr>
          <w:rFonts w:asciiTheme="minorHAnsi" w:hAnsiTheme="minorHAnsi"/>
        </w:rPr>
      </w:pPr>
      <w:r w:rsidRPr="002F3171">
        <w:rPr>
          <w:rFonts w:asciiTheme="minorHAnsi" w:hAnsiTheme="minorHAnsi"/>
        </w:rPr>
        <w:t>Na svakom pregledu kontakt</w:t>
      </w:r>
      <w:r w:rsidR="00FC55E7" w:rsidRPr="002F3171">
        <w:rPr>
          <w:rFonts w:asciiTheme="minorHAnsi" w:hAnsiTheme="minorHAnsi"/>
        </w:rPr>
        <w:t>a</w:t>
      </w:r>
      <w:r w:rsidRPr="002F3171">
        <w:rPr>
          <w:rFonts w:asciiTheme="minorHAnsi" w:hAnsiTheme="minorHAnsi"/>
        </w:rPr>
        <w:t xml:space="preserve">, isto kao na pregledu klijenta, treba biti opcija otvorenog komentara o klijentu te ocjena odnosa sa </w:t>
      </w:r>
      <w:proofErr w:type="spellStart"/>
      <w:r w:rsidRPr="002F3171">
        <w:rPr>
          <w:rFonts w:asciiTheme="minorHAnsi" w:hAnsiTheme="minorHAnsi"/>
        </w:rPr>
        <w:t>Sitolor</w:t>
      </w:r>
      <w:proofErr w:type="spellEnd"/>
      <w:r w:rsidRPr="002F3171">
        <w:rPr>
          <w:rFonts w:asciiTheme="minorHAnsi" w:hAnsiTheme="minorHAnsi"/>
        </w:rPr>
        <w:t>-om iz padajućeg izbornika (pozitivan, neutralan, negativan).</w:t>
      </w:r>
    </w:p>
    <w:p w14:paraId="24BAF0DF" w14:textId="60F70D1D" w:rsidR="00B1035F" w:rsidRPr="002F3171" w:rsidRDefault="000D7636" w:rsidP="00EC7885">
      <w:pPr>
        <w:rPr>
          <w:rFonts w:asciiTheme="minorHAnsi" w:hAnsiTheme="minorHAnsi"/>
        </w:rPr>
      </w:pPr>
      <w:r w:rsidRPr="002F3171">
        <w:rPr>
          <w:rFonts w:asciiTheme="minorHAnsi" w:hAnsiTheme="minorHAnsi"/>
        </w:rPr>
        <w:t>Z</w:t>
      </w:r>
      <w:r w:rsidR="00C933F2" w:rsidRPr="002F3171">
        <w:rPr>
          <w:rFonts w:asciiTheme="minorHAnsi" w:hAnsiTheme="minorHAnsi"/>
        </w:rPr>
        <w:t xml:space="preserve">apis Klijenta </w:t>
      </w:r>
      <w:r w:rsidRPr="002F3171">
        <w:rPr>
          <w:rFonts w:asciiTheme="minorHAnsi" w:hAnsiTheme="minorHAnsi"/>
        </w:rPr>
        <w:t>može na sebi imati više</w:t>
      </w:r>
      <w:r w:rsidR="00C933F2" w:rsidRPr="002F3171">
        <w:rPr>
          <w:rFonts w:asciiTheme="minorHAnsi" w:hAnsiTheme="minorHAnsi"/>
        </w:rPr>
        <w:t xml:space="preserve"> zapisa kontakata. Kad se promijeni vlasnik </w:t>
      </w:r>
      <w:r w:rsidRPr="002F3171">
        <w:rPr>
          <w:rFonts w:asciiTheme="minorHAnsi" w:hAnsiTheme="minorHAnsi"/>
        </w:rPr>
        <w:t>zapisa Klijenta</w:t>
      </w:r>
      <w:r w:rsidR="00C933F2" w:rsidRPr="002F3171">
        <w:rPr>
          <w:rFonts w:asciiTheme="minorHAnsi" w:hAnsiTheme="minorHAnsi"/>
        </w:rPr>
        <w:t xml:space="preserve">, mijenja se i vlasnik kontakta. </w:t>
      </w:r>
      <w:r w:rsidR="000E13BA" w:rsidRPr="002F3171">
        <w:rPr>
          <w:rFonts w:asciiTheme="minorHAnsi" w:hAnsiTheme="minorHAnsi"/>
        </w:rPr>
        <w:t xml:space="preserve">Polja za kontakt također </w:t>
      </w:r>
      <w:r w:rsidR="00FC55E7" w:rsidRPr="002F3171">
        <w:rPr>
          <w:rFonts w:asciiTheme="minorHAnsi" w:hAnsiTheme="minorHAnsi"/>
        </w:rPr>
        <w:t>trebaju biti</w:t>
      </w:r>
      <w:r w:rsidR="000E13BA" w:rsidRPr="002F3171">
        <w:rPr>
          <w:rFonts w:asciiTheme="minorHAnsi" w:hAnsiTheme="minorHAnsi"/>
        </w:rPr>
        <w:t xml:space="preserve"> mapirana s</w:t>
      </w:r>
      <w:r w:rsidR="00FC55E7" w:rsidRPr="002F3171">
        <w:rPr>
          <w:rFonts w:asciiTheme="minorHAnsi" w:hAnsiTheme="minorHAnsi"/>
        </w:rPr>
        <w:t>a</w:t>
      </w:r>
      <w:r w:rsidR="000E13BA" w:rsidRPr="002F3171">
        <w:rPr>
          <w:rFonts w:asciiTheme="minorHAnsi" w:hAnsiTheme="minorHAnsi"/>
        </w:rPr>
        <w:t xml:space="preserve"> </w:t>
      </w:r>
      <w:r w:rsidRPr="002F3171">
        <w:rPr>
          <w:rFonts w:asciiTheme="minorHAnsi" w:hAnsiTheme="minorHAnsi"/>
        </w:rPr>
        <w:t>zapisa Klijenta</w:t>
      </w:r>
      <w:r w:rsidR="000E13BA" w:rsidRPr="002F3171">
        <w:rPr>
          <w:rFonts w:asciiTheme="minorHAnsi" w:hAnsiTheme="minorHAnsi"/>
        </w:rPr>
        <w:t xml:space="preserve">, tako da ako </w:t>
      </w:r>
      <w:r w:rsidRPr="002F3171">
        <w:rPr>
          <w:rFonts w:asciiTheme="minorHAnsi" w:hAnsiTheme="minorHAnsi"/>
        </w:rPr>
        <w:t>se</w:t>
      </w:r>
      <w:r w:rsidR="000E13BA" w:rsidRPr="002F3171">
        <w:rPr>
          <w:rFonts w:asciiTheme="minorHAnsi" w:hAnsiTheme="minorHAnsi"/>
        </w:rPr>
        <w:t xml:space="preserve"> stvori kontakt iz zapisa </w:t>
      </w:r>
      <w:r w:rsidRPr="002F3171">
        <w:rPr>
          <w:rFonts w:asciiTheme="minorHAnsi" w:hAnsiTheme="minorHAnsi"/>
        </w:rPr>
        <w:t>Klijenta</w:t>
      </w:r>
      <w:r w:rsidR="000E13BA" w:rsidRPr="002F3171">
        <w:rPr>
          <w:rFonts w:asciiTheme="minorHAnsi" w:hAnsiTheme="minorHAnsi"/>
        </w:rPr>
        <w:t xml:space="preserve">, adresa računa se </w:t>
      </w:r>
      <w:r w:rsidRPr="002F3171">
        <w:rPr>
          <w:rFonts w:asciiTheme="minorHAnsi" w:hAnsiTheme="minorHAnsi"/>
        </w:rPr>
        <w:t xml:space="preserve">automatski </w:t>
      </w:r>
      <w:r w:rsidR="00FC55E7" w:rsidRPr="002F3171">
        <w:rPr>
          <w:rFonts w:asciiTheme="minorHAnsi" w:hAnsiTheme="minorHAnsi"/>
        </w:rPr>
        <w:t xml:space="preserve">treba </w:t>
      </w:r>
      <w:r w:rsidR="000E13BA" w:rsidRPr="002F3171">
        <w:rPr>
          <w:rFonts w:asciiTheme="minorHAnsi" w:hAnsiTheme="minorHAnsi"/>
        </w:rPr>
        <w:t>mapirati u kontakt</w:t>
      </w:r>
      <w:r w:rsidR="00FC55E7" w:rsidRPr="002F3171">
        <w:rPr>
          <w:rFonts w:asciiTheme="minorHAnsi" w:hAnsiTheme="minorHAnsi"/>
        </w:rPr>
        <w:t>.</w:t>
      </w:r>
    </w:p>
    <w:p w14:paraId="32B76976" w14:textId="49861F7D" w:rsidR="00B1035F" w:rsidRPr="002F3171" w:rsidRDefault="00B1035F" w:rsidP="00B1035F">
      <w:pPr>
        <w:rPr>
          <w:rFonts w:asciiTheme="minorHAnsi" w:hAnsiTheme="minorHAnsi"/>
        </w:rPr>
      </w:pPr>
      <w:r w:rsidRPr="002F3171">
        <w:rPr>
          <w:rFonts w:asciiTheme="minorHAnsi" w:hAnsiTheme="minorHAnsi"/>
        </w:rPr>
        <w:lastRenderedPageBreak/>
        <w:t>Potrebno ograničiti tko može unositi nove kontakte</w:t>
      </w:r>
      <w:r w:rsidR="007E1C32" w:rsidRPr="002F3171">
        <w:rPr>
          <w:rFonts w:asciiTheme="minorHAnsi" w:hAnsiTheme="minorHAnsi"/>
        </w:rPr>
        <w:t>,</w:t>
      </w:r>
      <w:r w:rsidRPr="002F3171">
        <w:rPr>
          <w:rFonts w:asciiTheme="minorHAnsi" w:hAnsiTheme="minorHAnsi"/>
        </w:rPr>
        <w:t xml:space="preserve"> mijenjati postojeće</w:t>
      </w:r>
      <w:r w:rsidR="007E1C32" w:rsidRPr="002F3171">
        <w:rPr>
          <w:rFonts w:asciiTheme="minorHAnsi" w:hAnsiTheme="minorHAnsi"/>
        </w:rPr>
        <w:t xml:space="preserve"> te eksportirati podatke o kontaktima</w:t>
      </w:r>
      <w:r w:rsidRPr="002F3171">
        <w:rPr>
          <w:rFonts w:asciiTheme="minorHAnsi" w:hAnsiTheme="minorHAnsi"/>
        </w:rPr>
        <w:t xml:space="preserve">. Također, važno je ograničiti da </w:t>
      </w:r>
      <w:r w:rsidR="003346CF" w:rsidRPr="002F3171">
        <w:rPr>
          <w:rFonts w:asciiTheme="minorHAnsi" w:hAnsiTheme="minorHAnsi"/>
        </w:rPr>
        <w:t xml:space="preserve">korisnici imaju uvid u kontakte / klijente ne samo na temelju ovlasti u CRM-u već i na temelju imenovanja na pojedinim projektima koje će se također raditi u CRM-u (npr. </w:t>
      </w:r>
      <w:r w:rsidRPr="002F3171">
        <w:rPr>
          <w:rFonts w:asciiTheme="minorHAnsi" w:hAnsiTheme="minorHAnsi"/>
        </w:rPr>
        <w:t xml:space="preserve">voditelji projekta </w:t>
      </w:r>
      <w:r w:rsidR="003346CF" w:rsidRPr="002F3171">
        <w:rPr>
          <w:rFonts w:asciiTheme="minorHAnsi" w:hAnsiTheme="minorHAnsi"/>
        </w:rPr>
        <w:t xml:space="preserve">mogu vidjeti i unositi </w:t>
      </w:r>
      <w:r w:rsidRPr="002F3171">
        <w:rPr>
          <w:rFonts w:asciiTheme="minorHAnsi" w:hAnsiTheme="minorHAnsi"/>
        </w:rPr>
        <w:t>kontakt</w:t>
      </w:r>
      <w:r w:rsidR="003346CF" w:rsidRPr="002F3171">
        <w:rPr>
          <w:rFonts w:asciiTheme="minorHAnsi" w:hAnsiTheme="minorHAnsi"/>
        </w:rPr>
        <w:t>e</w:t>
      </w:r>
      <w:r w:rsidRPr="002F3171">
        <w:rPr>
          <w:rFonts w:asciiTheme="minorHAnsi" w:hAnsiTheme="minorHAnsi"/>
        </w:rPr>
        <w:t xml:space="preserve"> projektanata i nadzora, </w:t>
      </w:r>
      <w:r w:rsidR="008D4E8F" w:rsidRPr="002F3171">
        <w:rPr>
          <w:rFonts w:asciiTheme="minorHAnsi" w:hAnsiTheme="minorHAnsi"/>
        </w:rPr>
        <w:t xml:space="preserve">od </w:t>
      </w:r>
      <w:r w:rsidRPr="002F3171">
        <w:rPr>
          <w:rFonts w:asciiTheme="minorHAnsi" w:hAnsiTheme="minorHAnsi"/>
        </w:rPr>
        <w:t>ostal</w:t>
      </w:r>
      <w:r w:rsidR="008D4E8F" w:rsidRPr="002F3171">
        <w:rPr>
          <w:rFonts w:asciiTheme="minorHAnsi" w:hAnsiTheme="minorHAnsi"/>
        </w:rPr>
        <w:t>ih</w:t>
      </w:r>
      <w:r w:rsidRPr="002F3171">
        <w:rPr>
          <w:rFonts w:asciiTheme="minorHAnsi" w:hAnsiTheme="minorHAnsi"/>
        </w:rPr>
        <w:t xml:space="preserve"> kontak</w:t>
      </w:r>
      <w:r w:rsidR="008D4E8F" w:rsidRPr="002F3171">
        <w:rPr>
          <w:rFonts w:asciiTheme="minorHAnsi" w:hAnsiTheme="minorHAnsi"/>
        </w:rPr>
        <w:t>a</w:t>
      </w:r>
      <w:r w:rsidRPr="002F3171">
        <w:rPr>
          <w:rFonts w:asciiTheme="minorHAnsi" w:hAnsiTheme="minorHAnsi"/>
        </w:rPr>
        <w:t>t</w:t>
      </w:r>
      <w:r w:rsidR="008D4E8F" w:rsidRPr="002F3171">
        <w:rPr>
          <w:rFonts w:asciiTheme="minorHAnsi" w:hAnsiTheme="minorHAnsi"/>
        </w:rPr>
        <w:t>a</w:t>
      </w:r>
      <w:r w:rsidRPr="002F3171">
        <w:rPr>
          <w:rFonts w:asciiTheme="minorHAnsi" w:hAnsiTheme="minorHAnsi"/>
        </w:rPr>
        <w:t xml:space="preserve"> vide samo kontakte</w:t>
      </w:r>
      <w:r w:rsidR="008D4E8F" w:rsidRPr="002F3171">
        <w:rPr>
          <w:rFonts w:asciiTheme="minorHAnsi" w:hAnsiTheme="minorHAnsi"/>
        </w:rPr>
        <w:t xml:space="preserve"> / klijente</w:t>
      </w:r>
      <w:r w:rsidRPr="002F3171">
        <w:rPr>
          <w:rFonts w:asciiTheme="minorHAnsi" w:hAnsiTheme="minorHAnsi"/>
        </w:rPr>
        <w:t xml:space="preserve"> koji su povezani s projektom na koji su imenovani</w:t>
      </w:r>
      <w:r w:rsidR="003346CF" w:rsidRPr="002F3171">
        <w:rPr>
          <w:rFonts w:asciiTheme="minorHAnsi" w:hAnsiTheme="minorHAnsi"/>
        </w:rPr>
        <w:t>)</w:t>
      </w:r>
      <w:r w:rsidRPr="002F3171">
        <w:rPr>
          <w:rFonts w:asciiTheme="minorHAnsi" w:hAnsiTheme="minorHAnsi"/>
        </w:rPr>
        <w:t>.</w:t>
      </w:r>
    </w:p>
    <w:p w14:paraId="3DC63923" w14:textId="229C21A1" w:rsidR="00B1035F" w:rsidRPr="002F3171" w:rsidRDefault="00B1035F" w:rsidP="00B1035F">
      <w:pPr>
        <w:rPr>
          <w:rFonts w:asciiTheme="minorHAnsi" w:hAnsiTheme="minorHAnsi"/>
        </w:rPr>
      </w:pPr>
      <w:r w:rsidRPr="002F3171">
        <w:rPr>
          <w:rFonts w:asciiTheme="minorHAnsi" w:hAnsiTheme="minorHAnsi"/>
        </w:rPr>
        <w:t xml:space="preserve">Također, bitno ograničiti pristup kontaktima ovisno o hijerarhiji kontakta (npr. kontakte članova Uprava mogu vidjeti samo Direktor društva, </w:t>
      </w:r>
      <w:r w:rsidR="007E1C32" w:rsidRPr="002F3171">
        <w:rPr>
          <w:rFonts w:asciiTheme="minorHAnsi" w:hAnsiTheme="minorHAnsi"/>
        </w:rPr>
        <w:t>S</w:t>
      </w:r>
      <w:r w:rsidRPr="002F3171">
        <w:rPr>
          <w:rFonts w:asciiTheme="minorHAnsi" w:hAnsiTheme="minorHAnsi"/>
        </w:rPr>
        <w:t>avjetni</w:t>
      </w:r>
      <w:r w:rsidR="007E1C32" w:rsidRPr="002F3171">
        <w:rPr>
          <w:rFonts w:asciiTheme="minorHAnsi" w:hAnsiTheme="minorHAnsi"/>
        </w:rPr>
        <w:t>ci direktora i Voditelj inženjerskog biroa).</w:t>
      </w:r>
    </w:p>
    <w:p w14:paraId="6AE4830E" w14:textId="34B45F29" w:rsidR="0001328D" w:rsidRPr="002F3171" w:rsidRDefault="0001328D" w:rsidP="007F5A8B">
      <w:pPr>
        <w:pStyle w:val="Naslov2"/>
        <w:rPr>
          <w:rFonts w:asciiTheme="minorHAnsi" w:hAnsiTheme="minorHAnsi"/>
        </w:rPr>
      </w:pPr>
      <w:bookmarkStart w:id="50" w:name="_Toc31360152"/>
      <w:bookmarkStart w:id="51" w:name="_Toc31817229"/>
      <w:r w:rsidRPr="002F3171">
        <w:rPr>
          <w:rFonts w:asciiTheme="minorHAnsi" w:hAnsiTheme="minorHAnsi"/>
        </w:rPr>
        <w:t>Bilježenje aktivnosti vezane uz kontakte i klijente</w:t>
      </w:r>
      <w:bookmarkEnd w:id="50"/>
      <w:bookmarkEnd w:id="51"/>
    </w:p>
    <w:p w14:paraId="33842971" w14:textId="511470A9" w:rsidR="00A94680" w:rsidRPr="002F3171" w:rsidRDefault="009C2369" w:rsidP="00AA52B1">
      <w:pPr>
        <w:rPr>
          <w:rFonts w:asciiTheme="minorHAnsi" w:hAnsiTheme="minorHAnsi"/>
        </w:rPr>
      </w:pPr>
      <w:r w:rsidRPr="002F3171">
        <w:rPr>
          <w:rFonts w:asciiTheme="minorHAnsi" w:hAnsiTheme="minorHAnsi"/>
        </w:rPr>
        <w:t>CRM aplikacija</w:t>
      </w:r>
      <w:r w:rsidR="00A94680" w:rsidRPr="002F3171">
        <w:rPr>
          <w:rFonts w:asciiTheme="minorHAnsi" w:hAnsiTheme="minorHAnsi"/>
        </w:rPr>
        <w:t xml:space="preserve"> </w:t>
      </w:r>
      <w:r w:rsidR="00AC6FC1" w:rsidRPr="002F3171">
        <w:rPr>
          <w:rFonts w:asciiTheme="minorHAnsi" w:hAnsiTheme="minorHAnsi"/>
        </w:rPr>
        <w:t xml:space="preserve">mora </w:t>
      </w:r>
      <w:r w:rsidR="00A94680" w:rsidRPr="002F3171">
        <w:rPr>
          <w:rFonts w:asciiTheme="minorHAnsi" w:hAnsiTheme="minorHAnsi"/>
        </w:rPr>
        <w:t>automatski bilježi</w:t>
      </w:r>
      <w:r w:rsidR="00AC6FC1" w:rsidRPr="002F3171">
        <w:rPr>
          <w:rFonts w:asciiTheme="minorHAnsi" w:hAnsiTheme="minorHAnsi"/>
        </w:rPr>
        <w:t>ti</w:t>
      </w:r>
      <w:r w:rsidR="00A94680" w:rsidRPr="002F3171">
        <w:rPr>
          <w:rFonts w:asciiTheme="minorHAnsi" w:hAnsiTheme="minorHAnsi"/>
        </w:rPr>
        <w:t xml:space="preserve"> vremenske oznake svake aktivnosti i prikaz</w:t>
      </w:r>
      <w:r w:rsidR="00AC6FC1" w:rsidRPr="002F3171">
        <w:rPr>
          <w:rFonts w:asciiTheme="minorHAnsi" w:hAnsiTheme="minorHAnsi"/>
        </w:rPr>
        <w:t>ivati</w:t>
      </w:r>
      <w:r w:rsidR="00A94680" w:rsidRPr="002F3171">
        <w:rPr>
          <w:rFonts w:asciiTheme="minorHAnsi" w:hAnsiTheme="minorHAnsi"/>
        </w:rPr>
        <w:t xml:space="preserve"> tko ih je stvorio. </w:t>
      </w:r>
      <w:r w:rsidR="00AC6FC1" w:rsidRPr="002F3171">
        <w:rPr>
          <w:rFonts w:asciiTheme="minorHAnsi" w:hAnsiTheme="minorHAnsi"/>
        </w:rPr>
        <w:t>Mora o</w:t>
      </w:r>
      <w:r w:rsidR="005F2C8D" w:rsidRPr="002F3171">
        <w:rPr>
          <w:rFonts w:asciiTheme="minorHAnsi" w:hAnsiTheme="minorHAnsi"/>
        </w:rPr>
        <w:t>moguć</w:t>
      </w:r>
      <w:r w:rsidR="00AC6FC1" w:rsidRPr="002F3171">
        <w:rPr>
          <w:rFonts w:asciiTheme="minorHAnsi" w:hAnsiTheme="minorHAnsi"/>
        </w:rPr>
        <w:t>iti</w:t>
      </w:r>
      <w:r w:rsidR="005F2C8D" w:rsidRPr="002F3171">
        <w:rPr>
          <w:rFonts w:asciiTheme="minorHAnsi" w:hAnsiTheme="minorHAnsi"/>
        </w:rPr>
        <w:t xml:space="preserve"> </w:t>
      </w:r>
      <w:r w:rsidR="00A94680" w:rsidRPr="002F3171">
        <w:rPr>
          <w:rFonts w:asciiTheme="minorHAnsi" w:hAnsiTheme="minorHAnsi"/>
        </w:rPr>
        <w:t xml:space="preserve">pregled aktivnosti da </w:t>
      </w:r>
      <w:r w:rsidR="00D607C7" w:rsidRPr="002F3171">
        <w:rPr>
          <w:rFonts w:asciiTheme="minorHAnsi" w:hAnsiTheme="minorHAnsi"/>
        </w:rPr>
        <w:t>bi se vidjela</w:t>
      </w:r>
      <w:r w:rsidR="00A94680" w:rsidRPr="002F3171">
        <w:rPr>
          <w:rFonts w:asciiTheme="minorHAnsi" w:hAnsiTheme="minorHAnsi"/>
        </w:rPr>
        <w:t xml:space="preserve"> povijest </w:t>
      </w:r>
      <w:r w:rsidR="00D607C7" w:rsidRPr="002F3171">
        <w:rPr>
          <w:rFonts w:asciiTheme="minorHAnsi" w:hAnsiTheme="minorHAnsi"/>
        </w:rPr>
        <w:t>tijekom rada</w:t>
      </w:r>
      <w:r w:rsidR="00A94680" w:rsidRPr="002F3171">
        <w:rPr>
          <w:rFonts w:asciiTheme="minorHAnsi" w:hAnsiTheme="minorHAnsi"/>
        </w:rPr>
        <w:t xml:space="preserve"> s klijentom.</w:t>
      </w:r>
    </w:p>
    <w:p w14:paraId="6C3CF120" w14:textId="6DB9B347" w:rsidR="00DC2140" w:rsidRPr="002F3171" w:rsidRDefault="00DC2140" w:rsidP="00AA52B1">
      <w:pPr>
        <w:rPr>
          <w:rFonts w:asciiTheme="minorHAnsi" w:hAnsiTheme="minorHAnsi"/>
        </w:rPr>
      </w:pPr>
      <w:r w:rsidRPr="002F3171">
        <w:rPr>
          <w:rFonts w:asciiTheme="minorHAnsi" w:hAnsiTheme="minorHAnsi"/>
        </w:rPr>
        <w:t xml:space="preserve">U </w:t>
      </w:r>
      <w:r w:rsidR="009C2369" w:rsidRPr="002F3171">
        <w:rPr>
          <w:rFonts w:asciiTheme="minorHAnsi" w:hAnsiTheme="minorHAnsi"/>
        </w:rPr>
        <w:t>CRM aplikaciji</w:t>
      </w:r>
      <w:r w:rsidRPr="002F3171">
        <w:rPr>
          <w:rFonts w:asciiTheme="minorHAnsi" w:hAnsiTheme="minorHAnsi"/>
        </w:rPr>
        <w:t xml:space="preserve"> </w:t>
      </w:r>
      <w:r w:rsidR="00AC6FC1" w:rsidRPr="002F3171">
        <w:rPr>
          <w:rFonts w:asciiTheme="minorHAnsi" w:hAnsiTheme="minorHAnsi"/>
        </w:rPr>
        <w:t>moraju se voditi</w:t>
      </w:r>
      <w:r w:rsidRPr="002F3171">
        <w:rPr>
          <w:rFonts w:asciiTheme="minorHAnsi" w:hAnsiTheme="minorHAnsi"/>
        </w:rPr>
        <w:t> </w:t>
      </w:r>
      <w:r w:rsidR="0023305D" w:rsidRPr="002F3171">
        <w:rPr>
          <w:rFonts w:asciiTheme="minorHAnsi" w:hAnsiTheme="minorHAnsi"/>
        </w:rPr>
        <w:t>„</w:t>
      </w:r>
      <w:r w:rsidRPr="002F3171">
        <w:rPr>
          <w:rFonts w:asciiTheme="minorHAnsi" w:hAnsiTheme="minorHAnsi"/>
          <w:b/>
          <w:bCs/>
        </w:rPr>
        <w:t>Aktivnosti</w:t>
      </w:r>
      <w:r w:rsidR="0023305D" w:rsidRPr="002F3171">
        <w:rPr>
          <w:rFonts w:asciiTheme="minorHAnsi" w:hAnsiTheme="minorHAnsi"/>
        </w:rPr>
        <w:t>“</w:t>
      </w:r>
      <w:r w:rsidRPr="002F3171">
        <w:rPr>
          <w:rFonts w:asciiTheme="minorHAnsi" w:hAnsiTheme="minorHAnsi"/>
        </w:rPr>
        <w:t> </w:t>
      </w:r>
      <w:r w:rsidR="00F66061" w:rsidRPr="002F3171">
        <w:rPr>
          <w:rFonts w:asciiTheme="minorHAnsi" w:hAnsiTheme="minorHAnsi"/>
        </w:rPr>
        <w:t>za praćenje</w:t>
      </w:r>
      <w:r w:rsidRPr="002F3171">
        <w:rPr>
          <w:rFonts w:asciiTheme="minorHAnsi" w:hAnsiTheme="minorHAnsi"/>
        </w:rPr>
        <w:t xml:space="preserve"> sve komunikacije s klijentom. Na primjer, </w:t>
      </w:r>
      <w:r w:rsidR="001856E4" w:rsidRPr="002F3171">
        <w:rPr>
          <w:rFonts w:asciiTheme="minorHAnsi" w:hAnsiTheme="minorHAnsi"/>
        </w:rPr>
        <w:t>mogu se</w:t>
      </w:r>
      <w:r w:rsidRPr="002F3171">
        <w:rPr>
          <w:rFonts w:asciiTheme="minorHAnsi" w:hAnsiTheme="minorHAnsi"/>
        </w:rPr>
        <w:t xml:space="preserve"> voditi bilješke, slati e-pošt</w:t>
      </w:r>
      <w:r w:rsidR="001856E4" w:rsidRPr="002F3171">
        <w:rPr>
          <w:rFonts w:asciiTheme="minorHAnsi" w:hAnsiTheme="minorHAnsi"/>
        </w:rPr>
        <w:t>a</w:t>
      </w:r>
      <w:r w:rsidRPr="002F3171">
        <w:rPr>
          <w:rFonts w:asciiTheme="minorHAnsi" w:hAnsiTheme="minorHAnsi"/>
        </w:rPr>
        <w:t>, upućivati telefonsk</w:t>
      </w:r>
      <w:r w:rsidR="001856E4" w:rsidRPr="002F3171">
        <w:rPr>
          <w:rFonts w:asciiTheme="minorHAnsi" w:hAnsiTheme="minorHAnsi"/>
        </w:rPr>
        <w:t>i</w:t>
      </w:r>
      <w:r w:rsidRPr="002F3171">
        <w:rPr>
          <w:rFonts w:asciiTheme="minorHAnsi" w:hAnsiTheme="minorHAnsi"/>
        </w:rPr>
        <w:t xml:space="preserve"> poziv</w:t>
      </w:r>
      <w:r w:rsidR="001856E4" w:rsidRPr="002F3171">
        <w:rPr>
          <w:rFonts w:asciiTheme="minorHAnsi" w:hAnsiTheme="minorHAnsi"/>
        </w:rPr>
        <w:t>i</w:t>
      </w:r>
      <w:r w:rsidRPr="002F3171">
        <w:rPr>
          <w:rFonts w:asciiTheme="minorHAnsi" w:hAnsiTheme="minorHAnsi"/>
        </w:rPr>
        <w:t>, postaviti obveze i dodijeliti zadatke za vrijeme rješavanja slučaja i ostati u tijeku s novostima o klijentima. Sve ove aktivnosti smatraju se vrstama aktivnosti.</w:t>
      </w:r>
    </w:p>
    <w:p w14:paraId="5FA3669C" w14:textId="72B6AFFA" w:rsidR="001639AB" w:rsidRPr="002F3171" w:rsidRDefault="00AC6FC1" w:rsidP="008F24DE">
      <w:pPr>
        <w:rPr>
          <w:rFonts w:asciiTheme="minorHAnsi" w:hAnsiTheme="minorHAnsi"/>
        </w:rPr>
      </w:pPr>
      <w:r w:rsidRPr="002F3171">
        <w:rPr>
          <w:rFonts w:asciiTheme="minorHAnsi" w:hAnsiTheme="minorHAnsi"/>
        </w:rPr>
        <w:t>Mora biti moguće dodati</w:t>
      </w:r>
      <w:r w:rsidR="008F24DE" w:rsidRPr="002F3171">
        <w:rPr>
          <w:rFonts w:asciiTheme="minorHAnsi" w:hAnsiTheme="minorHAnsi"/>
        </w:rPr>
        <w:t xml:space="preserve"> aktivnost koja je pridružena kontaktu, </w:t>
      </w:r>
      <w:r w:rsidR="00A06FCC" w:rsidRPr="002F3171">
        <w:rPr>
          <w:rFonts w:asciiTheme="minorHAnsi" w:hAnsiTheme="minorHAnsi"/>
        </w:rPr>
        <w:t>ponudi</w:t>
      </w:r>
      <w:r w:rsidR="008F24DE" w:rsidRPr="002F3171">
        <w:rPr>
          <w:rFonts w:asciiTheme="minorHAnsi" w:hAnsiTheme="minorHAnsi"/>
        </w:rPr>
        <w:t xml:space="preserve">, kupcu, slučaju usluge ili drugoj vrsti zapisa da kako bi se lakše pratila sva povijest komunikacije s klijentom </w:t>
      </w:r>
      <w:r w:rsidR="00EC7885" w:rsidRPr="002F3171">
        <w:rPr>
          <w:rFonts w:asciiTheme="minorHAnsi" w:hAnsiTheme="minorHAnsi"/>
        </w:rPr>
        <w:t xml:space="preserve">a </w:t>
      </w:r>
      <w:r w:rsidR="00A06FCC" w:rsidRPr="002F3171">
        <w:rPr>
          <w:rFonts w:asciiTheme="minorHAnsi" w:hAnsiTheme="minorHAnsi"/>
        </w:rPr>
        <w:t>m</w:t>
      </w:r>
      <w:r w:rsidR="008F24DE" w:rsidRPr="002F3171">
        <w:rPr>
          <w:rFonts w:asciiTheme="minorHAnsi" w:hAnsiTheme="minorHAnsi"/>
        </w:rPr>
        <w:t xml:space="preserve">ože se dodati i aktivnost </w:t>
      </w:r>
      <w:r w:rsidR="00A06FCC" w:rsidRPr="002F3171">
        <w:rPr>
          <w:rFonts w:asciiTheme="minorHAnsi" w:hAnsiTheme="minorHAnsi"/>
        </w:rPr>
        <w:t xml:space="preserve">koja nije povezana </w:t>
      </w:r>
      <w:r w:rsidR="00EC7885" w:rsidRPr="002F3171">
        <w:rPr>
          <w:rFonts w:asciiTheme="minorHAnsi" w:hAnsiTheme="minorHAnsi"/>
        </w:rPr>
        <w:t>s niti jednim zapisom.</w:t>
      </w:r>
      <w:r w:rsidR="00D6679F" w:rsidRPr="002F3171">
        <w:rPr>
          <w:rFonts w:asciiTheme="minorHAnsi" w:hAnsiTheme="minorHAnsi"/>
        </w:rPr>
        <w:t xml:space="preserve"> </w:t>
      </w:r>
    </w:p>
    <w:p w14:paraId="7BABBB08" w14:textId="39582B7B" w:rsidR="008F24DE" w:rsidRPr="002F3171" w:rsidRDefault="009C2369" w:rsidP="008F24DE">
      <w:pPr>
        <w:rPr>
          <w:rFonts w:asciiTheme="minorHAnsi" w:hAnsiTheme="minorHAnsi"/>
        </w:rPr>
      </w:pPr>
      <w:r w:rsidRPr="002F3171">
        <w:rPr>
          <w:rFonts w:asciiTheme="minorHAnsi" w:hAnsiTheme="minorHAnsi"/>
        </w:rPr>
        <w:t>CRM aplikacija</w:t>
      </w:r>
      <w:r w:rsidR="00D6679F" w:rsidRPr="002F3171">
        <w:rPr>
          <w:rFonts w:asciiTheme="minorHAnsi" w:hAnsiTheme="minorHAnsi"/>
        </w:rPr>
        <w:t xml:space="preserve"> </w:t>
      </w:r>
      <w:r w:rsidR="00AC6FC1" w:rsidRPr="002F3171">
        <w:rPr>
          <w:rFonts w:asciiTheme="minorHAnsi" w:hAnsiTheme="minorHAnsi"/>
        </w:rPr>
        <w:t xml:space="preserve">mora </w:t>
      </w:r>
      <w:r w:rsidR="00D6679F" w:rsidRPr="002F3171">
        <w:rPr>
          <w:rFonts w:asciiTheme="minorHAnsi" w:hAnsiTheme="minorHAnsi"/>
        </w:rPr>
        <w:t>omoguć</w:t>
      </w:r>
      <w:r w:rsidR="00AC6FC1" w:rsidRPr="002F3171">
        <w:rPr>
          <w:rFonts w:asciiTheme="minorHAnsi" w:hAnsiTheme="minorHAnsi"/>
        </w:rPr>
        <w:t>iti</w:t>
      </w:r>
      <w:r w:rsidR="00D6679F" w:rsidRPr="002F3171">
        <w:rPr>
          <w:rFonts w:asciiTheme="minorHAnsi" w:hAnsiTheme="minorHAnsi"/>
        </w:rPr>
        <w:t xml:space="preserve"> pregled sažetka sadržaja aktivnosti tijekom rada s klijentom te </w:t>
      </w:r>
      <w:r w:rsidR="00652306" w:rsidRPr="002F3171">
        <w:rPr>
          <w:rFonts w:asciiTheme="minorHAnsi" w:hAnsiTheme="minorHAnsi"/>
        </w:rPr>
        <w:t>uvid u povijest interakcija s istim</w:t>
      </w:r>
      <w:r w:rsidR="008F24DE" w:rsidRPr="002F3171">
        <w:rPr>
          <w:rFonts w:asciiTheme="minorHAnsi" w:hAnsiTheme="minorHAnsi"/>
        </w:rPr>
        <w:t xml:space="preserve">. Aktivnosti se </w:t>
      </w:r>
      <w:r w:rsidR="00AC6FC1" w:rsidRPr="002F3171">
        <w:rPr>
          <w:rFonts w:asciiTheme="minorHAnsi" w:hAnsiTheme="minorHAnsi"/>
        </w:rPr>
        <w:t>trebaju</w:t>
      </w:r>
      <w:r w:rsidR="008F24DE" w:rsidRPr="002F3171">
        <w:rPr>
          <w:rFonts w:asciiTheme="minorHAnsi" w:hAnsiTheme="minorHAnsi"/>
        </w:rPr>
        <w:t xml:space="preserve"> uvrstiti u izvješća radi praćenja trenutnog napretka.</w:t>
      </w:r>
    </w:p>
    <w:p w14:paraId="7AA44AA8" w14:textId="77777777" w:rsidR="00FA5EF7" w:rsidRPr="002F3171" w:rsidRDefault="00A136A6" w:rsidP="00485819">
      <w:pPr>
        <w:shd w:val="clear" w:color="auto" w:fill="FFFFFF"/>
        <w:spacing w:before="100" w:beforeAutospacing="1" w:after="100" w:afterAutospacing="1" w:line="240" w:lineRule="auto"/>
        <w:rPr>
          <w:rFonts w:asciiTheme="minorHAnsi" w:hAnsiTheme="minorHAnsi"/>
        </w:rPr>
      </w:pPr>
      <w:r w:rsidRPr="002F3171">
        <w:rPr>
          <w:rFonts w:asciiTheme="minorHAnsi" w:hAnsiTheme="minorHAnsi"/>
        </w:rPr>
        <w:t xml:space="preserve">Bilješkama ili zadacima </w:t>
      </w:r>
      <w:r w:rsidR="00AC6FC1" w:rsidRPr="002F3171">
        <w:rPr>
          <w:rFonts w:asciiTheme="minorHAnsi" w:hAnsiTheme="minorHAnsi"/>
        </w:rPr>
        <w:t>mora biti moguće</w:t>
      </w:r>
      <w:r w:rsidRPr="002F3171">
        <w:rPr>
          <w:rFonts w:asciiTheme="minorHAnsi" w:hAnsiTheme="minorHAnsi"/>
        </w:rPr>
        <w:t xml:space="preserve"> priložiti dokument</w:t>
      </w:r>
      <w:r w:rsidR="00AC6FC1" w:rsidRPr="002F3171">
        <w:rPr>
          <w:rFonts w:asciiTheme="minorHAnsi" w:hAnsiTheme="minorHAnsi"/>
        </w:rPr>
        <w:t>e</w:t>
      </w:r>
      <w:r w:rsidRPr="002F3171">
        <w:rPr>
          <w:rFonts w:asciiTheme="minorHAnsi" w:hAnsiTheme="minorHAnsi"/>
        </w:rPr>
        <w:t>, proračunske tablice, slike i gotovo sve vrste datoteka.</w:t>
      </w:r>
    </w:p>
    <w:p w14:paraId="52202C97" w14:textId="61A7BA55" w:rsidR="00D01B45" w:rsidRPr="002F3171" w:rsidRDefault="002F0427" w:rsidP="00485819">
      <w:pPr>
        <w:shd w:val="clear" w:color="auto" w:fill="FFFFFF"/>
        <w:spacing w:before="100" w:beforeAutospacing="1" w:after="100" w:afterAutospacing="1" w:line="240" w:lineRule="auto"/>
        <w:rPr>
          <w:rFonts w:asciiTheme="minorHAnsi" w:hAnsiTheme="minorHAnsi"/>
        </w:rPr>
      </w:pPr>
      <w:r w:rsidRPr="002F3171">
        <w:rPr>
          <w:rFonts w:asciiTheme="minorHAnsi" w:hAnsiTheme="minorHAnsi"/>
        </w:rPr>
        <w:t>Nakon završetka</w:t>
      </w:r>
      <w:r w:rsidR="00485819" w:rsidRPr="002F3171">
        <w:rPr>
          <w:rFonts w:asciiTheme="minorHAnsi" w:hAnsiTheme="minorHAnsi"/>
        </w:rPr>
        <w:t xml:space="preserve"> telefonsk</w:t>
      </w:r>
      <w:r w:rsidRPr="002F3171">
        <w:rPr>
          <w:rFonts w:asciiTheme="minorHAnsi" w:hAnsiTheme="minorHAnsi"/>
        </w:rPr>
        <w:t>og</w:t>
      </w:r>
      <w:r w:rsidR="00485819" w:rsidRPr="002F3171">
        <w:rPr>
          <w:rFonts w:asciiTheme="minorHAnsi" w:hAnsiTheme="minorHAnsi"/>
        </w:rPr>
        <w:t xml:space="preserve"> razgovor</w:t>
      </w:r>
      <w:r w:rsidRPr="002F3171">
        <w:rPr>
          <w:rFonts w:asciiTheme="minorHAnsi" w:hAnsiTheme="minorHAnsi"/>
        </w:rPr>
        <w:t>a</w:t>
      </w:r>
      <w:r w:rsidR="00485819" w:rsidRPr="002F3171">
        <w:rPr>
          <w:rFonts w:asciiTheme="minorHAnsi" w:hAnsiTheme="minorHAnsi"/>
        </w:rPr>
        <w:t xml:space="preserve"> s nekom osobom, </w:t>
      </w:r>
      <w:r w:rsidR="00B25E5C" w:rsidRPr="002F3171">
        <w:rPr>
          <w:rFonts w:asciiTheme="minorHAnsi" w:hAnsiTheme="minorHAnsi"/>
        </w:rPr>
        <w:t>dovršavanja zadatka</w:t>
      </w:r>
      <w:r w:rsidR="00485819" w:rsidRPr="002F3171">
        <w:rPr>
          <w:rFonts w:asciiTheme="minorHAnsi" w:hAnsiTheme="minorHAnsi"/>
        </w:rPr>
        <w:t xml:space="preserve">, </w:t>
      </w:r>
      <w:r w:rsidR="00B25E5C" w:rsidRPr="002F3171">
        <w:rPr>
          <w:rFonts w:asciiTheme="minorHAnsi" w:hAnsiTheme="minorHAnsi"/>
        </w:rPr>
        <w:t>slanja</w:t>
      </w:r>
      <w:r w:rsidR="00485819" w:rsidRPr="002F3171">
        <w:rPr>
          <w:rFonts w:asciiTheme="minorHAnsi" w:hAnsiTheme="minorHAnsi"/>
        </w:rPr>
        <w:t xml:space="preserve"> poruk</w:t>
      </w:r>
      <w:r w:rsidR="008D38D0" w:rsidRPr="002F3171">
        <w:rPr>
          <w:rFonts w:asciiTheme="minorHAnsi" w:hAnsiTheme="minorHAnsi"/>
        </w:rPr>
        <w:t>e</w:t>
      </w:r>
      <w:r w:rsidR="00485819" w:rsidRPr="002F3171">
        <w:rPr>
          <w:rFonts w:asciiTheme="minorHAnsi" w:hAnsiTheme="minorHAnsi"/>
        </w:rPr>
        <w:t xml:space="preserve"> e-pošte ili </w:t>
      </w:r>
      <w:r w:rsidR="008D38D0" w:rsidRPr="002F3171">
        <w:rPr>
          <w:rFonts w:asciiTheme="minorHAnsi" w:hAnsiTheme="minorHAnsi"/>
        </w:rPr>
        <w:t>otvaranja obaveze</w:t>
      </w:r>
      <w:r w:rsidR="00485819" w:rsidRPr="002F3171">
        <w:rPr>
          <w:rFonts w:asciiTheme="minorHAnsi" w:hAnsiTheme="minorHAnsi"/>
        </w:rPr>
        <w:t xml:space="preserve">, aktivnost za tu akciju </w:t>
      </w:r>
      <w:r w:rsidR="00AC6FC1" w:rsidRPr="002F3171">
        <w:rPr>
          <w:rFonts w:asciiTheme="minorHAnsi" w:hAnsiTheme="minorHAnsi"/>
        </w:rPr>
        <w:t xml:space="preserve">treba se </w:t>
      </w:r>
      <w:r w:rsidR="008D38D0" w:rsidRPr="002F3171">
        <w:rPr>
          <w:rFonts w:asciiTheme="minorHAnsi" w:hAnsiTheme="minorHAnsi"/>
        </w:rPr>
        <w:t>označiti kao dovršena</w:t>
      </w:r>
      <w:r w:rsidR="00485819" w:rsidRPr="002F3171">
        <w:rPr>
          <w:rFonts w:asciiTheme="minorHAnsi" w:hAnsiTheme="minorHAnsi"/>
        </w:rPr>
        <w:t xml:space="preserve">. </w:t>
      </w:r>
    </w:p>
    <w:p w14:paraId="792CD026" w14:textId="47B0AD39" w:rsidR="0001328D" w:rsidRPr="002F3171" w:rsidRDefault="0001328D" w:rsidP="001D643F">
      <w:pPr>
        <w:pStyle w:val="Naslov1"/>
        <w:jc w:val="left"/>
        <w:rPr>
          <w:rStyle w:val="Naslov2Char"/>
          <w:rFonts w:asciiTheme="minorHAnsi" w:hAnsiTheme="minorHAnsi"/>
          <w:sz w:val="32"/>
          <w:szCs w:val="32"/>
        </w:rPr>
      </w:pPr>
      <w:bookmarkStart w:id="52" w:name="_Toc31360153"/>
      <w:bookmarkStart w:id="53" w:name="_Toc31817230"/>
      <w:r w:rsidRPr="002F3171">
        <w:rPr>
          <w:rStyle w:val="Naslov2Char"/>
          <w:rFonts w:asciiTheme="minorHAnsi" w:hAnsiTheme="minorHAnsi"/>
          <w:b/>
          <w:bCs/>
          <w:smallCaps/>
          <w:sz w:val="36"/>
          <w:szCs w:val="36"/>
        </w:rPr>
        <w:t xml:space="preserve">Upravljanje </w:t>
      </w:r>
      <w:r w:rsidR="00FD5AC4" w:rsidRPr="002F3171">
        <w:rPr>
          <w:rFonts w:asciiTheme="minorHAnsi" w:hAnsiTheme="minorHAnsi"/>
        </w:rPr>
        <w:t>prijavama na natječaj</w:t>
      </w:r>
      <w:bookmarkEnd w:id="52"/>
      <w:bookmarkEnd w:id="53"/>
      <w:r w:rsidRPr="002F3171">
        <w:rPr>
          <w:rStyle w:val="Naslov2Char"/>
          <w:rFonts w:asciiTheme="minorHAnsi" w:hAnsiTheme="minorHAnsi"/>
          <w:b/>
          <w:bCs/>
          <w:smallCaps/>
          <w:sz w:val="36"/>
          <w:szCs w:val="36"/>
        </w:rPr>
        <w:t xml:space="preserve"> </w:t>
      </w:r>
    </w:p>
    <w:p w14:paraId="6F042B57" w14:textId="0A4E8B48" w:rsidR="00FD5AC4" w:rsidRPr="002F3171" w:rsidRDefault="00FD5AC4" w:rsidP="00FD5AC4">
      <w:pPr>
        <w:pStyle w:val="Naslov2"/>
        <w:rPr>
          <w:rFonts w:asciiTheme="minorHAnsi" w:hAnsiTheme="minorHAnsi"/>
        </w:rPr>
      </w:pPr>
      <w:bookmarkStart w:id="54" w:name="_Toc31360154"/>
      <w:bookmarkStart w:id="55" w:name="_Toc31817231"/>
      <w:r w:rsidRPr="002F3171">
        <w:rPr>
          <w:rFonts w:asciiTheme="minorHAnsi" w:hAnsiTheme="minorHAnsi"/>
        </w:rPr>
        <w:t>Tijek procesa</w:t>
      </w:r>
      <w:bookmarkEnd w:id="54"/>
      <w:bookmarkEnd w:id="55"/>
    </w:p>
    <w:p w14:paraId="718759CC" w14:textId="224009D4" w:rsidR="00336904" w:rsidRPr="002F3171" w:rsidRDefault="00336904" w:rsidP="00336904">
      <w:pPr>
        <w:rPr>
          <w:rFonts w:asciiTheme="minorHAnsi" w:hAnsiTheme="minorHAnsi"/>
        </w:rPr>
      </w:pPr>
      <w:r w:rsidRPr="002F3171">
        <w:rPr>
          <w:rFonts w:asciiTheme="minorHAnsi" w:hAnsiTheme="minorHAnsi"/>
        </w:rPr>
        <w:t xml:space="preserve">Proces upravljanja prijavama na natječaj </w:t>
      </w:r>
      <w:r w:rsidR="00DF5D60" w:rsidRPr="002F3171">
        <w:rPr>
          <w:rFonts w:asciiTheme="minorHAnsi" w:hAnsiTheme="minorHAnsi"/>
        </w:rPr>
        <w:t xml:space="preserve">mora se </w:t>
      </w:r>
      <w:r w:rsidRPr="002F3171">
        <w:rPr>
          <w:rFonts w:asciiTheme="minorHAnsi" w:hAnsiTheme="minorHAnsi"/>
        </w:rPr>
        <w:t>implementira</w:t>
      </w:r>
      <w:r w:rsidR="00DF5D60" w:rsidRPr="002F3171">
        <w:rPr>
          <w:rFonts w:asciiTheme="minorHAnsi" w:hAnsiTheme="minorHAnsi"/>
        </w:rPr>
        <w:t>ti</w:t>
      </w:r>
      <w:r w:rsidRPr="002F3171">
        <w:rPr>
          <w:rFonts w:asciiTheme="minorHAnsi" w:hAnsiTheme="minorHAnsi"/>
        </w:rPr>
        <w:t xml:space="preserve"> u</w:t>
      </w:r>
      <w:r w:rsidR="00AA52B1" w:rsidRPr="002F3171">
        <w:rPr>
          <w:rFonts w:asciiTheme="minorHAnsi" w:hAnsiTheme="minorHAnsi"/>
        </w:rPr>
        <w:t xml:space="preserve"> </w:t>
      </w:r>
      <w:r w:rsidR="009C2369" w:rsidRPr="002F3171">
        <w:rPr>
          <w:rFonts w:asciiTheme="minorHAnsi" w:hAnsiTheme="minorHAnsi"/>
        </w:rPr>
        <w:t>CRM aplikaciju</w:t>
      </w:r>
      <w:r w:rsidRPr="002F3171">
        <w:rPr>
          <w:rFonts w:asciiTheme="minorHAnsi" w:hAnsiTheme="minorHAnsi"/>
        </w:rPr>
        <w:t xml:space="preserve"> kao proces upravljanja prilikama. Svaka prilika je u stvari prijava na natječaj gdje se </w:t>
      </w:r>
      <w:r w:rsidR="00740FFF" w:rsidRPr="002F3171">
        <w:rPr>
          <w:rFonts w:asciiTheme="minorHAnsi" w:hAnsiTheme="minorHAnsi"/>
        </w:rPr>
        <w:t xml:space="preserve">popunjava </w:t>
      </w:r>
      <w:r w:rsidRPr="002F3171">
        <w:rPr>
          <w:rFonts w:asciiTheme="minorHAnsi" w:hAnsiTheme="minorHAnsi"/>
        </w:rPr>
        <w:t xml:space="preserve">troškovnik prema dokumentaciji iz javnog natječaja </w:t>
      </w:r>
      <w:r w:rsidR="00740FFF" w:rsidRPr="002F3171">
        <w:rPr>
          <w:rFonts w:asciiTheme="minorHAnsi" w:hAnsiTheme="minorHAnsi"/>
        </w:rPr>
        <w:t xml:space="preserve">ili upita za ponudu </w:t>
      </w:r>
      <w:r w:rsidRPr="002F3171">
        <w:rPr>
          <w:rFonts w:asciiTheme="minorHAnsi" w:hAnsiTheme="minorHAnsi"/>
        </w:rPr>
        <w:t xml:space="preserve">te se šalje sama ponuda </w:t>
      </w:r>
      <w:r w:rsidR="00DF5D60" w:rsidRPr="002F3171">
        <w:rPr>
          <w:rFonts w:asciiTheme="minorHAnsi" w:hAnsiTheme="minorHAnsi"/>
        </w:rPr>
        <w:t xml:space="preserve">zajedno s troškovnikom u obliku prijave na </w:t>
      </w:r>
      <w:r w:rsidRPr="002F3171">
        <w:rPr>
          <w:rFonts w:asciiTheme="minorHAnsi" w:hAnsiTheme="minorHAnsi"/>
        </w:rPr>
        <w:t>natječaj potencijalnom kupcu</w:t>
      </w:r>
      <w:r w:rsidR="00DF5D60" w:rsidRPr="002F3171">
        <w:rPr>
          <w:rFonts w:asciiTheme="minorHAnsi" w:hAnsiTheme="minorHAnsi"/>
        </w:rPr>
        <w:t xml:space="preserve"> (Naručitelju)</w:t>
      </w:r>
      <w:r w:rsidRPr="002F3171">
        <w:rPr>
          <w:rFonts w:asciiTheme="minorHAnsi" w:hAnsiTheme="minorHAnsi"/>
        </w:rPr>
        <w:t>.</w:t>
      </w:r>
    </w:p>
    <w:p w14:paraId="275B714E" w14:textId="4B5D3445" w:rsidR="00C45F03" w:rsidRPr="002F3171" w:rsidRDefault="00C45F03" w:rsidP="00336904">
      <w:pPr>
        <w:rPr>
          <w:rFonts w:asciiTheme="minorHAnsi" w:hAnsiTheme="minorHAnsi"/>
        </w:rPr>
      </w:pPr>
      <w:r w:rsidRPr="002F3171">
        <w:rPr>
          <w:rFonts w:asciiTheme="minorHAnsi" w:hAnsiTheme="minorHAnsi"/>
          <w:noProof/>
        </w:rPr>
        <w:lastRenderedPageBreak/>
        <w:drawing>
          <wp:inline distT="0" distB="0" distL="0" distR="0" wp14:anchorId="51AB1D26" wp14:editId="2F0347DE">
            <wp:extent cx="4582274" cy="4438015"/>
            <wp:effectExtent l="0" t="0" r="0" b="19685"/>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08CE789" w14:textId="28102A40" w:rsidR="00336904" w:rsidRPr="002F3171" w:rsidRDefault="00336904" w:rsidP="00336904">
      <w:pPr>
        <w:rPr>
          <w:rFonts w:asciiTheme="minorHAnsi" w:hAnsiTheme="minorHAnsi"/>
        </w:rPr>
      </w:pPr>
      <w:r w:rsidRPr="002F3171">
        <w:rPr>
          <w:rFonts w:asciiTheme="minorHAnsi" w:hAnsiTheme="minorHAnsi"/>
        </w:rPr>
        <w:t>Proces koji prolazi ponuda</w:t>
      </w:r>
      <w:r w:rsidR="00591340" w:rsidRPr="002F3171">
        <w:rPr>
          <w:rFonts w:asciiTheme="minorHAnsi" w:hAnsiTheme="minorHAnsi"/>
        </w:rPr>
        <w:t>, a koji mora biti podržan u CRM aplikaciji,</w:t>
      </w:r>
      <w:r w:rsidRPr="002F3171">
        <w:rPr>
          <w:rFonts w:asciiTheme="minorHAnsi" w:hAnsiTheme="minorHAnsi"/>
        </w:rPr>
        <w:t xml:space="preserve"> je slijedeći</w:t>
      </w:r>
      <w:r w:rsidR="00740FFF" w:rsidRPr="002F3171">
        <w:rPr>
          <w:rFonts w:asciiTheme="minorHAnsi" w:hAnsiTheme="minorHAnsi"/>
        </w:rPr>
        <w:t xml:space="preserve"> (koje sve korake od navedenih prolazi pojedina ponuda ovisi o vrsti ponude)</w:t>
      </w:r>
      <w:r w:rsidRPr="002F3171">
        <w:rPr>
          <w:rFonts w:asciiTheme="minorHAnsi" w:hAnsiTheme="minorHAnsi"/>
        </w:rPr>
        <w:t>:</w:t>
      </w:r>
    </w:p>
    <w:p w14:paraId="689B597E" w14:textId="77777777" w:rsidR="00336904" w:rsidRPr="002F3171" w:rsidRDefault="00336904" w:rsidP="00B671CC">
      <w:pPr>
        <w:pStyle w:val="Odlomakpopisa"/>
        <w:numPr>
          <w:ilvl w:val="0"/>
          <w:numId w:val="6"/>
        </w:numPr>
        <w:rPr>
          <w:rFonts w:asciiTheme="minorHAnsi" w:hAnsiTheme="minorHAnsi"/>
        </w:rPr>
      </w:pPr>
      <w:bookmarkStart w:id="56" w:name="_Hlk30424302"/>
      <w:r w:rsidRPr="002F3171">
        <w:rPr>
          <w:rFonts w:asciiTheme="minorHAnsi" w:hAnsiTheme="minorHAnsi"/>
        </w:rPr>
        <w:t>Plan nabave/Informacija</w:t>
      </w:r>
    </w:p>
    <w:bookmarkEnd w:id="56"/>
    <w:p w14:paraId="2AC5382D" w14:textId="1CA2CD8E" w:rsidR="00336904" w:rsidRPr="002F3171" w:rsidRDefault="000E429B" w:rsidP="00B671CC">
      <w:pPr>
        <w:pStyle w:val="Odlomakpopisa"/>
        <w:numPr>
          <w:ilvl w:val="0"/>
          <w:numId w:val="6"/>
        </w:numPr>
        <w:rPr>
          <w:rFonts w:asciiTheme="minorHAnsi" w:hAnsiTheme="minorHAnsi"/>
        </w:rPr>
      </w:pPr>
      <w:r w:rsidRPr="002F3171">
        <w:rPr>
          <w:rFonts w:asciiTheme="minorHAnsi" w:hAnsiTheme="minorHAnsi"/>
        </w:rPr>
        <w:t>Prethodno s</w:t>
      </w:r>
      <w:r w:rsidR="00336904" w:rsidRPr="002F3171">
        <w:rPr>
          <w:rFonts w:asciiTheme="minorHAnsi" w:hAnsiTheme="minorHAnsi"/>
        </w:rPr>
        <w:t>avjetovanje</w:t>
      </w:r>
    </w:p>
    <w:p w14:paraId="6B08E46C" w14:textId="77777777" w:rsidR="00336904" w:rsidRPr="002F3171" w:rsidRDefault="00336904" w:rsidP="00B671CC">
      <w:pPr>
        <w:pStyle w:val="Odlomakpopisa"/>
        <w:numPr>
          <w:ilvl w:val="0"/>
          <w:numId w:val="6"/>
        </w:numPr>
        <w:rPr>
          <w:rFonts w:asciiTheme="minorHAnsi" w:hAnsiTheme="minorHAnsi"/>
        </w:rPr>
      </w:pPr>
      <w:r w:rsidRPr="002F3171">
        <w:rPr>
          <w:rFonts w:asciiTheme="minorHAnsi" w:hAnsiTheme="minorHAnsi"/>
        </w:rPr>
        <w:t>Natječaj/Upit</w:t>
      </w:r>
    </w:p>
    <w:p w14:paraId="4F2FE76A" w14:textId="77777777" w:rsidR="00336904" w:rsidRPr="002F3171" w:rsidRDefault="00336904" w:rsidP="00B671CC">
      <w:pPr>
        <w:pStyle w:val="Odlomakpopisa"/>
        <w:numPr>
          <w:ilvl w:val="0"/>
          <w:numId w:val="6"/>
        </w:numPr>
        <w:rPr>
          <w:rFonts w:asciiTheme="minorHAnsi" w:hAnsiTheme="minorHAnsi"/>
        </w:rPr>
      </w:pPr>
      <w:r w:rsidRPr="002F3171">
        <w:rPr>
          <w:rFonts w:asciiTheme="minorHAnsi" w:hAnsiTheme="minorHAnsi"/>
        </w:rPr>
        <w:t>Ponuda</w:t>
      </w:r>
    </w:p>
    <w:p w14:paraId="7BCDA1CC" w14:textId="77777777" w:rsidR="00336904" w:rsidRPr="002F3171" w:rsidRDefault="00336904" w:rsidP="00B671CC">
      <w:pPr>
        <w:pStyle w:val="Odlomakpopisa"/>
        <w:numPr>
          <w:ilvl w:val="0"/>
          <w:numId w:val="6"/>
        </w:numPr>
        <w:rPr>
          <w:rFonts w:asciiTheme="minorHAnsi" w:hAnsiTheme="minorHAnsi"/>
        </w:rPr>
      </w:pPr>
      <w:r w:rsidRPr="002F3171">
        <w:rPr>
          <w:rFonts w:asciiTheme="minorHAnsi" w:hAnsiTheme="minorHAnsi"/>
        </w:rPr>
        <w:t>Zapisnik</w:t>
      </w:r>
    </w:p>
    <w:p w14:paraId="1AC51C94" w14:textId="77777777" w:rsidR="00336904" w:rsidRPr="002F3171" w:rsidRDefault="00336904" w:rsidP="00B671CC">
      <w:pPr>
        <w:pStyle w:val="Odlomakpopisa"/>
        <w:numPr>
          <w:ilvl w:val="0"/>
          <w:numId w:val="6"/>
        </w:numPr>
        <w:rPr>
          <w:rFonts w:asciiTheme="minorHAnsi" w:hAnsiTheme="minorHAnsi"/>
        </w:rPr>
      </w:pPr>
      <w:r w:rsidRPr="002F3171">
        <w:rPr>
          <w:rFonts w:asciiTheme="minorHAnsi" w:hAnsiTheme="minorHAnsi"/>
        </w:rPr>
        <w:t>Odluka o odabiru</w:t>
      </w:r>
    </w:p>
    <w:p w14:paraId="16E60AD9" w14:textId="72F87927" w:rsidR="00336904" w:rsidRPr="002F3171" w:rsidRDefault="00336904" w:rsidP="00B671CC">
      <w:pPr>
        <w:pStyle w:val="Odlomakpopisa"/>
        <w:numPr>
          <w:ilvl w:val="0"/>
          <w:numId w:val="6"/>
        </w:numPr>
        <w:rPr>
          <w:rFonts w:asciiTheme="minorHAnsi" w:hAnsiTheme="minorHAnsi"/>
        </w:rPr>
      </w:pPr>
      <w:r w:rsidRPr="002F3171">
        <w:rPr>
          <w:rFonts w:asciiTheme="minorHAnsi" w:hAnsiTheme="minorHAnsi"/>
        </w:rPr>
        <w:t>Rok žalbe</w:t>
      </w:r>
    </w:p>
    <w:p w14:paraId="77543FCA" w14:textId="1DA20535" w:rsidR="00025975" w:rsidRPr="002F3171" w:rsidRDefault="00025975" w:rsidP="00B671CC">
      <w:pPr>
        <w:pStyle w:val="Odlomakpopisa"/>
        <w:numPr>
          <w:ilvl w:val="0"/>
          <w:numId w:val="6"/>
        </w:numPr>
        <w:rPr>
          <w:rFonts w:asciiTheme="minorHAnsi" w:hAnsiTheme="minorHAnsi"/>
        </w:rPr>
      </w:pPr>
      <w:r w:rsidRPr="002F3171">
        <w:rPr>
          <w:rFonts w:asciiTheme="minorHAnsi" w:hAnsiTheme="minorHAnsi"/>
        </w:rPr>
        <w:t>Dobiveno / izgubljeno</w:t>
      </w:r>
    </w:p>
    <w:p w14:paraId="3F885EFA" w14:textId="39BE05AF" w:rsidR="00BE72BC" w:rsidRPr="002F3171" w:rsidRDefault="000E429B" w:rsidP="002F3171">
      <w:pPr>
        <w:pStyle w:val="Odlomakpopisa"/>
        <w:numPr>
          <w:ilvl w:val="0"/>
          <w:numId w:val="6"/>
        </w:numPr>
        <w:rPr>
          <w:rFonts w:asciiTheme="minorHAnsi" w:hAnsiTheme="minorHAnsi"/>
        </w:rPr>
      </w:pPr>
      <w:r w:rsidRPr="002F3171">
        <w:rPr>
          <w:rFonts w:asciiTheme="minorHAnsi" w:hAnsiTheme="minorHAnsi"/>
        </w:rPr>
        <w:t>Ugovor</w:t>
      </w:r>
    </w:p>
    <w:p w14:paraId="310354CC" w14:textId="10FD61FF" w:rsidR="00877BE2" w:rsidRPr="002F3171" w:rsidRDefault="00877BE2" w:rsidP="00877BE2">
      <w:pPr>
        <w:rPr>
          <w:rFonts w:asciiTheme="minorHAnsi" w:hAnsiTheme="minorHAnsi"/>
        </w:rPr>
      </w:pPr>
      <w:r w:rsidRPr="002F3171">
        <w:rPr>
          <w:rFonts w:asciiTheme="minorHAnsi" w:hAnsiTheme="minorHAnsi"/>
        </w:rPr>
        <w:t>CRM aplikacija mora ponuditi sve sljedeće korake, ali kao prvi korak mora se odabrati radi li se o privatnom ili javnom naručitelju. Na temelju toga sustav mora sam ponuditi korake, a definirati će se koji koraci se ne mogu, odnosno mogu preskočiti ukoliko se radi o javnom naručitelju, a kojih koraka nema ili se mogu preskočiti ukoliko se radi o privatnom naručitelju.</w:t>
      </w:r>
    </w:p>
    <w:p w14:paraId="7B984585" w14:textId="5327981C" w:rsidR="00BE72BC" w:rsidRPr="002F3171" w:rsidRDefault="00BE72BC" w:rsidP="00B671CC">
      <w:pPr>
        <w:pStyle w:val="Odlomakpopisa"/>
        <w:numPr>
          <w:ilvl w:val="0"/>
          <w:numId w:val="28"/>
        </w:numPr>
        <w:rPr>
          <w:rFonts w:asciiTheme="minorHAnsi" w:hAnsiTheme="minorHAnsi"/>
        </w:rPr>
      </w:pPr>
      <w:r w:rsidRPr="002F3171">
        <w:rPr>
          <w:rFonts w:asciiTheme="minorHAnsi" w:hAnsiTheme="minorHAnsi"/>
        </w:rPr>
        <w:t>Plan nabave/Informacija</w:t>
      </w:r>
    </w:p>
    <w:p w14:paraId="123AD956" w14:textId="7E6B0280" w:rsidR="00336904" w:rsidRPr="002F3171" w:rsidRDefault="00336904" w:rsidP="00AA52B1">
      <w:pPr>
        <w:rPr>
          <w:rFonts w:asciiTheme="minorHAnsi" w:hAnsiTheme="minorHAnsi"/>
        </w:rPr>
      </w:pPr>
      <w:r w:rsidRPr="002F3171">
        <w:rPr>
          <w:rFonts w:asciiTheme="minorHAnsi" w:hAnsiTheme="minorHAnsi"/>
        </w:rPr>
        <w:t xml:space="preserve">U prvoj fazi 'Plan nabave/Informacija' odabiru se osnovne informacije koje prodajni agenti imaju o </w:t>
      </w:r>
      <w:r w:rsidR="000E429B" w:rsidRPr="002F3171">
        <w:rPr>
          <w:rFonts w:asciiTheme="minorHAnsi" w:hAnsiTheme="minorHAnsi"/>
        </w:rPr>
        <w:t xml:space="preserve">planiranom </w:t>
      </w:r>
      <w:r w:rsidRPr="002F3171">
        <w:rPr>
          <w:rFonts w:asciiTheme="minorHAnsi" w:hAnsiTheme="minorHAnsi"/>
        </w:rPr>
        <w:t>natječaju te se prikuplja dokumentacija</w:t>
      </w:r>
      <w:r w:rsidR="000E429B" w:rsidRPr="002F3171">
        <w:rPr>
          <w:rFonts w:asciiTheme="minorHAnsi" w:hAnsiTheme="minorHAnsi"/>
        </w:rPr>
        <w:t xml:space="preserve"> ukoliko je dostupna</w:t>
      </w:r>
      <w:r w:rsidR="008D4E8F" w:rsidRPr="002F3171">
        <w:rPr>
          <w:rFonts w:asciiTheme="minorHAnsi" w:hAnsiTheme="minorHAnsi"/>
        </w:rPr>
        <w:t xml:space="preserve"> (investitor, naručitelj, projekt, proc</w:t>
      </w:r>
      <w:r w:rsidR="003F1CEC" w:rsidRPr="002F3171">
        <w:rPr>
          <w:rFonts w:asciiTheme="minorHAnsi" w:hAnsiTheme="minorHAnsi"/>
        </w:rPr>
        <w:t>i</w:t>
      </w:r>
      <w:r w:rsidR="008D4E8F" w:rsidRPr="002F3171">
        <w:rPr>
          <w:rFonts w:asciiTheme="minorHAnsi" w:hAnsiTheme="minorHAnsi"/>
        </w:rPr>
        <w:t>j</w:t>
      </w:r>
      <w:r w:rsidR="003F1CEC" w:rsidRPr="002F3171">
        <w:rPr>
          <w:rFonts w:asciiTheme="minorHAnsi" w:hAnsiTheme="minorHAnsi"/>
        </w:rPr>
        <w:t>enjen</w:t>
      </w:r>
      <w:r w:rsidR="008D4E8F" w:rsidRPr="002F3171">
        <w:rPr>
          <w:rFonts w:asciiTheme="minorHAnsi" w:hAnsiTheme="minorHAnsi"/>
        </w:rPr>
        <w:t>a vrijednost,…)</w:t>
      </w:r>
      <w:r w:rsidRPr="002F3171">
        <w:rPr>
          <w:rFonts w:asciiTheme="minorHAnsi" w:hAnsiTheme="minorHAnsi"/>
        </w:rPr>
        <w:t xml:space="preserve">. </w:t>
      </w:r>
      <w:r w:rsidR="00DC6912" w:rsidRPr="002F3171">
        <w:rPr>
          <w:rFonts w:asciiTheme="minorHAnsi" w:hAnsiTheme="minorHAnsi"/>
        </w:rPr>
        <w:t>Ukoliko postoji Plan nabave koji je već priložen na kartici klijenta samo se povuče stavka iz Plana nabave</w:t>
      </w:r>
      <w:r w:rsidR="003F1CEC" w:rsidRPr="002F3171">
        <w:rPr>
          <w:rFonts w:asciiTheme="minorHAnsi" w:hAnsiTheme="minorHAnsi"/>
        </w:rPr>
        <w:t xml:space="preserve"> na koju se projekt odnosi, odnosno,</w:t>
      </w:r>
      <w:r w:rsidR="00DC6912" w:rsidRPr="002F3171">
        <w:rPr>
          <w:rFonts w:asciiTheme="minorHAnsi" w:hAnsiTheme="minorHAnsi"/>
        </w:rPr>
        <w:t xml:space="preserve"> koju je potrebno dalje voditi kroz cijeli tijek procesa. </w:t>
      </w:r>
      <w:r w:rsidRPr="002F3171">
        <w:rPr>
          <w:rFonts w:asciiTheme="minorHAnsi" w:hAnsiTheme="minorHAnsi"/>
        </w:rPr>
        <w:t xml:space="preserve">Moguće je da </w:t>
      </w:r>
      <w:r w:rsidR="003F1CEC" w:rsidRPr="002F3171">
        <w:rPr>
          <w:rFonts w:asciiTheme="minorHAnsi" w:hAnsiTheme="minorHAnsi"/>
        </w:rPr>
        <w:t>j</w:t>
      </w:r>
      <w:r w:rsidRPr="002F3171">
        <w:rPr>
          <w:rFonts w:asciiTheme="minorHAnsi" w:hAnsiTheme="minorHAnsi"/>
        </w:rPr>
        <w:t>e već u prvoj fazi dostupan troškovnik natječaja</w:t>
      </w:r>
      <w:r w:rsidR="003F1CEC" w:rsidRPr="002F3171">
        <w:rPr>
          <w:rFonts w:asciiTheme="minorHAnsi" w:hAnsiTheme="minorHAnsi"/>
        </w:rPr>
        <w:t xml:space="preserve"> (ovisno radi li se o privatnom </w:t>
      </w:r>
      <w:r w:rsidR="003F1CEC" w:rsidRPr="002F3171">
        <w:rPr>
          <w:rFonts w:asciiTheme="minorHAnsi" w:hAnsiTheme="minorHAnsi"/>
        </w:rPr>
        <w:lastRenderedPageBreak/>
        <w:t>ili javnom naručitelju)</w:t>
      </w:r>
      <w:r w:rsidRPr="002F3171">
        <w:rPr>
          <w:rFonts w:asciiTheme="minorHAnsi" w:hAnsiTheme="minorHAnsi"/>
        </w:rPr>
        <w:t xml:space="preserve"> te se kreće u </w:t>
      </w:r>
      <w:r w:rsidR="000E429B" w:rsidRPr="002F3171">
        <w:rPr>
          <w:rFonts w:asciiTheme="minorHAnsi" w:hAnsiTheme="minorHAnsi"/>
        </w:rPr>
        <w:t xml:space="preserve">popunjavanje </w:t>
      </w:r>
      <w:r w:rsidR="003F1CEC" w:rsidRPr="002F3171">
        <w:rPr>
          <w:rFonts w:asciiTheme="minorHAnsi" w:hAnsiTheme="minorHAnsi"/>
        </w:rPr>
        <w:t xml:space="preserve">preliminarnog </w:t>
      </w:r>
      <w:r w:rsidRPr="002F3171">
        <w:rPr>
          <w:rFonts w:asciiTheme="minorHAnsi" w:hAnsiTheme="minorHAnsi"/>
        </w:rPr>
        <w:t>troškovnika</w:t>
      </w:r>
      <w:r w:rsidR="00F94622" w:rsidRPr="002F3171">
        <w:rPr>
          <w:rFonts w:asciiTheme="minorHAnsi" w:hAnsiTheme="minorHAnsi"/>
        </w:rPr>
        <w:t xml:space="preserve"> (vidi više pod 7. Izrada troškovnika)</w:t>
      </w:r>
      <w:r w:rsidRPr="002F3171">
        <w:rPr>
          <w:rFonts w:asciiTheme="minorHAnsi" w:hAnsiTheme="minorHAnsi"/>
        </w:rPr>
        <w:t>.</w:t>
      </w:r>
      <w:r w:rsidR="00175F5C" w:rsidRPr="002F3171">
        <w:rPr>
          <w:rFonts w:asciiTheme="minorHAnsi" w:hAnsiTheme="minorHAnsi"/>
        </w:rPr>
        <w:t xml:space="preserve"> Ukoliko imamo ovu fazu već se u ovoj fazi imenuje odgovorni inženjer-kalkulant za taj projekt</w:t>
      </w:r>
      <w:r w:rsidR="003F1CEC" w:rsidRPr="002F3171">
        <w:rPr>
          <w:rFonts w:asciiTheme="minorHAnsi" w:hAnsiTheme="minorHAnsi"/>
        </w:rPr>
        <w:t xml:space="preserve"> koji će dalj popunjavati troškovnik i pripremati ponudu</w:t>
      </w:r>
      <w:r w:rsidR="00175F5C" w:rsidRPr="002F3171">
        <w:rPr>
          <w:rFonts w:asciiTheme="minorHAnsi" w:hAnsiTheme="minorHAnsi"/>
        </w:rPr>
        <w:t>, ali sve do faze „Ponuda“ to se može promijeniti</w:t>
      </w:r>
      <w:r w:rsidR="003F1CEC" w:rsidRPr="002F3171">
        <w:rPr>
          <w:rFonts w:asciiTheme="minorHAnsi" w:hAnsiTheme="minorHAnsi"/>
        </w:rPr>
        <w:t xml:space="preserve"> i treba biti aktivno u svakoj fazi do tada</w:t>
      </w:r>
      <w:r w:rsidR="00175F5C" w:rsidRPr="002F3171">
        <w:rPr>
          <w:rFonts w:asciiTheme="minorHAnsi" w:hAnsiTheme="minorHAnsi"/>
        </w:rPr>
        <w:t>.</w:t>
      </w:r>
    </w:p>
    <w:p w14:paraId="2D40A42E" w14:textId="7D6E9E0A" w:rsidR="00C76962" w:rsidRPr="002F3171" w:rsidRDefault="00C76962" w:rsidP="00AA52B1">
      <w:pPr>
        <w:rPr>
          <w:rFonts w:asciiTheme="minorHAnsi" w:hAnsiTheme="minorHAnsi"/>
        </w:rPr>
      </w:pPr>
      <w:bookmarkStart w:id="57" w:name="_Hlk30424911"/>
      <w:r w:rsidRPr="002F3171">
        <w:rPr>
          <w:rFonts w:asciiTheme="minorHAnsi" w:hAnsiTheme="minorHAnsi"/>
        </w:rPr>
        <w:t>Vjerojatnost uspjeha: automatski treba biti upisana procjena vjerojatnosti uspjeha za ovu fazu, ali omogućiti izmjenu %.</w:t>
      </w:r>
    </w:p>
    <w:bookmarkEnd w:id="57"/>
    <w:p w14:paraId="0DC98765" w14:textId="13BBB584" w:rsidR="00BE72BC" w:rsidRPr="002F3171" w:rsidRDefault="00BE72BC" w:rsidP="00B671CC">
      <w:pPr>
        <w:pStyle w:val="Odlomakpopisa"/>
        <w:numPr>
          <w:ilvl w:val="0"/>
          <w:numId w:val="28"/>
        </w:numPr>
        <w:rPr>
          <w:rFonts w:asciiTheme="minorHAnsi" w:hAnsiTheme="minorHAnsi"/>
        </w:rPr>
      </w:pPr>
      <w:r w:rsidRPr="002F3171">
        <w:rPr>
          <w:rFonts w:asciiTheme="minorHAnsi" w:hAnsiTheme="minorHAnsi"/>
        </w:rPr>
        <w:t>Prethodno savjetovanje</w:t>
      </w:r>
      <w:r w:rsidR="00832013" w:rsidRPr="002F3171">
        <w:rPr>
          <w:rFonts w:asciiTheme="minorHAnsi" w:hAnsiTheme="minorHAnsi"/>
        </w:rPr>
        <w:t xml:space="preserve"> (javni naručitelj)</w:t>
      </w:r>
    </w:p>
    <w:p w14:paraId="76B07C0D" w14:textId="1AF649E6" w:rsidR="00336904" w:rsidRPr="002F3171" w:rsidRDefault="00336904" w:rsidP="00AA52B1">
      <w:pPr>
        <w:rPr>
          <w:rFonts w:asciiTheme="minorHAnsi" w:hAnsiTheme="minorHAnsi"/>
        </w:rPr>
      </w:pPr>
      <w:r w:rsidRPr="002F3171">
        <w:rPr>
          <w:rFonts w:asciiTheme="minorHAnsi" w:hAnsiTheme="minorHAnsi"/>
        </w:rPr>
        <w:t xml:space="preserve">U fazi </w:t>
      </w:r>
      <w:r w:rsidR="000E429B" w:rsidRPr="002F3171">
        <w:rPr>
          <w:rFonts w:asciiTheme="minorHAnsi" w:hAnsiTheme="minorHAnsi"/>
        </w:rPr>
        <w:t>Prethodnog s</w:t>
      </w:r>
      <w:r w:rsidRPr="002F3171">
        <w:rPr>
          <w:rFonts w:asciiTheme="minorHAnsi" w:hAnsiTheme="minorHAnsi"/>
        </w:rPr>
        <w:t>avjetovanja prikupljaju se dodatne informacije</w:t>
      </w:r>
      <w:r w:rsidR="000E429B" w:rsidRPr="002F3171">
        <w:rPr>
          <w:rFonts w:asciiTheme="minorHAnsi" w:hAnsiTheme="minorHAnsi"/>
        </w:rPr>
        <w:t xml:space="preserve"> (dostupan je draft dokumentacije i troškovnika)</w:t>
      </w:r>
      <w:r w:rsidRPr="002F3171">
        <w:rPr>
          <w:rFonts w:asciiTheme="minorHAnsi" w:hAnsiTheme="minorHAnsi"/>
        </w:rPr>
        <w:t xml:space="preserve"> i upisuje rok do kada </w:t>
      </w:r>
      <w:r w:rsidR="000E429B" w:rsidRPr="002F3171">
        <w:rPr>
          <w:rFonts w:asciiTheme="minorHAnsi" w:hAnsiTheme="minorHAnsi"/>
        </w:rPr>
        <w:t>traje prethodno savjetovanje</w:t>
      </w:r>
      <w:r w:rsidRPr="002F3171">
        <w:rPr>
          <w:rFonts w:asciiTheme="minorHAnsi" w:hAnsiTheme="minorHAnsi"/>
        </w:rPr>
        <w:t>.</w:t>
      </w:r>
      <w:r w:rsidR="000E429B" w:rsidRPr="002F3171">
        <w:rPr>
          <w:rFonts w:asciiTheme="minorHAnsi" w:hAnsiTheme="minorHAnsi"/>
        </w:rPr>
        <w:t xml:space="preserve"> Do navedenog roka moguće je uputiti </w:t>
      </w:r>
      <w:r w:rsidR="00832013" w:rsidRPr="002F3171">
        <w:rPr>
          <w:rFonts w:asciiTheme="minorHAnsi" w:hAnsiTheme="minorHAnsi"/>
        </w:rPr>
        <w:t>Naručitelju</w:t>
      </w:r>
      <w:r w:rsidR="000E429B" w:rsidRPr="002F3171">
        <w:rPr>
          <w:rFonts w:asciiTheme="minorHAnsi" w:hAnsiTheme="minorHAnsi"/>
        </w:rPr>
        <w:t xml:space="preserve"> sugestije na objavljenu dokumentaciju što je također potrebno navesti</w:t>
      </w:r>
      <w:r w:rsidR="00832013" w:rsidRPr="002F3171">
        <w:rPr>
          <w:rFonts w:asciiTheme="minorHAnsi" w:hAnsiTheme="minorHAnsi"/>
        </w:rPr>
        <w:t xml:space="preserve"> u CRM-u</w:t>
      </w:r>
      <w:r w:rsidR="000E429B" w:rsidRPr="002F3171">
        <w:rPr>
          <w:rFonts w:asciiTheme="minorHAnsi" w:hAnsiTheme="minorHAnsi"/>
        </w:rPr>
        <w:t>. Po završetku roka kupac objavljuje izvješće o provedenom prethodnom savjetovanju koje je potrebno priložiti</w:t>
      </w:r>
      <w:r w:rsidR="00832013" w:rsidRPr="002F3171">
        <w:rPr>
          <w:rFonts w:asciiTheme="minorHAnsi" w:hAnsiTheme="minorHAnsi"/>
        </w:rPr>
        <w:t xml:space="preserve"> u CRM-u</w:t>
      </w:r>
      <w:r w:rsidR="000E429B" w:rsidRPr="002F3171">
        <w:rPr>
          <w:rFonts w:asciiTheme="minorHAnsi" w:hAnsiTheme="minorHAnsi"/>
        </w:rPr>
        <w:t>.</w:t>
      </w:r>
    </w:p>
    <w:p w14:paraId="71403F34" w14:textId="77777777" w:rsidR="00C76962" w:rsidRPr="002F3171" w:rsidRDefault="00C76962" w:rsidP="00C76962">
      <w:pPr>
        <w:rPr>
          <w:rFonts w:asciiTheme="minorHAnsi" w:hAnsiTheme="minorHAnsi"/>
        </w:rPr>
      </w:pPr>
      <w:r w:rsidRPr="002F3171">
        <w:rPr>
          <w:rFonts w:asciiTheme="minorHAnsi" w:hAnsiTheme="minorHAnsi"/>
        </w:rPr>
        <w:t>Vjerojatnost uspjeha: automatski treba biti upisana procjena vjerojatnosti uspjeha za ovu fazu, ali omogućiti izmjenu %.</w:t>
      </w:r>
    </w:p>
    <w:p w14:paraId="4E7D182F" w14:textId="77777777" w:rsidR="00BE72BC" w:rsidRPr="002F3171" w:rsidRDefault="00BE72BC" w:rsidP="00B671CC">
      <w:pPr>
        <w:pStyle w:val="Odlomakpopisa"/>
        <w:numPr>
          <w:ilvl w:val="0"/>
          <w:numId w:val="28"/>
        </w:numPr>
        <w:rPr>
          <w:rFonts w:asciiTheme="minorHAnsi" w:hAnsiTheme="minorHAnsi"/>
        </w:rPr>
      </w:pPr>
      <w:r w:rsidRPr="002F3171">
        <w:rPr>
          <w:rFonts w:asciiTheme="minorHAnsi" w:hAnsiTheme="minorHAnsi"/>
        </w:rPr>
        <w:t>Natječaj/Upit</w:t>
      </w:r>
    </w:p>
    <w:p w14:paraId="241E2482" w14:textId="3CF899DE" w:rsidR="00336904" w:rsidRPr="002F3171" w:rsidRDefault="00336904" w:rsidP="00AA52B1">
      <w:pPr>
        <w:rPr>
          <w:rFonts w:asciiTheme="minorHAnsi" w:hAnsiTheme="minorHAnsi"/>
        </w:rPr>
      </w:pPr>
      <w:r w:rsidRPr="002F3171">
        <w:rPr>
          <w:rFonts w:asciiTheme="minorHAnsi" w:hAnsiTheme="minorHAnsi"/>
        </w:rPr>
        <w:t xml:space="preserve">U trećoj fazi pod nazivom Natječaj/Upit potrebno </w:t>
      </w:r>
      <w:r w:rsidR="000E429B" w:rsidRPr="002F3171">
        <w:rPr>
          <w:rFonts w:asciiTheme="minorHAnsi" w:hAnsiTheme="minorHAnsi"/>
        </w:rPr>
        <w:t xml:space="preserve">je </w:t>
      </w:r>
      <w:r w:rsidR="00051C82" w:rsidRPr="002F3171">
        <w:rPr>
          <w:rFonts w:asciiTheme="minorHAnsi" w:hAnsiTheme="minorHAnsi"/>
        </w:rPr>
        <w:t>unijeti troškovnik, ukoliko nije bio dostupan u prvoj fazi</w:t>
      </w:r>
      <w:r w:rsidR="002045AF" w:rsidRPr="002F3171">
        <w:rPr>
          <w:rFonts w:asciiTheme="minorHAnsi" w:hAnsiTheme="minorHAnsi"/>
        </w:rPr>
        <w:t xml:space="preserve"> ili ga doraditi</w:t>
      </w:r>
      <w:r w:rsidRPr="002F3171">
        <w:rPr>
          <w:rFonts w:asciiTheme="minorHAnsi" w:hAnsiTheme="minorHAnsi"/>
        </w:rPr>
        <w:t xml:space="preserve"> do kraja </w:t>
      </w:r>
      <w:r w:rsidR="00C738B3" w:rsidRPr="002F3171">
        <w:rPr>
          <w:rFonts w:asciiTheme="minorHAnsi" w:hAnsiTheme="minorHAnsi"/>
        </w:rPr>
        <w:t xml:space="preserve">te definirati sve parametre ponude </w:t>
      </w:r>
      <w:r w:rsidR="002045AF" w:rsidRPr="002F3171">
        <w:rPr>
          <w:rFonts w:asciiTheme="minorHAnsi" w:hAnsiTheme="minorHAnsi"/>
        </w:rPr>
        <w:t>ukoliko je već une</w:t>
      </w:r>
      <w:r w:rsidR="009F0060" w:rsidRPr="002F3171">
        <w:rPr>
          <w:rFonts w:asciiTheme="minorHAnsi" w:hAnsiTheme="minorHAnsi"/>
        </w:rPr>
        <w:t>s</w:t>
      </w:r>
      <w:r w:rsidR="002045AF" w:rsidRPr="002F3171">
        <w:rPr>
          <w:rFonts w:asciiTheme="minorHAnsi" w:hAnsiTheme="minorHAnsi"/>
        </w:rPr>
        <w:t>en u fazi</w:t>
      </w:r>
      <w:r w:rsidR="00C738B3" w:rsidRPr="002F3171">
        <w:rPr>
          <w:rFonts w:asciiTheme="minorHAnsi" w:hAnsiTheme="minorHAnsi"/>
        </w:rPr>
        <w:t xml:space="preserve"> Plan nabave/Informacija</w:t>
      </w:r>
      <w:r w:rsidR="00CF6665" w:rsidRPr="002F3171">
        <w:rPr>
          <w:rFonts w:asciiTheme="minorHAnsi" w:hAnsiTheme="minorHAnsi"/>
        </w:rPr>
        <w:t xml:space="preserve"> ili u fazi Prethodno savjetovanje</w:t>
      </w:r>
      <w:r w:rsidRPr="002F3171">
        <w:rPr>
          <w:rFonts w:asciiTheme="minorHAnsi" w:hAnsiTheme="minorHAnsi"/>
        </w:rPr>
        <w:t xml:space="preserve">. </w:t>
      </w:r>
      <w:r w:rsidR="00CF6665" w:rsidRPr="002F3171">
        <w:rPr>
          <w:rFonts w:asciiTheme="minorHAnsi" w:hAnsiTheme="minorHAnsi"/>
        </w:rPr>
        <w:t xml:space="preserve">U slučaju izmjene objavljenog troškovnika tijekom ove faze ili u odnosu na troškovnik ranije unesen u prethodnim fazama </w:t>
      </w:r>
      <w:r w:rsidR="00DC5855" w:rsidRPr="002F3171">
        <w:rPr>
          <w:rFonts w:asciiTheme="minorHAnsi" w:hAnsiTheme="minorHAnsi"/>
        </w:rPr>
        <w:t xml:space="preserve">mora biti moguće </w:t>
      </w:r>
      <w:r w:rsidR="00CF6665" w:rsidRPr="002F3171">
        <w:rPr>
          <w:rFonts w:asciiTheme="minorHAnsi" w:hAnsiTheme="minorHAnsi"/>
        </w:rPr>
        <w:t>un</w:t>
      </w:r>
      <w:r w:rsidR="00DC5855" w:rsidRPr="002F3171">
        <w:rPr>
          <w:rFonts w:asciiTheme="minorHAnsi" w:hAnsiTheme="minorHAnsi"/>
        </w:rPr>
        <w:t>ijeti</w:t>
      </w:r>
      <w:r w:rsidR="00CF6665" w:rsidRPr="002F3171">
        <w:rPr>
          <w:rFonts w:asciiTheme="minorHAnsi" w:hAnsiTheme="minorHAnsi"/>
        </w:rPr>
        <w:t xml:space="preserve"> novi troškovnik ili izm</w:t>
      </w:r>
      <w:r w:rsidR="00DC5855" w:rsidRPr="002F3171">
        <w:rPr>
          <w:rFonts w:asciiTheme="minorHAnsi" w:hAnsiTheme="minorHAnsi"/>
        </w:rPr>
        <w:t>ijeniti</w:t>
      </w:r>
      <w:r w:rsidR="00CF6665" w:rsidRPr="002F3171">
        <w:rPr>
          <w:rFonts w:asciiTheme="minorHAnsi" w:hAnsiTheme="minorHAnsi"/>
        </w:rPr>
        <w:t xml:space="preserve"> postojeć</w:t>
      </w:r>
      <w:r w:rsidR="00DC5855" w:rsidRPr="002F3171">
        <w:rPr>
          <w:rFonts w:asciiTheme="minorHAnsi" w:hAnsiTheme="minorHAnsi"/>
        </w:rPr>
        <w:t>i troškovnik u CRM-u</w:t>
      </w:r>
      <w:r w:rsidR="00CF6665" w:rsidRPr="002F3171">
        <w:rPr>
          <w:rFonts w:asciiTheme="minorHAnsi" w:hAnsiTheme="minorHAnsi"/>
        </w:rPr>
        <w:t xml:space="preserve">. Također, u ovoj fazi </w:t>
      </w:r>
      <w:r w:rsidR="00DC5855" w:rsidRPr="002F3171">
        <w:rPr>
          <w:rFonts w:asciiTheme="minorHAnsi" w:hAnsiTheme="minorHAnsi"/>
        </w:rPr>
        <w:t>mora biti moguće</w:t>
      </w:r>
      <w:r w:rsidR="00CF6665" w:rsidRPr="002F3171">
        <w:rPr>
          <w:rFonts w:asciiTheme="minorHAnsi" w:hAnsiTheme="minorHAnsi"/>
        </w:rPr>
        <w:t xml:space="preserve"> unijeti rok za predaju ponude koji je moguće ažurirati ukoliko dođe do produženja roka</w:t>
      </w:r>
      <w:r w:rsidR="00DC5855" w:rsidRPr="002F3171">
        <w:rPr>
          <w:rFonts w:asciiTheme="minorHAnsi" w:hAnsiTheme="minorHAnsi"/>
        </w:rPr>
        <w:t xml:space="preserve"> (napomena: </w:t>
      </w:r>
      <w:r w:rsidR="003D487D" w:rsidRPr="002F3171">
        <w:rPr>
          <w:rFonts w:asciiTheme="minorHAnsi" w:hAnsiTheme="minorHAnsi"/>
        </w:rPr>
        <w:t>potrebno kreirati dodatne zadatke u CRM-u sa navedenim rokovima koji se mogu sinkronizirati u Outlook te iskakati kao podsjetnici</w:t>
      </w:r>
      <w:r w:rsidR="00DC5855" w:rsidRPr="002F3171">
        <w:rPr>
          <w:rFonts w:asciiTheme="minorHAnsi" w:hAnsiTheme="minorHAnsi"/>
        </w:rPr>
        <w:t>)</w:t>
      </w:r>
      <w:r w:rsidR="00CF6665" w:rsidRPr="002F3171">
        <w:rPr>
          <w:rFonts w:asciiTheme="minorHAnsi" w:hAnsiTheme="minorHAnsi"/>
        </w:rPr>
        <w:t>.</w:t>
      </w:r>
      <w:r w:rsidR="00AC458E" w:rsidRPr="002F3171">
        <w:rPr>
          <w:rFonts w:asciiTheme="minorHAnsi" w:hAnsiTheme="minorHAnsi"/>
        </w:rPr>
        <w:t xml:space="preserve"> Tijekom ove faze prikupljaju se važne ponude dobavljača i </w:t>
      </w:r>
      <w:proofErr w:type="spellStart"/>
      <w:r w:rsidR="00AC458E" w:rsidRPr="002F3171">
        <w:rPr>
          <w:rFonts w:asciiTheme="minorHAnsi" w:hAnsiTheme="minorHAnsi"/>
        </w:rPr>
        <w:t>podugovaratelja</w:t>
      </w:r>
      <w:proofErr w:type="spellEnd"/>
      <w:r w:rsidR="00AC458E" w:rsidRPr="002F3171">
        <w:rPr>
          <w:rFonts w:asciiTheme="minorHAnsi" w:hAnsiTheme="minorHAnsi"/>
        </w:rPr>
        <w:t xml:space="preserve"> bez kojih se ne može dovršiti ponuda (vidi više pod 7.3. Slanje upita dobavljačima i 7.4. Obrada odgovora dobavljača)</w:t>
      </w:r>
      <w:r w:rsidR="00DC5855" w:rsidRPr="002F3171">
        <w:rPr>
          <w:rFonts w:asciiTheme="minorHAnsi" w:hAnsiTheme="minorHAnsi"/>
        </w:rPr>
        <w:t>. U CRM-u mora biti moguće unijeti sve te ponude putem linka na server.</w:t>
      </w:r>
    </w:p>
    <w:p w14:paraId="37A8F97F" w14:textId="77777777" w:rsidR="00C76962" w:rsidRPr="002F3171" w:rsidRDefault="00C76962" w:rsidP="00C76962">
      <w:pPr>
        <w:rPr>
          <w:rFonts w:asciiTheme="minorHAnsi" w:hAnsiTheme="minorHAnsi"/>
        </w:rPr>
      </w:pPr>
      <w:r w:rsidRPr="002F3171">
        <w:rPr>
          <w:rFonts w:asciiTheme="minorHAnsi" w:hAnsiTheme="minorHAnsi"/>
        </w:rPr>
        <w:t>Vjerojatnost uspjeha: automatski treba biti upisana procjena vjerojatnosti uspjeha za ovu fazu, ali omogućiti izmjenu %.</w:t>
      </w:r>
    </w:p>
    <w:p w14:paraId="1C2497EB" w14:textId="77777777" w:rsidR="00BE72BC" w:rsidRPr="002F3171" w:rsidRDefault="00BE72BC" w:rsidP="00B671CC">
      <w:pPr>
        <w:pStyle w:val="Odlomakpopisa"/>
        <w:numPr>
          <w:ilvl w:val="0"/>
          <w:numId w:val="28"/>
        </w:numPr>
        <w:rPr>
          <w:rFonts w:asciiTheme="minorHAnsi" w:hAnsiTheme="minorHAnsi"/>
        </w:rPr>
      </w:pPr>
      <w:r w:rsidRPr="002F3171">
        <w:rPr>
          <w:rFonts w:asciiTheme="minorHAnsi" w:hAnsiTheme="minorHAnsi"/>
        </w:rPr>
        <w:t>Ponuda</w:t>
      </w:r>
    </w:p>
    <w:p w14:paraId="336B6279" w14:textId="7FB4998A" w:rsidR="00336904" w:rsidRPr="002F3171" w:rsidRDefault="00336904" w:rsidP="00AA52B1">
      <w:pPr>
        <w:rPr>
          <w:rFonts w:asciiTheme="minorHAnsi" w:hAnsiTheme="minorHAnsi"/>
        </w:rPr>
      </w:pPr>
      <w:r w:rsidRPr="002F3171">
        <w:rPr>
          <w:rFonts w:asciiTheme="minorHAnsi" w:hAnsiTheme="minorHAnsi"/>
        </w:rPr>
        <w:t xml:space="preserve">Ponuda </w:t>
      </w:r>
      <w:r w:rsidR="002E4EBF" w:rsidRPr="002F3171">
        <w:rPr>
          <w:rFonts w:asciiTheme="minorHAnsi" w:hAnsiTheme="minorHAnsi"/>
        </w:rPr>
        <w:t xml:space="preserve">(napravljena preko template-a) </w:t>
      </w:r>
      <w:r w:rsidRPr="002F3171">
        <w:rPr>
          <w:rFonts w:asciiTheme="minorHAnsi" w:hAnsiTheme="minorHAnsi"/>
        </w:rPr>
        <w:t>se zatim ispisuje zajedno s troškovnikom te šalje kupcu</w:t>
      </w:r>
      <w:r w:rsidR="000E4756" w:rsidRPr="002F3171">
        <w:rPr>
          <w:rFonts w:asciiTheme="minorHAnsi" w:hAnsiTheme="minorHAnsi"/>
        </w:rPr>
        <w:t xml:space="preserve"> (vidi više pod 6.5. Ispis troškovnika)</w:t>
      </w:r>
      <w:r w:rsidRPr="002F3171">
        <w:rPr>
          <w:rFonts w:asciiTheme="minorHAnsi" w:hAnsiTheme="minorHAnsi"/>
        </w:rPr>
        <w:t>.</w:t>
      </w:r>
    </w:p>
    <w:p w14:paraId="39AD8E3B" w14:textId="33665325" w:rsidR="00336904" w:rsidRPr="002F3171" w:rsidRDefault="00336904" w:rsidP="00AA52B1">
      <w:pPr>
        <w:rPr>
          <w:rFonts w:asciiTheme="minorHAnsi" w:hAnsiTheme="minorHAnsi"/>
        </w:rPr>
      </w:pPr>
      <w:r w:rsidRPr="002F3171">
        <w:rPr>
          <w:rFonts w:asciiTheme="minorHAnsi" w:hAnsiTheme="minorHAnsi"/>
        </w:rPr>
        <w:t xml:space="preserve">U trenutku ulaska u fazu 'Ponuda', troškovnik se </w:t>
      </w:r>
      <w:r w:rsidR="00E43AF7" w:rsidRPr="002F3171">
        <w:rPr>
          <w:rFonts w:asciiTheme="minorHAnsi" w:hAnsiTheme="minorHAnsi"/>
        </w:rPr>
        <w:t xml:space="preserve">mora </w:t>
      </w:r>
      <w:r w:rsidRPr="002F3171">
        <w:rPr>
          <w:rFonts w:asciiTheme="minorHAnsi" w:hAnsiTheme="minorHAnsi"/>
        </w:rPr>
        <w:t>zaključa</w:t>
      </w:r>
      <w:r w:rsidR="00E43AF7" w:rsidRPr="002F3171">
        <w:rPr>
          <w:rFonts w:asciiTheme="minorHAnsi" w:hAnsiTheme="minorHAnsi"/>
        </w:rPr>
        <w:t>ti</w:t>
      </w:r>
      <w:r w:rsidRPr="002F3171">
        <w:rPr>
          <w:rFonts w:asciiTheme="minorHAnsi" w:hAnsiTheme="minorHAnsi"/>
        </w:rPr>
        <w:t xml:space="preserve"> te </w:t>
      </w:r>
      <w:r w:rsidR="00E43AF7" w:rsidRPr="002F3171">
        <w:rPr>
          <w:rFonts w:asciiTheme="minorHAnsi" w:hAnsiTheme="minorHAnsi"/>
        </w:rPr>
        <w:t>se</w:t>
      </w:r>
      <w:r w:rsidRPr="002F3171">
        <w:rPr>
          <w:rFonts w:asciiTheme="minorHAnsi" w:hAnsiTheme="minorHAnsi"/>
        </w:rPr>
        <w:t xml:space="preserve"> više</w:t>
      </w:r>
      <w:r w:rsidR="00E43AF7" w:rsidRPr="002F3171">
        <w:rPr>
          <w:rFonts w:asciiTheme="minorHAnsi" w:hAnsiTheme="minorHAnsi"/>
        </w:rPr>
        <w:t xml:space="preserve"> ne može</w:t>
      </w:r>
      <w:r w:rsidRPr="002F3171">
        <w:rPr>
          <w:rFonts w:asciiTheme="minorHAnsi" w:hAnsiTheme="minorHAnsi"/>
        </w:rPr>
        <w:t xml:space="preserve"> ažurirati</w:t>
      </w:r>
      <w:r w:rsidR="00175F5C" w:rsidRPr="002F3171">
        <w:rPr>
          <w:rFonts w:asciiTheme="minorHAnsi" w:hAnsiTheme="minorHAnsi"/>
        </w:rPr>
        <w:t xml:space="preserve"> kao ni</w:t>
      </w:r>
      <w:r w:rsidR="00E43AF7" w:rsidRPr="002F3171">
        <w:rPr>
          <w:rFonts w:asciiTheme="minorHAnsi" w:hAnsiTheme="minorHAnsi"/>
        </w:rPr>
        <w:t xml:space="preserve"> promijeniti</w:t>
      </w:r>
      <w:r w:rsidR="00175F5C" w:rsidRPr="002F3171">
        <w:rPr>
          <w:rFonts w:asciiTheme="minorHAnsi" w:hAnsiTheme="minorHAnsi"/>
        </w:rPr>
        <w:t xml:space="preserve"> imenovanje odgovornog inženjera-kalkulanta</w:t>
      </w:r>
      <w:r w:rsidRPr="002F3171">
        <w:rPr>
          <w:rFonts w:asciiTheme="minorHAnsi" w:hAnsiTheme="minorHAnsi"/>
        </w:rPr>
        <w:t>.</w:t>
      </w:r>
    </w:p>
    <w:p w14:paraId="68CB67FA" w14:textId="77777777" w:rsidR="00C76962" w:rsidRPr="002F3171" w:rsidRDefault="00C76962" w:rsidP="00C76962">
      <w:pPr>
        <w:rPr>
          <w:rFonts w:asciiTheme="minorHAnsi" w:hAnsiTheme="minorHAnsi"/>
        </w:rPr>
      </w:pPr>
      <w:r w:rsidRPr="002F3171">
        <w:rPr>
          <w:rFonts w:asciiTheme="minorHAnsi" w:hAnsiTheme="minorHAnsi"/>
        </w:rPr>
        <w:t>Vjerojatnost uspjeha: automatski treba biti upisana procjena vjerojatnosti uspjeha za ovu fazu, ali omogućiti izmjenu %.</w:t>
      </w:r>
    </w:p>
    <w:p w14:paraId="6B8C79F7" w14:textId="77777777" w:rsidR="00BE72BC" w:rsidRPr="002F3171" w:rsidRDefault="00BE72BC" w:rsidP="00B671CC">
      <w:pPr>
        <w:pStyle w:val="Odlomakpopisa"/>
        <w:numPr>
          <w:ilvl w:val="0"/>
          <w:numId w:val="28"/>
        </w:numPr>
        <w:rPr>
          <w:rFonts w:asciiTheme="minorHAnsi" w:hAnsiTheme="minorHAnsi"/>
        </w:rPr>
      </w:pPr>
      <w:r w:rsidRPr="002F3171">
        <w:rPr>
          <w:rFonts w:asciiTheme="minorHAnsi" w:hAnsiTheme="minorHAnsi"/>
        </w:rPr>
        <w:t>Zapisnik</w:t>
      </w:r>
    </w:p>
    <w:p w14:paraId="1A3C18D6" w14:textId="4E6253BA" w:rsidR="00BE72BC" w:rsidRPr="002F3171" w:rsidRDefault="00336904" w:rsidP="00AA52B1">
      <w:pPr>
        <w:rPr>
          <w:rFonts w:asciiTheme="minorHAnsi" w:hAnsiTheme="minorHAnsi"/>
        </w:rPr>
      </w:pPr>
      <w:r w:rsidRPr="002F3171">
        <w:rPr>
          <w:rFonts w:asciiTheme="minorHAnsi" w:hAnsiTheme="minorHAnsi"/>
        </w:rPr>
        <w:t>Ponuda mijenja status u 'Zapisnik' u trenutku kada</w:t>
      </w:r>
      <w:r w:rsidR="00CF6665" w:rsidRPr="002F3171">
        <w:rPr>
          <w:rFonts w:asciiTheme="minorHAnsi" w:hAnsiTheme="minorHAnsi"/>
        </w:rPr>
        <w:t xml:space="preserve"> istekne rok za predaju ponuda i dođe do otvaranja ponuda. Nakon otvaranja dostupan </w:t>
      </w:r>
      <w:r w:rsidR="0067747C" w:rsidRPr="002F3171">
        <w:rPr>
          <w:rFonts w:asciiTheme="minorHAnsi" w:hAnsiTheme="minorHAnsi"/>
        </w:rPr>
        <w:t>je zapisnik</w:t>
      </w:r>
      <w:r w:rsidR="00CF6665" w:rsidRPr="002F3171">
        <w:rPr>
          <w:rFonts w:asciiTheme="minorHAnsi" w:hAnsiTheme="minorHAnsi"/>
        </w:rPr>
        <w:t xml:space="preserve"> (tko je predao ponudu i iznos predane ponude, tko je bio prisutan na otvaranju)</w:t>
      </w:r>
      <w:r w:rsidR="007062CC" w:rsidRPr="002F3171">
        <w:rPr>
          <w:rFonts w:asciiTheme="minorHAnsi" w:hAnsiTheme="minorHAnsi"/>
        </w:rPr>
        <w:t xml:space="preserve"> koji se mora moći priložiti CRM-u, odnosno svi podaci dostupni u zapisniku se moraju zapisati u</w:t>
      </w:r>
      <w:r w:rsidR="00BF3615" w:rsidRPr="002F3171">
        <w:rPr>
          <w:rFonts w:asciiTheme="minorHAnsi" w:hAnsiTheme="minorHAnsi"/>
        </w:rPr>
        <w:t xml:space="preserve"> ovom dijelu</w:t>
      </w:r>
      <w:r w:rsidRPr="002F3171">
        <w:rPr>
          <w:rFonts w:asciiTheme="minorHAnsi" w:hAnsiTheme="minorHAnsi"/>
        </w:rPr>
        <w:t>. U navedenom trenutku doda</w:t>
      </w:r>
      <w:r w:rsidR="00AE1543" w:rsidRPr="002F3171">
        <w:rPr>
          <w:rFonts w:asciiTheme="minorHAnsi" w:hAnsiTheme="minorHAnsi"/>
        </w:rPr>
        <w:t>je se</w:t>
      </w:r>
      <w:r w:rsidRPr="002F3171">
        <w:rPr>
          <w:rFonts w:asciiTheme="minorHAnsi" w:hAnsiTheme="minorHAnsi"/>
        </w:rPr>
        <w:t xml:space="preserve"> i list</w:t>
      </w:r>
      <w:r w:rsidR="00AE1543" w:rsidRPr="002F3171">
        <w:rPr>
          <w:rFonts w:asciiTheme="minorHAnsi" w:hAnsiTheme="minorHAnsi"/>
        </w:rPr>
        <w:t>a</w:t>
      </w:r>
      <w:r w:rsidRPr="002F3171">
        <w:rPr>
          <w:rFonts w:asciiTheme="minorHAnsi" w:hAnsiTheme="minorHAnsi"/>
        </w:rPr>
        <w:t xml:space="preserve"> konkurentskih tvrtki</w:t>
      </w:r>
      <w:r w:rsidR="00CF6665" w:rsidRPr="002F3171">
        <w:rPr>
          <w:rFonts w:asciiTheme="minorHAnsi" w:hAnsiTheme="minorHAnsi"/>
        </w:rPr>
        <w:t xml:space="preserve"> (sve firme koje su predale ponudu na navedeni natječaj)</w:t>
      </w:r>
      <w:r w:rsidRPr="002F3171">
        <w:rPr>
          <w:rFonts w:asciiTheme="minorHAnsi" w:hAnsiTheme="minorHAnsi"/>
        </w:rPr>
        <w:t>. Svaka konkurentska tvrtka mora u sustavu biti dodana u entitet 'Klijent' kako bi bilo moguće dodati vezu između ponude i zapisa konkurencije.</w:t>
      </w:r>
      <w:r w:rsidR="00CF6665" w:rsidRPr="002F3171">
        <w:rPr>
          <w:rFonts w:asciiTheme="minorHAnsi" w:hAnsiTheme="minorHAnsi"/>
        </w:rPr>
        <w:t xml:space="preserve"> </w:t>
      </w:r>
      <w:r w:rsidR="00AE1543" w:rsidRPr="002F3171">
        <w:rPr>
          <w:rFonts w:asciiTheme="minorHAnsi" w:hAnsiTheme="minorHAnsi"/>
        </w:rPr>
        <w:t xml:space="preserve">U zapis konkurencije </w:t>
      </w:r>
      <w:r w:rsidR="00AE1543" w:rsidRPr="002F3171">
        <w:rPr>
          <w:rFonts w:asciiTheme="minorHAnsi" w:hAnsiTheme="minorHAnsi"/>
        </w:rPr>
        <w:lastRenderedPageBreak/>
        <w:t>od</w:t>
      </w:r>
      <w:r w:rsidR="00BF3615" w:rsidRPr="002F3171">
        <w:rPr>
          <w:rFonts w:asciiTheme="minorHAnsi" w:hAnsiTheme="minorHAnsi"/>
        </w:rPr>
        <w:t>a</w:t>
      </w:r>
      <w:r w:rsidR="00AE1543" w:rsidRPr="002F3171">
        <w:rPr>
          <w:rFonts w:asciiTheme="minorHAnsi" w:hAnsiTheme="minorHAnsi"/>
        </w:rPr>
        <w:t xml:space="preserve">bire se tvrtka iz popisa klijenata te se upisuje iznos ponude na navedenom natječaju. </w:t>
      </w:r>
      <w:r w:rsidR="00CF6665" w:rsidRPr="002F3171">
        <w:rPr>
          <w:rFonts w:asciiTheme="minorHAnsi" w:hAnsiTheme="minorHAnsi"/>
        </w:rPr>
        <w:t>Po otvaranju ponuda počinje teći rok za donošenje odluke koji je potrebno unijeti. Tijekom tog roka kupac može imati dodatnih upita koje je također potrebno navesti</w:t>
      </w:r>
      <w:r w:rsidR="00E907FE" w:rsidRPr="002F3171">
        <w:rPr>
          <w:rFonts w:asciiTheme="minorHAnsi" w:hAnsiTheme="minorHAnsi"/>
        </w:rPr>
        <w:t xml:space="preserve"> u CRM-u</w:t>
      </w:r>
      <w:r w:rsidR="00CF6665" w:rsidRPr="002F3171">
        <w:rPr>
          <w:rFonts w:asciiTheme="minorHAnsi" w:hAnsiTheme="minorHAnsi"/>
        </w:rPr>
        <w:t xml:space="preserve"> ukoliko pristignu. </w:t>
      </w:r>
    </w:p>
    <w:p w14:paraId="30D57839" w14:textId="77777777" w:rsidR="000D2600" w:rsidRPr="002F3171" w:rsidRDefault="000D2600" w:rsidP="000D2600">
      <w:pPr>
        <w:rPr>
          <w:rFonts w:asciiTheme="minorHAnsi" w:hAnsiTheme="minorHAnsi"/>
        </w:rPr>
      </w:pPr>
      <w:r w:rsidRPr="002F3171">
        <w:rPr>
          <w:rFonts w:asciiTheme="minorHAnsi" w:hAnsiTheme="minorHAnsi"/>
        </w:rPr>
        <w:t>Vjerojatnost uspjeha: automatski treba biti upisana procjena vjerojatnosti uspjeha za ovu fazu, ali omogućiti izmjenu %.</w:t>
      </w:r>
    </w:p>
    <w:p w14:paraId="0E9178CD" w14:textId="77777777" w:rsidR="00BE72BC" w:rsidRPr="002F3171" w:rsidRDefault="00BE72BC" w:rsidP="00B671CC">
      <w:pPr>
        <w:pStyle w:val="Odlomakpopisa"/>
        <w:numPr>
          <w:ilvl w:val="0"/>
          <w:numId w:val="28"/>
        </w:numPr>
        <w:rPr>
          <w:rFonts w:asciiTheme="minorHAnsi" w:hAnsiTheme="minorHAnsi"/>
        </w:rPr>
      </w:pPr>
      <w:r w:rsidRPr="002F3171">
        <w:rPr>
          <w:rFonts w:asciiTheme="minorHAnsi" w:hAnsiTheme="minorHAnsi"/>
        </w:rPr>
        <w:t>Odluka o odabiru</w:t>
      </w:r>
    </w:p>
    <w:p w14:paraId="4DA0E41B" w14:textId="40247655" w:rsidR="00336904" w:rsidRPr="002F3171" w:rsidRDefault="00CF6665" w:rsidP="00AA52B1">
      <w:pPr>
        <w:rPr>
          <w:rFonts w:asciiTheme="minorHAnsi" w:hAnsiTheme="minorHAnsi"/>
        </w:rPr>
      </w:pPr>
      <w:r w:rsidRPr="002F3171">
        <w:rPr>
          <w:rFonts w:asciiTheme="minorHAnsi" w:hAnsiTheme="minorHAnsi"/>
        </w:rPr>
        <w:t>Po isteku roka za donošenje odluke kupac objavljuje Odluku o odabiru koju je također potrebno priložiti</w:t>
      </w:r>
      <w:r w:rsidR="00AE1543" w:rsidRPr="002F3171">
        <w:rPr>
          <w:rFonts w:asciiTheme="minorHAnsi" w:hAnsiTheme="minorHAnsi"/>
        </w:rPr>
        <w:t xml:space="preserve"> te odabrati iz popisa konkurentskih tvrtki</w:t>
      </w:r>
      <w:r w:rsidR="005835B1" w:rsidRPr="002F3171">
        <w:rPr>
          <w:rFonts w:asciiTheme="minorHAnsi" w:hAnsiTheme="minorHAnsi"/>
        </w:rPr>
        <w:t>, unesenih u prethodnom koraku,</w:t>
      </w:r>
      <w:r w:rsidR="00AE1543" w:rsidRPr="002F3171">
        <w:rPr>
          <w:rFonts w:asciiTheme="minorHAnsi" w:hAnsiTheme="minorHAnsi"/>
        </w:rPr>
        <w:t xml:space="preserve"> odabranog ponuditelja</w:t>
      </w:r>
      <w:r w:rsidRPr="002F3171">
        <w:rPr>
          <w:rFonts w:asciiTheme="minorHAnsi" w:hAnsiTheme="minorHAnsi"/>
        </w:rPr>
        <w:t>.</w:t>
      </w:r>
    </w:p>
    <w:p w14:paraId="37879DDC" w14:textId="77777777" w:rsidR="000D2600" w:rsidRPr="002F3171" w:rsidRDefault="000D2600" w:rsidP="000D2600">
      <w:pPr>
        <w:rPr>
          <w:rFonts w:asciiTheme="minorHAnsi" w:hAnsiTheme="minorHAnsi"/>
        </w:rPr>
      </w:pPr>
      <w:r w:rsidRPr="002F3171">
        <w:rPr>
          <w:rFonts w:asciiTheme="minorHAnsi" w:hAnsiTheme="minorHAnsi"/>
        </w:rPr>
        <w:t>Vjerojatnost uspjeha: automatski treba biti upisana procjena vjerojatnosti uspjeha za ovu fazu, ali omogućiti izmjenu %.</w:t>
      </w:r>
    </w:p>
    <w:p w14:paraId="24AE1A02" w14:textId="77777777" w:rsidR="00BE72BC" w:rsidRPr="002F3171" w:rsidRDefault="00BE72BC" w:rsidP="00B671CC">
      <w:pPr>
        <w:pStyle w:val="Odlomakpopisa"/>
        <w:numPr>
          <w:ilvl w:val="0"/>
          <w:numId w:val="28"/>
        </w:numPr>
        <w:rPr>
          <w:rFonts w:asciiTheme="minorHAnsi" w:hAnsiTheme="minorHAnsi"/>
        </w:rPr>
      </w:pPr>
      <w:r w:rsidRPr="002F3171">
        <w:rPr>
          <w:rFonts w:asciiTheme="minorHAnsi" w:hAnsiTheme="minorHAnsi"/>
        </w:rPr>
        <w:t>Rok žalbe</w:t>
      </w:r>
    </w:p>
    <w:p w14:paraId="305BB5FA" w14:textId="3043A9DE" w:rsidR="00336904" w:rsidRPr="002F3171" w:rsidRDefault="00336904" w:rsidP="00AA52B1">
      <w:pPr>
        <w:rPr>
          <w:rFonts w:asciiTheme="minorHAnsi" w:hAnsiTheme="minorHAnsi"/>
        </w:rPr>
      </w:pPr>
      <w:r w:rsidRPr="002F3171">
        <w:rPr>
          <w:rFonts w:asciiTheme="minorHAnsi" w:hAnsiTheme="minorHAnsi"/>
        </w:rPr>
        <w:t xml:space="preserve">Ponuda mijenja status u 'Rok žalbe' u trenutku </w:t>
      </w:r>
      <w:r w:rsidR="00D042CA" w:rsidRPr="002F3171">
        <w:rPr>
          <w:rFonts w:asciiTheme="minorHAnsi" w:hAnsiTheme="minorHAnsi"/>
        </w:rPr>
        <w:t>objave Odluke o odabiru</w:t>
      </w:r>
      <w:r w:rsidRPr="002F3171">
        <w:rPr>
          <w:rFonts w:asciiTheme="minorHAnsi" w:hAnsiTheme="minorHAnsi"/>
        </w:rPr>
        <w:t xml:space="preserve">. U navedenom trenutku </w:t>
      </w:r>
      <w:r w:rsidR="004D1CF4" w:rsidRPr="002F3171">
        <w:rPr>
          <w:rFonts w:asciiTheme="minorHAnsi" w:hAnsiTheme="minorHAnsi"/>
        </w:rPr>
        <w:t xml:space="preserve">mora </w:t>
      </w:r>
      <w:r w:rsidRPr="002F3171">
        <w:rPr>
          <w:rFonts w:asciiTheme="minorHAnsi" w:hAnsiTheme="minorHAnsi"/>
        </w:rPr>
        <w:t>se upis</w:t>
      </w:r>
      <w:r w:rsidR="004D1CF4" w:rsidRPr="002F3171">
        <w:rPr>
          <w:rFonts w:asciiTheme="minorHAnsi" w:hAnsiTheme="minorHAnsi"/>
        </w:rPr>
        <w:t>ati</w:t>
      </w:r>
      <w:r w:rsidRPr="002F3171">
        <w:rPr>
          <w:rFonts w:asciiTheme="minorHAnsi" w:hAnsiTheme="minorHAnsi"/>
        </w:rPr>
        <w:t xml:space="preserve"> datum u polje koje označava kada završava navedeni rok. U tom </w:t>
      </w:r>
      <w:r w:rsidR="00D042CA" w:rsidRPr="002F3171">
        <w:rPr>
          <w:rFonts w:asciiTheme="minorHAnsi" w:hAnsiTheme="minorHAnsi"/>
        </w:rPr>
        <w:t xml:space="preserve">periodu </w:t>
      </w:r>
      <w:r w:rsidRPr="002F3171">
        <w:rPr>
          <w:rFonts w:asciiTheme="minorHAnsi" w:hAnsiTheme="minorHAnsi"/>
        </w:rPr>
        <w:t xml:space="preserve">je moguće da je potrebno raditi neke dodatne akcije kako bi tvrtka </w:t>
      </w:r>
      <w:r w:rsidR="00D042CA" w:rsidRPr="002F3171">
        <w:rPr>
          <w:rFonts w:asciiTheme="minorHAnsi" w:hAnsiTheme="minorHAnsi"/>
        </w:rPr>
        <w:t xml:space="preserve">uložila žalbu </w:t>
      </w:r>
      <w:r w:rsidRPr="002F3171">
        <w:rPr>
          <w:rFonts w:asciiTheme="minorHAnsi" w:hAnsiTheme="minorHAnsi"/>
        </w:rPr>
        <w:t>na rezultate natječaja</w:t>
      </w:r>
      <w:r w:rsidR="004D1CF4" w:rsidRPr="002F3171">
        <w:rPr>
          <w:rFonts w:asciiTheme="minorHAnsi" w:hAnsiTheme="minorHAnsi"/>
        </w:rPr>
        <w:t xml:space="preserve"> što se također treba navesti u CRM-u</w:t>
      </w:r>
      <w:r w:rsidRPr="002F3171">
        <w:rPr>
          <w:rFonts w:asciiTheme="minorHAnsi" w:hAnsiTheme="minorHAnsi"/>
        </w:rPr>
        <w:t>.</w:t>
      </w:r>
    </w:p>
    <w:p w14:paraId="55590CC2" w14:textId="393F4422" w:rsidR="00CF6665" w:rsidRPr="002F3171" w:rsidRDefault="00D042CA" w:rsidP="00CF6665">
      <w:pPr>
        <w:rPr>
          <w:rFonts w:asciiTheme="minorHAnsi" w:hAnsiTheme="minorHAnsi"/>
        </w:rPr>
      </w:pPr>
      <w:r w:rsidRPr="002F3171">
        <w:rPr>
          <w:rFonts w:asciiTheme="minorHAnsi" w:hAnsiTheme="minorHAnsi"/>
        </w:rPr>
        <w:t>Nakon isteka roka žalbe odluka postaje pravomoćna</w:t>
      </w:r>
      <w:r w:rsidR="004D1CF4" w:rsidRPr="002F3171">
        <w:rPr>
          <w:rFonts w:asciiTheme="minorHAnsi" w:hAnsiTheme="minorHAnsi"/>
        </w:rPr>
        <w:t xml:space="preserve"> </w:t>
      </w:r>
      <w:r w:rsidRPr="002F3171">
        <w:rPr>
          <w:rFonts w:asciiTheme="minorHAnsi" w:hAnsiTheme="minorHAnsi"/>
        </w:rPr>
        <w:t>ili se poništava Odluka o odabiru ili cijeli natječaj</w:t>
      </w:r>
      <w:r w:rsidR="004D1CF4" w:rsidRPr="002F3171">
        <w:rPr>
          <w:rFonts w:asciiTheme="minorHAnsi" w:hAnsiTheme="minorHAnsi"/>
        </w:rPr>
        <w:t xml:space="preserve"> (mora se označiti u CRM-u)</w:t>
      </w:r>
      <w:r w:rsidRPr="002F3171">
        <w:rPr>
          <w:rFonts w:asciiTheme="minorHAnsi" w:hAnsiTheme="minorHAnsi"/>
        </w:rPr>
        <w:t>.</w:t>
      </w:r>
      <w:r w:rsidR="004D1CF4" w:rsidRPr="002F3171">
        <w:rPr>
          <w:rFonts w:asciiTheme="minorHAnsi" w:hAnsiTheme="minorHAnsi"/>
        </w:rPr>
        <w:t xml:space="preserve"> </w:t>
      </w:r>
      <w:r w:rsidR="00CF6665" w:rsidRPr="002F3171">
        <w:rPr>
          <w:rFonts w:asciiTheme="minorHAnsi" w:hAnsiTheme="minorHAnsi"/>
        </w:rPr>
        <w:t xml:space="preserve">U slučaju da dođe do </w:t>
      </w:r>
      <w:r w:rsidRPr="002F3171">
        <w:rPr>
          <w:rFonts w:asciiTheme="minorHAnsi" w:hAnsiTheme="minorHAnsi"/>
        </w:rPr>
        <w:t>poništenja Odluke o odabiru ili cijelog</w:t>
      </w:r>
      <w:r w:rsidR="00CF6665" w:rsidRPr="002F3171">
        <w:rPr>
          <w:rFonts w:asciiTheme="minorHAnsi" w:hAnsiTheme="minorHAnsi"/>
        </w:rPr>
        <w:t xml:space="preserve"> natječaja </w:t>
      </w:r>
      <w:r w:rsidRPr="002F3171">
        <w:rPr>
          <w:rFonts w:asciiTheme="minorHAnsi" w:hAnsiTheme="minorHAnsi"/>
        </w:rPr>
        <w:t xml:space="preserve">potrebno je odabrati fazu u koju se navedeni natječaj vraća (od Prethodnog savjetovanja na dalje). </w:t>
      </w:r>
      <w:r w:rsidR="00CF6665" w:rsidRPr="002F3171">
        <w:rPr>
          <w:rFonts w:asciiTheme="minorHAnsi" w:hAnsiTheme="minorHAnsi"/>
        </w:rPr>
        <w:t xml:space="preserve">ukoliko je iz bilo kojeg razloga potrebno raditi izmjenu troškovnika, morat će se stvoriti nova ponuda. </w:t>
      </w:r>
      <w:r w:rsidR="002F075E" w:rsidRPr="002F3171">
        <w:rPr>
          <w:rFonts w:asciiTheme="minorHAnsi" w:hAnsiTheme="minorHAnsi"/>
        </w:rPr>
        <w:t>Aplikacija mora omogućiti izradu n</w:t>
      </w:r>
      <w:r w:rsidR="00CF6665" w:rsidRPr="002F3171">
        <w:rPr>
          <w:rFonts w:asciiTheme="minorHAnsi" w:hAnsiTheme="minorHAnsi"/>
        </w:rPr>
        <w:t>ov</w:t>
      </w:r>
      <w:r w:rsidR="002F075E" w:rsidRPr="002F3171">
        <w:rPr>
          <w:rFonts w:asciiTheme="minorHAnsi" w:hAnsiTheme="minorHAnsi"/>
        </w:rPr>
        <w:t>e</w:t>
      </w:r>
      <w:r w:rsidR="00CF6665" w:rsidRPr="002F3171">
        <w:rPr>
          <w:rFonts w:asciiTheme="minorHAnsi" w:hAnsiTheme="minorHAnsi"/>
        </w:rPr>
        <w:t xml:space="preserve"> ponud</w:t>
      </w:r>
      <w:r w:rsidR="002F075E" w:rsidRPr="002F3171">
        <w:rPr>
          <w:rFonts w:asciiTheme="minorHAnsi" w:hAnsiTheme="minorHAnsi"/>
        </w:rPr>
        <w:t>e</w:t>
      </w:r>
      <w:r w:rsidR="00CF6665" w:rsidRPr="002F3171">
        <w:rPr>
          <w:rFonts w:asciiTheme="minorHAnsi" w:hAnsiTheme="minorHAnsi"/>
        </w:rPr>
        <w:t xml:space="preserve"> ispočetka ili kreirati kopiju postojeće klikom na poseban gumb 'Kopiraj ponudu'.</w:t>
      </w:r>
    </w:p>
    <w:p w14:paraId="518E03BE" w14:textId="3656EF99" w:rsidR="00CF6665" w:rsidRPr="002F3171" w:rsidRDefault="00CF6665" w:rsidP="00CF6665">
      <w:pPr>
        <w:rPr>
          <w:rFonts w:asciiTheme="minorHAnsi" w:hAnsiTheme="minorHAnsi"/>
        </w:rPr>
      </w:pPr>
      <w:r w:rsidRPr="002F3171">
        <w:rPr>
          <w:rFonts w:asciiTheme="minorHAnsi" w:hAnsiTheme="minorHAnsi"/>
        </w:rPr>
        <w:t xml:space="preserve">Navedena funkcionalnost </w:t>
      </w:r>
      <w:r w:rsidR="000D49E1" w:rsidRPr="002F3171">
        <w:rPr>
          <w:rFonts w:asciiTheme="minorHAnsi" w:hAnsiTheme="minorHAnsi"/>
        </w:rPr>
        <w:t xml:space="preserve">mora </w:t>
      </w:r>
      <w:r w:rsidRPr="002F3171">
        <w:rPr>
          <w:rFonts w:asciiTheme="minorHAnsi" w:hAnsiTheme="minorHAnsi"/>
        </w:rPr>
        <w:t>prekopirat</w:t>
      </w:r>
      <w:r w:rsidR="000D49E1" w:rsidRPr="002F3171">
        <w:rPr>
          <w:rFonts w:asciiTheme="minorHAnsi" w:hAnsiTheme="minorHAnsi"/>
        </w:rPr>
        <w:t>i</w:t>
      </w:r>
      <w:r w:rsidRPr="002F3171">
        <w:rPr>
          <w:rFonts w:asciiTheme="minorHAnsi" w:hAnsiTheme="minorHAnsi"/>
        </w:rPr>
        <w:t xml:space="preserve"> cijelu ponudu sa svim stavkama troškovnika te ju staviti </w:t>
      </w:r>
      <w:r w:rsidR="00D042CA" w:rsidRPr="002F3171">
        <w:rPr>
          <w:rFonts w:asciiTheme="minorHAnsi" w:hAnsiTheme="minorHAnsi"/>
        </w:rPr>
        <w:t>u odabranu fazu ponude</w:t>
      </w:r>
      <w:r w:rsidRPr="002F3171">
        <w:rPr>
          <w:rFonts w:asciiTheme="minorHAnsi" w:hAnsiTheme="minorHAnsi"/>
        </w:rPr>
        <w:t>.</w:t>
      </w:r>
    </w:p>
    <w:p w14:paraId="6A9D6D97" w14:textId="77777777" w:rsidR="000D2600" w:rsidRPr="002F3171" w:rsidRDefault="000D2600" w:rsidP="000D2600">
      <w:pPr>
        <w:rPr>
          <w:rFonts w:asciiTheme="minorHAnsi" w:hAnsiTheme="minorHAnsi"/>
        </w:rPr>
      </w:pPr>
      <w:r w:rsidRPr="002F3171">
        <w:rPr>
          <w:rFonts w:asciiTheme="minorHAnsi" w:hAnsiTheme="minorHAnsi"/>
        </w:rPr>
        <w:t>Vjerojatnost uspjeha: automatski treba biti upisana procjena vjerojatnosti uspjeha za ovu fazu, ali omogućiti izmjenu %.</w:t>
      </w:r>
    </w:p>
    <w:p w14:paraId="130146D9" w14:textId="77777777" w:rsidR="00BE72BC" w:rsidRPr="002F3171" w:rsidRDefault="00BE72BC" w:rsidP="00B671CC">
      <w:pPr>
        <w:pStyle w:val="Odlomakpopisa"/>
        <w:numPr>
          <w:ilvl w:val="0"/>
          <w:numId w:val="28"/>
        </w:numPr>
        <w:rPr>
          <w:rFonts w:asciiTheme="minorHAnsi" w:hAnsiTheme="minorHAnsi"/>
        </w:rPr>
      </w:pPr>
      <w:r w:rsidRPr="002F3171">
        <w:rPr>
          <w:rFonts w:asciiTheme="minorHAnsi" w:hAnsiTheme="minorHAnsi"/>
        </w:rPr>
        <w:t>Dobiveno / izgubljeno</w:t>
      </w:r>
    </w:p>
    <w:p w14:paraId="49610D50" w14:textId="62851C96" w:rsidR="00336904" w:rsidRPr="002F3171" w:rsidRDefault="00D042CA" w:rsidP="00AA52B1">
      <w:pPr>
        <w:rPr>
          <w:rFonts w:asciiTheme="minorHAnsi" w:hAnsiTheme="minorHAnsi"/>
        </w:rPr>
      </w:pPr>
      <w:r w:rsidRPr="002F3171">
        <w:rPr>
          <w:rFonts w:asciiTheme="minorHAnsi" w:hAnsiTheme="minorHAnsi"/>
        </w:rPr>
        <w:t>U slučaju pravomoćnosti Odluke o odabiru</w:t>
      </w:r>
      <w:r w:rsidR="00336904" w:rsidRPr="002F3171">
        <w:rPr>
          <w:rFonts w:asciiTheme="minorHAnsi" w:hAnsiTheme="minorHAnsi"/>
        </w:rPr>
        <w:t xml:space="preserve"> informaciju da li je ponuda dobivena ili izgubljena</w:t>
      </w:r>
      <w:r w:rsidR="000E272E" w:rsidRPr="002F3171">
        <w:rPr>
          <w:rFonts w:asciiTheme="minorHAnsi" w:hAnsiTheme="minorHAnsi"/>
        </w:rPr>
        <w:t xml:space="preserve"> (ili CRM treba to sam moći odrediti na temelju odabranog ponuditelja iz faze „Odluka o odabiru“) </w:t>
      </w:r>
      <w:r w:rsidR="00336904" w:rsidRPr="002F3171">
        <w:rPr>
          <w:rFonts w:asciiTheme="minorHAnsi" w:hAnsiTheme="minorHAnsi"/>
        </w:rPr>
        <w:t>:</w:t>
      </w:r>
    </w:p>
    <w:p w14:paraId="266C2FF6" w14:textId="57E04DF1" w:rsidR="007D3BDE" w:rsidRPr="002F3171" w:rsidRDefault="007D3BDE" w:rsidP="00B671CC">
      <w:pPr>
        <w:pStyle w:val="Odlomakpopisa"/>
        <w:numPr>
          <w:ilvl w:val="0"/>
          <w:numId w:val="7"/>
        </w:numPr>
        <w:rPr>
          <w:rFonts w:asciiTheme="minorHAnsi" w:hAnsiTheme="minorHAnsi"/>
        </w:rPr>
      </w:pPr>
      <w:r w:rsidRPr="002F3171">
        <w:rPr>
          <w:rFonts w:asciiTheme="minorHAnsi" w:hAnsiTheme="minorHAnsi"/>
        </w:rPr>
        <w:t xml:space="preserve">Da bi se ponuda zatvorila kao izgubljena, </w:t>
      </w:r>
      <w:r w:rsidR="000E272E" w:rsidRPr="002F3171">
        <w:rPr>
          <w:rFonts w:asciiTheme="minorHAnsi" w:hAnsiTheme="minorHAnsi"/>
        </w:rPr>
        <w:t xml:space="preserve">treba se </w:t>
      </w:r>
      <w:r w:rsidRPr="002F3171">
        <w:rPr>
          <w:rFonts w:asciiTheme="minorHAnsi" w:hAnsiTheme="minorHAnsi"/>
        </w:rPr>
        <w:t>odabrat</w:t>
      </w:r>
      <w:r w:rsidR="000E272E" w:rsidRPr="002F3171">
        <w:rPr>
          <w:rFonts w:asciiTheme="minorHAnsi" w:hAnsiTheme="minorHAnsi"/>
        </w:rPr>
        <w:t>i</w:t>
      </w:r>
      <w:r w:rsidRPr="002F3171">
        <w:rPr>
          <w:rFonts w:asciiTheme="minorHAnsi" w:hAnsiTheme="minorHAnsi"/>
        </w:rPr>
        <w:t xml:space="preserve"> gumb „Zatvori kao izgubljena“.</w:t>
      </w:r>
    </w:p>
    <w:p w14:paraId="1B3831E9" w14:textId="29AE32D4" w:rsidR="00336904" w:rsidRPr="002F3171" w:rsidRDefault="00336904" w:rsidP="00B671CC">
      <w:pPr>
        <w:pStyle w:val="Odlomakpopisa"/>
        <w:numPr>
          <w:ilvl w:val="0"/>
          <w:numId w:val="7"/>
        </w:numPr>
        <w:rPr>
          <w:rFonts w:asciiTheme="minorHAnsi" w:hAnsiTheme="minorHAnsi"/>
        </w:rPr>
      </w:pPr>
      <w:r w:rsidRPr="002F3171">
        <w:rPr>
          <w:rFonts w:asciiTheme="minorHAnsi" w:hAnsiTheme="minorHAnsi"/>
        </w:rPr>
        <w:t xml:space="preserve">Da bi se ponuda zatvorila kao </w:t>
      </w:r>
      <w:r w:rsidR="00BE3A60" w:rsidRPr="002F3171">
        <w:rPr>
          <w:rFonts w:asciiTheme="minorHAnsi" w:hAnsiTheme="minorHAnsi"/>
        </w:rPr>
        <w:t>dobivena</w:t>
      </w:r>
      <w:r w:rsidRPr="002F3171">
        <w:rPr>
          <w:rFonts w:asciiTheme="minorHAnsi" w:hAnsiTheme="minorHAnsi"/>
        </w:rPr>
        <w:t xml:space="preserve">, </w:t>
      </w:r>
      <w:r w:rsidR="000E272E" w:rsidRPr="002F3171">
        <w:rPr>
          <w:rFonts w:asciiTheme="minorHAnsi" w:hAnsiTheme="minorHAnsi"/>
        </w:rPr>
        <w:t xml:space="preserve">treba se odabrati </w:t>
      </w:r>
      <w:r w:rsidRPr="002F3171">
        <w:rPr>
          <w:rFonts w:asciiTheme="minorHAnsi" w:hAnsiTheme="minorHAnsi"/>
        </w:rPr>
        <w:t xml:space="preserve">gumb </w:t>
      </w:r>
      <w:r w:rsidR="00314ED3" w:rsidRPr="002F3171">
        <w:rPr>
          <w:rFonts w:asciiTheme="minorHAnsi" w:hAnsiTheme="minorHAnsi"/>
        </w:rPr>
        <w:t>„</w:t>
      </w:r>
      <w:r w:rsidRPr="002F3171">
        <w:rPr>
          <w:rFonts w:asciiTheme="minorHAnsi" w:hAnsiTheme="minorHAnsi"/>
        </w:rPr>
        <w:t xml:space="preserve">Zatvori kao </w:t>
      </w:r>
      <w:r w:rsidR="00BE3A60" w:rsidRPr="002F3171">
        <w:rPr>
          <w:rFonts w:asciiTheme="minorHAnsi" w:hAnsiTheme="minorHAnsi"/>
        </w:rPr>
        <w:t>dobivena</w:t>
      </w:r>
      <w:r w:rsidR="00314ED3" w:rsidRPr="002F3171">
        <w:rPr>
          <w:rFonts w:asciiTheme="minorHAnsi" w:hAnsiTheme="minorHAnsi"/>
        </w:rPr>
        <w:t>“</w:t>
      </w:r>
      <w:r w:rsidRPr="002F3171">
        <w:rPr>
          <w:rFonts w:asciiTheme="minorHAnsi" w:hAnsiTheme="minorHAnsi"/>
        </w:rPr>
        <w:t>.</w:t>
      </w:r>
    </w:p>
    <w:p w14:paraId="0AF80196" w14:textId="3448A146" w:rsidR="007D3BDE" w:rsidRPr="002F3171" w:rsidRDefault="007D3BDE" w:rsidP="007D3BDE">
      <w:pPr>
        <w:rPr>
          <w:rFonts w:asciiTheme="minorHAnsi" w:hAnsiTheme="minorHAnsi" w:cstheme="minorHAnsi"/>
        </w:rPr>
      </w:pPr>
      <w:r w:rsidRPr="002F3171">
        <w:rPr>
          <w:rFonts w:asciiTheme="minorHAnsi" w:hAnsiTheme="minorHAnsi" w:cstheme="minorHAnsi"/>
        </w:rPr>
        <w:t>Kada se ponuda zatvori kao </w:t>
      </w:r>
      <w:r w:rsidRPr="002F3171">
        <w:rPr>
          <w:rStyle w:val="Naglaeno"/>
          <w:rFonts w:asciiTheme="minorHAnsi" w:hAnsiTheme="minorHAnsi" w:cstheme="minorHAnsi"/>
          <w:color w:val="171717"/>
        </w:rPr>
        <w:t>Izgubljena</w:t>
      </w:r>
      <w:r w:rsidRPr="002F3171">
        <w:rPr>
          <w:rFonts w:asciiTheme="minorHAnsi" w:hAnsiTheme="minorHAnsi" w:cstheme="minorHAnsi"/>
        </w:rPr>
        <w:t>, u dijaloškom okviru </w:t>
      </w:r>
      <w:r w:rsidRPr="002F3171">
        <w:rPr>
          <w:rStyle w:val="Naglaeno"/>
          <w:rFonts w:asciiTheme="minorHAnsi" w:hAnsiTheme="minorHAnsi" w:cstheme="minorHAnsi"/>
          <w:color w:val="171717"/>
        </w:rPr>
        <w:t>Zatvaranje prilike</w:t>
      </w:r>
      <w:r w:rsidRPr="002F3171">
        <w:rPr>
          <w:rFonts w:asciiTheme="minorHAnsi" w:hAnsiTheme="minorHAnsi" w:cstheme="minorHAnsi"/>
        </w:rPr>
        <w:t> </w:t>
      </w:r>
      <w:r w:rsidR="004A583D" w:rsidRPr="002F3171">
        <w:rPr>
          <w:rFonts w:asciiTheme="minorHAnsi" w:hAnsiTheme="minorHAnsi" w:cstheme="minorHAnsi"/>
        </w:rPr>
        <w:t>moraju se omogućiti</w:t>
      </w:r>
      <w:r w:rsidRPr="002F3171">
        <w:rPr>
          <w:rFonts w:asciiTheme="minorHAnsi" w:hAnsiTheme="minorHAnsi" w:cstheme="minorHAnsi"/>
        </w:rPr>
        <w:t xml:space="preserve"> dodatni upisi te odabir opcije </w:t>
      </w:r>
      <w:r w:rsidRPr="002F3171">
        <w:rPr>
          <w:rStyle w:val="Naglaeno"/>
          <w:rFonts w:asciiTheme="minorHAnsi" w:hAnsiTheme="minorHAnsi" w:cstheme="minorHAnsi"/>
          <w:color w:val="171717"/>
        </w:rPr>
        <w:t>U redu</w:t>
      </w:r>
      <w:r w:rsidRPr="002F3171">
        <w:rPr>
          <w:rFonts w:asciiTheme="minorHAnsi" w:hAnsiTheme="minorHAnsi" w:cstheme="minorHAnsi"/>
        </w:rPr>
        <w:t>:</w:t>
      </w:r>
    </w:p>
    <w:p w14:paraId="6761826D" w14:textId="5B62365F" w:rsidR="007D3BDE" w:rsidRPr="002F3171" w:rsidRDefault="007D3BDE" w:rsidP="00B671CC">
      <w:pPr>
        <w:pStyle w:val="Odlomakpopisa"/>
        <w:numPr>
          <w:ilvl w:val="0"/>
          <w:numId w:val="9"/>
        </w:numPr>
        <w:rPr>
          <w:rFonts w:asciiTheme="minorHAnsi" w:hAnsiTheme="minorHAnsi" w:cstheme="minorHAnsi"/>
        </w:rPr>
      </w:pPr>
      <w:r w:rsidRPr="002F3171">
        <w:rPr>
          <w:rStyle w:val="Naglaeno"/>
          <w:rFonts w:asciiTheme="minorHAnsi" w:hAnsiTheme="minorHAnsi" w:cstheme="minorHAnsi"/>
          <w:color w:val="171717"/>
        </w:rPr>
        <w:t>Konkurent</w:t>
      </w:r>
      <w:r w:rsidRPr="002F3171">
        <w:rPr>
          <w:rFonts w:asciiTheme="minorHAnsi" w:hAnsiTheme="minorHAnsi" w:cstheme="minorHAnsi"/>
        </w:rPr>
        <w:t>  od kojeg je prilika izgubljena</w:t>
      </w:r>
      <w:r w:rsidR="008D7D1E" w:rsidRPr="002F3171">
        <w:rPr>
          <w:rFonts w:asciiTheme="minorHAnsi" w:hAnsiTheme="minorHAnsi" w:cstheme="minorHAnsi"/>
        </w:rPr>
        <w:t xml:space="preserve"> (odnosno prikazuje se konkurent koji je označen u Odluci o odabiru i u ovoj fazi je to moguće potvrditi ili izmijeniti)</w:t>
      </w:r>
      <w:r w:rsidRPr="002F3171">
        <w:rPr>
          <w:rFonts w:asciiTheme="minorHAnsi" w:hAnsiTheme="minorHAnsi" w:cstheme="minorHAnsi"/>
        </w:rPr>
        <w:t>.</w:t>
      </w:r>
    </w:p>
    <w:p w14:paraId="22D56C83" w14:textId="77777777" w:rsidR="007D3BDE" w:rsidRPr="002F3171" w:rsidRDefault="007D3BDE" w:rsidP="00B671CC">
      <w:pPr>
        <w:pStyle w:val="Odlomakpopisa"/>
        <w:numPr>
          <w:ilvl w:val="0"/>
          <w:numId w:val="9"/>
        </w:numPr>
        <w:rPr>
          <w:rFonts w:asciiTheme="minorHAnsi" w:hAnsiTheme="minorHAnsi" w:cstheme="minorHAnsi"/>
        </w:rPr>
      </w:pPr>
      <w:r w:rsidRPr="002F3171">
        <w:rPr>
          <w:rFonts w:asciiTheme="minorHAnsi" w:hAnsiTheme="minorHAnsi" w:cstheme="minorHAnsi"/>
        </w:rPr>
        <w:t>U opciji </w:t>
      </w:r>
      <w:r w:rsidRPr="002F3171">
        <w:rPr>
          <w:rStyle w:val="Naglaeno"/>
          <w:rFonts w:asciiTheme="minorHAnsi" w:hAnsiTheme="minorHAnsi" w:cstheme="minorHAnsi"/>
          <w:color w:val="171717"/>
        </w:rPr>
        <w:t xml:space="preserve">Opis </w:t>
      </w:r>
      <w:r w:rsidRPr="002F3171">
        <w:rPr>
          <w:rStyle w:val="Naglaeno"/>
          <w:rFonts w:asciiTheme="minorHAnsi" w:hAnsiTheme="minorHAnsi" w:cstheme="minorHAnsi"/>
          <w:b w:val="0"/>
          <w:bCs w:val="0"/>
          <w:color w:val="171717"/>
        </w:rPr>
        <w:t>moguće je</w:t>
      </w:r>
      <w:r w:rsidRPr="002F3171">
        <w:rPr>
          <w:rFonts w:asciiTheme="minorHAnsi" w:hAnsiTheme="minorHAnsi" w:cstheme="minorHAnsi"/>
          <w:b/>
        </w:rPr>
        <w:t> </w:t>
      </w:r>
      <w:r w:rsidRPr="002F3171">
        <w:rPr>
          <w:rFonts w:asciiTheme="minorHAnsi" w:hAnsiTheme="minorHAnsi" w:cstheme="minorHAnsi"/>
        </w:rPr>
        <w:t>unijeti pojedinosti o tome što je pridonijelo gubitku ove prilike.</w:t>
      </w:r>
    </w:p>
    <w:p w14:paraId="38259407" w14:textId="66D8A38D" w:rsidR="000D2600" w:rsidRPr="002F3171" w:rsidRDefault="000D2600" w:rsidP="000D2600">
      <w:pPr>
        <w:rPr>
          <w:rFonts w:asciiTheme="minorHAnsi" w:hAnsiTheme="minorHAnsi"/>
        </w:rPr>
      </w:pPr>
      <w:r w:rsidRPr="002F3171">
        <w:rPr>
          <w:rFonts w:asciiTheme="minorHAnsi" w:hAnsiTheme="minorHAnsi"/>
        </w:rPr>
        <w:t>Vjerojatnost uspjeha: 0 %.</w:t>
      </w:r>
    </w:p>
    <w:p w14:paraId="77DDED44" w14:textId="2649B418" w:rsidR="00336904" w:rsidRPr="002F3171" w:rsidRDefault="00336904" w:rsidP="00336904">
      <w:pPr>
        <w:rPr>
          <w:rFonts w:asciiTheme="minorHAnsi" w:eastAsia="Times New Roman" w:hAnsiTheme="minorHAnsi" w:cstheme="minorHAnsi"/>
        </w:rPr>
      </w:pPr>
      <w:r w:rsidRPr="002F3171">
        <w:rPr>
          <w:rFonts w:asciiTheme="minorHAnsi" w:hAnsiTheme="minorHAnsi" w:cstheme="minorHAnsi"/>
        </w:rPr>
        <w:t>Kada se ponuda zatvori kao </w:t>
      </w:r>
      <w:r w:rsidR="006748C6" w:rsidRPr="002F3171">
        <w:rPr>
          <w:rStyle w:val="Naglaeno"/>
          <w:rFonts w:asciiTheme="minorHAnsi" w:hAnsiTheme="minorHAnsi" w:cstheme="minorHAnsi"/>
          <w:color w:val="171717"/>
        </w:rPr>
        <w:t>Dobivena</w:t>
      </w:r>
      <w:r w:rsidRPr="002F3171">
        <w:rPr>
          <w:rFonts w:asciiTheme="minorHAnsi" w:hAnsiTheme="minorHAnsi" w:cstheme="minorHAnsi"/>
        </w:rPr>
        <w:t>, u dijaloškom okviru </w:t>
      </w:r>
      <w:r w:rsidRPr="002F3171">
        <w:rPr>
          <w:rStyle w:val="Naglaeno"/>
          <w:rFonts w:asciiTheme="minorHAnsi" w:hAnsiTheme="minorHAnsi" w:cstheme="minorHAnsi"/>
          <w:color w:val="171717"/>
        </w:rPr>
        <w:t>Zatvaranje prilike</w:t>
      </w:r>
      <w:r w:rsidRPr="002F3171">
        <w:rPr>
          <w:rFonts w:asciiTheme="minorHAnsi" w:hAnsiTheme="minorHAnsi" w:cstheme="minorHAnsi"/>
        </w:rPr>
        <w:t> </w:t>
      </w:r>
      <w:r w:rsidR="004A583D" w:rsidRPr="002F3171">
        <w:rPr>
          <w:rFonts w:asciiTheme="minorHAnsi" w:hAnsiTheme="minorHAnsi" w:cstheme="minorHAnsi"/>
        </w:rPr>
        <w:t xml:space="preserve">moraju se omogućiti </w:t>
      </w:r>
      <w:r w:rsidR="006748C6" w:rsidRPr="002F3171">
        <w:rPr>
          <w:rFonts w:asciiTheme="minorHAnsi" w:hAnsiTheme="minorHAnsi" w:cstheme="minorHAnsi"/>
        </w:rPr>
        <w:t>doda</w:t>
      </w:r>
      <w:r w:rsidR="00D200D1" w:rsidRPr="002F3171">
        <w:rPr>
          <w:rFonts w:asciiTheme="minorHAnsi" w:hAnsiTheme="minorHAnsi" w:cstheme="minorHAnsi"/>
        </w:rPr>
        <w:t>t</w:t>
      </w:r>
      <w:r w:rsidR="006748C6" w:rsidRPr="002F3171">
        <w:rPr>
          <w:rFonts w:asciiTheme="minorHAnsi" w:hAnsiTheme="minorHAnsi" w:cstheme="minorHAnsi"/>
        </w:rPr>
        <w:t xml:space="preserve">ni upisi </w:t>
      </w:r>
      <w:r w:rsidR="009F0648" w:rsidRPr="002F3171">
        <w:rPr>
          <w:rFonts w:asciiTheme="minorHAnsi" w:hAnsiTheme="minorHAnsi" w:cstheme="minorHAnsi"/>
        </w:rPr>
        <w:t>te</w:t>
      </w:r>
      <w:r w:rsidRPr="002F3171">
        <w:rPr>
          <w:rFonts w:asciiTheme="minorHAnsi" w:hAnsiTheme="minorHAnsi" w:cstheme="minorHAnsi"/>
        </w:rPr>
        <w:t xml:space="preserve"> odab</w:t>
      </w:r>
      <w:r w:rsidR="009F0648" w:rsidRPr="002F3171">
        <w:rPr>
          <w:rFonts w:asciiTheme="minorHAnsi" w:hAnsiTheme="minorHAnsi" w:cstheme="minorHAnsi"/>
        </w:rPr>
        <w:t>ir</w:t>
      </w:r>
      <w:r w:rsidRPr="002F3171">
        <w:rPr>
          <w:rFonts w:asciiTheme="minorHAnsi" w:hAnsiTheme="minorHAnsi" w:cstheme="minorHAnsi"/>
        </w:rPr>
        <w:t xml:space="preserve"> opcij</w:t>
      </w:r>
      <w:r w:rsidR="009F0648" w:rsidRPr="002F3171">
        <w:rPr>
          <w:rFonts w:asciiTheme="minorHAnsi" w:hAnsiTheme="minorHAnsi" w:cstheme="minorHAnsi"/>
        </w:rPr>
        <w:t>e</w:t>
      </w:r>
      <w:r w:rsidRPr="002F3171">
        <w:rPr>
          <w:rFonts w:asciiTheme="minorHAnsi" w:hAnsiTheme="minorHAnsi" w:cstheme="minorHAnsi"/>
        </w:rPr>
        <w:t> </w:t>
      </w:r>
      <w:r w:rsidRPr="002F3171">
        <w:rPr>
          <w:rStyle w:val="Naglaeno"/>
          <w:rFonts w:asciiTheme="minorHAnsi" w:hAnsiTheme="minorHAnsi" w:cstheme="minorHAnsi"/>
          <w:color w:val="171717"/>
        </w:rPr>
        <w:t>U redu</w:t>
      </w:r>
      <w:r w:rsidRPr="002F3171">
        <w:rPr>
          <w:rFonts w:asciiTheme="minorHAnsi" w:hAnsiTheme="minorHAnsi" w:cstheme="minorHAnsi"/>
        </w:rPr>
        <w:t>:</w:t>
      </w:r>
    </w:p>
    <w:p w14:paraId="17E441E4" w14:textId="6CD23E8D" w:rsidR="00336904" w:rsidRPr="002F3171" w:rsidRDefault="00336904" w:rsidP="00B671CC">
      <w:pPr>
        <w:pStyle w:val="Odlomakpopisa"/>
        <w:numPr>
          <w:ilvl w:val="0"/>
          <w:numId w:val="8"/>
        </w:numPr>
        <w:rPr>
          <w:rFonts w:asciiTheme="minorHAnsi" w:hAnsiTheme="minorHAnsi" w:cstheme="minorHAnsi"/>
        </w:rPr>
      </w:pPr>
      <w:r w:rsidRPr="002F3171">
        <w:rPr>
          <w:rStyle w:val="Naglaeno"/>
          <w:rFonts w:asciiTheme="minorHAnsi" w:hAnsiTheme="minorHAnsi" w:cstheme="minorHAnsi"/>
          <w:color w:val="171717"/>
        </w:rPr>
        <w:lastRenderedPageBreak/>
        <w:t>Stvarni prihod</w:t>
      </w:r>
      <w:r w:rsidRPr="002F3171">
        <w:rPr>
          <w:rFonts w:asciiTheme="minorHAnsi" w:hAnsiTheme="minorHAnsi" w:cstheme="minorHAnsi"/>
        </w:rPr>
        <w:t> </w:t>
      </w:r>
      <w:r w:rsidR="00203983" w:rsidRPr="002F3171">
        <w:rPr>
          <w:rFonts w:asciiTheme="minorHAnsi" w:hAnsiTheme="minorHAnsi" w:cstheme="minorHAnsi"/>
        </w:rPr>
        <w:t>gdje je moguće</w:t>
      </w:r>
      <w:r w:rsidR="0033219D" w:rsidRPr="002F3171">
        <w:rPr>
          <w:rFonts w:asciiTheme="minorHAnsi" w:hAnsiTheme="minorHAnsi" w:cstheme="minorHAnsi"/>
        </w:rPr>
        <w:t xml:space="preserve"> </w:t>
      </w:r>
      <w:r w:rsidR="008A239C" w:rsidRPr="002F3171">
        <w:rPr>
          <w:rFonts w:asciiTheme="minorHAnsi" w:hAnsiTheme="minorHAnsi" w:cstheme="minorHAnsi"/>
        </w:rPr>
        <w:t>promijeniti</w:t>
      </w:r>
      <w:r w:rsidR="00B67F42" w:rsidRPr="002F3171">
        <w:rPr>
          <w:rFonts w:asciiTheme="minorHAnsi" w:hAnsiTheme="minorHAnsi" w:cstheme="minorHAnsi"/>
        </w:rPr>
        <w:t xml:space="preserve"> </w:t>
      </w:r>
      <w:r w:rsidRPr="002F3171">
        <w:rPr>
          <w:rFonts w:asciiTheme="minorHAnsi" w:hAnsiTheme="minorHAnsi" w:cstheme="minorHAnsi"/>
        </w:rPr>
        <w:t>iznos</w:t>
      </w:r>
      <w:r w:rsidR="004A583D" w:rsidRPr="002F3171">
        <w:rPr>
          <w:rFonts w:asciiTheme="minorHAnsi" w:hAnsiTheme="minorHAnsi" w:cstheme="minorHAnsi"/>
        </w:rPr>
        <w:t xml:space="preserve"> naveden u prethodnim fazama</w:t>
      </w:r>
    </w:p>
    <w:p w14:paraId="2AC088CB" w14:textId="63C3B101" w:rsidR="00336904" w:rsidRPr="002F3171" w:rsidRDefault="00336904" w:rsidP="00B671CC">
      <w:pPr>
        <w:pStyle w:val="Odlomakpopisa"/>
        <w:numPr>
          <w:ilvl w:val="0"/>
          <w:numId w:val="8"/>
        </w:numPr>
        <w:rPr>
          <w:rFonts w:asciiTheme="minorHAnsi" w:hAnsiTheme="minorHAnsi" w:cstheme="minorHAnsi"/>
        </w:rPr>
      </w:pPr>
      <w:r w:rsidRPr="002F3171">
        <w:rPr>
          <w:rFonts w:asciiTheme="minorHAnsi" w:hAnsiTheme="minorHAnsi" w:cstheme="minorHAnsi"/>
        </w:rPr>
        <w:t>U opcij</w:t>
      </w:r>
      <w:r w:rsidR="00D43C19" w:rsidRPr="002F3171">
        <w:rPr>
          <w:rFonts w:asciiTheme="minorHAnsi" w:hAnsiTheme="minorHAnsi" w:cstheme="minorHAnsi"/>
        </w:rPr>
        <w:t>i</w:t>
      </w:r>
      <w:r w:rsidRPr="002F3171">
        <w:rPr>
          <w:rFonts w:asciiTheme="minorHAnsi" w:hAnsiTheme="minorHAnsi" w:cstheme="minorHAnsi"/>
        </w:rPr>
        <w:t> </w:t>
      </w:r>
      <w:r w:rsidRPr="002F3171">
        <w:rPr>
          <w:rStyle w:val="Naglaeno"/>
          <w:rFonts w:asciiTheme="minorHAnsi" w:hAnsiTheme="minorHAnsi" w:cstheme="minorHAnsi"/>
          <w:color w:val="171717"/>
        </w:rPr>
        <w:t>Opis</w:t>
      </w:r>
      <w:r w:rsidR="00D43C19" w:rsidRPr="002F3171">
        <w:rPr>
          <w:rStyle w:val="Naglaeno"/>
          <w:rFonts w:asciiTheme="minorHAnsi" w:hAnsiTheme="minorHAnsi" w:cstheme="minorHAnsi"/>
          <w:color w:val="171717"/>
        </w:rPr>
        <w:t xml:space="preserve"> moguće je</w:t>
      </w:r>
      <w:r w:rsidRPr="002F3171">
        <w:rPr>
          <w:rFonts w:asciiTheme="minorHAnsi" w:hAnsiTheme="minorHAnsi" w:cstheme="minorHAnsi"/>
        </w:rPr>
        <w:t> un</w:t>
      </w:r>
      <w:r w:rsidR="00FF10C4" w:rsidRPr="002F3171">
        <w:rPr>
          <w:rFonts w:asciiTheme="minorHAnsi" w:hAnsiTheme="minorHAnsi" w:cstheme="minorHAnsi"/>
        </w:rPr>
        <w:t>i</w:t>
      </w:r>
      <w:r w:rsidR="00D43C19" w:rsidRPr="002F3171">
        <w:rPr>
          <w:rFonts w:asciiTheme="minorHAnsi" w:hAnsiTheme="minorHAnsi" w:cstheme="minorHAnsi"/>
        </w:rPr>
        <w:t>jeti</w:t>
      </w:r>
      <w:r w:rsidRPr="002F3171">
        <w:rPr>
          <w:rFonts w:asciiTheme="minorHAnsi" w:hAnsiTheme="minorHAnsi" w:cstheme="minorHAnsi"/>
        </w:rPr>
        <w:t xml:space="preserve"> pojedinosti o tome što je pridonijelo osvajanju ove prilike.</w:t>
      </w:r>
    </w:p>
    <w:p w14:paraId="1B0DA5FD" w14:textId="6C8AAFAB" w:rsidR="000D2600" w:rsidRPr="002F3171" w:rsidRDefault="000D2600" w:rsidP="000D2600">
      <w:pPr>
        <w:rPr>
          <w:rFonts w:asciiTheme="minorHAnsi" w:hAnsiTheme="minorHAnsi"/>
        </w:rPr>
      </w:pPr>
      <w:r w:rsidRPr="002F3171">
        <w:rPr>
          <w:rFonts w:asciiTheme="minorHAnsi" w:hAnsiTheme="minorHAnsi"/>
        </w:rPr>
        <w:t>Vjerojatnost uspjeha: 100 %.</w:t>
      </w:r>
    </w:p>
    <w:p w14:paraId="0D6EB5DC" w14:textId="77777777" w:rsidR="00BE72BC" w:rsidRPr="002F3171" w:rsidRDefault="00BE72BC" w:rsidP="00B671CC">
      <w:pPr>
        <w:pStyle w:val="Odlomakpopisa"/>
        <w:numPr>
          <w:ilvl w:val="0"/>
          <w:numId w:val="28"/>
        </w:numPr>
        <w:rPr>
          <w:rFonts w:asciiTheme="minorHAnsi" w:hAnsiTheme="minorHAnsi"/>
        </w:rPr>
      </w:pPr>
      <w:r w:rsidRPr="002F3171">
        <w:rPr>
          <w:rFonts w:asciiTheme="minorHAnsi" w:hAnsiTheme="minorHAnsi"/>
        </w:rPr>
        <w:t>Ugovor</w:t>
      </w:r>
    </w:p>
    <w:p w14:paraId="656A5CC9" w14:textId="22159B0D" w:rsidR="007D3BDE" w:rsidRPr="002F3171" w:rsidRDefault="007D3BDE" w:rsidP="007D3BDE">
      <w:pPr>
        <w:rPr>
          <w:rFonts w:asciiTheme="minorHAnsi" w:hAnsiTheme="minorHAnsi" w:cstheme="minorHAnsi"/>
        </w:rPr>
      </w:pPr>
      <w:r w:rsidRPr="002F3171">
        <w:rPr>
          <w:rFonts w:asciiTheme="minorHAnsi" w:hAnsiTheme="minorHAnsi" w:cstheme="minorHAnsi"/>
        </w:rPr>
        <w:t>Ponuda mijenja status u „Ugovor“</w:t>
      </w:r>
      <w:r w:rsidR="0072282F" w:rsidRPr="002F3171">
        <w:rPr>
          <w:rFonts w:asciiTheme="minorHAnsi" w:hAnsiTheme="minorHAnsi" w:cstheme="minorHAnsi"/>
        </w:rPr>
        <w:t xml:space="preserve"> nakon što se zatvori ponuda kao dobivena i u ovoj fazi treba biti moguće unijeti sljedeće:</w:t>
      </w:r>
    </w:p>
    <w:p w14:paraId="0FABA87C" w14:textId="6D0DE1BE" w:rsidR="008D7D1E" w:rsidRPr="002F3171" w:rsidRDefault="0072282F" w:rsidP="00B671CC">
      <w:pPr>
        <w:pStyle w:val="Odlomakpopisa"/>
        <w:numPr>
          <w:ilvl w:val="0"/>
          <w:numId w:val="8"/>
        </w:numPr>
        <w:rPr>
          <w:rFonts w:asciiTheme="minorHAnsi" w:hAnsiTheme="minorHAnsi" w:cstheme="minorHAnsi"/>
        </w:rPr>
      </w:pPr>
      <w:r w:rsidRPr="002F3171">
        <w:rPr>
          <w:rFonts w:asciiTheme="minorHAnsi" w:hAnsiTheme="minorHAnsi" w:cstheme="minorHAnsi"/>
        </w:rPr>
        <w:t>U</w:t>
      </w:r>
      <w:r w:rsidR="00D042CA" w:rsidRPr="002F3171">
        <w:rPr>
          <w:rFonts w:asciiTheme="minorHAnsi" w:hAnsiTheme="minorHAnsi" w:cstheme="minorHAnsi"/>
        </w:rPr>
        <w:t xml:space="preserve">govor s </w:t>
      </w:r>
      <w:r w:rsidR="008D4E8F" w:rsidRPr="002F3171">
        <w:rPr>
          <w:rFonts w:asciiTheme="minorHAnsi" w:hAnsiTheme="minorHAnsi" w:cstheme="minorHAnsi"/>
        </w:rPr>
        <w:t>Naručiteljem</w:t>
      </w:r>
      <w:r w:rsidR="008D7D1E" w:rsidRPr="002F3171">
        <w:rPr>
          <w:rFonts w:asciiTheme="minorHAnsi" w:hAnsiTheme="minorHAnsi" w:cstheme="minorHAnsi"/>
        </w:rPr>
        <w:t xml:space="preserve"> – faze sklapanja ugovora:</w:t>
      </w:r>
    </w:p>
    <w:p w14:paraId="7AA0FA7D" w14:textId="4570E99E" w:rsidR="008D7D1E" w:rsidRPr="002F3171" w:rsidRDefault="008D7D1E" w:rsidP="00B671CC">
      <w:pPr>
        <w:pStyle w:val="Odlomakpopisa"/>
        <w:numPr>
          <w:ilvl w:val="1"/>
          <w:numId w:val="8"/>
        </w:numPr>
        <w:rPr>
          <w:rFonts w:asciiTheme="minorHAnsi" w:hAnsiTheme="minorHAnsi" w:cstheme="minorHAnsi"/>
        </w:rPr>
      </w:pPr>
      <w:r w:rsidRPr="002F3171">
        <w:rPr>
          <w:rFonts w:asciiTheme="minorHAnsi" w:hAnsiTheme="minorHAnsi" w:cstheme="minorHAnsi"/>
        </w:rPr>
        <w:t xml:space="preserve">Potpisano od strane </w:t>
      </w:r>
      <w:proofErr w:type="spellStart"/>
      <w:r w:rsidRPr="002F3171">
        <w:rPr>
          <w:rFonts w:asciiTheme="minorHAnsi" w:hAnsiTheme="minorHAnsi" w:cstheme="minorHAnsi"/>
        </w:rPr>
        <w:t>Sitolor</w:t>
      </w:r>
      <w:proofErr w:type="spellEnd"/>
      <w:r w:rsidRPr="002F3171">
        <w:rPr>
          <w:rFonts w:asciiTheme="minorHAnsi" w:hAnsiTheme="minorHAnsi" w:cstheme="minorHAnsi"/>
        </w:rPr>
        <w:t>-a (označiti kad se potpiše)</w:t>
      </w:r>
    </w:p>
    <w:p w14:paraId="4F1677CE" w14:textId="44C29213" w:rsidR="008D7D1E" w:rsidRPr="002F3171" w:rsidRDefault="008D7D1E" w:rsidP="00B671CC">
      <w:pPr>
        <w:pStyle w:val="Odlomakpopisa"/>
        <w:numPr>
          <w:ilvl w:val="1"/>
          <w:numId w:val="8"/>
        </w:numPr>
        <w:rPr>
          <w:rFonts w:asciiTheme="minorHAnsi" w:hAnsiTheme="minorHAnsi" w:cstheme="minorHAnsi"/>
        </w:rPr>
      </w:pPr>
      <w:r w:rsidRPr="002F3171">
        <w:rPr>
          <w:rFonts w:asciiTheme="minorHAnsi" w:hAnsiTheme="minorHAnsi" w:cstheme="minorHAnsi"/>
        </w:rPr>
        <w:t>Potpisano od strane Naručitelja (označiti kad se potpiše)</w:t>
      </w:r>
    </w:p>
    <w:p w14:paraId="776AB8D8" w14:textId="525A02A5" w:rsidR="008D7D1E" w:rsidRPr="002F3171" w:rsidRDefault="008D7D1E" w:rsidP="00B671CC">
      <w:pPr>
        <w:pStyle w:val="Odlomakpopisa"/>
        <w:numPr>
          <w:ilvl w:val="1"/>
          <w:numId w:val="8"/>
        </w:numPr>
        <w:rPr>
          <w:rFonts w:asciiTheme="minorHAnsi" w:hAnsiTheme="minorHAnsi" w:cstheme="minorHAnsi"/>
        </w:rPr>
      </w:pPr>
      <w:r w:rsidRPr="002F3171">
        <w:rPr>
          <w:rFonts w:asciiTheme="minorHAnsi" w:hAnsiTheme="minorHAnsi" w:cstheme="minorHAnsi"/>
        </w:rPr>
        <w:t>Original zaprimljen (označiti kad se zaprimi original)</w:t>
      </w:r>
    </w:p>
    <w:p w14:paraId="74E70B9F" w14:textId="77777777" w:rsidR="004557B2" w:rsidRPr="002F3171" w:rsidRDefault="008D7D1E" w:rsidP="00B671CC">
      <w:pPr>
        <w:pStyle w:val="Odlomakpopisa"/>
        <w:numPr>
          <w:ilvl w:val="1"/>
          <w:numId w:val="8"/>
        </w:numPr>
        <w:rPr>
          <w:rFonts w:asciiTheme="minorHAnsi" w:hAnsiTheme="minorHAnsi" w:cstheme="minorHAnsi"/>
        </w:rPr>
      </w:pPr>
      <w:r w:rsidRPr="002F3171">
        <w:rPr>
          <w:rFonts w:asciiTheme="minorHAnsi" w:hAnsiTheme="minorHAnsi" w:cstheme="minorHAnsi"/>
        </w:rPr>
        <w:t>D</w:t>
      </w:r>
      <w:r w:rsidR="00D042CA" w:rsidRPr="002F3171">
        <w:rPr>
          <w:rFonts w:asciiTheme="minorHAnsi" w:hAnsiTheme="minorHAnsi" w:cstheme="minorHAnsi"/>
        </w:rPr>
        <w:t>atum</w:t>
      </w:r>
      <w:r w:rsidRPr="002F3171">
        <w:rPr>
          <w:rFonts w:asciiTheme="minorHAnsi" w:hAnsiTheme="minorHAnsi" w:cstheme="minorHAnsi"/>
        </w:rPr>
        <w:t xml:space="preserve"> sklapanja ugovora</w:t>
      </w:r>
    </w:p>
    <w:p w14:paraId="043F8830" w14:textId="59C330C8" w:rsidR="00D042CA" w:rsidRPr="002F3171" w:rsidRDefault="004557B2" w:rsidP="00B671CC">
      <w:pPr>
        <w:pStyle w:val="Odlomakpopisa"/>
        <w:numPr>
          <w:ilvl w:val="1"/>
          <w:numId w:val="8"/>
        </w:numPr>
        <w:rPr>
          <w:rFonts w:asciiTheme="minorHAnsi" w:hAnsiTheme="minorHAnsi" w:cstheme="minorHAnsi"/>
        </w:rPr>
      </w:pPr>
      <w:r w:rsidRPr="002F3171">
        <w:rPr>
          <w:rFonts w:asciiTheme="minorHAnsi" w:hAnsiTheme="minorHAnsi" w:cstheme="minorHAnsi"/>
        </w:rPr>
        <w:t>P</w:t>
      </w:r>
      <w:r w:rsidR="00D042CA" w:rsidRPr="002F3171">
        <w:rPr>
          <w:rFonts w:asciiTheme="minorHAnsi" w:hAnsiTheme="minorHAnsi" w:cstheme="minorHAnsi"/>
        </w:rPr>
        <w:t>oveznica na potpisani ugovor</w:t>
      </w:r>
    </w:p>
    <w:p w14:paraId="303356A7" w14:textId="007DA9C4" w:rsidR="006148F7" w:rsidRPr="002F3171" w:rsidRDefault="006148F7" w:rsidP="00B671CC">
      <w:pPr>
        <w:pStyle w:val="Odlomakpopisa"/>
        <w:numPr>
          <w:ilvl w:val="1"/>
          <w:numId w:val="8"/>
        </w:numPr>
        <w:rPr>
          <w:rFonts w:asciiTheme="minorHAnsi" w:hAnsiTheme="minorHAnsi" w:cstheme="minorHAnsi"/>
        </w:rPr>
      </w:pPr>
      <w:r w:rsidRPr="002F3171">
        <w:rPr>
          <w:rFonts w:asciiTheme="minorHAnsi" w:hAnsiTheme="minorHAnsi" w:cstheme="minorHAnsi"/>
        </w:rPr>
        <w:t>U slučaju aneksa mogućnost unosa svih istih podataka</w:t>
      </w:r>
    </w:p>
    <w:p w14:paraId="7EEAED02" w14:textId="0BCCD8FD" w:rsidR="006148F7" w:rsidRPr="002F3171" w:rsidRDefault="006148F7" w:rsidP="00B671CC">
      <w:pPr>
        <w:pStyle w:val="Odlomakpopisa"/>
        <w:numPr>
          <w:ilvl w:val="0"/>
          <w:numId w:val="8"/>
        </w:numPr>
        <w:rPr>
          <w:rFonts w:asciiTheme="minorHAnsi" w:hAnsiTheme="minorHAnsi" w:cstheme="minorHAnsi"/>
        </w:rPr>
      </w:pPr>
      <w:r w:rsidRPr="002F3171">
        <w:rPr>
          <w:rFonts w:asciiTheme="minorHAnsi" w:hAnsiTheme="minorHAnsi" w:cstheme="minorHAnsi"/>
        </w:rPr>
        <w:t>Ostaviti mogućnost unosa više ugovora osim samog osnovnog ugovora s Naručiteljem (ugovori s kooperantima) – faze sklapanja ugovora:</w:t>
      </w:r>
    </w:p>
    <w:p w14:paraId="6A6DB50C" w14:textId="77777777" w:rsidR="006148F7" w:rsidRPr="002F3171" w:rsidRDefault="006148F7" w:rsidP="00B671CC">
      <w:pPr>
        <w:pStyle w:val="Odlomakpopisa"/>
        <w:numPr>
          <w:ilvl w:val="1"/>
          <w:numId w:val="8"/>
        </w:numPr>
        <w:rPr>
          <w:rFonts w:asciiTheme="minorHAnsi" w:hAnsiTheme="minorHAnsi" w:cstheme="minorHAnsi"/>
        </w:rPr>
      </w:pPr>
      <w:r w:rsidRPr="002F3171">
        <w:rPr>
          <w:rFonts w:asciiTheme="minorHAnsi" w:hAnsiTheme="minorHAnsi" w:cstheme="minorHAnsi"/>
        </w:rPr>
        <w:t xml:space="preserve">Potpisano od strane </w:t>
      </w:r>
      <w:proofErr w:type="spellStart"/>
      <w:r w:rsidRPr="002F3171">
        <w:rPr>
          <w:rFonts w:asciiTheme="minorHAnsi" w:hAnsiTheme="minorHAnsi" w:cstheme="minorHAnsi"/>
        </w:rPr>
        <w:t>Sitolor</w:t>
      </w:r>
      <w:proofErr w:type="spellEnd"/>
      <w:r w:rsidRPr="002F3171">
        <w:rPr>
          <w:rFonts w:asciiTheme="minorHAnsi" w:hAnsiTheme="minorHAnsi" w:cstheme="minorHAnsi"/>
        </w:rPr>
        <w:t>-a (označiti kad se potpiše)</w:t>
      </w:r>
    </w:p>
    <w:p w14:paraId="0DC77A02" w14:textId="77777777" w:rsidR="006148F7" w:rsidRPr="002F3171" w:rsidRDefault="006148F7" w:rsidP="00B671CC">
      <w:pPr>
        <w:pStyle w:val="Odlomakpopisa"/>
        <w:numPr>
          <w:ilvl w:val="1"/>
          <w:numId w:val="8"/>
        </w:numPr>
        <w:rPr>
          <w:rFonts w:asciiTheme="minorHAnsi" w:hAnsiTheme="minorHAnsi" w:cstheme="minorHAnsi"/>
        </w:rPr>
      </w:pPr>
      <w:r w:rsidRPr="002F3171">
        <w:rPr>
          <w:rFonts w:asciiTheme="minorHAnsi" w:hAnsiTheme="minorHAnsi" w:cstheme="minorHAnsi"/>
        </w:rPr>
        <w:t>Potpisano od strane Naručitelja (označiti kad se potpiše)</w:t>
      </w:r>
    </w:p>
    <w:p w14:paraId="38A060BD" w14:textId="77777777" w:rsidR="006148F7" w:rsidRPr="002F3171" w:rsidRDefault="006148F7" w:rsidP="00B671CC">
      <w:pPr>
        <w:pStyle w:val="Odlomakpopisa"/>
        <w:numPr>
          <w:ilvl w:val="1"/>
          <w:numId w:val="8"/>
        </w:numPr>
        <w:rPr>
          <w:rFonts w:asciiTheme="minorHAnsi" w:hAnsiTheme="minorHAnsi" w:cstheme="minorHAnsi"/>
        </w:rPr>
      </w:pPr>
      <w:r w:rsidRPr="002F3171">
        <w:rPr>
          <w:rFonts w:asciiTheme="minorHAnsi" w:hAnsiTheme="minorHAnsi" w:cstheme="minorHAnsi"/>
        </w:rPr>
        <w:t>Original zaprimljen (označiti kad se zaprimi original)</w:t>
      </w:r>
    </w:p>
    <w:p w14:paraId="7BAC0D78" w14:textId="77777777" w:rsidR="006148F7" w:rsidRPr="002F3171" w:rsidRDefault="006148F7" w:rsidP="00B671CC">
      <w:pPr>
        <w:pStyle w:val="Odlomakpopisa"/>
        <w:numPr>
          <w:ilvl w:val="1"/>
          <w:numId w:val="8"/>
        </w:numPr>
        <w:rPr>
          <w:rFonts w:asciiTheme="minorHAnsi" w:hAnsiTheme="minorHAnsi" w:cstheme="minorHAnsi"/>
        </w:rPr>
      </w:pPr>
      <w:r w:rsidRPr="002F3171">
        <w:rPr>
          <w:rFonts w:asciiTheme="minorHAnsi" w:hAnsiTheme="minorHAnsi" w:cstheme="minorHAnsi"/>
        </w:rPr>
        <w:t>Datum sklapanja ugovora</w:t>
      </w:r>
    </w:p>
    <w:p w14:paraId="128DBA7E" w14:textId="77777777" w:rsidR="006148F7" w:rsidRPr="002F3171" w:rsidRDefault="006148F7" w:rsidP="00B671CC">
      <w:pPr>
        <w:pStyle w:val="Odlomakpopisa"/>
        <w:numPr>
          <w:ilvl w:val="1"/>
          <w:numId w:val="8"/>
        </w:numPr>
        <w:rPr>
          <w:rFonts w:asciiTheme="minorHAnsi" w:hAnsiTheme="minorHAnsi" w:cstheme="minorHAnsi"/>
        </w:rPr>
      </w:pPr>
      <w:r w:rsidRPr="002F3171">
        <w:rPr>
          <w:rFonts w:asciiTheme="minorHAnsi" w:hAnsiTheme="minorHAnsi" w:cstheme="minorHAnsi"/>
        </w:rPr>
        <w:t>Poveznica na potpisani ugovor</w:t>
      </w:r>
    </w:p>
    <w:p w14:paraId="62383E07" w14:textId="1060FFC0" w:rsidR="006148F7" w:rsidRPr="002F3171" w:rsidRDefault="006148F7" w:rsidP="00B671CC">
      <w:pPr>
        <w:pStyle w:val="Odlomakpopisa"/>
        <w:numPr>
          <w:ilvl w:val="1"/>
          <w:numId w:val="8"/>
        </w:numPr>
        <w:rPr>
          <w:rFonts w:asciiTheme="minorHAnsi" w:hAnsiTheme="minorHAnsi" w:cstheme="minorHAnsi"/>
        </w:rPr>
      </w:pPr>
      <w:r w:rsidRPr="002F3171">
        <w:rPr>
          <w:rFonts w:asciiTheme="minorHAnsi" w:hAnsiTheme="minorHAnsi" w:cstheme="minorHAnsi"/>
        </w:rPr>
        <w:t>U slučaju aneksa mogućnost unosa svih istih podataka</w:t>
      </w:r>
    </w:p>
    <w:p w14:paraId="74402F68" w14:textId="669E5464" w:rsidR="008D4E8F" w:rsidRPr="002F3171" w:rsidRDefault="008D4E8F" w:rsidP="008D4E8F">
      <w:pPr>
        <w:pStyle w:val="Odlomakpopisa"/>
        <w:numPr>
          <w:ilvl w:val="0"/>
          <w:numId w:val="8"/>
        </w:numPr>
        <w:rPr>
          <w:rFonts w:asciiTheme="minorHAnsi" w:hAnsiTheme="minorHAnsi" w:cstheme="minorHAnsi"/>
        </w:rPr>
      </w:pPr>
      <w:r w:rsidRPr="002F3171">
        <w:rPr>
          <w:rFonts w:asciiTheme="minorHAnsi" w:hAnsiTheme="minorHAnsi" w:cstheme="minorHAnsi"/>
        </w:rPr>
        <w:t xml:space="preserve">Ostaviti mogućnost unosa ugovora u kojima </w:t>
      </w:r>
      <w:proofErr w:type="spellStart"/>
      <w:r w:rsidRPr="002F3171">
        <w:rPr>
          <w:rFonts w:asciiTheme="minorHAnsi" w:hAnsiTheme="minorHAnsi" w:cstheme="minorHAnsi"/>
        </w:rPr>
        <w:t>Sitolor</w:t>
      </w:r>
      <w:proofErr w:type="spellEnd"/>
      <w:r w:rsidRPr="002F3171">
        <w:rPr>
          <w:rFonts w:asciiTheme="minorHAnsi" w:hAnsiTheme="minorHAnsi" w:cstheme="minorHAnsi"/>
        </w:rPr>
        <w:t xml:space="preserve"> nije potpisnik – ugovor između Investitora i Naručitelja</w:t>
      </w:r>
      <w:r w:rsidR="0072282F" w:rsidRPr="002F3171">
        <w:rPr>
          <w:rFonts w:asciiTheme="minorHAnsi" w:hAnsiTheme="minorHAnsi" w:cstheme="minorHAnsi"/>
        </w:rPr>
        <w:t xml:space="preserve"> – samo poveznica na potpisani ugovor</w:t>
      </w:r>
    </w:p>
    <w:p w14:paraId="7DB9DFDD" w14:textId="23780E58" w:rsidR="00385003" w:rsidRPr="002F3171" w:rsidRDefault="000D2600" w:rsidP="0072282F">
      <w:pPr>
        <w:rPr>
          <w:rFonts w:asciiTheme="minorHAnsi" w:eastAsiaTheme="majorEastAsia" w:hAnsiTheme="minorHAnsi"/>
        </w:rPr>
      </w:pPr>
      <w:r w:rsidRPr="002F3171">
        <w:rPr>
          <w:rFonts w:asciiTheme="minorHAnsi" w:hAnsiTheme="minorHAnsi"/>
        </w:rPr>
        <w:t>Vjerojatnost uspjeha: 100 %.</w:t>
      </w:r>
    </w:p>
    <w:p w14:paraId="34A8B661" w14:textId="3E41F270" w:rsidR="00FD5AC4" w:rsidRPr="002F3171" w:rsidRDefault="00FD5AC4" w:rsidP="00FD5AC4">
      <w:pPr>
        <w:pStyle w:val="Naslov1"/>
        <w:rPr>
          <w:rFonts w:asciiTheme="minorHAnsi" w:hAnsiTheme="minorHAnsi"/>
        </w:rPr>
      </w:pPr>
      <w:bookmarkStart w:id="58" w:name="_Toc31360155"/>
      <w:bookmarkStart w:id="59" w:name="_Toc31817232"/>
      <w:r w:rsidRPr="002F3171">
        <w:rPr>
          <w:rFonts w:asciiTheme="minorHAnsi" w:hAnsiTheme="minorHAnsi"/>
        </w:rPr>
        <w:t>Izrada troškovnika</w:t>
      </w:r>
      <w:bookmarkEnd w:id="58"/>
      <w:bookmarkEnd w:id="59"/>
    </w:p>
    <w:p w14:paraId="02FE809E" w14:textId="0059B1D8" w:rsidR="00FD5AC4" w:rsidRPr="002F3171" w:rsidRDefault="00FD5AC4" w:rsidP="00FD5AC4">
      <w:pPr>
        <w:pStyle w:val="Naslov2"/>
        <w:rPr>
          <w:rFonts w:asciiTheme="minorHAnsi" w:hAnsiTheme="minorHAnsi"/>
        </w:rPr>
      </w:pPr>
      <w:bookmarkStart w:id="60" w:name="_Toc31360156"/>
      <w:bookmarkStart w:id="61" w:name="_Toc31817233"/>
      <w:r w:rsidRPr="002F3171">
        <w:rPr>
          <w:rFonts w:asciiTheme="minorHAnsi" w:hAnsiTheme="minorHAnsi"/>
        </w:rPr>
        <w:t xml:space="preserve">Unos stavaka troškovnika u </w:t>
      </w:r>
      <w:r w:rsidR="009B4B4E" w:rsidRPr="002F3171">
        <w:rPr>
          <w:rFonts w:asciiTheme="minorHAnsi" w:hAnsiTheme="minorHAnsi"/>
        </w:rPr>
        <w:t>CRM aplikaciji</w:t>
      </w:r>
      <w:bookmarkEnd w:id="60"/>
      <w:bookmarkEnd w:id="61"/>
    </w:p>
    <w:p w14:paraId="7E8D1709" w14:textId="146CDAE7" w:rsidR="00430B4C" w:rsidRPr="002F3171" w:rsidRDefault="00430B4C" w:rsidP="00430B4C">
      <w:pPr>
        <w:rPr>
          <w:rFonts w:asciiTheme="minorHAnsi" w:hAnsiTheme="minorHAnsi"/>
        </w:rPr>
      </w:pPr>
      <w:r w:rsidRPr="002F3171">
        <w:rPr>
          <w:rFonts w:asciiTheme="minorHAnsi" w:hAnsiTheme="minorHAnsi"/>
        </w:rPr>
        <w:t>Stavke troškovnika se mo</w:t>
      </w:r>
      <w:r w:rsidR="004E167A" w:rsidRPr="002F3171">
        <w:rPr>
          <w:rFonts w:asciiTheme="minorHAnsi" w:hAnsiTheme="minorHAnsi"/>
        </w:rPr>
        <w:t>raju</w:t>
      </w:r>
      <w:r w:rsidRPr="002F3171">
        <w:rPr>
          <w:rFonts w:asciiTheme="minorHAnsi" w:hAnsiTheme="minorHAnsi"/>
        </w:rPr>
        <w:t xml:space="preserve"> unijeti u </w:t>
      </w:r>
      <w:r w:rsidR="009B4B4E" w:rsidRPr="002F3171">
        <w:rPr>
          <w:rFonts w:asciiTheme="minorHAnsi" w:hAnsiTheme="minorHAnsi"/>
        </w:rPr>
        <w:t>CRM aplikaciju</w:t>
      </w:r>
      <w:r w:rsidRPr="002F3171">
        <w:rPr>
          <w:rFonts w:asciiTheme="minorHAnsi" w:hAnsiTheme="minorHAnsi"/>
        </w:rPr>
        <w:t xml:space="preserve"> putem posebne kontrole. </w:t>
      </w:r>
      <w:r w:rsidR="004E167A" w:rsidRPr="002F3171">
        <w:rPr>
          <w:rFonts w:asciiTheme="minorHAnsi" w:hAnsiTheme="minorHAnsi"/>
        </w:rPr>
        <w:t>N</w:t>
      </w:r>
      <w:r w:rsidRPr="002F3171">
        <w:rPr>
          <w:rFonts w:asciiTheme="minorHAnsi" w:hAnsiTheme="minorHAnsi"/>
        </w:rPr>
        <w:t>aveden</w:t>
      </w:r>
      <w:r w:rsidR="004E167A" w:rsidRPr="002F3171">
        <w:rPr>
          <w:rFonts w:asciiTheme="minorHAnsi" w:hAnsiTheme="minorHAnsi"/>
        </w:rPr>
        <w:t>a</w:t>
      </w:r>
      <w:r w:rsidRPr="002F3171">
        <w:rPr>
          <w:rFonts w:asciiTheme="minorHAnsi" w:hAnsiTheme="minorHAnsi"/>
        </w:rPr>
        <w:t xml:space="preserve"> kontrol</w:t>
      </w:r>
      <w:r w:rsidR="004E167A" w:rsidRPr="002F3171">
        <w:rPr>
          <w:rFonts w:asciiTheme="minorHAnsi" w:hAnsiTheme="minorHAnsi"/>
        </w:rPr>
        <w:t>a</w:t>
      </w:r>
      <w:r w:rsidRPr="002F3171">
        <w:rPr>
          <w:rFonts w:asciiTheme="minorHAnsi" w:hAnsiTheme="minorHAnsi"/>
        </w:rPr>
        <w:t xml:space="preserve"> </w:t>
      </w:r>
      <w:r w:rsidR="004E167A" w:rsidRPr="002F3171">
        <w:rPr>
          <w:rFonts w:asciiTheme="minorHAnsi" w:hAnsiTheme="minorHAnsi"/>
        </w:rPr>
        <w:t>podrazumijeva da je u CRM-u omogućen upis stavaka</w:t>
      </w:r>
      <w:r w:rsidRPr="002F3171">
        <w:rPr>
          <w:rFonts w:asciiTheme="minorHAnsi" w:hAnsiTheme="minorHAnsi"/>
        </w:rPr>
        <w:t>:</w:t>
      </w:r>
    </w:p>
    <w:p w14:paraId="05B9A125" w14:textId="0650AD22" w:rsidR="00430B4C" w:rsidRPr="002F3171" w:rsidRDefault="00430B4C" w:rsidP="00B671CC">
      <w:pPr>
        <w:pStyle w:val="Odlomakpopisa"/>
        <w:numPr>
          <w:ilvl w:val="0"/>
          <w:numId w:val="11"/>
        </w:numPr>
        <w:rPr>
          <w:rFonts w:asciiTheme="minorHAnsi" w:hAnsiTheme="minorHAnsi"/>
        </w:rPr>
      </w:pPr>
      <w:r w:rsidRPr="002F3171">
        <w:rPr>
          <w:rFonts w:asciiTheme="minorHAnsi" w:hAnsiTheme="minorHAnsi"/>
        </w:rPr>
        <w:t>Ručn</w:t>
      </w:r>
      <w:r w:rsidR="004E167A" w:rsidRPr="002F3171">
        <w:rPr>
          <w:rFonts w:asciiTheme="minorHAnsi" w:hAnsiTheme="minorHAnsi"/>
        </w:rPr>
        <w:t>o</w:t>
      </w:r>
    </w:p>
    <w:p w14:paraId="3D67B912" w14:textId="77777777" w:rsidR="00430B4C" w:rsidRPr="002F3171" w:rsidRDefault="00430B4C" w:rsidP="00B671CC">
      <w:pPr>
        <w:pStyle w:val="Odlomakpopisa"/>
        <w:numPr>
          <w:ilvl w:val="0"/>
          <w:numId w:val="11"/>
        </w:numPr>
        <w:rPr>
          <w:rFonts w:asciiTheme="minorHAnsi" w:hAnsiTheme="minorHAnsi"/>
        </w:rPr>
      </w:pPr>
      <w:r w:rsidRPr="002F3171">
        <w:rPr>
          <w:rFonts w:asciiTheme="minorHAnsi" w:hAnsiTheme="minorHAnsi"/>
        </w:rPr>
        <w:t>Metodom Kopiraj – Zalijepi iz neke druge aplikacije (Excel, PDF,…)</w:t>
      </w:r>
    </w:p>
    <w:p w14:paraId="0EE4DF8B" w14:textId="46E61958" w:rsidR="00430B4C" w:rsidRPr="002F3171" w:rsidRDefault="00430B4C" w:rsidP="00430B4C">
      <w:pPr>
        <w:rPr>
          <w:rFonts w:asciiTheme="minorHAnsi" w:hAnsiTheme="minorHAnsi"/>
        </w:rPr>
      </w:pPr>
      <w:r w:rsidRPr="002F3171">
        <w:rPr>
          <w:rFonts w:asciiTheme="minorHAnsi" w:hAnsiTheme="minorHAnsi"/>
        </w:rPr>
        <w:t xml:space="preserve">Polja koja </w:t>
      </w:r>
      <w:r w:rsidR="004E167A" w:rsidRPr="002F3171">
        <w:rPr>
          <w:rFonts w:asciiTheme="minorHAnsi" w:hAnsiTheme="minorHAnsi"/>
        </w:rPr>
        <w:t>se trebaju</w:t>
      </w:r>
      <w:r w:rsidRPr="002F3171">
        <w:rPr>
          <w:rFonts w:asciiTheme="minorHAnsi" w:hAnsiTheme="minorHAnsi"/>
        </w:rPr>
        <w:t xml:space="preserve"> upisivati putem kontrole</w:t>
      </w:r>
      <w:r w:rsidR="004E167A" w:rsidRPr="002F3171">
        <w:rPr>
          <w:rFonts w:asciiTheme="minorHAnsi" w:hAnsiTheme="minorHAnsi"/>
        </w:rPr>
        <w:t xml:space="preserve"> su</w:t>
      </w:r>
      <w:r w:rsidRPr="002F3171">
        <w:rPr>
          <w:rFonts w:asciiTheme="minorHAnsi" w:hAnsiTheme="minorHAnsi"/>
        </w:rPr>
        <w:t>:</w:t>
      </w:r>
    </w:p>
    <w:p w14:paraId="7D60977B" w14:textId="77777777" w:rsidR="00430B4C" w:rsidRPr="002F3171" w:rsidRDefault="00430B4C" w:rsidP="00B671CC">
      <w:pPr>
        <w:pStyle w:val="Odlomakpopisa"/>
        <w:numPr>
          <w:ilvl w:val="0"/>
          <w:numId w:val="10"/>
        </w:numPr>
        <w:rPr>
          <w:rFonts w:asciiTheme="minorHAnsi" w:hAnsiTheme="minorHAnsi"/>
        </w:rPr>
      </w:pPr>
      <w:r w:rsidRPr="002F3171">
        <w:rPr>
          <w:rFonts w:asciiTheme="minorHAnsi" w:hAnsiTheme="minorHAnsi"/>
        </w:rPr>
        <w:t>Opis</w:t>
      </w:r>
    </w:p>
    <w:p w14:paraId="7DA04E87" w14:textId="77777777" w:rsidR="00430B4C" w:rsidRPr="002F3171" w:rsidRDefault="00430B4C" w:rsidP="00B671CC">
      <w:pPr>
        <w:pStyle w:val="Odlomakpopisa"/>
        <w:numPr>
          <w:ilvl w:val="0"/>
          <w:numId w:val="10"/>
        </w:numPr>
        <w:rPr>
          <w:rFonts w:asciiTheme="minorHAnsi" w:hAnsiTheme="minorHAnsi"/>
        </w:rPr>
      </w:pPr>
      <w:r w:rsidRPr="002F3171">
        <w:rPr>
          <w:rFonts w:asciiTheme="minorHAnsi" w:hAnsiTheme="minorHAnsi"/>
        </w:rPr>
        <w:t>Količina</w:t>
      </w:r>
    </w:p>
    <w:p w14:paraId="09F19332" w14:textId="77777777" w:rsidR="00430B4C" w:rsidRPr="002F3171" w:rsidRDefault="00430B4C" w:rsidP="00B671CC">
      <w:pPr>
        <w:pStyle w:val="Odlomakpopisa"/>
        <w:numPr>
          <w:ilvl w:val="0"/>
          <w:numId w:val="10"/>
        </w:numPr>
        <w:rPr>
          <w:rFonts w:asciiTheme="minorHAnsi" w:hAnsiTheme="minorHAnsi"/>
        </w:rPr>
      </w:pPr>
      <w:r w:rsidRPr="002F3171">
        <w:rPr>
          <w:rFonts w:asciiTheme="minorHAnsi" w:hAnsiTheme="minorHAnsi"/>
        </w:rPr>
        <w:t>Jedinica mjere</w:t>
      </w:r>
    </w:p>
    <w:p w14:paraId="2236102F" w14:textId="1648C3FB" w:rsidR="00FD5AC4" w:rsidRPr="002F3171" w:rsidRDefault="00FD5AC4" w:rsidP="00FD5AC4">
      <w:pPr>
        <w:pStyle w:val="Naslov2"/>
        <w:rPr>
          <w:rFonts w:asciiTheme="minorHAnsi" w:hAnsiTheme="minorHAnsi"/>
        </w:rPr>
      </w:pPr>
      <w:bookmarkStart w:id="62" w:name="_Toc31360157"/>
      <w:bookmarkStart w:id="63" w:name="_Toc31817234"/>
      <w:r w:rsidRPr="002F3171">
        <w:rPr>
          <w:rFonts w:asciiTheme="minorHAnsi" w:hAnsiTheme="minorHAnsi"/>
        </w:rPr>
        <w:lastRenderedPageBreak/>
        <w:t>Raspis stavaka</w:t>
      </w:r>
      <w:bookmarkEnd w:id="62"/>
      <w:bookmarkEnd w:id="63"/>
    </w:p>
    <w:p w14:paraId="2277F682" w14:textId="7D727522" w:rsidR="006F2A67" w:rsidRPr="002F3171" w:rsidRDefault="00047C26" w:rsidP="00385959">
      <w:pPr>
        <w:rPr>
          <w:rFonts w:asciiTheme="minorHAnsi" w:hAnsiTheme="minorHAnsi"/>
        </w:rPr>
      </w:pPr>
      <w:r w:rsidRPr="002F3171">
        <w:rPr>
          <w:rFonts w:asciiTheme="minorHAnsi" w:hAnsiTheme="minorHAnsi"/>
        </w:rPr>
        <w:t xml:space="preserve">Troškovnik se sastoji od stavaka </w:t>
      </w:r>
      <w:r w:rsidR="000350DA" w:rsidRPr="002F3171">
        <w:rPr>
          <w:rFonts w:asciiTheme="minorHAnsi" w:hAnsiTheme="minorHAnsi"/>
        </w:rPr>
        <w:t xml:space="preserve">koje će imati </w:t>
      </w:r>
      <w:r w:rsidR="00EA2972" w:rsidRPr="002F3171">
        <w:rPr>
          <w:rFonts w:asciiTheme="minorHAnsi" w:hAnsiTheme="minorHAnsi"/>
        </w:rPr>
        <w:t>i svoje podstavke</w:t>
      </w:r>
      <w:r w:rsidR="00C11729" w:rsidRPr="002F3171">
        <w:rPr>
          <w:rFonts w:asciiTheme="minorHAnsi" w:hAnsiTheme="minorHAnsi"/>
        </w:rPr>
        <w:t xml:space="preserve">. </w:t>
      </w:r>
      <w:r w:rsidR="00EA2972" w:rsidRPr="002F3171">
        <w:rPr>
          <w:rFonts w:asciiTheme="minorHAnsi" w:hAnsiTheme="minorHAnsi"/>
        </w:rPr>
        <w:t>Služit će kao temelj pri sastavljanj</w:t>
      </w:r>
      <w:r w:rsidR="00872AB9" w:rsidRPr="002F3171">
        <w:rPr>
          <w:rFonts w:asciiTheme="minorHAnsi" w:hAnsiTheme="minorHAnsi"/>
        </w:rPr>
        <w:t>u ponude s kojom će se prijavljivati na natječaj</w:t>
      </w:r>
      <w:r w:rsidR="002303CC" w:rsidRPr="002F3171">
        <w:rPr>
          <w:rFonts w:asciiTheme="minorHAnsi" w:hAnsiTheme="minorHAnsi"/>
        </w:rPr>
        <w:t xml:space="preserve">, odnosno </w:t>
      </w:r>
      <w:r w:rsidR="00E35501" w:rsidRPr="002F3171">
        <w:rPr>
          <w:rFonts w:asciiTheme="minorHAnsi" w:hAnsiTheme="minorHAnsi"/>
        </w:rPr>
        <w:t xml:space="preserve">troškovnik spada u </w:t>
      </w:r>
      <w:r w:rsidR="00776775" w:rsidRPr="002F3171">
        <w:rPr>
          <w:rFonts w:asciiTheme="minorHAnsi" w:hAnsiTheme="minorHAnsi"/>
        </w:rPr>
        <w:t>sastavni dio dokumentacije za nadmetanje.</w:t>
      </w:r>
      <w:r w:rsidR="00872AB9" w:rsidRPr="002F3171">
        <w:rPr>
          <w:rFonts w:asciiTheme="minorHAnsi" w:hAnsiTheme="minorHAnsi"/>
        </w:rPr>
        <w:t xml:space="preserve"> </w:t>
      </w:r>
      <w:r w:rsidR="009C21C0" w:rsidRPr="002F3171">
        <w:rPr>
          <w:rFonts w:asciiTheme="minorHAnsi" w:hAnsiTheme="minorHAnsi"/>
        </w:rPr>
        <w:t>Stavke će se u</w:t>
      </w:r>
      <w:r w:rsidR="00765CE7" w:rsidRPr="002F3171">
        <w:rPr>
          <w:rFonts w:asciiTheme="minorHAnsi" w:hAnsiTheme="minorHAnsi"/>
        </w:rPr>
        <w:t>nosit</w:t>
      </w:r>
      <w:r w:rsidR="009C21C0" w:rsidRPr="002F3171">
        <w:rPr>
          <w:rFonts w:asciiTheme="minorHAnsi" w:hAnsiTheme="minorHAnsi"/>
        </w:rPr>
        <w:t>i</w:t>
      </w:r>
      <w:r w:rsidR="00765CE7" w:rsidRPr="002F3171">
        <w:rPr>
          <w:rFonts w:asciiTheme="minorHAnsi" w:hAnsiTheme="minorHAnsi"/>
        </w:rPr>
        <w:t xml:space="preserve"> u </w:t>
      </w:r>
      <w:r w:rsidR="009B4B4E" w:rsidRPr="002F3171">
        <w:rPr>
          <w:rFonts w:asciiTheme="minorHAnsi" w:hAnsiTheme="minorHAnsi"/>
        </w:rPr>
        <w:t>CRM aplikaciju</w:t>
      </w:r>
      <w:r w:rsidR="009C21C0" w:rsidRPr="002F3171">
        <w:rPr>
          <w:rFonts w:asciiTheme="minorHAnsi" w:hAnsiTheme="minorHAnsi"/>
        </w:rPr>
        <w:t xml:space="preserve"> sukladno dobivenim ponudama od </w:t>
      </w:r>
      <w:r w:rsidR="00AD4A76" w:rsidRPr="002F3171">
        <w:rPr>
          <w:rFonts w:asciiTheme="minorHAnsi" w:hAnsiTheme="minorHAnsi"/>
        </w:rPr>
        <w:t xml:space="preserve">dobavljača. </w:t>
      </w:r>
      <w:r w:rsidR="009C21C0" w:rsidRPr="002F3171">
        <w:rPr>
          <w:rFonts w:asciiTheme="minorHAnsi" w:hAnsiTheme="minorHAnsi"/>
        </w:rPr>
        <w:t xml:space="preserve"> </w:t>
      </w:r>
    </w:p>
    <w:p w14:paraId="00933E71" w14:textId="7C26A676" w:rsidR="00385959" w:rsidRPr="002F3171" w:rsidRDefault="00CB0E6D" w:rsidP="006F2A67">
      <w:pPr>
        <w:rPr>
          <w:rFonts w:asciiTheme="minorHAnsi" w:hAnsiTheme="minorHAnsi"/>
        </w:rPr>
      </w:pPr>
      <w:r w:rsidRPr="002F3171">
        <w:rPr>
          <w:rFonts w:asciiTheme="minorHAnsi" w:hAnsiTheme="minorHAnsi"/>
        </w:rPr>
        <w:t>Opis troškovničke stavke mora biti jasan, nedvojben i precizan, s predviđenim svim faktorima nužnim za izračun jedinične cijene.</w:t>
      </w:r>
      <w:r w:rsidR="00370F8F" w:rsidRPr="002F3171">
        <w:rPr>
          <w:rFonts w:asciiTheme="minorHAnsi" w:hAnsiTheme="minorHAnsi"/>
        </w:rPr>
        <w:t xml:space="preserve"> Troškovnik ne smije sadržavati stavke za nepredviđene i naknadne radove</w:t>
      </w:r>
      <w:r w:rsidR="001D4CC6" w:rsidRPr="002F3171">
        <w:rPr>
          <w:rFonts w:asciiTheme="minorHAnsi" w:hAnsiTheme="minorHAnsi"/>
        </w:rPr>
        <w:t>.</w:t>
      </w:r>
    </w:p>
    <w:p w14:paraId="20E46CD0" w14:textId="76AA6B3F" w:rsidR="006D046D" w:rsidRPr="002F3171" w:rsidRDefault="006D046D" w:rsidP="006D046D">
      <w:pPr>
        <w:rPr>
          <w:rFonts w:asciiTheme="minorHAnsi" w:hAnsiTheme="minorHAnsi"/>
        </w:rPr>
      </w:pPr>
      <w:r w:rsidRPr="002F3171">
        <w:rPr>
          <w:rFonts w:asciiTheme="minorHAnsi" w:hAnsiTheme="minorHAnsi"/>
        </w:rPr>
        <w:t xml:space="preserve">Svaku stavku </w:t>
      </w:r>
      <w:r w:rsidR="000D0498" w:rsidRPr="002F3171">
        <w:rPr>
          <w:rFonts w:asciiTheme="minorHAnsi" w:hAnsiTheme="minorHAnsi"/>
        </w:rPr>
        <w:t xml:space="preserve">mora biti moguće </w:t>
      </w:r>
      <w:r w:rsidRPr="002F3171">
        <w:rPr>
          <w:rFonts w:asciiTheme="minorHAnsi" w:hAnsiTheme="minorHAnsi"/>
        </w:rPr>
        <w:t>raspisati na pod-stavke koje se sastoje od slijedećih polja:</w:t>
      </w:r>
    </w:p>
    <w:p w14:paraId="762F3C01"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 xml:space="preserve">Proizvod (iz </w:t>
      </w:r>
      <w:proofErr w:type="spellStart"/>
      <w:r w:rsidRPr="002F3171">
        <w:rPr>
          <w:rFonts w:asciiTheme="minorHAnsi" w:hAnsiTheme="minorHAnsi"/>
        </w:rPr>
        <w:t>product</w:t>
      </w:r>
      <w:proofErr w:type="spellEnd"/>
      <w:r w:rsidRPr="002F3171">
        <w:rPr>
          <w:rFonts w:asciiTheme="minorHAnsi" w:hAnsiTheme="minorHAnsi"/>
        </w:rPr>
        <w:t xml:space="preserve"> </w:t>
      </w:r>
      <w:proofErr w:type="spellStart"/>
      <w:r w:rsidRPr="002F3171">
        <w:rPr>
          <w:rFonts w:asciiTheme="minorHAnsi" w:hAnsiTheme="minorHAnsi"/>
        </w:rPr>
        <w:t>cataloga</w:t>
      </w:r>
      <w:proofErr w:type="spellEnd"/>
      <w:r w:rsidRPr="002F3171">
        <w:rPr>
          <w:rFonts w:asciiTheme="minorHAnsi" w:hAnsiTheme="minorHAnsi"/>
        </w:rPr>
        <w:t>)</w:t>
      </w:r>
    </w:p>
    <w:p w14:paraId="0D1DE768"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 xml:space="preserve">Naziv </w:t>
      </w:r>
      <w:proofErr w:type="spellStart"/>
      <w:r w:rsidRPr="002F3171">
        <w:rPr>
          <w:rFonts w:asciiTheme="minorHAnsi" w:hAnsiTheme="minorHAnsi"/>
          <w:i/>
          <w:iCs/>
        </w:rPr>
        <w:t>Write-in</w:t>
      </w:r>
      <w:proofErr w:type="spellEnd"/>
      <w:r w:rsidRPr="002F3171">
        <w:rPr>
          <w:rFonts w:asciiTheme="minorHAnsi" w:hAnsiTheme="minorHAnsi"/>
        </w:rPr>
        <w:t xml:space="preserve"> </w:t>
      </w:r>
      <w:proofErr w:type="spellStart"/>
      <w:r w:rsidRPr="002F3171">
        <w:rPr>
          <w:rFonts w:asciiTheme="minorHAnsi" w:hAnsiTheme="minorHAnsi"/>
        </w:rPr>
        <w:t>product</w:t>
      </w:r>
      <w:proofErr w:type="spellEnd"/>
    </w:p>
    <w:p w14:paraId="4F4329C4"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Količina</w:t>
      </w:r>
    </w:p>
    <w:p w14:paraId="5EA62BC1"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Jedinica mjere</w:t>
      </w:r>
    </w:p>
    <w:p w14:paraId="27E96601" w14:textId="35216EC6"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Kategorija (Materijal, Rad, S</w:t>
      </w:r>
      <w:r w:rsidR="00A85F6D" w:rsidRPr="002F3171">
        <w:rPr>
          <w:rFonts w:asciiTheme="minorHAnsi" w:hAnsiTheme="minorHAnsi"/>
        </w:rPr>
        <w:t>trojevi</w:t>
      </w:r>
      <w:r w:rsidRPr="002F3171">
        <w:rPr>
          <w:rFonts w:asciiTheme="minorHAnsi" w:hAnsiTheme="minorHAnsi"/>
        </w:rPr>
        <w:t>, Ostalo)</w:t>
      </w:r>
    </w:p>
    <w:p w14:paraId="3FFAF481"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Jedinična cijena (povlači se iz kataloga proizvoda ili se unosi ručno)</w:t>
      </w:r>
    </w:p>
    <w:p w14:paraId="1982BEED"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Iznos (samo se kalkulira količina* jedinična cijena)</w:t>
      </w:r>
    </w:p>
    <w:p w14:paraId="47E33734"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Popust (%)</w:t>
      </w:r>
    </w:p>
    <w:p w14:paraId="72C9AD10"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Iznos popusta (samo se kalkulira)</w:t>
      </w:r>
    </w:p>
    <w:p w14:paraId="3E014396"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Iznos s popustom (samo se kalkulira)</w:t>
      </w:r>
    </w:p>
    <w:p w14:paraId="518AA63C"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PDV (%)</w:t>
      </w:r>
    </w:p>
    <w:p w14:paraId="4F183658"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Iznos s PDV-om (samo se kalkulira)</w:t>
      </w:r>
    </w:p>
    <w:p w14:paraId="6EE9B30B"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 xml:space="preserve">Dobavljač (poveznica na </w:t>
      </w:r>
      <w:proofErr w:type="spellStart"/>
      <w:r w:rsidRPr="002F3171">
        <w:rPr>
          <w:rFonts w:asciiTheme="minorHAnsi" w:hAnsiTheme="minorHAnsi"/>
          <w:i/>
          <w:iCs/>
        </w:rPr>
        <w:t>Account</w:t>
      </w:r>
      <w:proofErr w:type="spellEnd"/>
      <w:r w:rsidRPr="002F3171">
        <w:rPr>
          <w:rFonts w:asciiTheme="minorHAnsi" w:hAnsiTheme="minorHAnsi"/>
        </w:rPr>
        <w:t>)</w:t>
      </w:r>
    </w:p>
    <w:p w14:paraId="1686AE7A" w14:textId="4D1A0B88" w:rsidR="006D046D" w:rsidRPr="002F3171" w:rsidRDefault="006D046D" w:rsidP="006D046D">
      <w:pPr>
        <w:rPr>
          <w:rFonts w:asciiTheme="minorHAnsi" w:hAnsiTheme="minorHAnsi"/>
        </w:rPr>
      </w:pPr>
      <w:r w:rsidRPr="002F3171">
        <w:rPr>
          <w:rFonts w:asciiTheme="minorHAnsi" w:hAnsiTheme="minorHAnsi"/>
        </w:rPr>
        <w:t>Pod-stavke služe interno za detaljan raspis plana nabave, za prikupljanje ponuda od dobavljača te za odabir najprihvatljivije ponude.</w:t>
      </w:r>
    </w:p>
    <w:p w14:paraId="47E02D00" w14:textId="77777777" w:rsidR="006D046D" w:rsidRPr="002F3171" w:rsidRDefault="006D046D" w:rsidP="006D046D">
      <w:pPr>
        <w:rPr>
          <w:rFonts w:asciiTheme="minorHAnsi" w:hAnsiTheme="minorHAnsi"/>
        </w:rPr>
      </w:pPr>
      <w:r w:rsidRPr="002F3171">
        <w:rPr>
          <w:rFonts w:asciiTheme="minorHAnsi" w:hAnsiTheme="minorHAnsi"/>
        </w:rPr>
        <w:t>Završni izgled jedne stavke izgleda na slijedeći način:</w:t>
      </w:r>
    </w:p>
    <w:p w14:paraId="7E2B390E" w14:textId="77777777" w:rsidR="006D046D" w:rsidRPr="002F3171" w:rsidRDefault="006D046D" w:rsidP="006D046D">
      <w:pPr>
        <w:rPr>
          <w:rFonts w:asciiTheme="minorHAnsi" w:hAnsiTheme="minorHAnsi"/>
        </w:rPr>
      </w:pPr>
      <w:r w:rsidRPr="002F3171">
        <w:rPr>
          <w:rFonts w:asciiTheme="minorHAnsi" w:hAnsiTheme="minorHAnsi"/>
          <w:noProof/>
        </w:rPr>
        <w:drawing>
          <wp:inline distT="0" distB="0" distL="0" distR="0" wp14:anchorId="0645EB7D" wp14:editId="4367D36E">
            <wp:extent cx="5943600" cy="9131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913130"/>
                    </a:xfrm>
                    <a:prstGeom prst="rect">
                      <a:avLst/>
                    </a:prstGeom>
                    <a:noFill/>
                    <a:ln>
                      <a:noFill/>
                    </a:ln>
                  </pic:spPr>
                </pic:pic>
              </a:graphicData>
            </a:graphic>
          </wp:inline>
        </w:drawing>
      </w:r>
    </w:p>
    <w:p w14:paraId="5B38C90B" w14:textId="18E4C1CD" w:rsidR="006D046D" w:rsidRPr="002F3171" w:rsidRDefault="006D046D" w:rsidP="006D046D">
      <w:pPr>
        <w:rPr>
          <w:rFonts w:asciiTheme="minorHAnsi" w:hAnsiTheme="minorHAnsi"/>
        </w:rPr>
      </w:pPr>
      <w:r w:rsidRPr="002F3171">
        <w:rPr>
          <w:rFonts w:asciiTheme="minorHAnsi" w:hAnsiTheme="minorHAnsi"/>
        </w:rPr>
        <w:t>Za sv</w:t>
      </w:r>
      <w:r w:rsidR="000D0498" w:rsidRPr="002F3171">
        <w:rPr>
          <w:rFonts w:asciiTheme="minorHAnsi" w:hAnsiTheme="minorHAnsi"/>
        </w:rPr>
        <w:t>a</w:t>
      </w:r>
      <w:r w:rsidRPr="002F3171">
        <w:rPr>
          <w:rFonts w:asciiTheme="minorHAnsi" w:hAnsiTheme="minorHAnsi"/>
        </w:rPr>
        <w:t xml:space="preserve">ku pod-stavku </w:t>
      </w:r>
      <w:r w:rsidR="000D0498" w:rsidRPr="002F3171">
        <w:rPr>
          <w:rFonts w:asciiTheme="minorHAnsi" w:hAnsiTheme="minorHAnsi"/>
        </w:rPr>
        <w:t>mora biti moguće</w:t>
      </w:r>
      <w:r w:rsidRPr="002F3171">
        <w:rPr>
          <w:rFonts w:asciiTheme="minorHAnsi" w:hAnsiTheme="minorHAnsi"/>
        </w:rPr>
        <w:t>:</w:t>
      </w:r>
    </w:p>
    <w:p w14:paraId="2C8587AF" w14:textId="5AF14CEE"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Ostaviti definiran</w:t>
      </w:r>
      <w:r w:rsidR="000D0498" w:rsidRPr="002F3171">
        <w:rPr>
          <w:rFonts w:asciiTheme="minorHAnsi" w:hAnsiTheme="minorHAnsi"/>
        </w:rPr>
        <w:t>u</w:t>
      </w:r>
      <w:r w:rsidRPr="002F3171">
        <w:rPr>
          <w:rFonts w:asciiTheme="minorHAnsi" w:hAnsiTheme="minorHAnsi"/>
        </w:rPr>
        <w:t xml:space="preserve"> cijena iz kataloga proizvoda (npr. interni resursi)</w:t>
      </w:r>
    </w:p>
    <w:p w14:paraId="19B31281" w14:textId="61467721"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Ažurirati postojeć</w:t>
      </w:r>
      <w:r w:rsidR="000D0498" w:rsidRPr="002F3171">
        <w:rPr>
          <w:rFonts w:asciiTheme="minorHAnsi" w:hAnsiTheme="minorHAnsi"/>
        </w:rPr>
        <w:t>u</w:t>
      </w:r>
      <w:r w:rsidRPr="002F3171">
        <w:rPr>
          <w:rFonts w:asciiTheme="minorHAnsi" w:hAnsiTheme="minorHAnsi"/>
        </w:rPr>
        <w:t xml:space="preserve"> cijen</w:t>
      </w:r>
      <w:r w:rsidR="000D0498" w:rsidRPr="002F3171">
        <w:rPr>
          <w:rFonts w:asciiTheme="minorHAnsi" w:hAnsiTheme="minorHAnsi"/>
        </w:rPr>
        <w:t>u</w:t>
      </w:r>
    </w:p>
    <w:p w14:paraId="05D98EBF" w14:textId="77777777" w:rsidR="006D046D" w:rsidRPr="002F3171" w:rsidRDefault="006D046D" w:rsidP="00B671CC">
      <w:pPr>
        <w:pStyle w:val="Odlomakpopisa"/>
        <w:numPr>
          <w:ilvl w:val="0"/>
          <w:numId w:val="10"/>
        </w:numPr>
        <w:rPr>
          <w:rFonts w:asciiTheme="minorHAnsi" w:hAnsiTheme="minorHAnsi"/>
        </w:rPr>
      </w:pPr>
      <w:r w:rsidRPr="002F3171">
        <w:rPr>
          <w:rFonts w:asciiTheme="minorHAnsi" w:hAnsiTheme="minorHAnsi"/>
        </w:rPr>
        <w:t>Ostaviti 0 (nula) za cijenu te ju naknadno upisati kada se dobiju cijene od dobavljača te izabere najpovoljnija cijena.</w:t>
      </w:r>
    </w:p>
    <w:p w14:paraId="3D140931" w14:textId="561AD49D" w:rsidR="00FD5AC4" w:rsidRPr="002F3171" w:rsidRDefault="00FD5AC4" w:rsidP="00FD5AC4">
      <w:pPr>
        <w:pStyle w:val="Naslov2"/>
        <w:rPr>
          <w:rFonts w:asciiTheme="minorHAnsi" w:hAnsiTheme="minorHAnsi"/>
        </w:rPr>
      </w:pPr>
      <w:bookmarkStart w:id="64" w:name="_Toc31360158"/>
      <w:bookmarkStart w:id="65" w:name="_Toc31817235"/>
      <w:r w:rsidRPr="002F3171">
        <w:rPr>
          <w:rFonts w:asciiTheme="minorHAnsi" w:hAnsiTheme="minorHAnsi"/>
        </w:rPr>
        <w:t>Slanje upita dobavljačima</w:t>
      </w:r>
      <w:bookmarkEnd w:id="64"/>
      <w:bookmarkEnd w:id="65"/>
    </w:p>
    <w:p w14:paraId="7E6C7A93" w14:textId="019A8695" w:rsidR="00A4453D" w:rsidRPr="002F3171" w:rsidRDefault="00A4453D" w:rsidP="00A4453D">
      <w:pPr>
        <w:rPr>
          <w:rFonts w:asciiTheme="minorHAnsi" w:hAnsiTheme="minorHAnsi"/>
        </w:rPr>
      </w:pPr>
      <w:r w:rsidRPr="002F3171">
        <w:rPr>
          <w:rFonts w:asciiTheme="minorHAnsi" w:hAnsiTheme="minorHAnsi"/>
        </w:rPr>
        <w:t xml:space="preserve">Za svaku pod-stavku iz troškovnika </w:t>
      </w:r>
      <w:r w:rsidR="00351CFF" w:rsidRPr="002F3171">
        <w:rPr>
          <w:rFonts w:asciiTheme="minorHAnsi" w:hAnsiTheme="minorHAnsi"/>
        </w:rPr>
        <w:t>treba biti omogu</w:t>
      </w:r>
      <w:r w:rsidRPr="002F3171">
        <w:rPr>
          <w:rFonts w:asciiTheme="minorHAnsi" w:hAnsiTheme="minorHAnsi"/>
        </w:rPr>
        <w:t>će</w:t>
      </w:r>
      <w:r w:rsidR="00351CFF" w:rsidRPr="002F3171">
        <w:rPr>
          <w:rFonts w:asciiTheme="minorHAnsi" w:hAnsiTheme="minorHAnsi"/>
        </w:rPr>
        <w:t>no</w:t>
      </w:r>
      <w:r w:rsidRPr="002F3171">
        <w:rPr>
          <w:rFonts w:asciiTheme="minorHAnsi" w:hAnsiTheme="minorHAnsi"/>
        </w:rPr>
        <w:t xml:space="preserve"> poslati e-mail raznim dobavljačima gdje se traži ponuda i cijene od dobavljača</w:t>
      </w:r>
      <w:r w:rsidR="00470D67" w:rsidRPr="002F3171">
        <w:rPr>
          <w:rFonts w:asciiTheme="minorHAnsi" w:hAnsiTheme="minorHAnsi"/>
        </w:rPr>
        <w:t xml:space="preserve"> za navedenu stavku</w:t>
      </w:r>
      <w:r w:rsidRPr="002F3171">
        <w:rPr>
          <w:rFonts w:asciiTheme="minorHAnsi" w:hAnsiTheme="minorHAnsi"/>
        </w:rPr>
        <w:t>.</w:t>
      </w:r>
      <w:r w:rsidR="00B854C2" w:rsidRPr="002F3171">
        <w:rPr>
          <w:rFonts w:asciiTheme="minorHAnsi" w:hAnsiTheme="minorHAnsi"/>
        </w:rPr>
        <w:t xml:space="preserve"> </w:t>
      </w:r>
      <w:r w:rsidR="00557398" w:rsidRPr="002F3171">
        <w:rPr>
          <w:rFonts w:asciiTheme="minorHAnsi" w:hAnsiTheme="minorHAnsi"/>
        </w:rPr>
        <w:t xml:space="preserve">Stvaranje e-maila </w:t>
      </w:r>
      <w:r w:rsidR="00470D67" w:rsidRPr="002F3171">
        <w:rPr>
          <w:rFonts w:asciiTheme="minorHAnsi" w:hAnsiTheme="minorHAnsi"/>
        </w:rPr>
        <w:t>treba biti</w:t>
      </w:r>
      <w:r w:rsidR="00557398" w:rsidRPr="002F3171">
        <w:rPr>
          <w:rFonts w:asciiTheme="minorHAnsi" w:hAnsiTheme="minorHAnsi"/>
        </w:rPr>
        <w:t xml:space="preserve"> na osnovu </w:t>
      </w:r>
      <w:proofErr w:type="spellStart"/>
      <w:r w:rsidR="00470D67" w:rsidRPr="002F3171">
        <w:rPr>
          <w:rFonts w:asciiTheme="minorHAnsi" w:hAnsiTheme="minorHAnsi"/>
        </w:rPr>
        <w:t>predefiniranih</w:t>
      </w:r>
      <w:proofErr w:type="spellEnd"/>
      <w:r w:rsidR="00557398" w:rsidRPr="002F3171">
        <w:rPr>
          <w:rFonts w:asciiTheme="minorHAnsi" w:hAnsiTheme="minorHAnsi"/>
        </w:rPr>
        <w:t xml:space="preserve"> stavki</w:t>
      </w:r>
      <w:r w:rsidR="00EC148D" w:rsidRPr="002F3171">
        <w:rPr>
          <w:rFonts w:asciiTheme="minorHAnsi" w:hAnsiTheme="minorHAnsi"/>
        </w:rPr>
        <w:t xml:space="preserve"> koje je moguće izvesti u formi izvještaja u</w:t>
      </w:r>
      <w:r w:rsidR="00CB70F7" w:rsidRPr="002F3171">
        <w:rPr>
          <w:rFonts w:asciiTheme="minorHAnsi" w:hAnsiTheme="minorHAnsi"/>
        </w:rPr>
        <w:t xml:space="preserve"> Excelovoj proračunskoj tablici. </w:t>
      </w:r>
    </w:p>
    <w:p w14:paraId="23AA6565" w14:textId="77777777" w:rsidR="00A4453D" w:rsidRPr="002F3171" w:rsidRDefault="00A4453D" w:rsidP="00A4453D">
      <w:pPr>
        <w:rPr>
          <w:rFonts w:asciiTheme="minorHAnsi" w:hAnsiTheme="minorHAnsi"/>
        </w:rPr>
      </w:pPr>
    </w:p>
    <w:p w14:paraId="62925629" w14:textId="1A7E2C09" w:rsidR="00FD5AC4" w:rsidRPr="002F3171" w:rsidRDefault="00FD5AC4" w:rsidP="00FD5AC4">
      <w:pPr>
        <w:pStyle w:val="Naslov2"/>
        <w:rPr>
          <w:rFonts w:asciiTheme="minorHAnsi" w:hAnsiTheme="minorHAnsi"/>
        </w:rPr>
      </w:pPr>
      <w:bookmarkStart w:id="66" w:name="_Toc31360159"/>
      <w:bookmarkStart w:id="67" w:name="_Toc31817236"/>
      <w:r w:rsidRPr="002F3171">
        <w:rPr>
          <w:rFonts w:asciiTheme="minorHAnsi" w:hAnsiTheme="minorHAnsi"/>
        </w:rPr>
        <w:lastRenderedPageBreak/>
        <w:t>Obrada odgovora od dobavljača</w:t>
      </w:r>
      <w:bookmarkEnd w:id="66"/>
      <w:bookmarkEnd w:id="67"/>
      <w:r w:rsidRPr="002F3171">
        <w:rPr>
          <w:rFonts w:asciiTheme="minorHAnsi" w:hAnsiTheme="minorHAnsi"/>
        </w:rPr>
        <w:t xml:space="preserve"> </w:t>
      </w:r>
    </w:p>
    <w:p w14:paraId="0442A9D2" w14:textId="4DFB343E" w:rsidR="002D7E7F" w:rsidRPr="002F3171" w:rsidRDefault="002D7E7F" w:rsidP="00B575FD">
      <w:pPr>
        <w:rPr>
          <w:rFonts w:asciiTheme="minorHAnsi" w:hAnsiTheme="minorHAnsi"/>
        </w:rPr>
      </w:pPr>
      <w:r w:rsidRPr="002F3171">
        <w:rPr>
          <w:rFonts w:asciiTheme="minorHAnsi" w:hAnsiTheme="minorHAnsi"/>
        </w:rPr>
        <w:t xml:space="preserve">U aplikaciji Outlook </w:t>
      </w:r>
      <w:r w:rsidR="00FC453B" w:rsidRPr="002F3171">
        <w:rPr>
          <w:rFonts w:asciiTheme="minorHAnsi" w:hAnsiTheme="minorHAnsi"/>
        </w:rPr>
        <w:t xml:space="preserve">mora </w:t>
      </w:r>
      <w:r w:rsidRPr="002F3171">
        <w:rPr>
          <w:rFonts w:asciiTheme="minorHAnsi" w:hAnsiTheme="minorHAnsi"/>
        </w:rPr>
        <w:t>bit</w:t>
      </w:r>
      <w:r w:rsidR="00FC453B" w:rsidRPr="002F3171">
        <w:rPr>
          <w:rFonts w:asciiTheme="minorHAnsi" w:hAnsiTheme="minorHAnsi"/>
        </w:rPr>
        <w:t>i</w:t>
      </w:r>
      <w:r w:rsidRPr="002F3171">
        <w:rPr>
          <w:rFonts w:asciiTheme="minorHAnsi" w:hAnsiTheme="minorHAnsi"/>
        </w:rPr>
        <w:t xml:space="preserve"> instaliran dodatak </w:t>
      </w:r>
      <w:r w:rsidR="009B4B4E" w:rsidRPr="002F3171">
        <w:rPr>
          <w:rFonts w:asciiTheme="minorHAnsi" w:hAnsiTheme="minorHAnsi"/>
        </w:rPr>
        <w:t>CRM aplikacije za</w:t>
      </w:r>
      <w:r w:rsidRPr="002F3171">
        <w:rPr>
          <w:rFonts w:asciiTheme="minorHAnsi" w:hAnsiTheme="minorHAnsi"/>
        </w:rPr>
        <w:t xml:space="preserve"> Outlook koji se može koristiti na radnoj površini, webu ili telefonu. Kada je </w:t>
      </w:r>
      <w:r w:rsidR="009B4B4E" w:rsidRPr="002F3171">
        <w:rPr>
          <w:rFonts w:asciiTheme="minorHAnsi" w:hAnsiTheme="minorHAnsi"/>
        </w:rPr>
        <w:t xml:space="preserve">navedeni dodatak </w:t>
      </w:r>
      <w:r w:rsidRPr="002F3171">
        <w:rPr>
          <w:rFonts w:asciiTheme="minorHAnsi" w:hAnsiTheme="minorHAnsi"/>
        </w:rPr>
        <w:t xml:space="preserve">instaliran, okno ili prozor </w:t>
      </w:r>
      <w:r w:rsidR="009B4B4E" w:rsidRPr="002F3171">
        <w:rPr>
          <w:rFonts w:asciiTheme="minorHAnsi" w:hAnsiTheme="minorHAnsi"/>
        </w:rPr>
        <w:t xml:space="preserve">CRM aplikacije </w:t>
      </w:r>
      <w:r w:rsidR="00FC453B" w:rsidRPr="002F3171">
        <w:rPr>
          <w:rFonts w:asciiTheme="minorHAnsi" w:hAnsiTheme="minorHAnsi"/>
        </w:rPr>
        <w:t xml:space="preserve">treba se </w:t>
      </w:r>
      <w:r w:rsidR="002136CA" w:rsidRPr="002F3171">
        <w:rPr>
          <w:rFonts w:asciiTheme="minorHAnsi" w:hAnsiTheme="minorHAnsi"/>
        </w:rPr>
        <w:t>prikaz</w:t>
      </w:r>
      <w:r w:rsidR="00FC453B" w:rsidRPr="002F3171">
        <w:rPr>
          <w:rFonts w:asciiTheme="minorHAnsi" w:hAnsiTheme="minorHAnsi"/>
        </w:rPr>
        <w:t>ivati</w:t>
      </w:r>
      <w:r w:rsidR="002136CA" w:rsidRPr="002F3171">
        <w:rPr>
          <w:rFonts w:asciiTheme="minorHAnsi" w:hAnsiTheme="minorHAnsi"/>
        </w:rPr>
        <w:t xml:space="preserve"> </w:t>
      </w:r>
      <w:r w:rsidRPr="002F3171">
        <w:rPr>
          <w:rFonts w:asciiTheme="minorHAnsi" w:hAnsiTheme="minorHAnsi"/>
        </w:rPr>
        <w:t>uz odabranu Outlook poruku e-pošte, ili prilikom sastavljanja poruke e-pošte i dogovaranja sastanka ili obveze.</w:t>
      </w:r>
    </w:p>
    <w:p w14:paraId="4897E852" w14:textId="77777777" w:rsidR="00FC453B" w:rsidRPr="002F3171" w:rsidRDefault="002D7E7F" w:rsidP="00B575FD">
      <w:pPr>
        <w:rPr>
          <w:rFonts w:asciiTheme="minorHAnsi" w:eastAsia="Times New Roman" w:hAnsiTheme="minorHAnsi"/>
          <w:lang w:eastAsia="hr-HR"/>
        </w:rPr>
      </w:pPr>
      <w:r w:rsidRPr="002F3171">
        <w:rPr>
          <w:rFonts w:asciiTheme="minorHAnsi" w:eastAsia="Times New Roman" w:hAnsiTheme="minorHAnsi"/>
          <w:lang w:eastAsia="hr-HR"/>
        </w:rPr>
        <w:t xml:space="preserve">Poruka e-pošte ili sastanak se </w:t>
      </w:r>
      <w:r w:rsidR="00FC453B" w:rsidRPr="002F3171">
        <w:rPr>
          <w:rFonts w:asciiTheme="minorHAnsi" w:eastAsia="Times New Roman" w:hAnsiTheme="minorHAnsi"/>
          <w:lang w:eastAsia="hr-HR"/>
        </w:rPr>
        <w:t>mora</w:t>
      </w:r>
      <w:r w:rsidRPr="002F3171">
        <w:rPr>
          <w:rFonts w:asciiTheme="minorHAnsi" w:eastAsia="Times New Roman" w:hAnsiTheme="minorHAnsi"/>
          <w:lang w:eastAsia="hr-HR"/>
        </w:rPr>
        <w:t xml:space="preserve"> povezati s određenim zapisom </w:t>
      </w:r>
      <w:r w:rsidR="009B4B4E" w:rsidRPr="002F3171">
        <w:rPr>
          <w:rFonts w:asciiTheme="minorHAnsi" w:eastAsia="Times New Roman" w:hAnsiTheme="minorHAnsi"/>
          <w:lang w:eastAsia="hr-HR"/>
        </w:rPr>
        <w:t>CRM aplikacije</w:t>
      </w:r>
      <w:r w:rsidRPr="002F3171">
        <w:rPr>
          <w:rFonts w:asciiTheme="minorHAnsi" w:eastAsia="Times New Roman" w:hAnsiTheme="minorHAnsi"/>
          <w:lang w:eastAsia="hr-HR"/>
        </w:rPr>
        <w:t>, kao što je kontakt, ponuda ili stavka ponude, klikom gumb</w:t>
      </w:r>
      <w:r w:rsidR="00FC453B" w:rsidRPr="002F3171">
        <w:rPr>
          <w:rFonts w:asciiTheme="minorHAnsi" w:eastAsia="Times New Roman" w:hAnsiTheme="minorHAnsi"/>
          <w:lang w:eastAsia="hr-HR"/>
        </w:rPr>
        <w:t xml:space="preserve">a. </w:t>
      </w:r>
    </w:p>
    <w:p w14:paraId="2BD961BA" w14:textId="1A4CB664" w:rsidR="002D7E7F" w:rsidRPr="002F3171" w:rsidRDefault="009B4B4E" w:rsidP="00B575FD">
      <w:pPr>
        <w:rPr>
          <w:rFonts w:asciiTheme="minorHAnsi" w:eastAsia="Times New Roman" w:hAnsiTheme="minorHAnsi" w:cs="Segoe UI"/>
          <w:color w:val="171717"/>
          <w:sz w:val="24"/>
          <w:szCs w:val="24"/>
          <w:lang w:eastAsia="hr-HR"/>
        </w:rPr>
      </w:pPr>
      <w:r w:rsidRPr="002F3171">
        <w:rPr>
          <w:rFonts w:asciiTheme="minorHAnsi" w:eastAsia="Times New Roman" w:hAnsiTheme="minorHAnsi"/>
          <w:lang w:eastAsia="hr-HR"/>
        </w:rPr>
        <w:t>CRM aplikacija</w:t>
      </w:r>
      <w:r w:rsidR="002D7E7F" w:rsidRPr="002F3171">
        <w:rPr>
          <w:rFonts w:asciiTheme="minorHAnsi" w:eastAsia="Times New Roman" w:hAnsiTheme="minorHAnsi"/>
          <w:lang w:eastAsia="hr-HR"/>
        </w:rPr>
        <w:t xml:space="preserve"> automatski </w:t>
      </w:r>
      <w:r w:rsidR="00FC453B" w:rsidRPr="002F3171">
        <w:rPr>
          <w:rFonts w:asciiTheme="minorHAnsi" w:eastAsia="Times New Roman" w:hAnsiTheme="minorHAnsi"/>
          <w:lang w:eastAsia="hr-HR"/>
        </w:rPr>
        <w:t xml:space="preserve">mora </w:t>
      </w:r>
      <w:r w:rsidR="002D7E7F" w:rsidRPr="002F3171">
        <w:rPr>
          <w:rFonts w:asciiTheme="minorHAnsi" w:eastAsia="Times New Roman" w:hAnsiTheme="minorHAnsi"/>
          <w:lang w:eastAsia="hr-HR"/>
        </w:rPr>
        <w:t>prati</w:t>
      </w:r>
      <w:r w:rsidR="00FC453B" w:rsidRPr="002F3171">
        <w:rPr>
          <w:rFonts w:asciiTheme="minorHAnsi" w:eastAsia="Times New Roman" w:hAnsiTheme="minorHAnsi"/>
          <w:lang w:eastAsia="hr-HR"/>
        </w:rPr>
        <w:t>ti</w:t>
      </w:r>
      <w:r w:rsidR="002D7E7F" w:rsidRPr="002F3171">
        <w:rPr>
          <w:rFonts w:asciiTheme="minorHAnsi" w:eastAsia="Times New Roman" w:hAnsiTheme="minorHAnsi"/>
          <w:lang w:eastAsia="hr-HR"/>
        </w:rPr>
        <w:t xml:space="preserve"> e-poštu ili sastanak i </w:t>
      </w:r>
      <w:r w:rsidR="00FC453B" w:rsidRPr="002F3171">
        <w:rPr>
          <w:rFonts w:asciiTheme="minorHAnsi" w:eastAsia="Times New Roman" w:hAnsiTheme="minorHAnsi"/>
          <w:lang w:eastAsia="hr-HR"/>
        </w:rPr>
        <w:t>mora</w:t>
      </w:r>
      <w:r w:rsidR="002D7E7F" w:rsidRPr="002F3171">
        <w:rPr>
          <w:rFonts w:asciiTheme="minorHAnsi" w:eastAsia="Times New Roman" w:hAnsiTheme="minorHAnsi"/>
          <w:lang w:eastAsia="hr-HR"/>
        </w:rPr>
        <w:t xml:space="preserve"> povezati zapis u </w:t>
      </w:r>
      <w:r w:rsidRPr="002F3171">
        <w:rPr>
          <w:rFonts w:asciiTheme="minorHAnsi" w:eastAsia="Times New Roman" w:hAnsiTheme="minorHAnsi"/>
          <w:b/>
          <w:lang w:eastAsia="hr-HR"/>
        </w:rPr>
        <w:t>CRM</w:t>
      </w:r>
      <w:r w:rsidR="002D7E7F" w:rsidRPr="002F3171">
        <w:rPr>
          <w:rFonts w:asciiTheme="minorHAnsi" w:eastAsia="Times New Roman" w:hAnsiTheme="minorHAnsi"/>
          <w:lang w:eastAsia="hr-HR"/>
        </w:rPr>
        <w:t xml:space="preserve"> oknu.</w:t>
      </w:r>
    </w:p>
    <w:p w14:paraId="497A9BED" w14:textId="77777777" w:rsidR="002D7E7F" w:rsidRPr="002F3171" w:rsidRDefault="002D7E7F" w:rsidP="002D7E7F">
      <w:pPr>
        <w:rPr>
          <w:rFonts w:asciiTheme="minorHAnsi" w:hAnsiTheme="minorHAnsi"/>
        </w:rPr>
      </w:pPr>
      <w:r w:rsidRPr="002F3171">
        <w:rPr>
          <w:rFonts w:asciiTheme="minorHAnsi" w:hAnsiTheme="minorHAnsi"/>
        </w:rPr>
        <w:t>Svaka od dolaznih ponuda od dobavljača koja dolazi putem emaila se može povezati na ponudu, na stavku ponude ili na pod-stavku ponude.</w:t>
      </w:r>
    </w:p>
    <w:p w14:paraId="7FBCAAFC" w14:textId="1190555E" w:rsidR="002D7E7F" w:rsidRPr="002F3171" w:rsidRDefault="002D7E7F" w:rsidP="002D7E7F">
      <w:pPr>
        <w:rPr>
          <w:rFonts w:asciiTheme="minorHAnsi" w:hAnsiTheme="minorHAnsi"/>
        </w:rPr>
      </w:pPr>
      <w:r w:rsidRPr="002F3171">
        <w:rPr>
          <w:rFonts w:asciiTheme="minorHAnsi" w:hAnsiTheme="minorHAnsi"/>
        </w:rPr>
        <w:t>Pregled svih e</w:t>
      </w:r>
      <w:r w:rsidR="00104114" w:rsidRPr="002F3171">
        <w:rPr>
          <w:rFonts w:asciiTheme="minorHAnsi" w:hAnsiTheme="minorHAnsi"/>
        </w:rPr>
        <w:t>-</w:t>
      </w:r>
      <w:r w:rsidRPr="002F3171">
        <w:rPr>
          <w:rFonts w:asciiTheme="minorHAnsi" w:hAnsiTheme="minorHAnsi"/>
        </w:rPr>
        <w:t xml:space="preserve">mailova s ponudama od dobavljača </w:t>
      </w:r>
      <w:r w:rsidR="00FC453B" w:rsidRPr="002F3171">
        <w:rPr>
          <w:rFonts w:asciiTheme="minorHAnsi" w:hAnsiTheme="minorHAnsi"/>
        </w:rPr>
        <w:t xml:space="preserve">treba biti </w:t>
      </w:r>
      <w:r w:rsidRPr="002F3171">
        <w:rPr>
          <w:rFonts w:asciiTheme="minorHAnsi" w:hAnsiTheme="minorHAnsi"/>
        </w:rPr>
        <w:t>moguć kroz formu pregleda aktivnosti pod-stavaka.</w:t>
      </w:r>
    </w:p>
    <w:p w14:paraId="03F8883A" w14:textId="0E3C88DD" w:rsidR="002D7E7F" w:rsidRPr="002F3171" w:rsidRDefault="002D7E7F" w:rsidP="002D7E7F">
      <w:pPr>
        <w:rPr>
          <w:rFonts w:asciiTheme="minorHAnsi" w:hAnsiTheme="minorHAnsi"/>
        </w:rPr>
      </w:pPr>
      <w:r w:rsidRPr="002F3171">
        <w:rPr>
          <w:rFonts w:asciiTheme="minorHAnsi" w:hAnsiTheme="minorHAnsi"/>
        </w:rPr>
        <w:t xml:space="preserve">Prilikom odabira određene ponude od dobavljača, na samu pod-stavku </w:t>
      </w:r>
      <w:r w:rsidR="00FC453B" w:rsidRPr="002F3171">
        <w:rPr>
          <w:rFonts w:asciiTheme="minorHAnsi" w:hAnsiTheme="minorHAnsi"/>
        </w:rPr>
        <w:t xml:space="preserve">potrebno je </w:t>
      </w:r>
      <w:r w:rsidRPr="002F3171">
        <w:rPr>
          <w:rFonts w:asciiTheme="minorHAnsi" w:hAnsiTheme="minorHAnsi"/>
        </w:rPr>
        <w:t>upis</w:t>
      </w:r>
      <w:r w:rsidR="00FC453B" w:rsidRPr="002F3171">
        <w:rPr>
          <w:rFonts w:asciiTheme="minorHAnsi" w:hAnsiTheme="minorHAnsi"/>
        </w:rPr>
        <w:t>ati</w:t>
      </w:r>
      <w:r w:rsidRPr="002F3171">
        <w:rPr>
          <w:rFonts w:asciiTheme="minorHAnsi" w:hAnsiTheme="minorHAnsi"/>
        </w:rPr>
        <w:t xml:space="preserve"> i dobavljač</w:t>
      </w:r>
      <w:r w:rsidR="00FC453B" w:rsidRPr="002F3171">
        <w:rPr>
          <w:rFonts w:asciiTheme="minorHAnsi" w:hAnsiTheme="minorHAnsi"/>
        </w:rPr>
        <w:t>a</w:t>
      </w:r>
      <w:r w:rsidRPr="002F3171">
        <w:rPr>
          <w:rFonts w:asciiTheme="minorHAnsi" w:hAnsiTheme="minorHAnsi"/>
        </w:rPr>
        <w:t xml:space="preserve"> (poveznica na </w:t>
      </w:r>
      <w:proofErr w:type="spellStart"/>
      <w:r w:rsidRPr="002F3171">
        <w:rPr>
          <w:rFonts w:asciiTheme="minorHAnsi" w:hAnsiTheme="minorHAnsi"/>
          <w:i/>
          <w:iCs/>
        </w:rPr>
        <w:t>Account</w:t>
      </w:r>
      <w:proofErr w:type="spellEnd"/>
      <w:r w:rsidRPr="002F3171">
        <w:rPr>
          <w:rFonts w:asciiTheme="minorHAnsi" w:hAnsiTheme="minorHAnsi"/>
        </w:rPr>
        <w:t>) kako bi se kasnije mogao napraviti proces nabave.</w:t>
      </w:r>
    </w:p>
    <w:p w14:paraId="420B664F" w14:textId="3307AE86" w:rsidR="00FD5AC4" w:rsidRPr="002F3171" w:rsidRDefault="00FD5AC4" w:rsidP="00FD5AC4">
      <w:pPr>
        <w:pStyle w:val="Naslov2"/>
        <w:rPr>
          <w:rFonts w:asciiTheme="minorHAnsi" w:hAnsiTheme="minorHAnsi"/>
        </w:rPr>
      </w:pPr>
      <w:bookmarkStart w:id="68" w:name="_Toc31360160"/>
      <w:bookmarkStart w:id="69" w:name="_Toc31817237"/>
      <w:r w:rsidRPr="002F3171">
        <w:rPr>
          <w:rFonts w:asciiTheme="minorHAnsi" w:hAnsiTheme="minorHAnsi"/>
        </w:rPr>
        <w:t>Ispis troškovnika</w:t>
      </w:r>
      <w:bookmarkEnd w:id="68"/>
      <w:bookmarkEnd w:id="69"/>
    </w:p>
    <w:p w14:paraId="3B315D8A" w14:textId="7C64588E" w:rsidR="00F15761" w:rsidRPr="002F3171" w:rsidRDefault="009B4B4E" w:rsidP="007D08BC">
      <w:pPr>
        <w:rPr>
          <w:rFonts w:asciiTheme="minorHAnsi" w:hAnsiTheme="minorHAnsi"/>
        </w:rPr>
      </w:pPr>
      <w:r w:rsidRPr="002F3171">
        <w:rPr>
          <w:rFonts w:asciiTheme="minorHAnsi" w:hAnsiTheme="minorHAnsi"/>
        </w:rPr>
        <w:t>CRM aplikacija</w:t>
      </w:r>
      <w:r w:rsidR="00DE1A4D" w:rsidRPr="002F3171">
        <w:rPr>
          <w:rFonts w:asciiTheme="minorHAnsi" w:hAnsiTheme="minorHAnsi"/>
        </w:rPr>
        <w:t xml:space="preserve"> </w:t>
      </w:r>
      <w:r w:rsidR="000642B9" w:rsidRPr="002F3171">
        <w:rPr>
          <w:rFonts w:asciiTheme="minorHAnsi" w:hAnsiTheme="minorHAnsi"/>
        </w:rPr>
        <w:t xml:space="preserve">treba </w:t>
      </w:r>
      <w:r w:rsidR="00DE1A4D" w:rsidRPr="002F3171">
        <w:rPr>
          <w:rFonts w:asciiTheme="minorHAnsi" w:hAnsiTheme="minorHAnsi"/>
        </w:rPr>
        <w:t>omoguć</w:t>
      </w:r>
      <w:r w:rsidR="000642B9" w:rsidRPr="002F3171">
        <w:rPr>
          <w:rFonts w:asciiTheme="minorHAnsi" w:hAnsiTheme="minorHAnsi"/>
        </w:rPr>
        <w:t>iti</w:t>
      </w:r>
      <w:r w:rsidR="00DE1A4D" w:rsidRPr="002F3171">
        <w:rPr>
          <w:rFonts w:asciiTheme="minorHAnsi" w:hAnsiTheme="minorHAnsi"/>
        </w:rPr>
        <w:t xml:space="preserve"> dva različita ispisa troškovnika za dvije različite uporabe.</w:t>
      </w:r>
    </w:p>
    <w:p w14:paraId="48BF0C77" w14:textId="2F440C40" w:rsidR="007D08BC" w:rsidRPr="002F3171" w:rsidRDefault="00DE1A4D" w:rsidP="007D08BC">
      <w:pPr>
        <w:rPr>
          <w:rFonts w:asciiTheme="minorHAnsi" w:hAnsiTheme="minorHAnsi"/>
        </w:rPr>
      </w:pPr>
      <w:r w:rsidRPr="002F3171">
        <w:rPr>
          <w:rFonts w:asciiTheme="minorHAnsi" w:hAnsiTheme="minorHAnsi"/>
        </w:rPr>
        <w:t xml:space="preserve">Jedan od njih se šalje u dokumentaciji </w:t>
      </w:r>
      <w:r w:rsidR="000642B9" w:rsidRPr="002F3171">
        <w:rPr>
          <w:rFonts w:asciiTheme="minorHAnsi" w:hAnsiTheme="minorHAnsi"/>
        </w:rPr>
        <w:t xml:space="preserve">prilikom prijave </w:t>
      </w:r>
      <w:r w:rsidRPr="002F3171">
        <w:rPr>
          <w:rFonts w:asciiTheme="minorHAnsi" w:hAnsiTheme="minorHAnsi"/>
        </w:rPr>
        <w:t>na natje</w:t>
      </w:r>
      <w:r w:rsidR="002820B7" w:rsidRPr="002F3171">
        <w:rPr>
          <w:rFonts w:asciiTheme="minorHAnsi" w:hAnsiTheme="minorHAnsi"/>
        </w:rPr>
        <w:t>čaj</w:t>
      </w:r>
      <w:r w:rsidR="008A1C3F" w:rsidRPr="002F3171">
        <w:rPr>
          <w:rFonts w:asciiTheme="minorHAnsi" w:hAnsiTheme="minorHAnsi"/>
        </w:rPr>
        <w:t xml:space="preserve">, a drugi služi za internu uporabu. Razlikuju se u količini stavaka, odnosno </w:t>
      </w:r>
      <w:r w:rsidR="003A24D5" w:rsidRPr="002F3171">
        <w:rPr>
          <w:rFonts w:asciiTheme="minorHAnsi" w:hAnsiTheme="minorHAnsi"/>
        </w:rPr>
        <w:t xml:space="preserve">ispis troškovnika </w:t>
      </w:r>
      <w:r w:rsidR="00935865" w:rsidRPr="002F3171">
        <w:rPr>
          <w:rFonts w:asciiTheme="minorHAnsi" w:hAnsiTheme="minorHAnsi"/>
        </w:rPr>
        <w:t>za internu uporabu sadrži i određene podstavke s više detalj</w:t>
      </w:r>
      <w:r w:rsidR="009E0C8B" w:rsidRPr="002F3171">
        <w:rPr>
          <w:rFonts w:asciiTheme="minorHAnsi" w:hAnsiTheme="minorHAnsi"/>
        </w:rPr>
        <w:t>a</w:t>
      </w:r>
      <w:r w:rsidR="000642B9" w:rsidRPr="002F3171">
        <w:rPr>
          <w:rFonts w:asciiTheme="minorHAnsi" w:hAnsiTheme="minorHAnsi"/>
        </w:rPr>
        <w:t xml:space="preserve"> (analiza cijene)</w:t>
      </w:r>
      <w:r w:rsidR="009E0C8B" w:rsidRPr="002F3171">
        <w:rPr>
          <w:rFonts w:asciiTheme="minorHAnsi" w:hAnsiTheme="minorHAnsi"/>
        </w:rPr>
        <w:t>.</w:t>
      </w:r>
    </w:p>
    <w:p w14:paraId="568EAB83" w14:textId="00C89F0D" w:rsidR="004D7419" w:rsidRPr="002F3171" w:rsidRDefault="004D7419" w:rsidP="007D08BC">
      <w:pPr>
        <w:rPr>
          <w:rFonts w:asciiTheme="minorHAnsi" w:hAnsiTheme="minorHAnsi"/>
        </w:rPr>
      </w:pPr>
      <w:r w:rsidRPr="002F3171">
        <w:rPr>
          <w:rFonts w:asciiTheme="minorHAnsi" w:hAnsiTheme="minorHAnsi"/>
        </w:rPr>
        <w:t xml:space="preserve">U ispisima se koristi valuta </w:t>
      </w:r>
      <w:r w:rsidR="004A2B89" w:rsidRPr="002F3171">
        <w:rPr>
          <w:rFonts w:asciiTheme="minorHAnsi" w:hAnsiTheme="minorHAnsi"/>
        </w:rPr>
        <w:t xml:space="preserve">definirana dokumentom </w:t>
      </w:r>
      <w:r w:rsidR="00981DB4" w:rsidRPr="002F3171">
        <w:rPr>
          <w:rFonts w:asciiTheme="minorHAnsi" w:hAnsiTheme="minorHAnsi"/>
        </w:rPr>
        <w:t>koji se ispisuje</w:t>
      </w:r>
      <w:r w:rsidRPr="002F3171">
        <w:rPr>
          <w:rFonts w:asciiTheme="minorHAnsi" w:hAnsiTheme="minorHAnsi"/>
        </w:rPr>
        <w:t xml:space="preserve">, </w:t>
      </w:r>
      <w:r w:rsidR="007A6F97" w:rsidRPr="002F3171">
        <w:rPr>
          <w:rFonts w:asciiTheme="minorHAnsi" w:hAnsiTheme="minorHAnsi"/>
        </w:rPr>
        <w:t>točnije, moguće ju je definirati odabirom samog dokumenta.</w:t>
      </w:r>
    </w:p>
    <w:p w14:paraId="2B8A772D" w14:textId="4FF4A8C9" w:rsidR="00620F70" w:rsidRPr="002F3171" w:rsidRDefault="000642B9" w:rsidP="007D08BC">
      <w:pPr>
        <w:rPr>
          <w:rFonts w:asciiTheme="minorHAnsi" w:hAnsiTheme="minorHAnsi"/>
        </w:rPr>
      </w:pPr>
      <w:r w:rsidRPr="002F3171">
        <w:rPr>
          <w:rFonts w:asciiTheme="minorHAnsi" w:hAnsiTheme="minorHAnsi"/>
        </w:rPr>
        <w:t>Mora i</w:t>
      </w:r>
      <w:r w:rsidR="00620F70" w:rsidRPr="002F3171">
        <w:rPr>
          <w:rFonts w:asciiTheme="minorHAnsi" w:hAnsiTheme="minorHAnsi"/>
        </w:rPr>
        <w:t>ma</w:t>
      </w:r>
      <w:r w:rsidRPr="002F3171">
        <w:rPr>
          <w:rFonts w:asciiTheme="minorHAnsi" w:hAnsiTheme="minorHAnsi"/>
        </w:rPr>
        <w:t>ti</w:t>
      </w:r>
      <w:r w:rsidR="00620F70" w:rsidRPr="002F3171">
        <w:rPr>
          <w:rFonts w:asciiTheme="minorHAnsi" w:hAnsiTheme="minorHAnsi"/>
        </w:rPr>
        <w:t xml:space="preserve"> mogućnost</w:t>
      </w:r>
      <w:r w:rsidR="000E1D46" w:rsidRPr="002F3171">
        <w:rPr>
          <w:rFonts w:asciiTheme="minorHAnsi" w:hAnsiTheme="minorHAnsi"/>
        </w:rPr>
        <w:t xml:space="preserve"> prikaza sum</w:t>
      </w:r>
      <w:r w:rsidR="001A23FA" w:rsidRPr="002F3171">
        <w:rPr>
          <w:rFonts w:asciiTheme="minorHAnsi" w:hAnsiTheme="minorHAnsi"/>
        </w:rPr>
        <w:t xml:space="preserve">e cijena prema određenim kategorijama u troškovniku. </w:t>
      </w:r>
    </w:p>
    <w:p w14:paraId="3431F311" w14:textId="7D869F8A" w:rsidR="007533BA" w:rsidRPr="002F3171" w:rsidRDefault="007533BA" w:rsidP="00120D6A">
      <w:pPr>
        <w:jc w:val="left"/>
        <w:rPr>
          <w:rFonts w:asciiTheme="minorHAnsi" w:hAnsiTheme="minorHAnsi"/>
        </w:rPr>
      </w:pPr>
    </w:p>
    <w:p w14:paraId="7B469662" w14:textId="32C3C578" w:rsidR="007533BA" w:rsidRPr="002F3171" w:rsidRDefault="007533BA" w:rsidP="007533BA">
      <w:pPr>
        <w:rPr>
          <w:rFonts w:asciiTheme="minorHAnsi" w:hAnsiTheme="minorHAnsi"/>
        </w:rPr>
      </w:pPr>
      <w:r w:rsidRPr="002F3171">
        <w:rPr>
          <w:rFonts w:asciiTheme="minorHAnsi" w:hAnsiTheme="minorHAnsi"/>
        </w:rPr>
        <w:t>Ispis troškovnika za slanje na javni natječaj sadrži ispis isključivo stavaka te</w:t>
      </w:r>
      <w:r w:rsidR="000642B9" w:rsidRPr="002F3171">
        <w:rPr>
          <w:rFonts w:asciiTheme="minorHAnsi" w:hAnsiTheme="minorHAnsi"/>
        </w:rPr>
        <w:t xml:space="preserve"> ga mora</w:t>
      </w:r>
      <w:r w:rsidRPr="002F3171">
        <w:rPr>
          <w:rFonts w:asciiTheme="minorHAnsi" w:hAnsiTheme="minorHAnsi"/>
        </w:rPr>
        <w:t xml:space="preserve"> biti moguće izvesti ga u Excel formatu:</w:t>
      </w:r>
    </w:p>
    <w:p w14:paraId="5E042B2E" w14:textId="77777777" w:rsidR="007533BA" w:rsidRPr="002F3171" w:rsidRDefault="007533BA" w:rsidP="007533BA">
      <w:pPr>
        <w:rPr>
          <w:rFonts w:asciiTheme="minorHAnsi" w:hAnsiTheme="minorHAnsi"/>
        </w:rPr>
      </w:pPr>
      <w:r w:rsidRPr="002F3171">
        <w:rPr>
          <w:rFonts w:asciiTheme="minorHAnsi" w:hAnsiTheme="minorHAnsi"/>
          <w:noProof/>
        </w:rPr>
        <w:drawing>
          <wp:inline distT="0" distB="0" distL="0" distR="0" wp14:anchorId="18EE23F7" wp14:editId="02E67EFF">
            <wp:extent cx="3331927" cy="1349477"/>
            <wp:effectExtent l="0" t="0" r="1905"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6561" cy="1367554"/>
                    </a:xfrm>
                    <a:prstGeom prst="rect">
                      <a:avLst/>
                    </a:prstGeom>
                    <a:noFill/>
                    <a:ln>
                      <a:noFill/>
                    </a:ln>
                  </pic:spPr>
                </pic:pic>
              </a:graphicData>
            </a:graphic>
          </wp:inline>
        </w:drawing>
      </w:r>
    </w:p>
    <w:p w14:paraId="60F96E08" w14:textId="36359840" w:rsidR="007533BA" w:rsidRPr="002F3171" w:rsidRDefault="007533BA" w:rsidP="007533BA">
      <w:pPr>
        <w:rPr>
          <w:rFonts w:asciiTheme="minorHAnsi" w:hAnsiTheme="minorHAnsi"/>
        </w:rPr>
      </w:pPr>
      <w:r w:rsidRPr="002F3171">
        <w:rPr>
          <w:rFonts w:asciiTheme="minorHAnsi" w:hAnsiTheme="minorHAnsi"/>
        </w:rPr>
        <w:t>Ispis troškovnika za internu uporabu sadržava ispis stavaka i pod-stavaka koji su grupirani prema unaprijed dogovorenim kategorijama (Materijal, Oprema, Rad,…):</w:t>
      </w:r>
    </w:p>
    <w:p w14:paraId="5BFF1F71" w14:textId="77777777" w:rsidR="007533BA" w:rsidRPr="002F3171" w:rsidRDefault="007533BA" w:rsidP="007533BA">
      <w:pPr>
        <w:rPr>
          <w:rFonts w:asciiTheme="minorHAnsi" w:hAnsiTheme="minorHAnsi"/>
        </w:rPr>
      </w:pPr>
      <w:r w:rsidRPr="002F3171">
        <w:rPr>
          <w:rFonts w:asciiTheme="minorHAnsi" w:hAnsiTheme="minorHAnsi"/>
          <w:noProof/>
        </w:rPr>
        <w:lastRenderedPageBreak/>
        <w:drawing>
          <wp:inline distT="0" distB="0" distL="0" distR="0" wp14:anchorId="5FA29BF5" wp14:editId="7C45DCFF">
            <wp:extent cx="5943600" cy="62166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21665"/>
                    </a:xfrm>
                    <a:prstGeom prst="rect">
                      <a:avLst/>
                    </a:prstGeom>
                    <a:noFill/>
                    <a:ln>
                      <a:noFill/>
                    </a:ln>
                  </pic:spPr>
                </pic:pic>
              </a:graphicData>
            </a:graphic>
          </wp:inline>
        </w:drawing>
      </w:r>
    </w:p>
    <w:p w14:paraId="65661986" w14:textId="66A5C90F" w:rsidR="007533BA" w:rsidRPr="002F3171" w:rsidRDefault="007533BA" w:rsidP="007533BA">
      <w:pPr>
        <w:rPr>
          <w:rFonts w:asciiTheme="minorHAnsi" w:hAnsiTheme="minorHAnsi"/>
        </w:rPr>
      </w:pPr>
      <w:r w:rsidRPr="002F3171">
        <w:rPr>
          <w:rFonts w:asciiTheme="minorHAnsi" w:hAnsiTheme="minorHAnsi"/>
        </w:rPr>
        <w:t xml:space="preserve">Kategorije će biti označene na samim Proizvodima te sustav </w:t>
      </w:r>
      <w:r w:rsidR="000642B9" w:rsidRPr="002F3171">
        <w:rPr>
          <w:rFonts w:asciiTheme="minorHAnsi" w:hAnsiTheme="minorHAnsi"/>
        </w:rPr>
        <w:t xml:space="preserve">treba </w:t>
      </w:r>
      <w:r w:rsidRPr="002F3171">
        <w:rPr>
          <w:rFonts w:asciiTheme="minorHAnsi" w:hAnsiTheme="minorHAnsi"/>
        </w:rPr>
        <w:t>prikazivati sumarne cijene automatski.</w:t>
      </w:r>
    </w:p>
    <w:p w14:paraId="2C21E5AD" w14:textId="7F7224F1" w:rsidR="00FD5AC4" w:rsidRPr="002F3171" w:rsidRDefault="009A0557" w:rsidP="00EC47AE">
      <w:pPr>
        <w:pStyle w:val="Naslov1"/>
        <w:rPr>
          <w:rFonts w:asciiTheme="minorHAnsi" w:hAnsiTheme="minorHAnsi"/>
        </w:rPr>
      </w:pPr>
      <w:bookmarkStart w:id="70" w:name="_Toc31360161"/>
      <w:bookmarkStart w:id="71" w:name="_Toc31817238"/>
      <w:r w:rsidRPr="002F3171">
        <w:rPr>
          <w:rFonts w:asciiTheme="minorHAnsi" w:hAnsiTheme="minorHAnsi"/>
        </w:rPr>
        <w:t>Katalog proizvoda</w:t>
      </w:r>
      <w:bookmarkEnd w:id="70"/>
      <w:bookmarkEnd w:id="71"/>
    </w:p>
    <w:p w14:paraId="3DDEF98D" w14:textId="70C4D872" w:rsidR="007B6C4B" w:rsidRPr="002F3171" w:rsidRDefault="00AF12A9" w:rsidP="009A0557">
      <w:pPr>
        <w:rPr>
          <w:rFonts w:asciiTheme="minorHAnsi" w:hAnsiTheme="minorHAnsi"/>
        </w:rPr>
      </w:pPr>
      <w:r w:rsidRPr="002F3171">
        <w:rPr>
          <w:rFonts w:asciiTheme="minorHAnsi" w:hAnsiTheme="minorHAnsi"/>
        </w:rPr>
        <w:t>CRM aplikacija mora podržati funkciju k</w:t>
      </w:r>
      <w:r w:rsidR="00DB5E77" w:rsidRPr="002F3171">
        <w:rPr>
          <w:rFonts w:asciiTheme="minorHAnsi" w:hAnsiTheme="minorHAnsi"/>
        </w:rPr>
        <w:t>atalog</w:t>
      </w:r>
      <w:r w:rsidRPr="002F3171">
        <w:rPr>
          <w:rFonts w:asciiTheme="minorHAnsi" w:hAnsiTheme="minorHAnsi"/>
        </w:rPr>
        <w:t>a</w:t>
      </w:r>
      <w:r w:rsidR="00DB5E77" w:rsidRPr="002F3171">
        <w:rPr>
          <w:rFonts w:asciiTheme="minorHAnsi" w:hAnsiTheme="minorHAnsi"/>
        </w:rPr>
        <w:t xml:space="preserve"> proizvoda </w:t>
      </w:r>
      <w:r w:rsidRPr="002F3171">
        <w:rPr>
          <w:rFonts w:asciiTheme="minorHAnsi" w:hAnsiTheme="minorHAnsi"/>
        </w:rPr>
        <w:t xml:space="preserve">koji </w:t>
      </w:r>
      <w:r w:rsidR="00DB5E77" w:rsidRPr="002F3171">
        <w:rPr>
          <w:rFonts w:asciiTheme="minorHAnsi" w:hAnsiTheme="minorHAnsi"/>
        </w:rPr>
        <w:t>služi kako b</w:t>
      </w:r>
      <w:r w:rsidR="00B572EC" w:rsidRPr="002F3171">
        <w:rPr>
          <w:rFonts w:asciiTheme="minorHAnsi" w:hAnsiTheme="minorHAnsi"/>
        </w:rPr>
        <w:t>i olakšao povećanje prodaje</w:t>
      </w:r>
      <w:r w:rsidR="00147BC8" w:rsidRPr="002F3171">
        <w:rPr>
          <w:rFonts w:asciiTheme="minorHAnsi" w:hAnsiTheme="minorHAnsi"/>
        </w:rPr>
        <w:t xml:space="preserve">. Predstavlja zbirku proizvoda i informacija o njihovima cijenama. </w:t>
      </w:r>
    </w:p>
    <w:p w14:paraId="62A05DAF" w14:textId="7A321541" w:rsidR="002602E8" w:rsidRPr="002F3171" w:rsidRDefault="00382C6D" w:rsidP="009A0557">
      <w:pPr>
        <w:rPr>
          <w:rFonts w:asciiTheme="minorHAnsi" w:hAnsiTheme="minorHAnsi"/>
        </w:rPr>
      </w:pPr>
      <w:r w:rsidRPr="002F3171">
        <w:rPr>
          <w:rFonts w:asciiTheme="minorHAnsi" w:hAnsiTheme="minorHAnsi"/>
        </w:rPr>
        <w:t>Katalog proizvoda se sastoji od</w:t>
      </w:r>
      <w:r w:rsidR="002602E8" w:rsidRPr="002F3171">
        <w:rPr>
          <w:rFonts w:asciiTheme="minorHAnsi" w:hAnsiTheme="minorHAnsi"/>
        </w:rPr>
        <w:t xml:space="preserve"> sljedećih kategorija:</w:t>
      </w:r>
    </w:p>
    <w:p w14:paraId="689B064F" w14:textId="43D58AB9" w:rsidR="002602E8" w:rsidRPr="002F3171" w:rsidRDefault="002602E8" w:rsidP="00B671CC">
      <w:pPr>
        <w:pStyle w:val="Odlomakpopisa"/>
        <w:numPr>
          <w:ilvl w:val="0"/>
          <w:numId w:val="10"/>
        </w:numPr>
        <w:rPr>
          <w:rFonts w:asciiTheme="minorHAnsi" w:hAnsiTheme="minorHAnsi"/>
        </w:rPr>
      </w:pPr>
      <w:r w:rsidRPr="002F3171">
        <w:rPr>
          <w:rFonts w:asciiTheme="minorHAnsi" w:hAnsiTheme="minorHAnsi"/>
        </w:rPr>
        <w:t>Ime proizvoda</w:t>
      </w:r>
    </w:p>
    <w:p w14:paraId="5E405DFF" w14:textId="0A5C2F82" w:rsidR="002602E8" w:rsidRPr="002F3171" w:rsidRDefault="002602E8" w:rsidP="00B671CC">
      <w:pPr>
        <w:pStyle w:val="Odlomakpopisa"/>
        <w:numPr>
          <w:ilvl w:val="0"/>
          <w:numId w:val="10"/>
        </w:numPr>
        <w:rPr>
          <w:rFonts w:asciiTheme="minorHAnsi" w:hAnsiTheme="minorHAnsi"/>
        </w:rPr>
      </w:pPr>
      <w:r w:rsidRPr="002F3171">
        <w:rPr>
          <w:rFonts w:asciiTheme="minorHAnsi" w:hAnsiTheme="minorHAnsi"/>
        </w:rPr>
        <w:t>ID proizvoda</w:t>
      </w:r>
    </w:p>
    <w:p w14:paraId="00FC6E55" w14:textId="1204AEE0" w:rsidR="002602E8" w:rsidRPr="002F3171" w:rsidRDefault="002602E8" w:rsidP="00B671CC">
      <w:pPr>
        <w:pStyle w:val="Odlomakpopisa"/>
        <w:numPr>
          <w:ilvl w:val="0"/>
          <w:numId w:val="10"/>
        </w:numPr>
        <w:rPr>
          <w:rFonts w:asciiTheme="minorHAnsi" w:hAnsiTheme="minorHAnsi"/>
        </w:rPr>
      </w:pPr>
      <w:r w:rsidRPr="002F3171">
        <w:rPr>
          <w:rFonts w:asciiTheme="minorHAnsi" w:hAnsiTheme="minorHAnsi"/>
        </w:rPr>
        <w:t>Nadređen proizvodu</w:t>
      </w:r>
    </w:p>
    <w:p w14:paraId="43F7BD39" w14:textId="4AF73ADE" w:rsidR="002602E8" w:rsidRPr="002F3171" w:rsidRDefault="00E87A9C" w:rsidP="00B671CC">
      <w:pPr>
        <w:pStyle w:val="Odlomakpopisa"/>
        <w:numPr>
          <w:ilvl w:val="0"/>
          <w:numId w:val="10"/>
        </w:numPr>
        <w:rPr>
          <w:rFonts w:asciiTheme="minorHAnsi" w:hAnsiTheme="minorHAnsi"/>
        </w:rPr>
      </w:pPr>
      <w:r w:rsidRPr="002F3171">
        <w:rPr>
          <w:rFonts w:asciiTheme="minorHAnsi" w:hAnsiTheme="minorHAnsi"/>
        </w:rPr>
        <w:t>Valjan od/Valjan do</w:t>
      </w:r>
      <w:r w:rsidR="00796079" w:rsidRPr="002F3171">
        <w:rPr>
          <w:rFonts w:asciiTheme="minorHAnsi" w:hAnsiTheme="minorHAnsi"/>
        </w:rPr>
        <w:t xml:space="preserve"> </w:t>
      </w:r>
    </w:p>
    <w:p w14:paraId="7906F6D1" w14:textId="36A4958B" w:rsidR="00796079" w:rsidRPr="002F3171" w:rsidRDefault="00796079" w:rsidP="00B671CC">
      <w:pPr>
        <w:pStyle w:val="Odlomakpopisa"/>
        <w:numPr>
          <w:ilvl w:val="0"/>
          <w:numId w:val="10"/>
        </w:numPr>
        <w:rPr>
          <w:rFonts w:asciiTheme="minorHAnsi" w:hAnsiTheme="minorHAnsi"/>
        </w:rPr>
      </w:pPr>
      <w:r w:rsidRPr="002F3171">
        <w:rPr>
          <w:rFonts w:asciiTheme="minorHAnsi" w:hAnsiTheme="minorHAnsi"/>
        </w:rPr>
        <w:t>Grupna jedinica</w:t>
      </w:r>
    </w:p>
    <w:p w14:paraId="0B0200CE" w14:textId="549FA99E" w:rsidR="00796079" w:rsidRPr="002F3171" w:rsidRDefault="00796079" w:rsidP="00B671CC">
      <w:pPr>
        <w:pStyle w:val="Odlomakpopisa"/>
        <w:numPr>
          <w:ilvl w:val="0"/>
          <w:numId w:val="10"/>
        </w:numPr>
        <w:rPr>
          <w:rFonts w:asciiTheme="minorHAnsi" w:hAnsiTheme="minorHAnsi"/>
        </w:rPr>
      </w:pPr>
      <w:r w:rsidRPr="002F3171">
        <w:rPr>
          <w:rFonts w:asciiTheme="minorHAnsi" w:hAnsiTheme="minorHAnsi"/>
        </w:rPr>
        <w:t>Zadana jedinica</w:t>
      </w:r>
    </w:p>
    <w:p w14:paraId="16607B7C" w14:textId="5AB4DBB6" w:rsidR="00693065" w:rsidRPr="002F3171" w:rsidRDefault="00693065" w:rsidP="00B671CC">
      <w:pPr>
        <w:pStyle w:val="Odlomakpopisa"/>
        <w:numPr>
          <w:ilvl w:val="0"/>
          <w:numId w:val="10"/>
        </w:numPr>
        <w:rPr>
          <w:rFonts w:asciiTheme="minorHAnsi" w:hAnsiTheme="minorHAnsi"/>
        </w:rPr>
      </w:pPr>
      <w:r w:rsidRPr="002F3171">
        <w:rPr>
          <w:rFonts w:asciiTheme="minorHAnsi" w:hAnsiTheme="minorHAnsi"/>
        </w:rPr>
        <w:t>Zadani cjenik</w:t>
      </w:r>
    </w:p>
    <w:p w14:paraId="7C27F99F" w14:textId="3E702DBA" w:rsidR="00DC6A51" w:rsidRPr="002F3171" w:rsidRDefault="00DC6A51" w:rsidP="00B671CC">
      <w:pPr>
        <w:pStyle w:val="Odlomakpopisa"/>
        <w:numPr>
          <w:ilvl w:val="0"/>
          <w:numId w:val="10"/>
        </w:numPr>
        <w:rPr>
          <w:rFonts w:asciiTheme="minorHAnsi" w:hAnsiTheme="minorHAnsi"/>
        </w:rPr>
      </w:pPr>
      <w:r w:rsidRPr="002F3171">
        <w:rPr>
          <w:rFonts w:asciiTheme="minorHAnsi" w:hAnsiTheme="minorHAnsi"/>
        </w:rPr>
        <w:t>Podržani brojevi</w:t>
      </w:r>
    </w:p>
    <w:p w14:paraId="6EBE36E9" w14:textId="73D16305" w:rsidR="00DC6A51" w:rsidRPr="002F3171" w:rsidRDefault="00DC6A51" w:rsidP="00B671CC">
      <w:pPr>
        <w:pStyle w:val="Odlomakpopisa"/>
        <w:numPr>
          <w:ilvl w:val="0"/>
          <w:numId w:val="10"/>
        </w:numPr>
        <w:rPr>
          <w:rFonts w:asciiTheme="minorHAnsi" w:hAnsiTheme="minorHAnsi"/>
        </w:rPr>
      </w:pPr>
      <w:r w:rsidRPr="002F3171">
        <w:rPr>
          <w:rFonts w:asciiTheme="minorHAnsi" w:hAnsiTheme="minorHAnsi"/>
        </w:rPr>
        <w:t xml:space="preserve">Predmet </w:t>
      </w:r>
    </w:p>
    <w:p w14:paraId="627D3C30" w14:textId="53567169" w:rsidR="007B6C4B" w:rsidRPr="002F3171" w:rsidRDefault="004C1986" w:rsidP="009A0557">
      <w:pPr>
        <w:rPr>
          <w:rFonts w:asciiTheme="minorHAnsi" w:hAnsiTheme="minorHAnsi"/>
        </w:rPr>
      </w:pPr>
      <w:r w:rsidRPr="002F3171">
        <w:rPr>
          <w:rFonts w:asciiTheme="minorHAnsi" w:hAnsiTheme="minorHAnsi"/>
        </w:rPr>
        <w:t xml:space="preserve">Također, postoji i hijerarhija </w:t>
      </w:r>
      <w:r w:rsidR="00643DB0" w:rsidRPr="002F3171">
        <w:rPr>
          <w:rFonts w:asciiTheme="minorHAnsi" w:hAnsiTheme="minorHAnsi"/>
        </w:rPr>
        <w:t xml:space="preserve">proizvoda, </w:t>
      </w:r>
      <w:r w:rsidR="00132868" w:rsidRPr="002F3171">
        <w:rPr>
          <w:rFonts w:asciiTheme="minorHAnsi" w:hAnsiTheme="minorHAnsi"/>
        </w:rPr>
        <w:t xml:space="preserve">što znači da ako je jedan proizvod povezan hijerarhijom s </w:t>
      </w:r>
      <w:r w:rsidR="00D6153F" w:rsidRPr="002F3171">
        <w:rPr>
          <w:rFonts w:asciiTheme="minorHAnsi" w:hAnsiTheme="minorHAnsi"/>
        </w:rPr>
        <w:t xml:space="preserve">drugim proizvodima, hijerarhija se </w:t>
      </w:r>
      <w:r w:rsidR="00AF12A9" w:rsidRPr="002F3171">
        <w:rPr>
          <w:rFonts w:asciiTheme="minorHAnsi" w:hAnsiTheme="minorHAnsi"/>
        </w:rPr>
        <w:t xml:space="preserve">mora </w:t>
      </w:r>
      <w:r w:rsidR="00D6153F" w:rsidRPr="002F3171">
        <w:rPr>
          <w:rFonts w:asciiTheme="minorHAnsi" w:hAnsiTheme="minorHAnsi"/>
        </w:rPr>
        <w:t>prikaz</w:t>
      </w:r>
      <w:r w:rsidR="00AF12A9" w:rsidRPr="002F3171">
        <w:rPr>
          <w:rFonts w:asciiTheme="minorHAnsi" w:hAnsiTheme="minorHAnsi"/>
        </w:rPr>
        <w:t>ati</w:t>
      </w:r>
      <w:r w:rsidR="00D6153F" w:rsidRPr="002F3171">
        <w:rPr>
          <w:rFonts w:asciiTheme="minorHAnsi" w:hAnsiTheme="minorHAnsi"/>
        </w:rPr>
        <w:t xml:space="preserve">. </w:t>
      </w:r>
    </w:p>
    <w:p w14:paraId="15B2156B" w14:textId="65438C15" w:rsidR="00FC7224" w:rsidRPr="002F3171" w:rsidRDefault="00E61682" w:rsidP="009A0557">
      <w:pPr>
        <w:rPr>
          <w:rFonts w:asciiTheme="minorHAnsi" w:hAnsiTheme="minorHAnsi"/>
        </w:rPr>
      </w:pPr>
      <w:r w:rsidRPr="002F3171">
        <w:rPr>
          <w:rFonts w:asciiTheme="minorHAnsi" w:hAnsiTheme="minorHAnsi"/>
        </w:rPr>
        <w:t xml:space="preserve">Osim postavljanja </w:t>
      </w:r>
      <w:r w:rsidR="007E6C06" w:rsidRPr="002F3171">
        <w:rPr>
          <w:rFonts w:asciiTheme="minorHAnsi" w:hAnsiTheme="minorHAnsi"/>
        </w:rPr>
        <w:t xml:space="preserve">cijena, katalog proizvoda </w:t>
      </w:r>
      <w:r w:rsidR="00AF12A9" w:rsidRPr="002F3171">
        <w:rPr>
          <w:rFonts w:asciiTheme="minorHAnsi" w:hAnsiTheme="minorHAnsi"/>
        </w:rPr>
        <w:t xml:space="preserve">mora </w:t>
      </w:r>
      <w:r w:rsidR="007E6C06" w:rsidRPr="002F3171">
        <w:rPr>
          <w:rFonts w:asciiTheme="minorHAnsi" w:hAnsiTheme="minorHAnsi"/>
        </w:rPr>
        <w:t>podrža</w:t>
      </w:r>
      <w:r w:rsidR="00AF12A9" w:rsidRPr="002F3171">
        <w:rPr>
          <w:rFonts w:asciiTheme="minorHAnsi" w:hAnsiTheme="minorHAnsi"/>
        </w:rPr>
        <w:t>ti</w:t>
      </w:r>
      <w:r w:rsidR="007E6C06" w:rsidRPr="002F3171">
        <w:rPr>
          <w:rFonts w:asciiTheme="minorHAnsi" w:hAnsiTheme="minorHAnsi"/>
        </w:rPr>
        <w:t xml:space="preserve"> </w:t>
      </w:r>
      <w:r w:rsidR="005431D4" w:rsidRPr="002F3171">
        <w:rPr>
          <w:rFonts w:asciiTheme="minorHAnsi" w:hAnsiTheme="minorHAnsi"/>
        </w:rPr>
        <w:t xml:space="preserve">i taksonomije proizvoda koje omogućuju </w:t>
      </w:r>
      <w:r w:rsidR="00B82932" w:rsidRPr="002F3171">
        <w:rPr>
          <w:rFonts w:asciiTheme="minorHAnsi" w:hAnsiTheme="minorHAnsi"/>
        </w:rPr>
        <w:t>stvar</w:t>
      </w:r>
      <w:r w:rsidR="00557F73" w:rsidRPr="002F3171">
        <w:rPr>
          <w:rFonts w:asciiTheme="minorHAnsi" w:hAnsiTheme="minorHAnsi"/>
        </w:rPr>
        <w:t>a</w:t>
      </w:r>
      <w:r w:rsidR="00B82932" w:rsidRPr="002F3171">
        <w:rPr>
          <w:rFonts w:asciiTheme="minorHAnsi" w:hAnsiTheme="minorHAnsi"/>
        </w:rPr>
        <w:t xml:space="preserve">nje detaljne klasifikacije </w:t>
      </w:r>
      <w:r w:rsidR="007F7216" w:rsidRPr="002F3171">
        <w:rPr>
          <w:rFonts w:asciiTheme="minorHAnsi" w:hAnsiTheme="minorHAnsi"/>
        </w:rPr>
        <w:t xml:space="preserve">proizvoda. </w:t>
      </w:r>
    </w:p>
    <w:p w14:paraId="396BA618" w14:textId="4DDE3BCF" w:rsidR="007F7216" w:rsidRPr="002F3171" w:rsidRDefault="007F7216" w:rsidP="009A0557">
      <w:pPr>
        <w:rPr>
          <w:rFonts w:asciiTheme="minorHAnsi" w:hAnsiTheme="minorHAnsi"/>
        </w:rPr>
      </w:pPr>
      <w:r w:rsidRPr="002F3171">
        <w:rPr>
          <w:rFonts w:asciiTheme="minorHAnsi" w:hAnsiTheme="minorHAnsi"/>
        </w:rPr>
        <w:t>Stavke cjenika određuju cijenu po jedinici proizvoda</w:t>
      </w:r>
      <w:r w:rsidR="00CC4687" w:rsidRPr="002F3171">
        <w:rPr>
          <w:rFonts w:asciiTheme="minorHAnsi" w:hAnsiTheme="minorHAnsi"/>
        </w:rPr>
        <w:t xml:space="preserve">. Svaki novi proizvod se </w:t>
      </w:r>
      <w:r w:rsidR="00CE0D42" w:rsidRPr="002F3171">
        <w:rPr>
          <w:rFonts w:asciiTheme="minorHAnsi" w:hAnsiTheme="minorHAnsi"/>
        </w:rPr>
        <w:t>uvrštava u</w:t>
      </w:r>
      <w:r w:rsidR="00A36AAB" w:rsidRPr="002F3171">
        <w:rPr>
          <w:rFonts w:asciiTheme="minorHAnsi" w:hAnsiTheme="minorHAnsi"/>
        </w:rPr>
        <w:t xml:space="preserve"> cjenik kao stavka cjenika. </w:t>
      </w:r>
    </w:p>
    <w:p w14:paraId="0EA3A245" w14:textId="72D9A74C" w:rsidR="009A0557" w:rsidRPr="002F3171" w:rsidRDefault="009A0557" w:rsidP="009A0557">
      <w:pPr>
        <w:rPr>
          <w:rFonts w:asciiTheme="minorHAnsi" w:hAnsiTheme="minorHAnsi"/>
        </w:rPr>
      </w:pPr>
      <w:r w:rsidRPr="002F3171">
        <w:rPr>
          <w:rFonts w:asciiTheme="minorHAnsi" w:hAnsiTheme="minorHAnsi"/>
        </w:rPr>
        <w:t xml:space="preserve">Prilikom kreiranja ponuda u sustavu, treba omogućiti korištenje standardnog kataloga proizvoda s pridruženim cijenama. Proizvodi će </w:t>
      </w:r>
      <w:r w:rsidR="003204C2" w:rsidRPr="002F3171">
        <w:rPr>
          <w:rFonts w:asciiTheme="minorHAnsi" w:hAnsiTheme="minorHAnsi"/>
        </w:rPr>
        <w:t xml:space="preserve">biti </w:t>
      </w:r>
      <w:r w:rsidRPr="002F3171">
        <w:rPr>
          <w:rFonts w:asciiTheme="minorHAnsi" w:hAnsiTheme="minorHAnsi"/>
        </w:rPr>
        <w:t>povučeni iz ERP sustava te označeni prema kategorijama (Materijal, Oprema, Rad,…). Moguće je i ručno upisati proizvode koji ne postoje u ERP sustavu</w:t>
      </w:r>
      <w:r w:rsidR="00AF12A9" w:rsidRPr="002F3171">
        <w:rPr>
          <w:rFonts w:asciiTheme="minorHAnsi" w:hAnsiTheme="minorHAnsi"/>
        </w:rPr>
        <w:t xml:space="preserve"> te za njih unijeti odgovarajuću cijenu i jedinicu mjere</w:t>
      </w:r>
      <w:r w:rsidRPr="002F3171">
        <w:rPr>
          <w:rFonts w:asciiTheme="minorHAnsi" w:hAnsiTheme="minorHAnsi"/>
        </w:rPr>
        <w:t>.</w:t>
      </w:r>
    </w:p>
    <w:p w14:paraId="3694E12C" w14:textId="77777777" w:rsidR="009A0557" w:rsidRPr="002F3171" w:rsidRDefault="009A0557" w:rsidP="009A0557">
      <w:pPr>
        <w:rPr>
          <w:rFonts w:asciiTheme="minorHAnsi" w:hAnsiTheme="minorHAnsi"/>
        </w:rPr>
      </w:pPr>
      <w:r w:rsidRPr="002F3171">
        <w:rPr>
          <w:rFonts w:asciiTheme="minorHAnsi" w:hAnsiTheme="minorHAnsi"/>
        </w:rPr>
        <w:t>Oznaka kategorije na proizvodu je obavezno polje koje se koristi prilikom ispisa internog troškovnika kao i projektnog planiranja.</w:t>
      </w:r>
    </w:p>
    <w:p w14:paraId="088F1FFE" w14:textId="06F3644D" w:rsidR="009A0557" w:rsidRPr="002F3171" w:rsidRDefault="009A0557" w:rsidP="009A0557">
      <w:pPr>
        <w:rPr>
          <w:rFonts w:asciiTheme="minorHAnsi" w:hAnsiTheme="minorHAnsi"/>
        </w:rPr>
      </w:pPr>
      <w:r w:rsidRPr="002F3171">
        <w:rPr>
          <w:rFonts w:asciiTheme="minorHAnsi" w:hAnsiTheme="minorHAnsi"/>
        </w:rPr>
        <w:t xml:space="preserve">Radi specifične potrebe za dodavanjem proizvoda koji nisu definirani katalogom </w:t>
      </w:r>
      <w:r w:rsidR="001C2BE2" w:rsidRPr="002F3171">
        <w:rPr>
          <w:rFonts w:asciiTheme="minorHAnsi" w:hAnsiTheme="minorHAnsi"/>
        </w:rPr>
        <w:t>mora se</w:t>
      </w:r>
      <w:r w:rsidRPr="002F3171">
        <w:rPr>
          <w:rFonts w:asciiTheme="minorHAnsi" w:hAnsiTheme="minorHAnsi"/>
        </w:rPr>
        <w:t xml:space="preserve"> omogućiti direktno dodavanje stavke u ponudu koji nisu definirani katalogom proizvoda. Ovakav slobodan unos šifre, artikla, cijene, te pripadajućih rabata mora biti omogućen i za stavke ponude i za opcije opreme koje pripadaju određenoj stavci.</w:t>
      </w:r>
    </w:p>
    <w:p w14:paraId="48DC65E0" w14:textId="1D95657C" w:rsidR="007533BA" w:rsidRPr="002F3171" w:rsidRDefault="009A0557" w:rsidP="007533BA">
      <w:pPr>
        <w:rPr>
          <w:rFonts w:asciiTheme="minorHAnsi" w:hAnsiTheme="minorHAnsi"/>
        </w:rPr>
      </w:pPr>
      <w:r w:rsidRPr="002F3171">
        <w:rPr>
          <w:rFonts w:asciiTheme="minorHAnsi" w:hAnsiTheme="minorHAnsi"/>
        </w:rPr>
        <w:t xml:space="preserve">Stavke ponude sastoje se od artikala iz </w:t>
      </w:r>
      <w:proofErr w:type="spellStart"/>
      <w:r w:rsidRPr="002F3171">
        <w:rPr>
          <w:rFonts w:asciiTheme="minorHAnsi" w:hAnsiTheme="minorHAnsi"/>
        </w:rPr>
        <w:t>šifrarnika</w:t>
      </w:r>
      <w:proofErr w:type="spellEnd"/>
      <w:r w:rsidRPr="002F3171">
        <w:rPr>
          <w:rFonts w:asciiTheme="minorHAnsi" w:hAnsiTheme="minorHAnsi"/>
        </w:rPr>
        <w:t xml:space="preserve"> i njihovih opcija ukoliko iste postoje. Cijene artikala/opcija </w:t>
      </w:r>
      <w:r w:rsidR="001C2BE2" w:rsidRPr="002F3171">
        <w:rPr>
          <w:rFonts w:asciiTheme="minorHAnsi" w:hAnsiTheme="minorHAnsi"/>
        </w:rPr>
        <w:t xml:space="preserve">trebaju se </w:t>
      </w:r>
      <w:r w:rsidRPr="002F3171">
        <w:rPr>
          <w:rFonts w:asciiTheme="minorHAnsi" w:hAnsiTheme="minorHAnsi"/>
        </w:rPr>
        <w:t>čita</w:t>
      </w:r>
      <w:r w:rsidR="001C2BE2" w:rsidRPr="002F3171">
        <w:rPr>
          <w:rFonts w:asciiTheme="minorHAnsi" w:hAnsiTheme="minorHAnsi"/>
        </w:rPr>
        <w:t>ti</w:t>
      </w:r>
      <w:r w:rsidRPr="002F3171">
        <w:rPr>
          <w:rFonts w:asciiTheme="minorHAnsi" w:hAnsiTheme="minorHAnsi"/>
        </w:rPr>
        <w:t xml:space="preserve"> iz </w:t>
      </w:r>
      <w:proofErr w:type="spellStart"/>
      <w:r w:rsidRPr="002F3171">
        <w:rPr>
          <w:rFonts w:asciiTheme="minorHAnsi" w:hAnsiTheme="minorHAnsi"/>
        </w:rPr>
        <w:t>šifrarnika</w:t>
      </w:r>
      <w:proofErr w:type="spellEnd"/>
      <w:r w:rsidRPr="002F3171">
        <w:rPr>
          <w:rFonts w:asciiTheme="minorHAnsi" w:hAnsiTheme="minorHAnsi"/>
        </w:rPr>
        <w:t xml:space="preserve">/cjenika i nije ih moguće ručno ažurirati u ponudi. Ponuda može sadržavati specijalni artikl/opciju artikla koja označava nedefinirani artikl/opciju. Za te specijalne stavke moguće je definirati cijenu na samoj stavci ponude. </w:t>
      </w:r>
      <w:r w:rsidR="001C2BE2" w:rsidRPr="002F3171">
        <w:rPr>
          <w:rFonts w:asciiTheme="minorHAnsi" w:hAnsiTheme="minorHAnsi"/>
        </w:rPr>
        <w:t>Treba biti m</w:t>
      </w:r>
      <w:r w:rsidRPr="002F3171">
        <w:rPr>
          <w:rFonts w:asciiTheme="minorHAnsi" w:hAnsiTheme="minorHAnsi"/>
        </w:rPr>
        <w:t xml:space="preserve">oguće ručno definiranje stavke ili opcije stavke, u kojem slučaju </w:t>
      </w:r>
      <w:r w:rsidR="001C2BE2" w:rsidRPr="002F3171">
        <w:rPr>
          <w:rFonts w:asciiTheme="minorHAnsi" w:hAnsiTheme="minorHAnsi"/>
        </w:rPr>
        <w:t>treba biti</w:t>
      </w:r>
      <w:r w:rsidRPr="002F3171">
        <w:rPr>
          <w:rFonts w:asciiTheme="minorHAnsi" w:hAnsiTheme="minorHAnsi"/>
        </w:rPr>
        <w:t xml:space="preserve"> moguće i dopušteno ručno definirati šifru, naziv, cijenu, popuste, itd</w:t>
      </w:r>
      <w:r w:rsidR="00557F73" w:rsidRPr="002F3171">
        <w:rPr>
          <w:rFonts w:asciiTheme="minorHAnsi" w:hAnsiTheme="minorHAnsi"/>
        </w:rPr>
        <w:t>.</w:t>
      </w:r>
      <w:r w:rsidRPr="002F3171">
        <w:rPr>
          <w:rFonts w:asciiTheme="minorHAnsi" w:hAnsiTheme="minorHAnsi"/>
        </w:rPr>
        <w:t xml:space="preserve"> bez korištenja cjenika.</w:t>
      </w:r>
    </w:p>
    <w:p w14:paraId="058B3A8F" w14:textId="22BE15B4" w:rsidR="00FD5AC4" w:rsidRPr="002F3171" w:rsidRDefault="00FD5AC4" w:rsidP="00104F06">
      <w:pPr>
        <w:pStyle w:val="Naslov1"/>
        <w:jc w:val="left"/>
        <w:rPr>
          <w:rStyle w:val="Naslov2Char"/>
          <w:rFonts w:asciiTheme="minorHAnsi" w:hAnsiTheme="minorHAnsi"/>
          <w:b/>
          <w:bCs/>
          <w:smallCaps/>
          <w:sz w:val="36"/>
          <w:szCs w:val="36"/>
        </w:rPr>
      </w:pPr>
      <w:bookmarkStart w:id="72" w:name="_Toc31360162"/>
      <w:bookmarkStart w:id="73" w:name="_Toc31817239"/>
      <w:r w:rsidRPr="002F3171">
        <w:rPr>
          <w:rStyle w:val="Naslov2Char"/>
          <w:rFonts w:asciiTheme="minorHAnsi" w:hAnsiTheme="minorHAnsi"/>
          <w:b/>
          <w:bCs/>
          <w:smallCaps/>
          <w:sz w:val="36"/>
          <w:szCs w:val="36"/>
        </w:rPr>
        <w:lastRenderedPageBreak/>
        <w:t>Upravljanje konkurencijom</w:t>
      </w:r>
      <w:bookmarkEnd w:id="72"/>
      <w:bookmarkEnd w:id="73"/>
      <w:r w:rsidRPr="002F3171">
        <w:rPr>
          <w:rStyle w:val="Naslov2Char"/>
          <w:rFonts w:asciiTheme="minorHAnsi" w:hAnsiTheme="minorHAnsi"/>
          <w:b/>
          <w:bCs/>
          <w:smallCaps/>
          <w:sz w:val="36"/>
          <w:szCs w:val="36"/>
        </w:rPr>
        <w:t xml:space="preserve"> </w:t>
      </w:r>
    </w:p>
    <w:p w14:paraId="6DC3088D" w14:textId="3BFC21DF" w:rsidR="000F4A21" w:rsidRPr="002F3171" w:rsidRDefault="009B4B4E" w:rsidP="00D21EAD">
      <w:pPr>
        <w:rPr>
          <w:rFonts w:asciiTheme="minorHAnsi" w:hAnsiTheme="minorHAnsi"/>
        </w:rPr>
      </w:pPr>
      <w:r w:rsidRPr="002F3171">
        <w:rPr>
          <w:rFonts w:asciiTheme="minorHAnsi" w:hAnsiTheme="minorHAnsi"/>
        </w:rPr>
        <w:t>CRM aplikacija</w:t>
      </w:r>
      <w:r w:rsidR="001628FB" w:rsidRPr="002F3171">
        <w:rPr>
          <w:rFonts w:asciiTheme="minorHAnsi" w:hAnsiTheme="minorHAnsi"/>
        </w:rPr>
        <w:t xml:space="preserve"> mora</w:t>
      </w:r>
      <w:r w:rsidRPr="002F3171">
        <w:rPr>
          <w:rFonts w:asciiTheme="minorHAnsi" w:hAnsiTheme="minorHAnsi"/>
        </w:rPr>
        <w:t xml:space="preserve"> </w:t>
      </w:r>
      <w:r w:rsidR="000F4A21" w:rsidRPr="002F3171">
        <w:rPr>
          <w:rFonts w:asciiTheme="minorHAnsi" w:hAnsiTheme="minorHAnsi"/>
        </w:rPr>
        <w:t>omoguć</w:t>
      </w:r>
      <w:r w:rsidR="001628FB" w:rsidRPr="002F3171">
        <w:rPr>
          <w:rFonts w:asciiTheme="minorHAnsi" w:hAnsiTheme="minorHAnsi"/>
        </w:rPr>
        <w:t>iti</w:t>
      </w:r>
      <w:r w:rsidR="000F4A21" w:rsidRPr="002F3171">
        <w:rPr>
          <w:rFonts w:asciiTheme="minorHAnsi" w:hAnsiTheme="minorHAnsi"/>
        </w:rPr>
        <w:t xml:space="preserve"> i pohranu detalja o konkurentima</w:t>
      </w:r>
      <w:r w:rsidR="00FF0284" w:rsidRPr="002F3171">
        <w:rPr>
          <w:rFonts w:asciiTheme="minorHAnsi" w:hAnsiTheme="minorHAnsi"/>
        </w:rPr>
        <w:t xml:space="preserve"> kako bi se </w:t>
      </w:r>
      <w:r w:rsidR="00C03C5A" w:rsidRPr="002F3171">
        <w:rPr>
          <w:rFonts w:asciiTheme="minorHAnsi" w:hAnsiTheme="minorHAnsi"/>
        </w:rPr>
        <w:t xml:space="preserve">mogli koristiti najnoviji detalji </w:t>
      </w:r>
      <w:r w:rsidR="005D4323" w:rsidRPr="002F3171">
        <w:rPr>
          <w:rFonts w:asciiTheme="minorHAnsi" w:hAnsiTheme="minorHAnsi"/>
        </w:rPr>
        <w:t>te kako bi bil</w:t>
      </w:r>
      <w:r w:rsidR="00F24C9E" w:rsidRPr="002F3171">
        <w:rPr>
          <w:rFonts w:asciiTheme="minorHAnsi" w:hAnsiTheme="minorHAnsi"/>
        </w:rPr>
        <w:t>i</w:t>
      </w:r>
      <w:r w:rsidR="005D4323" w:rsidRPr="002F3171">
        <w:rPr>
          <w:rFonts w:asciiTheme="minorHAnsi" w:hAnsiTheme="minorHAnsi"/>
        </w:rPr>
        <w:t xml:space="preserve"> u tijeku</w:t>
      </w:r>
      <w:r w:rsidR="001628FB" w:rsidRPr="002F3171">
        <w:rPr>
          <w:rFonts w:asciiTheme="minorHAnsi" w:hAnsiTheme="minorHAnsi"/>
        </w:rPr>
        <w:t xml:space="preserve"> s bitnim informacijama</w:t>
      </w:r>
      <w:r w:rsidR="005D4323" w:rsidRPr="002F3171">
        <w:rPr>
          <w:rFonts w:asciiTheme="minorHAnsi" w:hAnsiTheme="minorHAnsi"/>
        </w:rPr>
        <w:t>.</w:t>
      </w:r>
      <w:r w:rsidR="00071821" w:rsidRPr="002F3171">
        <w:rPr>
          <w:rFonts w:asciiTheme="minorHAnsi" w:hAnsiTheme="minorHAnsi"/>
        </w:rPr>
        <w:t xml:space="preserve"> Praćenje konkurenata te njihovih prednosti i mana može pomoći pri ostvarivanju prodaje.</w:t>
      </w:r>
    </w:p>
    <w:p w14:paraId="157023DE" w14:textId="274B1327" w:rsidR="00701460" w:rsidRPr="002F3171" w:rsidRDefault="009B4B4E" w:rsidP="00D21EAD">
      <w:pPr>
        <w:rPr>
          <w:rFonts w:asciiTheme="minorHAnsi" w:hAnsiTheme="minorHAnsi"/>
        </w:rPr>
      </w:pPr>
      <w:r w:rsidRPr="002F3171">
        <w:rPr>
          <w:rFonts w:asciiTheme="minorHAnsi" w:hAnsiTheme="minorHAnsi"/>
        </w:rPr>
        <w:t>CRM aplikacija</w:t>
      </w:r>
      <w:r w:rsidR="007B7223" w:rsidRPr="002F3171">
        <w:rPr>
          <w:rFonts w:asciiTheme="minorHAnsi" w:hAnsiTheme="minorHAnsi"/>
        </w:rPr>
        <w:t xml:space="preserve"> </w:t>
      </w:r>
      <w:r w:rsidR="00D21EAD" w:rsidRPr="002F3171">
        <w:rPr>
          <w:rFonts w:asciiTheme="minorHAnsi" w:hAnsiTheme="minorHAnsi"/>
        </w:rPr>
        <w:t xml:space="preserve">u ovom slučaju </w:t>
      </w:r>
      <w:r w:rsidR="001628FB" w:rsidRPr="002F3171">
        <w:rPr>
          <w:rFonts w:asciiTheme="minorHAnsi" w:hAnsiTheme="minorHAnsi"/>
        </w:rPr>
        <w:t xml:space="preserve">treba </w:t>
      </w:r>
      <w:r w:rsidR="00701460" w:rsidRPr="002F3171">
        <w:rPr>
          <w:rFonts w:asciiTheme="minorHAnsi" w:hAnsiTheme="minorHAnsi"/>
        </w:rPr>
        <w:t>omoguć</w:t>
      </w:r>
      <w:r w:rsidR="001628FB" w:rsidRPr="002F3171">
        <w:rPr>
          <w:rFonts w:asciiTheme="minorHAnsi" w:hAnsiTheme="minorHAnsi"/>
        </w:rPr>
        <w:t>iti</w:t>
      </w:r>
      <w:r w:rsidR="00701460" w:rsidRPr="002F3171">
        <w:rPr>
          <w:rFonts w:asciiTheme="minorHAnsi" w:hAnsiTheme="minorHAnsi"/>
        </w:rPr>
        <w:t xml:space="preserve"> unos konkuren</w:t>
      </w:r>
      <w:r w:rsidR="00D714C5" w:rsidRPr="002F3171">
        <w:rPr>
          <w:rFonts w:asciiTheme="minorHAnsi" w:hAnsiTheme="minorHAnsi"/>
        </w:rPr>
        <w:t>ata</w:t>
      </w:r>
      <w:r w:rsidR="00E141B5" w:rsidRPr="002F3171">
        <w:rPr>
          <w:rFonts w:asciiTheme="minorHAnsi" w:hAnsiTheme="minorHAnsi"/>
        </w:rPr>
        <w:t xml:space="preserve"> u fazi prije </w:t>
      </w:r>
      <w:r w:rsidR="004B6A59" w:rsidRPr="002F3171">
        <w:rPr>
          <w:rFonts w:asciiTheme="minorHAnsi" w:hAnsiTheme="minorHAnsi"/>
        </w:rPr>
        <w:t xml:space="preserve">završetka natječaja. Odnosno, postoji entitet </w:t>
      </w:r>
      <w:r w:rsidR="007F5E7B" w:rsidRPr="002F3171">
        <w:rPr>
          <w:rFonts w:asciiTheme="minorHAnsi" w:hAnsiTheme="minorHAnsi"/>
        </w:rPr>
        <w:t>„</w:t>
      </w:r>
      <w:r w:rsidR="004B6A59" w:rsidRPr="002F3171">
        <w:rPr>
          <w:rFonts w:asciiTheme="minorHAnsi" w:hAnsiTheme="minorHAnsi"/>
        </w:rPr>
        <w:t>konkurenti</w:t>
      </w:r>
      <w:r w:rsidR="007F5E7B" w:rsidRPr="002F3171">
        <w:rPr>
          <w:rFonts w:asciiTheme="minorHAnsi" w:hAnsiTheme="minorHAnsi"/>
        </w:rPr>
        <w:t>“</w:t>
      </w:r>
      <w:r w:rsidR="004B6A59" w:rsidRPr="002F3171">
        <w:rPr>
          <w:rFonts w:asciiTheme="minorHAnsi" w:hAnsiTheme="minorHAnsi"/>
        </w:rPr>
        <w:t xml:space="preserve"> gdje se unose konkurentne firme</w:t>
      </w:r>
      <w:r w:rsidR="00DE367D" w:rsidRPr="002F3171">
        <w:rPr>
          <w:rFonts w:asciiTheme="minorHAnsi" w:hAnsiTheme="minorHAnsi"/>
        </w:rPr>
        <w:t xml:space="preserve"> s mogućno</w:t>
      </w:r>
      <w:r w:rsidR="00397B31" w:rsidRPr="002F3171">
        <w:rPr>
          <w:rFonts w:asciiTheme="minorHAnsi" w:hAnsiTheme="minorHAnsi"/>
        </w:rPr>
        <w:t>šću</w:t>
      </w:r>
      <w:r w:rsidR="001E60E9" w:rsidRPr="002F3171">
        <w:rPr>
          <w:rFonts w:asciiTheme="minorHAnsi" w:hAnsiTheme="minorHAnsi"/>
        </w:rPr>
        <w:t xml:space="preserve"> </w:t>
      </w:r>
      <w:r w:rsidR="00DE367D" w:rsidRPr="002F3171">
        <w:rPr>
          <w:rFonts w:asciiTheme="minorHAnsi" w:hAnsiTheme="minorHAnsi"/>
        </w:rPr>
        <w:t>označavanja od koje</w:t>
      </w:r>
      <w:r w:rsidR="00397B31" w:rsidRPr="002F3171">
        <w:rPr>
          <w:rFonts w:asciiTheme="minorHAnsi" w:hAnsiTheme="minorHAnsi"/>
        </w:rPr>
        <w:t>g poslovnog subjekt</w:t>
      </w:r>
      <w:r w:rsidR="00716B1D" w:rsidRPr="002F3171">
        <w:rPr>
          <w:rFonts w:asciiTheme="minorHAnsi" w:hAnsiTheme="minorHAnsi"/>
        </w:rPr>
        <w:t>a</w:t>
      </w:r>
      <w:r w:rsidR="00DE367D" w:rsidRPr="002F3171">
        <w:rPr>
          <w:rFonts w:asciiTheme="minorHAnsi" w:hAnsiTheme="minorHAnsi"/>
        </w:rPr>
        <w:t xml:space="preserve"> je izgubljen natječaj. </w:t>
      </w:r>
      <w:r w:rsidR="00303B9F" w:rsidRPr="002F3171">
        <w:rPr>
          <w:rFonts w:asciiTheme="minorHAnsi" w:hAnsiTheme="minorHAnsi"/>
        </w:rPr>
        <w:t>Također, omogućava stvaranje list</w:t>
      </w:r>
      <w:r w:rsidR="000C471A" w:rsidRPr="002F3171">
        <w:rPr>
          <w:rFonts w:asciiTheme="minorHAnsi" w:hAnsiTheme="minorHAnsi"/>
        </w:rPr>
        <w:t>e</w:t>
      </w:r>
      <w:r w:rsidR="00303B9F" w:rsidRPr="002F3171">
        <w:rPr>
          <w:rFonts w:asciiTheme="minorHAnsi" w:hAnsiTheme="minorHAnsi"/>
        </w:rPr>
        <w:t xml:space="preserve"> konkurenata od kojih je izgubljen natječaj. </w:t>
      </w:r>
    </w:p>
    <w:p w14:paraId="336DD442" w14:textId="092CB557" w:rsidR="00FD5AC4" w:rsidRPr="002F3171" w:rsidRDefault="00FD5AC4" w:rsidP="00FD5AC4">
      <w:pPr>
        <w:pStyle w:val="Naslov1"/>
        <w:rPr>
          <w:rFonts w:asciiTheme="minorHAnsi" w:hAnsiTheme="minorHAnsi"/>
        </w:rPr>
      </w:pPr>
      <w:bookmarkStart w:id="74" w:name="_Toc31360163"/>
      <w:bookmarkStart w:id="75" w:name="_Toc31817240"/>
      <w:r w:rsidRPr="002F3171">
        <w:rPr>
          <w:rFonts w:asciiTheme="minorHAnsi" w:hAnsiTheme="minorHAnsi"/>
        </w:rPr>
        <w:t>Projekt</w:t>
      </w:r>
      <w:bookmarkEnd w:id="74"/>
      <w:bookmarkEnd w:id="75"/>
      <w:r w:rsidRPr="002F3171">
        <w:rPr>
          <w:rFonts w:asciiTheme="minorHAnsi" w:hAnsiTheme="minorHAnsi"/>
        </w:rPr>
        <w:t xml:space="preserve"> </w:t>
      </w:r>
    </w:p>
    <w:p w14:paraId="67CECA67" w14:textId="6B28DF85" w:rsidR="00FD5AC4" w:rsidRPr="002F3171" w:rsidRDefault="00FD5AC4" w:rsidP="00FD5AC4">
      <w:pPr>
        <w:pStyle w:val="Naslov2"/>
        <w:rPr>
          <w:rFonts w:asciiTheme="minorHAnsi" w:hAnsiTheme="minorHAnsi"/>
        </w:rPr>
      </w:pPr>
      <w:bookmarkStart w:id="76" w:name="_Toc31360164"/>
      <w:bookmarkStart w:id="77" w:name="_Toc31817241"/>
      <w:r w:rsidRPr="002F3171">
        <w:rPr>
          <w:rFonts w:asciiTheme="minorHAnsi" w:hAnsiTheme="minorHAnsi"/>
        </w:rPr>
        <w:t>Kreiranje projekta</w:t>
      </w:r>
      <w:bookmarkEnd w:id="76"/>
      <w:bookmarkEnd w:id="77"/>
    </w:p>
    <w:p w14:paraId="06BB7462" w14:textId="11BE7FFB" w:rsidR="003E5607" w:rsidRPr="002F3171" w:rsidRDefault="003E5607" w:rsidP="003E5607">
      <w:pPr>
        <w:rPr>
          <w:rFonts w:asciiTheme="minorHAnsi" w:hAnsiTheme="minorHAnsi"/>
        </w:rPr>
      </w:pPr>
      <w:r w:rsidRPr="002F3171">
        <w:rPr>
          <w:rFonts w:asciiTheme="minorHAnsi" w:hAnsiTheme="minorHAnsi"/>
        </w:rPr>
        <w:t xml:space="preserve">Projekt se </w:t>
      </w:r>
      <w:r w:rsidR="00D60F04" w:rsidRPr="002F3171">
        <w:rPr>
          <w:rFonts w:asciiTheme="minorHAnsi" w:hAnsiTheme="minorHAnsi"/>
        </w:rPr>
        <w:t xml:space="preserve">treba </w:t>
      </w:r>
      <w:r w:rsidRPr="002F3171">
        <w:rPr>
          <w:rFonts w:asciiTheme="minorHAnsi" w:hAnsiTheme="minorHAnsi"/>
        </w:rPr>
        <w:t>kreira</w:t>
      </w:r>
      <w:r w:rsidR="00D60F04" w:rsidRPr="002F3171">
        <w:rPr>
          <w:rFonts w:asciiTheme="minorHAnsi" w:hAnsiTheme="minorHAnsi"/>
        </w:rPr>
        <w:t>ti</w:t>
      </w:r>
      <w:r w:rsidRPr="002F3171">
        <w:rPr>
          <w:rFonts w:asciiTheme="minorHAnsi" w:hAnsiTheme="minorHAnsi"/>
        </w:rPr>
        <w:t xml:space="preserve"> automatski iz ponude </w:t>
      </w:r>
      <w:r w:rsidR="00B22F56" w:rsidRPr="002F3171">
        <w:rPr>
          <w:rFonts w:asciiTheme="minorHAnsi" w:hAnsiTheme="minorHAnsi"/>
        </w:rPr>
        <w:t>odnosno prilike</w:t>
      </w:r>
      <w:r w:rsidRPr="002F3171">
        <w:rPr>
          <w:rFonts w:asciiTheme="minorHAnsi" w:hAnsiTheme="minorHAnsi"/>
        </w:rPr>
        <w:t xml:space="preserve"> u slučaju da se ponuda zatvori kao dobivena</w:t>
      </w:r>
      <w:r w:rsidR="00175F5C" w:rsidRPr="002F3171">
        <w:rPr>
          <w:rFonts w:asciiTheme="minorHAnsi" w:hAnsiTheme="minorHAnsi"/>
        </w:rPr>
        <w:t xml:space="preserve"> i unese se sklopljeni ugovor s Naručiteljem</w:t>
      </w:r>
      <w:r w:rsidRPr="002F3171">
        <w:rPr>
          <w:rFonts w:asciiTheme="minorHAnsi" w:hAnsiTheme="minorHAnsi"/>
        </w:rPr>
        <w:t>. U navedenom trenutku kreira se novi projekt sa svim pripadajućim stavkama i pod-stavkama koje su bile definirane u ponudi.</w:t>
      </w:r>
      <w:r w:rsidR="00891EE5" w:rsidRPr="002F3171">
        <w:rPr>
          <w:rFonts w:asciiTheme="minorHAnsi" w:hAnsiTheme="minorHAnsi"/>
        </w:rPr>
        <w:t xml:space="preserve"> U ovoj fazi </w:t>
      </w:r>
      <w:r w:rsidR="00D60F04" w:rsidRPr="002F3171">
        <w:rPr>
          <w:rFonts w:asciiTheme="minorHAnsi" w:hAnsiTheme="minorHAnsi"/>
        </w:rPr>
        <w:t xml:space="preserve">mora biti moguće </w:t>
      </w:r>
      <w:r w:rsidR="00891EE5" w:rsidRPr="002F3171">
        <w:rPr>
          <w:rFonts w:asciiTheme="minorHAnsi" w:hAnsiTheme="minorHAnsi"/>
        </w:rPr>
        <w:t>izmijeniti odgovornog inženjera-kalkulant</w:t>
      </w:r>
      <w:r w:rsidR="00716B1D" w:rsidRPr="002F3171">
        <w:rPr>
          <w:rFonts w:asciiTheme="minorHAnsi" w:hAnsiTheme="minorHAnsi"/>
        </w:rPr>
        <w:t>a</w:t>
      </w:r>
      <w:r w:rsidR="00891EE5" w:rsidRPr="002F3171">
        <w:rPr>
          <w:rFonts w:asciiTheme="minorHAnsi" w:hAnsiTheme="minorHAnsi"/>
        </w:rPr>
        <w:t xml:space="preserve"> ukoliko je potrebno.</w:t>
      </w:r>
    </w:p>
    <w:p w14:paraId="2A8D51EC" w14:textId="277D14BA" w:rsidR="00175F5C" w:rsidRPr="002F3171" w:rsidRDefault="00175F5C" w:rsidP="003E5607">
      <w:pPr>
        <w:rPr>
          <w:rFonts w:asciiTheme="minorHAnsi" w:hAnsiTheme="minorHAnsi"/>
        </w:rPr>
      </w:pPr>
      <w:r w:rsidRPr="002F3171">
        <w:rPr>
          <w:rFonts w:asciiTheme="minorHAnsi" w:hAnsiTheme="minorHAnsi"/>
        </w:rPr>
        <w:t>Prilikom kreiranja projekta Direktor društva imenuje odgovornog</w:t>
      </w:r>
      <w:r w:rsidR="00891EE5" w:rsidRPr="002F3171">
        <w:rPr>
          <w:rFonts w:asciiTheme="minorHAnsi" w:hAnsiTheme="minorHAnsi"/>
        </w:rPr>
        <w:t xml:space="preserve"> voditelja projekta</w:t>
      </w:r>
      <w:r w:rsidR="00D60F04" w:rsidRPr="002F3171">
        <w:rPr>
          <w:rFonts w:asciiTheme="minorHAnsi" w:hAnsiTheme="minorHAnsi"/>
        </w:rPr>
        <w:t>/</w:t>
      </w:r>
      <w:r w:rsidR="00891EE5" w:rsidRPr="002F3171">
        <w:rPr>
          <w:rFonts w:asciiTheme="minorHAnsi" w:hAnsiTheme="minorHAnsi"/>
        </w:rPr>
        <w:t>gradilišta</w:t>
      </w:r>
      <w:r w:rsidR="009547C3" w:rsidRPr="002F3171">
        <w:rPr>
          <w:rFonts w:asciiTheme="minorHAnsi" w:hAnsiTheme="minorHAnsi"/>
        </w:rPr>
        <w:t xml:space="preserve"> kroz CRM aplikaciju</w:t>
      </w:r>
      <w:r w:rsidR="00891EE5" w:rsidRPr="002F3171">
        <w:rPr>
          <w:rFonts w:asciiTheme="minorHAnsi" w:hAnsiTheme="minorHAnsi"/>
        </w:rPr>
        <w:t>.</w:t>
      </w:r>
    </w:p>
    <w:p w14:paraId="7EC04E42" w14:textId="3D10F791" w:rsidR="00083AFB" w:rsidRPr="002F3171" w:rsidRDefault="00083AFB" w:rsidP="00083AFB">
      <w:pPr>
        <w:pStyle w:val="Naslov2"/>
        <w:ind w:left="578" w:hanging="578"/>
        <w:rPr>
          <w:rFonts w:asciiTheme="minorHAnsi" w:hAnsiTheme="minorHAnsi"/>
        </w:rPr>
      </w:pPr>
      <w:r w:rsidRPr="002F3171">
        <w:rPr>
          <w:rFonts w:asciiTheme="minorHAnsi" w:hAnsiTheme="minorHAnsi"/>
        </w:rPr>
        <w:t xml:space="preserve"> </w:t>
      </w:r>
      <w:bookmarkStart w:id="78" w:name="_Toc31360165"/>
      <w:bookmarkStart w:id="79" w:name="_Toc31817242"/>
      <w:r w:rsidRPr="002F3171">
        <w:rPr>
          <w:rFonts w:asciiTheme="minorHAnsi" w:hAnsiTheme="minorHAnsi"/>
        </w:rPr>
        <w:t>PRIMOPREDAJNI ZAPISNIK</w:t>
      </w:r>
      <w:bookmarkEnd w:id="78"/>
      <w:bookmarkEnd w:id="79"/>
    </w:p>
    <w:p w14:paraId="4EF64A58" w14:textId="602F6A02" w:rsidR="00083AFB" w:rsidRPr="002F3171" w:rsidRDefault="009547C3" w:rsidP="00083AFB">
      <w:pPr>
        <w:rPr>
          <w:rFonts w:asciiTheme="minorHAnsi" w:hAnsiTheme="minorHAnsi"/>
        </w:rPr>
      </w:pPr>
      <w:r w:rsidRPr="002F3171">
        <w:rPr>
          <w:rFonts w:asciiTheme="minorHAnsi" w:hAnsiTheme="minorHAnsi"/>
        </w:rPr>
        <w:t xml:space="preserve">Po unosu odgovornog </w:t>
      </w:r>
      <w:r w:rsidR="003666D4" w:rsidRPr="002F3171">
        <w:rPr>
          <w:rFonts w:asciiTheme="minorHAnsi" w:hAnsiTheme="minorHAnsi"/>
        </w:rPr>
        <w:t>voditelja projekta/gradilišta CRM aplikacija mora automatski k</w:t>
      </w:r>
      <w:r w:rsidR="00083AFB" w:rsidRPr="002F3171">
        <w:rPr>
          <w:rFonts w:asciiTheme="minorHAnsi" w:hAnsiTheme="minorHAnsi"/>
        </w:rPr>
        <w:t>reira</w:t>
      </w:r>
      <w:r w:rsidR="003666D4" w:rsidRPr="002F3171">
        <w:rPr>
          <w:rFonts w:asciiTheme="minorHAnsi" w:hAnsiTheme="minorHAnsi"/>
        </w:rPr>
        <w:t>ti</w:t>
      </w:r>
      <w:r w:rsidR="00083AFB" w:rsidRPr="002F3171">
        <w:rPr>
          <w:rFonts w:asciiTheme="minorHAnsi" w:hAnsiTheme="minorHAnsi"/>
        </w:rPr>
        <w:t xml:space="preserve"> obrazac primopredajnog zapisnika između odgovornog inženjera-kalkulanta i odgovornog voditelja projekta/gradilišta</w:t>
      </w:r>
      <w:r w:rsidR="006D7DF3" w:rsidRPr="002F3171">
        <w:rPr>
          <w:rFonts w:asciiTheme="minorHAnsi" w:hAnsiTheme="minorHAnsi"/>
        </w:rPr>
        <w:t xml:space="preserve">. Obrazac sadrži popis dokumenata prikupljenih u fazi izrade ponude koji su potrebni voditelju projekta/gradilišta za pripremu projekta i izvođenje. S obzirom da lista uvijek treba biti ista i sadržavati sve dokumente koji bi mogli biti prikupljeni u fazi izrade ponude, za svaki dokument inženjer-kalkulant treba navesti </w:t>
      </w:r>
      <w:r w:rsidR="00AB53D3" w:rsidRPr="002F3171">
        <w:rPr>
          <w:rFonts w:asciiTheme="minorHAnsi" w:hAnsiTheme="minorHAnsi"/>
        </w:rPr>
        <w:t xml:space="preserve">da li je </w:t>
      </w:r>
      <w:r w:rsidR="006D7DF3" w:rsidRPr="002F3171">
        <w:rPr>
          <w:rFonts w:asciiTheme="minorHAnsi" w:hAnsiTheme="minorHAnsi"/>
        </w:rPr>
        <w:t xml:space="preserve">potreban za konkretan projekt, ukoliko je </w:t>
      </w:r>
      <w:r w:rsidR="003666D4" w:rsidRPr="002F3171">
        <w:rPr>
          <w:rFonts w:asciiTheme="minorHAnsi" w:hAnsiTheme="minorHAnsi"/>
        </w:rPr>
        <w:t xml:space="preserve">potreban, </w:t>
      </w:r>
      <w:r w:rsidR="006D7DF3" w:rsidRPr="002F3171">
        <w:rPr>
          <w:rFonts w:asciiTheme="minorHAnsi" w:hAnsiTheme="minorHAnsi"/>
        </w:rPr>
        <w:t xml:space="preserve">datum predaje voditelju projekta/gradilišta i zatim potvrda voditelja projekta/gradilišta da je isti preuzeo. Kod nekih dokumenata biti će potrebno navesti više podataka (npr. popis nominiranih ili potencijalnih </w:t>
      </w:r>
      <w:proofErr w:type="spellStart"/>
      <w:r w:rsidR="006D7DF3" w:rsidRPr="002F3171">
        <w:rPr>
          <w:rFonts w:asciiTheme="minorHAnsi" w:hAnsiTheme="minorHAnsi"/>
        </w:rPr>
        <w:t>podugovaratelja</w:t>
      </w:r>
      <w:proofErr w:type="spellEnd"/>
      <w:r w:rsidR="006D7DF3" w:rsidRPr="002F3171">
        <w:rPr>
          <w:rFonts w:asciiTheme="minorHAnsi" w:hAnsiTheme="minorHAnsi"/>
        </w:rPr>
        <w:t xml:space="preserve"> s nazivom firme, iznosom ponude, radovima koje nudi).</w:t>
      </w:r>
    </w:p>
    <w:p w14:paraId="5C6EE50F" w14:textId="25B50D3C" w:rsidR="00083AFB" w:rsidRPr="002F3171" w:rsidRDefault="00083AFB" w:rsidP="003B42C2">
      <w:pPr>
        <w:pStyle w:val="Naslov2"/>
        <w:rPr>
          <w:rFonts w:asciiTheme="minorHAnsi" w:hAnsiTheme="minorHAnsi"/>
        </w:rPr>
      </w:pPr>
      <w:bookmarkStart w:id="80" w:name="_Toc31360166"/>
      <w:bookmarkStart w:id="81" w:name="_Toc31817243"/>
      <w:r w:rsidRPr="002F3171">
        <w:rPr>
          <w:rFonts w:asciiTheme="minorHAnsi" w:hAnsiTheme="minorHAnsi"/>
        </w:rPr>
        <w:t>POČETNA ANALITIČKA KARTICA</w:t>
      </w:r>
      <w:bookmarkEnd w:id="80"/>
      <w:bookmarkEnd w:id="81"/>
    </w:p>
    <w:p w14:paraId="16E80855" w14:textId="32741712" w:rsidR="00083AFB" w:rsidRPr="002F3171" w:rsidRDefault="00F9410C" w:rsidP="00083AFB">
      <w:pPr>
        <w:rPr>
          <w:rFonts w:asciiTheme="minorHAnsi" w:hAnsiTheme="minorHAnsi"/>
        </w:rPr>
      </w:pPr>
      <w:r w:rsidRPr="002F3171">
        <w:rPr>
          <w:rFonts w:asciiTheme="minorHAnsi" w:hAnsiTheme="minorHAnsi"/>
        </w:rPr>
        <w:t xml:space="preserve">Zajedno s primopredajnim zapisnikom automatski se u CRM aplikaciji mora kreirati i obrazac početne analitičke kartice. </w:t>
      </w:r>
      <w:r w:rsidR="005D3F73" w:rsidRPr="002F3171">
        <w:rPr>
          <w:rFonts w:asciiTheme="minorHAnsi" w:hAnsiTheme="minorHAnsi"/>
        </w:rPr>
        <w:t>Odgovorni inženjer-kalkulant unosi u početnu analitičku karticu podatke o ugovorenom projektu:</w:t>
      </w:r>
    </w:p>
    <w:p w14:paraId="30BBE9AF" w14:textId="4C344A4B" w:rsidR="005D3F73" w:rsidRPr="002F3171" w:rsidRDefault="005D3F73" w:rsidP="00B671CC">
      <w:pPr>
        <w:pStyle w:val="Odlomakpopisa"/>
        <w:numPr>
          <w:ilvl w:val="0"/>
          <w:numId w:val="25"/>
        </w:numPr>
        <w:rPr>
          <w:rFonts w:asciiTheme="minorHAnsi" w:hAnsiTheme="minorHAnsi"/>
        </w:rPr>
      </w:pPr>
      <w:r w:rsidRPr="002F3171">
        <w:rPr>
          <w:rFonts w:asciiTheme="minorHAnsi" w:hAnsiTheme="minorHAnsi"/>
        </w:rPr>
        <w:t>Ukupni iznos ugovorenih radova</w:t>
      </w:r>
      <w:r w:rsidR="00F9410C" w:rsidRPr="002F3171">
        <w:rPr>
          <w:rFonts w:asciiTheme="minorHAnsi" w:hAnsiTheme="minorHAnsi"/>
        </w:rPr>
        <w:t xml:space="preserve"> (može se povući iz podatka o vrijednosti ugovora u fazi „Zatvori kao dobivena“)</w:t>
      </w:r>
    </w:p>
    <w:p w14:paraId="33F91E4C" w14:textId="5E31047A" w:rsidR="005D3F73" w:rsidRPr="002F3171" w:rsidRDefault="005D3F73" w:rsidP="00B671CC">
      <w:pPr>
        <w:pStyle w:val="Odlomakpopisa"/>
        <w:numPr>
          <w:ilvl w:val="0"/>
          <w:numId w:val="25"/>
        </w:numPr>
        <w:rPr>
          <w:rFonts w:asciiTheme="minorHAnsi" w:hAnsiTheme="minorHAnsi"/>
        </w:rPr>
      </w:pPr>
      <w:r w:rsidRPr="002F3171">
        <w:rPr>
          <w:rFonts w:asciiTheme="minorHAnsi" w:hAnsiTheme="minorHAnsi"/>
        </w:rPr>
        <w:t>Iznos direktnih troškova, od toga:</w:t>
      </w:r>
    </w:p>
    <w:p w14:paraId="198593D7" w14:textId="57AF6A6F" w:rsidR="005D3F73" w:rsidRPr="002F3171" w:rsidRDefault="005D3F73" w:rsidP="00B671CC">
      <w:pPr>
        <w:pStyle w:val="Odlomakpopisa"/>
        <w:numPr>
          <w:ilvl w:val="1"/>
          <w:numId w:val="25"/>
        </w:numPr>
        <w:rPr>
          <w:rFonts w:asciiTheme="minorHAnsi" w:hAnsiTheme="minorHAnsi"/>
        </w:rPr>
      </w:pPr>
      <w:r w:rsidRPr="002F3171">
        <w:rPr>
          <w:rFonts w:asciiTheme="minorHAnsi" w:hAnsiTheme="minorHAnsi"/>
        </w:rPr>
        <w:t xml:space="preserve">Nominirani </w:t>
      </w:r>
      <w:proofErr w:type="spellStart"/>
      <w:r w:rsidRPr="002F3171">
        <w:rPr>
          <w:rFonts w:asciiTheme="minorHAnsi" w:hAnsiTheme="minorHAnsi"/>
        </w:rPr>
        <w:t>podugovaratelji</w:t>
      </w:r>
      <w:proofErr w:type="spellEnd"/>
    </w:p>
    <w:p w14:paraId="7F92F997" w14:textId="411F4EDE" w:rsidR="005D3F73" w:rsidRPr="002F3171" w:rsidRDefault="005D3F73" w:rsidP="00B671CC">
      <w:pPr>
        <w:pStyle w:val="Odlomakpopisa"/>
        <w:numPr>
          <w:ilvl w:val="1"/>
          <w:numId w:val="25"/>
        </w:numPr>
        <w:rPr>
          <w:rFonts w:asciiTheme="minorHAnsi" w:hAnsiTheme="minorHAnsi"/>
        </w:rPr>
      </w:pPr>
      <w:r w:rsidRPr="002F3171">
        <w:rPr>
          <w:rFonts w:asciiTheme="minorHAnsi" w:hAnsiTheme="minorHAnsi"/>
        </w:rPr>
        <w:t xml:space="preserve">Potencijalni </w:t>
      </w:r>
      <w:proofErr w:type="spellStart"/>
      <w:r w:rsidRPr="002F3171">
        <w:rPr>
          <w:rFonts w:asciiTheme="minorHAnsi" w:hAnsiTheme="minorHAnsi"/>
        </w:rPr>
        <w:t>podugovaratelji</w:t>
      </w:r>
      <w:proofErr w:type="spellEnd"/>
    </w:p>
    <w:p w14:paraId="692170F7" w14:textId="51D10302" w:rsidR="005D3F73" w:rsidRPr="002F3171" w:rsidRDefault="005D3F73" w:rsidP="00B671CC">
      <w:pPr>
        <w:pStyle w:val="Odlomakpopisa"/>
        <w:numPr>
          <w:ilvl w:val="1"/>
          <w:numId w:val="25"/>
        </w:numPr>
        <w:rPr>
          <w:rFonts w:asciiTheme="minorHAnsi" w:hAnsiTheme="minorHAnsi"/>
        </w:rPr>
      </w:pPr>
      <w:r w:rsidRPr="002F3171">
        <w:rPr>
          <w:rFonts w:asciiTheme="minorHAnsi" w:hAnsiTheme="minorHAnsi"/>
        </w:rPr>
        <w:t>Materijal</w:t>
      </w:r>
    </w:p>
    <w:p w14:paraId="5883EF22" w14:textId="6A2D648A" w:rsidR="005D3F73" w:rsidRPr="002F3171" w:rsidRDefault="005D3F73" w:rsidP="00B671CC">
      <w:pPr>
        <w:pStyle w:val="Odlomakpopisa"/>
        <w:numPr>
          <w:ilvl w:val="1"/>
          <w:numId w:val="25"/>
        </w:numPr>
        <w:rPr>
          <w:rFonts w:asciiTheme="minorHAnsi" w:hAnsiTheme="minorHAnsi"/>
        </w:rPr>
      </w:pPr>
      <w:r w:rsidRPr="002F3171">
        <w:rPr>
          <w:rFonts w:asciiTheme="minorHAnsi" w:hAnsiTheme="minorHAnsi"/>
        </w:rPr>
        <w:lastRenderedPageBreak/>
        <w:t>Strojevi</w:t>
      </w:r>
    </w:p>
    <w:p w14:paraId="1A4ABF22" w14:textId="3347456C" w:rsidR="005D3F73" w:rsidRPr="002F3171" w:rsidRDefault="005D3F73" w:rsidP="00B671CC">
      <w:pPr>
        <w:pStyle w:val="Odlomakpopisa"/>
        <w:numPr>
          <w:ilvl w:val="1"/>
          <w:numId w:val="25"/>
        </w:numPr>
        <w:rPr>
          <w:rFonts w:asciiTheme="minorHAnsi" w:hAnsiTheme="minorHAnsi"/>
        </w:rPr>
      </w:pPr>
      <w:r w:rsidRPr="002F3171">
        <w:rPr>
          <w:rFonts w:asciiTheme="minorHAnsi" w:hAnsiTheme="minorHAnsi"/>
        </w:rPr>
        <w:t>Rad</w:t>
      </w:r>
    </w:p>
    <w:p w14:paraId="1E83E46C" w14:textId="4466B68E" w:rsidR="005D3F73" w:rsidRPr="002F3171" w:rsidRDefault="005D3F73" w:rsidP="00B671CC">
      <w:pPr>
        <w:pStyle w:val="Odlomakpopisa"/>
        <w:numPr>
          <w:ilvl w:val="1"/>
          <w:numId w:val="25"/>
        </w:numPr>
        <w:rPr>
          <w:rFonts w:asciiTheme="minorHAnsi" w:hAnsiTheme="minorHAnsi"/>
        </w:rPr>
      </w:pPr>
      <w:r w:rsidRPr="002F3171">
        <w:rPr>
          <w:rFonts w:asciiTheme="minorHAnsi" w:hAnsiTheme="minorHAnsi"/>
        </w:rPr>
        <w:t>Ostali troškovi</w:t>
      </w:r>
    </w:p>
    <w:p w14:paraId="33764053" w14:textId="75CD6AC7" w:rsidR="00187496" w:rsidRPr="002F3171" w:rsidRDefault="00F9410C" w:rsidP="00187496">
      <w:pPr>
        <w:rPr>
          <w:rFonts w:asciiTheme="minorHAnsi" w:hAnsiTheme="minorHAnsi"/>
        </w:rPr>
      </w:pPr>
      <w:r w:rsidRPr="002F3171">
        <w:rPr>
          <w:rFonts w:asciiTheme="minorHAnsi" w:hAnsiTheme="minorHAnsi"/>
        </w:rPr>
        <w:t xml:space="preserve">Mora postojati i </w:t>
      </w:r>
      <w:r w:rsidR="00187496" w:rsidRPr="002F3171">
        <w:rPr>
          <w:rFonts w:asciiTheme="minorHAnsi" w:hAnsiTheme="minorHAnsi"/>
        </w:rPr>
        <w:t xml:space="preserve">prostor za slobodne komentare odgovornog inženjera-kalkulanta. Ukoliko se unese komentar, </w:t>
      </w:r>
      <w:r w:rsidRPr="002F3171">
        <w:rPr>
          <w:rFonts w:asciiTheme="minorHAnsi" w:hAnsiTheme="minorHAnsi"/>
        </w:rPr>
        <w:t xml:space="preserve">CRM mora </w:t>
      </w:r>
      <w:r w:rsidR="00187496" w:rsidRPr="002F3171">
        <w:rPr>
          <w:rFonts w:asciiTheme="minorHAnsi" w:hAnsiTheme="minorHAnsi"/>
        </w:rPr>
        <w:t>obavijest</w:t>
      </w:r>
      <w:r w:rsidRPr="002F3171">
        <w:rPr>
          <w:rFonts w:asciiTheme="minorHAnsi" w:hAnsiTheme="minorHAnsi"/>
        </w:rPr>
        <w:t>iti</w:t>
      </w:r>
      <w:r w:rsidR="00187496" w:rsidRPr="002F3171">
        <w:rPr>
          <w:rFonts w:asciiTheme="minorHAnsi" w:hAnsiTheme="minorHAnsi"/>
        </w:rPr>
        <w:t xml:space="preserve"> Direktora društva koji isti mora pročitati i označiti da je s istim upoznat</w:t>
      </w:r>
      <w:r w:rsidRPr="002F3171">
        <w:rPr>
          <w:rFonts w:asciiTheme="minorHAnsi" w:hAnsiTheme="minorHAnsi"/>
        </w:rPr>
        <w:t xml:space="preserve"> i</w:t>
      </w:r>
      <w:r w:rsidR="004D6B79" w:rsidRPr="002F3171">
        <w:rPr>
          <w:rFonts w:asciiTheme="minorHAnsi" w:hAnsiTheme="minorHAnsi"/>
        </w:rPr>
        <w:t>, ukoliko želi,</w:t>
      </w:r>
      <w:r w:rsidRPr="002F3171">
        <w:rPr>
          <w:rFonts w:asciiTheme="minorHAnsi" w:hAnsiTheme="minorHAnsi"/>
        </w:rPr>
        <w:t xml:space="preserve"> dati svoj komentar</w:t>
      </w:r>
      <w:r w:rsidR="00187496" w:rsidRPr="002F3171">
        <w:rPr>
          <w:rFonts w:asciiTheme="minorHAnsi" w:hAnsiTheme="minorHAnsi"/>
        </w:rPr>
        <w:t>.</w:t>
      </w:r>
    </w:p>
    <w:p w14:paraId="170C7873" w14:textId="36C99F28" w:rsidR="005D3F73" w:rsidRPr="002F3171" w:rsidRDefault="005D3F73" w:rsidP="005D3F73">
      <w:pPr>
        <w:pStyle w:val="Naslov2"/>
        <w:rPr>
          <w:rFonts w:asciiTheme="minorHAnsi" w:hAnsiTheme="minorHAnsi"/>
        </w:rPr>
      </w:pPr>
      <w:r w:rsidRPr="002F3171">
        <w:rPr>
          <w:rFonts w:asciiTheme="minorHAnsi" w:hAnsiTheme="minorHAnsi"/>
        </w:rPr>
        <w:t xml:space="preserve"> </w:t>
      </w:r>
      <w:bookmarkStart w:id="82" w:name="_Toc31360167"/>
      <w:bookmarkStart w:id="83" w:name="_Toc31817244"/>
      <w:r w:rsidRPr="002F3171">
        <w:rPr>
          <w:rFonts w:asciiTheme="minorHAnsi" w:hAnsiTheme="minorHAnsi"/>
        </w:rPr>
        <w:t>IZJAVA VODITELJA PROJEKTA / GRADILIŠTA</w:t>
      </w:r>
      <w:bookmarkEnd w:id="82"/>
      <w:bookmarkEnd w:id="83"/>
    </w:p>
    <w:p w14:paraId="3CE3AE00" w14:textId="1602C92A" w:rsidR="005D3F73" w:rsidRPr="002F3171" w:rsidRDefault="003C61EF" w:rsidP="005D3F73">
      <w:pPr>
        <w:rPr>
          <w:rFonts w:asciiTheme="minorHAnsi" w:hAnsiTheme="minorHAnsi"/>
        </w:rPr>
      </w:pPr>
      <w:r w:rsidRPr="002F3171">
        <w:rPr>
          <w:rFonts w:asciiTheme="minorHAnsi" w:hAnsiTheme="minorHAnsi"/>
        </w:rPr>
        <w:t xml:space="preserve">Nakon unosa analitičke kartice </w:t>
      </w:r>
      <w:r w:rsidR="004F52C4" w:rsidRPr="002F3171">
        <w:rPr>
          <w:rFonts w:asciiTheme="minorHAnsi" w:hAnsiTheme="minorHAnsi"/>
        </w:rPr>
        <w:t>automatski se generira izjava</w:t>
      </w:r>
      <w:r w:rsidR="008C49D2" w:rsidRPr="002F3171">
        <w:rPr>
          <w:rFonts w:asciiTheme="minorHAnsi" w:hAnsiTheme="minorHAnsi"/>
        </w:rPr>
        <w:t>.</w:t>
      </w:r>
      <w:r w:rsidR="004F52C4" w:rsidRPr="002F3171">
        <w:rPr>
          <w:rFonts w:asciiTheme="minorHAnsi" w:hAnsiTheme="minorHAnsi"/>
        </w:rPr>
        <w:t xml:space="preserve"> </w:t>
      </w:r>
      <w:r w:rsidR="008C49D2" w:rsidRPr="002F3171">
        <w:rPr>
          <w:rFonts w:asciiTheme="minorHAnsi" w:hAnsiTheme="minorHAnsi"/>
        </w:rPr>
        <w:t>Z</w:t>
      </w:r>
      <w:r w:rsidRPr="002F3171">
        <w:rPr>
          <w:rFonts w:asciiTheme="minorHAnsi" w:hAnsiTheme="minorHAnsi"/>
        </w:rPr>
        <w:t>adatak voditelja projekta / gradilišta je pregledati dostavljeno</w:t>
      </w:r>
      <w:r w:rsidR="00187496" w:rsidRPr="002F3171">
        <w:rPr>
          <w:rFonts w:asciiTheme="minorHAnsi" w:hAnsiTheme="minorHAnsi"/>
        </w:rPr>
        <w:t xml:space="preserve"> i označiti suglasnost s izjavom o svojim odgovornostima na projektu (datum se treba zabilježiti automatski).</w:t>
      </w:r>
    </w:p>
    <w:p w14:paraId="4681FC18" w14:textId="1DA48DF6" w:rsidR="00187496" w:rsidRPr="002F3171" w:rsidRDefault="004F52C4" w:rsidP="005D3F73">
      <w:pPr>
        <w:rPr>
          <w:rFonts w:asciiTheme="minorHAnsi" w:hAnsiTheme="minorHAnsi"/>
        </w:rPr>
      </w:pPr>
      <w:r w:rsidRPr="002F3171">
        <w:rPr>
          <w:rFonts w:asciiTheme="minorHAnsi" w:hAnsiTheme="minorHAnsi"/>
        </w:rPr>
        <w:t xml:space="preserve">Mora postojati i prostor </w:t>
      </w:r>
      <w:r w:rsidR="00187496" w:rsidRPr="002F3171">
        <w:rPr>
          <w:rFonts w:asciiTheme="minorHAnsi" w:hAnsiTheme="minorHAnsi"/>
        </w:rPr>
        <w:t xml:space="preserve">za slobodne komentare odgovornog voditelja projekta/gradilišta na početnu analitičku karticu ili projekt općenito. Ukoliko se unese komentar, obavijest </w:t>
      </w:r>
      <w:r w:rsidRPr="002F3171">
        <w:rPr>
          <w:rFonts w:asciiTheme="minorHAnsi" w:hAnsiTheme="minorHAnsi"/>
        </w:rPr>
        <w:t xml:space="preserve">mora biti poslana automatski </w:t>
      </w:r>
      <w:r w:rsidR="00187496" w:rsidRPr="002F3171">
        <w:rPr>
          <w:rFonts w:asciiTheme="minorHAnsi" w:hAnsiTheme="minorHAnsi"/>
        </w:rPr>
        <w:t>na Direktora društva koji isti mora pročitati i označiti da je s istim upoznat</w:t>
      </w:r>
      <w:r w:rsidRPr="002F3171">
        <w:rPr>
          <w:rFonts w:asciiTheme="minorHAnsi" w:hAnsiTheme="minorHAnsi"/>
        </w:rPr>
        <w:t xml:space="preserve"> i, ukoliko želi, dati svoj komentar</w:t>
      </w:r>
      <w:r w:rsidR="00187496" w:rsidRPr="002F3171">
        <w:rPr>
          <w:rFonts w:asciiTheme="minorHAnsi" w:hAnsiTheme="minorHAnsi"/>
        </w:rPr>
        <w:t>.</w:t>
      </w:r>
    </w:p>
    <w:p w14:paraId="7C8CE709" w14:textId="03EBFC18" w:rsidR="00083AFB" w:rsidRPr="002F3171" w:rsidRDefault="00083AFB" w:rsidP="00083AFB">
      <w:pPr>
        <w:pStyle w:val="Naslov2"/>
        <w:rPr>
          <w:rFonts w:asciiTheme="minorHAnsi" w:hAnsiTheme="minorHAnsi"/>
        </w:rPr>
      </w:pPr>
      <w:r w:rsidRPr="002F3171">
        <w:rPr>
          <w:rFonts w:asciiTheme="minorHAnsi" w:hAnsiTheme="minorHAnsi"/>
        </w:rPr>
        <w:t xml:space="preserve"> </w:t>
      </w:r>
      <w:bookmarkStart w:id="84" w:name="_Toc31360168"/>
      <w:bookmarkStart w:id="85" w:name="_Toc31817245"/>
      <w:r w:rsidR="00880DC3" w:rsidRPr="002F3171">
        <w:rPr>
          <w:rFonts w:asciiTheme="minorHAnsi" w:hAnsiTheme="minorHAnsi"/>
        </w:rPr>
        <w:t>Popis za provjeru (</w:t>
      </w:r>
      <w:r w:rsidRPr="002F3171">
        <w:rPr>
          <w:rFonts w:asciiTheme="minorHAnsi" w:hAnsiTheme="minorHAnsi"/>
        </w:rPr>
        <w:t>CHECK LIST</w:t>
      </w:r>
      <w:r w:rsidR="00880DC3" w:rsidRPr="002F3171">
        <w:rPr>
          <w:rFonts w:asciiTheme="minorHAnsi" w:hAnsiTheme="minorHAnsi"/>
        </w:rPr>
        <w:t>)</w:t>
      </w:r>
      <w:bookmarkEnd w:id="84"/>
      <w:bookmarkEnd w:id="85"/>
    </w:p>
    <w:p w14:paraId="583A08CE" w14:textId="133499AD" w:rsidR="00083AFB" w:rsidRPr="002F3171" w:rsidRDefault="00A87822" w:rsidP="00083AFB">
      <w:pPr>
        <w:rPr>
          <w:rFonts w:asciiTheme="minorHAnsi" w:hAnsiTheme="minorHAnsi"/>
        </w:rPr>
      </w:pPr>
      <w:r w:rsidRPr="002F3171">
        <w:rPr>
          <w:rFonts w:asciiTheme="minorHAnsi" w:hAnsiTheme="minorHAnsi"/>
        </w:rPr>
        <w:t>Po završetku prethodne faze CRM mora automatski generirati sljedeću fazu, odnosno predefiniran</w:t>
      </w:r>
      <w:r w:rsidR="005304B5" w:rsidRPr="002F3171">
        <w:rPr>
          <w:rFonts w:asciiTheme="minorHAnsi" w:hAnsiTheme="minorHAnsi"/>
        </w:rPr>
        <w:t>i</w:t>
      </w:r>
      <w:r w:rsidRPr="002F3171">
        <w:rPr>
          <w:rFonts w:asciiTheme="minorHAnsi" w:hAnsiTheme="minorHAnsi"/>
        </w:rPr>
        <w:t xml:space="preserve"> </w:t>
      </w:r>
      <w:r w:rsidR="005304B5" w:rsidRPr="002F3171">
        <w:rPr>
          <w:rFonts w:asciiTheme="minorHAnsi" w:hAnsiTheme="minorHAnsi"/>
        </w:rPr>
        <w:t>popis za provjeru (</w:t>
      </w:r>
      <w:proofErr w:type="spellStart"/>
      <w:r w:rsidRPr="002F3171">
        <w:rPr>
          <w:rFonts w:asciiTheme="minorHAnsi" w:hAnsiTheme="minorHAnsi"/>
        </w:rPr>
        <w:t>check</w:t>
      </w:r>
      <w:proofErr w:type="spellEnd"/>
      <w:r w:rsidRPr="002F3171">
        <w:rPr>
          <w:rFonts w:asciiTheme="minorHAnsi" w:hAnsiTheme="minorHAnsi"/>
        </w:rPr>
        <w:t xml:space="preserve"> list</w:t>
      </w:r>
      <w:r w:rsidR="008E2903" w:rsidRPr="002F3171">
        <w:rPr>
          <w:rFonts w:asciiTheme="minorHAnsi" w:hAnsiTheme="minorHAnsi"/>
        </w:rPr>
        <w:t>)</w:t>
      </w:r>
      <w:r w:rsidRPr="002F3171">
        <w:rPr>
          <w:rFonts w:asciiTheme="minorHAnsi" w:hAnsiTheme="minorHAnsi"/>
        </w:rPr>
        <w:t xml:space="preserve"> za voditelja projekta/gradilišta. </w:t>
      </w:r>
      <w:r w:rsidR="00B17703" w:rsidRPr="002F3171">
        <w:rPr>
          <w:rFonts w:asciiTheme="minorHAnsi" w:hAnsiTheme="minorHAnsi"/>
        </w:rPr>
        <w:t xml:space="preserve">Sastoji se od dva dijela: dokumenata i podataka koje je potrebno prikupiti prije početka izvođenja projekta te </w:t>
      </w:r>
      <w:r w:rsidR="008E2903" w:rsidRPr="002F3171">
        <w:rPr>
          <w:rFonts w:asciiTheme="minorHAnsi" w:hAnsiTheme="minorHAnsi"/>
        </w:rPr>
        <w:t>popisa za provjeru (</w:t>
      </w:r>
      <w:proofErr w:type="spellStart"/>
      <w:r w:rsidR="00B17703" w:rsidRPr="002F3171">
        <w:rPr>
          <w:rFonts w:asciiTheme="minorHAnsi" w:hAnsiTheme="minorHAnsi"/>
        </w:rPr>
        <w:t>check</w:t>
      </w:r>
      <w:proofErr w:type="spellEnd"/>
      <w:r w:rsidR="00B17703" w:rsidRPr="002F3171">
        <w:rPr>
          <w:rFonts w:asciiTheme="minorHAnsi" w:hAnsiTheme="minorHAnsi"/>
        </w:rPr>
        <w:t xml:space="preserve"> list</w:t>
      </w:r>
      <w:r w:rsidR="008E2903" w:rsidRPr="002F3171">
        <w:rPr>
          <w:rFonts w:asciiTheme="minorHAnsi" w:hAnsiTheme="minorHAnsi"/>
        </w:rPr>
        <w:t>)</w:t>
      </w:r>
      <w:r w:rsidR="00B17703" w:rsidRPr="002F3171">
        <w:rPr>
          <w:rFonts w:asciiTheme="minorHAnsi" w:hAnsiTheme="minorHAnsi"/>
        </w:rPr>
        <w:t xml:space="preserve"> koja služi voditelju projekta/gradilišta</w:t>
      </w:r>
      <w:r w:rsidR="0011233A" w:rsidRPr="002F3171">
        <w:rPr>
          <w:rFonts w:asciiTheme="minorHAnsi" w:hAnsiTheme="minorHAnsi"/>
        </w:rPr>
        <w:t>. Popis sadržava sve dokumente koji bi mogli biti potrebni na gradilištu pa je za svaki</w:t>
      </w:r>
      <w:r w:rsidRPr="002F3171">
        <w:rPr>
          <w:rFonts w:asciiTheme="minorHAnsi" w:hAnsiTheme="minorHAnsi"/>
        </w:rPr>
        <w:t xml:space="preserve"> dokument</w:t>
      </w:r>
      <w:r w:rsidR="0011233A" w:rsidRPr="002F3171">
        <w:rPr>
          <w:rFonts w:asciiTheme="minorHAnsi" w:hAnsiTheme="minorHAnsi"/>
        </w:rPr>
        <w:t xml:space="preserve"> potrebno označiti treba li ili ne za navedeni projekt. Također, voditelj projekta/gradilišta uz to </w:t>
      </w:r>
      <w:r w:rsidRPr="002F3171">
        <w:rPr>
          <w:rFonts w:asciiTheme="minorHAnsi" w:hAnsiTheme="minorHAnsi"/>
        </w:rPr>
        <w:t xml:space="preserve">mora u CRM </w:t>
      </w:r>
      <w:r w:rsidR="0011233A" w:rsidRPr="002F3171">
        <w:rPr>
          <w:rFonts w:asciiTheme="minorHAnsi" w:hAnsiTheme="minorHAnsi"/>
        </w:rPr>
        <w:t>upis</w:t>
      </w:r>
      <w:r w:rsidRPr="002F3171">
        <w:rPr>
          <w:rFonts w:asciiTheme="minorHAnsi" w:hAnsiTheme="minorHAnsi"/>
        </w:rPr>
        <w:t xml:space="preserve">ati </w:t>
      </w:r>
      <w:r w:rsidR="0011233A" w:rsidRPr="002F3171">
        <w:rPr>
          <w:rFonts w:asciiTheme="minorHAnsi" w:hAnsiTheme="minorHAnsi"/>
        </w:rPr>
        <w:t xml:space="preserve">i datum prikupljanja svakog zasebnog dokumenta i na kraju </w:t>
      </w:r>
      <w:r w:rsidRPr="002F3171">
        <w:rPr>
          <w:rFonts w:asciiTheme="minorHAnsi" w:hAnsiTheme="minorHAnsi"/>
        </w:rPr>
        <w:t xml:space="preserve">označiti </w:t>
      </w:r>
      <w:r w:rsidR="0011233A" w:rsidRPr="002F3171">
        <w:rPr>
          <w:rFonts w:asciiTheme="minorHAnsi" w:hAnsiTheme="minorHAnsi"/>
        </w:rPr>
        <w:t>da je sva dokumentacija prikupljena.</w:t>
      </w:r>
    </w:p>
    <w:p w14:paraId="30B49F38" w14:textId="47EE5550" w:rsidR="003B42C2" w:rsidRPr="002F3171" w:rsidRDefault="003F2A59" w:rsidP="003B42C2">
      <w:pPr>
        <w:pStyle w:val="Naslov2"/>
        <w:rPr>
          <w:rFonts w:asciiTheme="minorHAnsi" w:hAnsiTheme="minorHAnsi"/>
        </w:rPr>
      </w:pPr>
      <w:bookmarkStart w:id="86" w:name="_Toc31360169"/>
      <w:bookmarkStart w:id="87" w:name="_Toc31817246"/>
      <w:r w:rsidRPr="002F3171">
        <w:rPr>
          <w:rFonts w:asciiTheme="minorHAnsi" w:hAnsiTheme="minorHAnsi"/>
        </w:rPr>
        <w:t>Up</w:t>
      </w:r>
      <w:r w:rsidR="0042713E" w:rsidRPr="002F3171">
        <w:rPr>
          <w:rFonts w:asciiTheme="minorHAnsi" w:hAnsiTheme="minorHAnsi"/>
        </w:rPr>
        <w:t xml:space="preserve">ravljanje </w:t>
      </w:r>
      <w:r w:rsidR="003B42C2" w:rsidRPr="002F3171">
        <w:rPr>
          <w:rFonts w:asciiTheme="minorHAnsi" w:hAnsiTheme="minorHAnsi"/>
        </w:rPr>
        <w:t>Novčani</w:t>
      </w:r>
      <w:r w:rsidR="0042713E" w:rsidRPr="002F3171">
        <w:rPr>
          <w:rFonts w:asciiTheme="minorHAnsi" w:hAnsiTheme="minorHAnsi"/>
        </w:rPr>
        <w:t>m</w:t>
      </w:r>
      <w:r w:rsidR="003B42C2" w:rsidRPr="002F3171">
        <w:rPr>
          <w:rFonts w:asciiTheme="minorHAnsi" w:hAnsiTheme="minorHAnsi"/>
        </w:rPr>
        <w:t xml:space="preserve"> tok</w:t>
      </w:r>
      <w:r w:rsidR="0042713E" w:rsidRPr="002F3171">
        <w:rPr>
          <w:rFonts w:asciiTheme="minorHAnsi" w:hAnsiTheme="minorHAnsi"/>
        </w:rPr>
        <w:t>o</w:t>
      </w:r>
      <w:r w:rsidR="0084006B" w:rsidRPr="002F3171">
        <w:rPr>
          <w:rFonts w:asciiTheme="minorHAnsi" w:hAnsiTheme="minorHAnsi"/>
        </w:rPr>
        <w:t>m</w:t>
      </w:r>
      <w:bookmarkEnd w:id="86"/>
      <w:bookmarkEnd w:id="87"/>
      <w:r w:rsidR="003B42C2" w:rsidRPr="002F3171">
        <w:rPr>
          <w:rFonts w:asciiTheme="minorHAnsi" w:hAnsiTheme="minorHAnsi"/>
        </w:rPr>
        <w:t xml:space="preserve"> </w:t>
      </w:r>
    </w:p>
    <w:p w14:paraId="5088EBF2" w14:textId="77777777" w:rsidR="004E5ABB" w:rsidRPr="002F3171" w:rsidRDefault="004E5ABB" w:rsidP="004E5ABB">
      <w:pPr>
        <w:rPr>
          <w:rFonts w:asciiTheme="minorHAnsi" w:hAnsiTheme="minorHAnsi"/>
        </w:rPr>
      </w:pPr>
      <w:r w:rsidRPr="002F3171">
        <w:rPr>
          <w:rFonts w:asciiTheme="minorHAnsi" w:hAnsiTheme="minorHAnsi"/>
        </w:rPr>
        <w:t xml:space="preserve">Novčani tok je povećanje ili smanjenje iznosa novca tijekom vođenja projekta. Prezentira informacije o tokovima novca – primicima i izdacima, te stanju novca za određeno razdoblje. </w:t>
      </w:r>
    </w:p>
    <w:p w14:paraId="2FD09495" w14:textId="63F82E47" w:rsidR="004E5ABB" w:rsidRPr="002F3171" w:rsidRDefault="00F97185" w:rsidP="004E5ABB">
      <w:pPr>
        <w:rPr>
          <w:rFonts w:asciiTheme="minorHAnsi" w:hAnsiTheme="minorHAnsi"/>
        </w:rPr>
      </w:pPr>
      <w:r w:rsidRPr="002F3171">
        <w:rPr>
          <w:rFonts w:asciiTheme="minorHAnsi" w:hAnsiTheme="minorHAnsi"/>
        </w:rPr>
        <w:t>CRM aplikacija</w:t>
      </w:r>
      <w:r w:rsidR="004E5ABB" w:rsidRPr="002F3171">
        <w:rPr>
          <w:rFonts w:asciiTheme="minorHAnsi" w:hAnsiTheme="minorHAnsi"/>
        </w:rPr>
        <w:t xml:space="preserve"> </w:t>
      </w:r>
      <w:r w:rsidRPr="002F3171">
        <w:rPr>
          <w:rFonts w:asciiTheme="minorHAnsi" w:hAnsiTheme="minorHAnsi"/>
        </w:rPr>
        <w:t xml:space="preserve">mora </w:t>
      </w:r>
      <w:r w:rsidR="004E5ABB" w:rsidRPr="002F3171">
        <w:rPr>
          <w:rFonts w:asciiTheme="minorHAnsi" w:hAnsiTheme="minorHAnsi"/>
        </w:rPr>
        <w:t>omoguć</w:t>
      </w:r>
      <w:r w:rsidRPr="002F3171">
        <w:rPr>
          <w:rFonts w:asciiTheme="minorHAnsi" w:hAnsiTheme="minorHAnsi"/>
        </w:rPr>
        <w:t>iti</w:t>
      </w:r>
      <w:r w:rsidR="004E5ABB" w:rsidRPr="002F3171">
        <w:rPr>
          <w:rFonts w:asciiTheme="minorHAnsi" w:hAnsiTheme="minorHAnsi"/>
        </w:rPr>
        <w:t xml:space="preserve"> vođenje </w:t>
      </w:r>
      <w:proofErr w:type="spellStart"/>
      <w:r w:rsidR="004E5ABB" w:rsidRPr="002F3171">
        <w:rPr>
          <w:rFonts w:asciiTheme="minorHAnsi" w:hAnsiTheme="minorHAnsi"/>
          <w:i/>
        </w:rPr>
        <w:t>cash</w:t>
      </w:r>
      <w:proofErr w:type="spellEnd"/>
      <w:r w:rsidR="004E5ABB" w:rsidRPr="002F3171">
        <w:rPr>
          <w:rFonts w:asciiTheme="minorHAnsi" w:hAnsiTheme="minorHAnsi"/>
          <w:i/>
        </w:rPr>
        <w:t xml:space="preserve"> </w:t>
      </w:r>
      <w:proofErr w:type="spellStart"/>
      <w:r w:rsidR="004E5ABB" w:rsidRPr="002F3171">
        <w:rPr>
          <w:rFonts w:asciiTheme="minorHAnsi" w:hAnsiTheme="minorHAnsi"/>
          <w:i/>
        </w:rPr>
        <w:t>flow</w:t>
      </w:r>
      <w:proofErr w:type="spellEnd"/>
      <w:r w:rsidR="004E5ABB" w:rsidRPr="002F3171">
        <w:rPr>
          <w:rFonts w:asciiTheme="minorHAnsi" w:hAnsiTheme="minorHAnsi"/>
        </w:rPr>
        <w:t>-a na način da po pojedinom projektu, odnosno kategoriji na bazi svakog projekta evidentira cijenu i količinu proizvoda za određeno razdoblje u trenutku planiranja izvođenja radova</w:t>
      </w:r>
      <w:r w:rsidRPr="002F3171">
        <w:rPr>
          <w:rFonts w:asciiTheme="minorHAnsi" w:hAnsiTheme="minorHAnsi"/>
        </w:rPr>
        <w:t xml:space="preserve"> (nakon završen</w:t>
      </w:r>
      <w:r w:rsidR="00E205FF" w:rsidRPr="002F3171">
        <w:rPr>
          <w:rFonts w:asciiTheme="minorHAnsi" w:hAnsiTheme="minorHAnsi"/>
        </w:rPr>
        <w:t>og popisa za provjeru</w:t>
      </w:r>
      <w:r w:rsidRPr="002F3171">
        <w:rPr>
          <w:rFonts w:asciiTheme="minorHAnsi" w:hAnsiTheme="minorHAnsi"/>
        </w:rPr>
        <w:t>)</w:t>
      </w:r>
      <w:r w:rsidR="004E5ABB" w:rsidRPr="002F3171">
        <w:rPr>
          <w:rFonts w:asciiTheme="minorHAnsi" w:hAnsiTheme="minorHAnsi"/>
        </w:rPr>
        <w:t>. Osim toga bilježe se podaci primljenog i isporučenog avansa</w:t>
      </w:r>
      <w:r w:rsidR="00677899" w:rsidRPr="002F3171">
        <w:rPr>
          <w:rFonts w:asciiTheme="minorHAnsi" w:hAnsiTheme="minorHAnsi"/>
        </w:rPr>
        <w:t xml:space="preserve"> kako bi se pokrili svi priljevi i odljevi novca u projektu.</w:t>
      </w:r>
      <w:r w:rsidR="004E5ABB" w:rsidRPr="002F3171">
        <w:rPr>
          <w:rFonts w:asciiTheme="minorHAnsi" w:hAnsiTheme="minorHAnsi"/>
        </w:rPr>
        <w:t xml:space="preserve">. </w:t>
      </w:r>
    </w:p>
    <w:tbl>
      <w:tblPr>
        <w:tblStyle w:val="Reetkatablice"/>
        <w:tblpPr w:leftFromText="180" w:rightFromText="180" w:vertAnchor="text" w:horzAnchor="margin" w:tblpY="10"/>
        <w:tblW w:w="0" w:type="auto"/>
        <w:tblLook w:val="04A0" w:firstRow="1" w:lastRow="0" w:firstColumn="1" w:lastColumn="0" w:noHBand="0" w:noVBand="1"/>
      </w:tblPr>
      <w:tblGrid>
        <w:gridCol w:w="1170"/>
        <w:gridCol w:w="1055"/>
        <w:gridCol w:w="1428"/>
        <w:gridCol w:w="1305"/>
        <w:gridCol w:w="1232"/>
        <w:gridCol w:w="1379"/>
      </w:tblGrid>
      <w:tr w:rsidR="004E5ABB" w:rsidRPr="002F3171" w14:paraId="03190B49" w14:textId="77777777" w:rsidTr="004E5ABB">
        <w:tc>
          <w:tcPr>
            <w:tcW w:w="1170" w:type="dxa"/>
          </w:tcPr>
          <w:p w14:paraId="1BEB06DA"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Naziv proizvoda</w:t>
            </w:r>
          </w:p>
        </w:tc>
        <w:tc>
          <w:tcPr>
            <w:tcW w:w="1055" w:type="dxa"/>
          </w:tcPr>
          <w:p w14:paraId="22729D75"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Količina</w:t>
            </w:r>
          </w:p>
        </w:tc>
        <w:tc>
          <w:tcPr>
            <w:tcW w:w="1428" w:type="dxa"/>
          </w:tcPr>
          <w:p w14:paraId="220F5730"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Cijena</w:t>
            </w:r>
          </w:p>
        </w:tc>
        <w:tc>
          <w:tcPr>
            <w:tcW w:w="1305" w:type="dxa"/>
          </w:tcPr>
          <w:p w14:paraId="4190A36E"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Primljeni avans</w:t>
            </w:r>
          </w:p>
        </w:tc>
        <w:tc>
          <w:tcPr>
            <w:tcW w:w="1232" w:type="dxa"/>
          </w:tcPr>
          <w:p w14:paraId="64DA8861"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Isporučeni avans</w:t>
            </w:r>
          </w:p>
        </w:tc>
        <w:tc>
          <w:tcPr>
            <w:tcW w:w="1379" w:type="dxa"/>
          </w:tcPr>
          <w:p w14:paraId="2EAECDC7"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Datum</w:t>
            </w:r>
          </w:p>
        </w:tc>
      </w:tr>
      <w:tr w:rsidR="004E5ABB" w:rsidRPr="002F3171" w14:paraId="31D8CA60" w14:textId="77777777" w:rsidTr="004E5ABB">
        <w:tc>
          <w:tcPr>
            <w:tcW w:w="1170" w:type="dxa"/>
          </w:tcPr>
          <w:p w14:paraId="72D2A7A3"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Beton</w:t>
            </w:r>
          </w:p>
        </w:tc>
        <w:tc>
          <w:tcPr>
            <w:tcW w:w="1055" w:type="dxa"/>
          </w:tcPr>
          <w:p w14:paraId="16761A4C"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3 (t)</w:t>
            </w:r>
          </w:p>
        </w:tc>
        <w:tc>
          <w:tcPr>
            <w:tcW w:w="1428" w:type="dxa"/>
          </w:tcPr>
          <w:p w14:paraId="4BDB8663"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20.000,00kn</w:t>
            </w:r>
          </w:p>
        </w:tc>
        <w:tc>
          <w:tcPr>
            <w:tcW w:w="1305" w:type="dxa"/>
          </w:tcPr>
          <w:p w14:paraId="3FBF6752"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2.000,00kn</w:t>
            </w:r>
          </w:p>
        </w:tc>
        <w:tc>
          <w:tcPr>
            <w:tcW w:w="1232" w:type="dxa"/>
          </w:tcPr>
          <w:p w14:paraId="2CEB8916"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0,00kn</w:t>
            </w:r>
          </w:p>
        </w:tc>
        <w:tc>
          <w:tcPr>
            <w:tcW w:w="1379" w:type="dxa"/>
          </w:tcPr>
          <w:p w14:paraId="62F6D1BA"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18.12.2019.</w:t>
            </w:r>
          </w:p>
        </w:tc>
      </w:tr>
      <w:tr w:rsidR="004E5ABB" w:rsidRPr="002F3171" w14:paraId="0EF4761D" w14:textId="77777777" w:rsidTr="004E5ABB">
        <w:tc>
          <w:tcPr>
            <w:tcW w:w="1170" w:type="dxa"/>
          </w:tcPr>
          <w:p w14:paraId="64D89DBD" w14:textId="77777777" w:rsidR="004E5ABB" w:rsidRPr="002F3171" w:rsidRDefault="004E5ABB" w:rsidP="004E5ABB">
            <w:pPr>
              <w:rPr>
                <w:rFonts w:asciiTheme="minorHAnsi" w:hAnsiTheme="minorHAnsi"/>
                <w:color w:val="000000" w:themeColor="text1"/>
                <w:sz w:val="22"/>
                <w:szCs w:val="16"/>
              </w:rPr>
            </w:pPr>
          </w:p>
        </w:tc>
        <w:tc>
          <w:tcPr>
            <w:tcW w:w="1055" w:type="dxa"/>
          </w:tcPr>
          <w:p w14:paraId="652845D5"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1 (t)</w:t>
            </w:r>
          </w:p>
        </w:tc>
        <w:tc>
          <w:tcPr>
            <w:tcW w:w="1428" w:type="dxa"/>
          </w:tcPr>
          <w:p w14:paraId="550BE4FA"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6.900,00kn</w:t>
            </w:r>
          </w:p>
        </w:tc>
        <w:tc>
          <w:tcPr>
            <w:tcW w:w="1305" w:type="dxa"/>
          </w:tcPr>
          <w:p w14:paraId="445C3A8A"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500,00kn</w:t>
            </w:r>
          </w:p>
        </w:tc>
        <w:tc>
          <w:tcPr>
            <w:tcW w:w="1232" w:type="dxa"/>
          </w:tcPr>
          <w:p w14:paraId="213E934E"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0,00kn</w:t>
            </w:r>
          </w:p>
        </w:tc>
        <w:tc>
          <w:tcPr>
            <w:tcW w:w="1379" w:type="dxa"/>
          </w:tcPr>
          <w:p w14:paraId="78A5E2A3" w14:textId="77777777" w:rsidR="004E5ABB" w:rsidRPr="002F3171" w:rsidRDefault="004E5ABB" w:rsidP="004E5ABB">
            <w:pPr>
              <w:rPr>
                <w:rFonts w:asciiTheme="minorHAnsi" w:hAnsiTheme="minorHAnsi"/>
                <w:color w:val="000000" w:themeColor="text1"/>
                <w:sz w:val="22"/>
                <w:szCs w:val="16"/>
              </w:rPr>
            </w:pPr>
            <w:r w:rsidRPr="002F3171">
              <w:rPr>
                <w:rFonts w:asciiTheme="minorHAnsi" w:hAnsiTheme="minorHAnsi"/>
                <w:color w:val="000000" w:themeColor="text1"/>
                <w:sz w:val="22"/>
                <w:szCs w:val="16"/>
              </w:rPr>
              <w:t>1.2.2020</w:t>
            </w:r>
          </w:p>
        </w:tc>
      </w:tr>
    </w:tbl>
    <w:p w14:paraId="3A185225" w14:textId="77777777" w:rsidR="004E5ABB" w:rsidRPr="002F3171" w:rsidRDefault="004E5ABB" w:rsidP="00B31C40">
      <w:pPr>
        <w:rPr>
          <w:rFonts w:asciiTheme="minorHAnsi" w:hAnsiTheme="minorHAnsi"/>
        </w:rPr>
      </w:pPr>
    </w:p>
    <w:p w14:paraId="683093D0" w14:textId="77777777" w:rsidR="004E5ABB" w:rsidRPr="002F3171" w:rsidRDefault="004E5ABB" w:rsidP="00B31C40">
      <w:pPr>
        <w:rPr>
          <w:rFonts w:asciiTheme="minorHAnsi" w:hAnsiTheme="minorHAnsi"/>
        </w:rPr>
      </w:pPr>
    </w:p>
    <w:p w14:paraId="5E98CE03" w14:textId="77777777" w:rsidR="004E5ABB" w:rsidRPr="002F3171" w:rsidRDefault="004E5ABB" w:rsidP="00B31C40">
      <w:pPr>
        <w:rPr>
          <w:rFonts w:asciiTheme="minorHAnsi" w:hAnsiTheme="minorHAnsi"/>
        </w:rPr>
      </w:pPr>
    </w:p>
    <w:p w14:paraId="028CB6F8" w14:textId="02DB0327" w:rsidR="00B31C40" w:rsidRPr="002F3171" w:rsidRDefault="00B31C40" w:rsidP="00B31C40">
      <w:pPr>
        <w:rPr>
          <w:rFonts w:asciiTheme="minorHAnsi" w:hAnsiTheme="minorHAnsi"/>
        </w:rPr>
      </w:pPr>
      <w:r w:rsidRPr="002F3171">
        <w:rPr>
          <w:rFonts w:asciiTheme="minorHAnsi" w:hAnsiTheme="minorHAnsi"/>
        </w:rPr>
        <w:t xml:space="preserve">Upravljanje novčanim tokom kreće od razrade stavaka odobrenog troškovnika, odnosno od prognoze očekivanih </w:t>
      </w:r>
      <w:r w:rsidR="00677899" w:rsidRPr="002F3171">
        <w:rPr>
          <w:rFonts w:asciiTheme="minorHAnsi" w:hAnsiTheme="minorHAnsi"/>
        </w:rPr>
        <w:t>primitaka</w:t>
      </w:r>
      <w:r w:rsidRPr="002F3171">
        <w:rPr>
          <w:rFonts w:asciiTheme="minorHAnsi" w:hAnsiTheme="minorHAnsi"/>
        </w:rPr>
        <w:t xml:space="preserve"> i </w:t>
      </w:r>
      <w:r w:rsidR="00677899" w:rsidRPr="002F3171">
        <w:rPr>
          <w:rFonts w:asciiTheme="minorHAnsi" w:hAnsiTheme="minorHAnsi"/>
        </w:rPr>
        <w:t>izdataka</w:t>
      </w:r>
      <w:r w:rsidRPr="002F3171">
        <w:rPr>
          <w:rFonts w:asciiTheme="minorHAnsi" w:hAnsiTheme="minorHAnsi"/>
        </w:rPr>
        <w:t>. Plan novčanog toka se izražava u količini proizvoda, ali naravno i u financijskom iznosu.</w:t>
      </w:r>
    </w:p>
    <w:p w14:paraId="6B53F725" w14:textId="37B04278" w:rsidR="00B31C40" w:rsidRPr="002F3171" w:rsidRDefault="00B31C40" w:rsidP="00B31C40">
      <w:pPr>
        <w:rPr>
          <w:rFonts w:asciiTheme="minorHAnsi" w:hAnsiTheme="minorHAnsi"/>
        </w:rPr>
      </w:pPr>
      <w:r w:rsidRPr="002F3171">
        <w:rPr>
          <w:rFonts w:asciiTheme="minorHAnsi" w:hAnsiTheme="minorHAnsi"/>
        </w:rPr>
        <w:lastRenderedPageBreak/>
        <w:t xml:space="preserve">Za svaku pod-stavku troškovnika </w:t>
      </w:r>
      <w:r w:rsidR="006F3844" w:rsidRPr="002F3171">
        <w:rPr>
          <w:rFonts w:asciiTheme="minorHAnsi" w:hAnsiTheme="minorHAnsi"/>
        </w:rPr>
        <w:t>mora biti moguće</w:t>
      </w:r>
      <w:r w:rsidRPr="002F3171">
        <w:rPr>
          <w:rFonts w:asciiTheme="minorHAnsi" w:hAnsiTheme="minorHAnsi"/>
        </w:rPr>
        <w:t xml:space="preserve"> dodatno raspisati vremenski plan nabave i plaćanja. Moguće je čak da se neke pod-stavke razdvoje na nekoliko financijskih zapisa s obzirom na vremenski plan kada je potrebno nabaviti/naručiti i platiti prema projektnom planu.</w:t>
      </w:r>
    </w:p>
    <w:p w14:paraId="0F3D4959" w14:textId="77777777" w:rsidR="00B31C40" w:rsidRPr="002F3171" w:rsidRDefault="00B31C40" w:rsidP="00B31C40">
      <w:pPr>
        <w:rPr>
          <w:rFonts w:asciiTheme="minorHAnsi" w:hAnsiTheme="minorHAnsi"/>
        </w:rPr>
      </w:pPr>
      <w:r w:rsidRPr="002F3171">
        <w:rPr>
          <w:rFonts w:asciiTheme="minorHAnsi" w:hAnsiTheme="minorHAnsi"/>
          <w:noProof/>
        </w:rPr>
        <w:drawing>
          <wp:inline distT="0" distB="0" distL="0" distR="0" wp14:anchorId="2CBBC88F" wp14:editId="3B09D603">
            <wp:extent cx="5943600" cy="837565"/>
            <wp:effectExtent l="0" t="0" r="0" b="635"/>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37565"/>
                    </a:xfrm>
                    <a:prstGeom prst="rect">
                      <a:avLst/>
                    </a:prstGeom>
                    <a:noFill/>
                    <a:ln>
                      <a:noFill/>
                    </a:ln>
                  </pic:spPr>
                </pic:pic>
              </a:graphicData>
            </a:graphic>
          </wp:inline>
        </w:drawing>
      </w:r>
    </w:p>
    <w:p w14:paraId="7D8D31C8" w14:textId="20919988" w:rsidR="00B31C40" w:rsidRPr="002F3171" w:rsidRDefault="00B31C40" w:rsidP="00B31C40">
      <w:pPr>
        <w:rPr>
          <w:rFonts w:asciiTheme="minorHAnsi" w:hAnsiTheme="minorHAnsi"/>
        </w:rPr>
      </w:pPr>
      <w:r w:rsidRPr="002F3171">
        <w:rPr>
          <w:rFonts w:asciiTheme="minorHAnsi" w:hAnsiTheme="minorHAnsi"/>
        </w:rPr>
        <w:t xml:space="preserve">Plan novčanog toka </w:t>
      </w:r>
      <w:r w:rsidR="00A270FA" w:rsidRPr="002F3171">
        <w:rPr>
          <w:rFonts w:asciiTheme="minorHAnsi" w:hAnsiTheme="minorHAnsi"/>
        </w:rPr>
        <w:t xml:space="preserve">započinje razradom </w:t>
      </w:r>
      <w:r w:rsidRPr="002F3171">
        <w:rPr>
          <w:rFonts w:asciiTheme="minorHAnsi" w:hAnsiTheme="minorHAnsi"/>
        </w:rPr>
        <w:t xml:space="preserve">po mjesecima (samo okvirno koliko će koji mjesec iznositi </w:t>
      </w:r>
      <w:r w:rsidR="004E5ABB" w:rsidRPr="002F3171">
        <w:rPr>
          <w:rFonts w:asciiTheme="minorHAnsi" w:hAnsiTheme="minorHAnsi"/>
        </w:rPr>
        <w:t>prihodi i rashodi</w:t>
      </w:r>
      <w:r w:rsidRPr="002F3171">
        <w:rPr>
          <w:rFonts w:asciiTheme="minorHAnsi" w:hAnsiTheme="minorHAnsi"/>
        </w:rPr>
        <w:t xml:space="preserve">) ili po kategorijama svaki mjesec ukoliko je moguće raspisati. Odvojeno bi se označavali </w:t>
      </w:r>
      <w:r w:rsidR="004E5ABB" w:rsidRPr="002F3171">
        <w:rPr>
          <w:rFonts w:asciiTheme="minorHAnsi" w:hAnsiTheme="minorHAnsi"/>
        </w:rPr>
        <w:t>mjesec</w:t>
      </w:r>
      <w:r w:rsidRPr="002F3171">
        <w:rPr>
          <w:rFonts w:asciiTheme="minorHAnsi" w:hAnsiTheme="minorHAnsi"/>
        </w:rPr>
        <w:t xml:space="preserve"> </w:t>
      </w:r>
      <w:r w:rsidR="00A270FA" w:rsidRPr="002F3171">
        <w:rPr>
          <w:rFonts w:asciiTheme="minorHAnsi" w:hAnsiTheme="minorHAnsi"/>
        </w:rPr>
        <w:t>nastanka obveze ili potraživanja za</w:t>
      </w:r>
      <w:r w:rsidRPr="002F3171">
        <w:rPr>
          <w:rFonts w:asciiTheme="minorHAnsi" w:hAnsiTheme="minorHAnsi"/>
        </w:rPr>
        <w:t xml:space="preserve"> </w:t>
      </w:r>
      <w:r w:rsidR="004E5ABB" w:rsidRPr="002F3171">
        <w:rPr>
          <w:rFonts w:asciiTheme="minorHAnsi" w:hAnsiTheme="minorHAnsi"/>
        </w:rPr>
        <w:t>rob</w:t>
      </w:r>
      <w:r w:rsidR="00A270FA" w:rsidRPr="002F3171">
        <w:rPr>
          <w:rFonts w:asciiTheme="minorHAnsi" w:hAnsiTheme="minorHAnsi"/>
        </w:rPr>
        <w:t>e</w:t>
      </w:r>
      <w:r w:rsidR="004E5ABB" w:rsidRPr="002F3171">
        <w:rPr>
          <w:rFonts w:asciiTheme="minorHAnsi" w:hAnsiTheme="minorHAnsi"/>
        </w:rPr>
        <w:t xml:space="preserve"> i uslug</w:t>
      </w:r>
      <w:r w:rsidR="00A270FA" w:rsidRPr="002F3171">
        <w:rPr>
          <w:rFonts w:asciiTheme="minorHAnsi" w:hAnsiTheme="minorHAnsi"/>
        </w:rPr>
        <w:t>e</w:t>
      </w:r>
      <w:r w:rsidR="004E5ABB" w:rsidRPr="002F3171">
        <w:rPr>
          <w:rFonts w:asciiTheme="minorHAnsi" w:hAnsiTheme="minorHAnsi"/>
        </w:rPr>
        <w:t xml:space="preserve"> </w:t>
      </w:r>
      <w:r w:rsidR="00A270FA" w:rsidRPr="002F3171">
        <w:rPr>
          <w:rFonts w:asciiTheme="minorHAnsi" w:hAnsiTheme="minorHAnsi"/>
        </w:rPr>
        <w:t>od</w:t>
      </w:r>
      <w:r w:rsidRPr="002F3171">
        <w:rPr>
          <w:rFonts w:asciiTheme="minorHAnsi" w:hAnsiTheme="minorHAnsi"/>
        </w:rPr>
        <w:t xml:space="preserve"> datum dospijeća računa</w:t>
      </w:r>
      <w:r w:rsidR="004E5ABB" w:rsidRPr="002F3171">
        <w:rPr>
          <w:rFonts w:asciiTheme="minorHAnsi" w:hAnsiTheme="minorHAnsi"/>
        </w:rPr>
        <w:t>, kako za prihode, tako i za rashode</w:t>
      </w:r>
      <w:r w:rsidRPr="002F3171">
        <w:rPr>
          <w:rFonts w:asciiTheme="minorHAnsi" w:hAnsiTheme="minorHAnsi"/>
        </w:rPr>
        <w:t xml:space="preserve">. </w:t>
      </w:r>
      <w:r w:rsidR="00A270FA" w:rsidRPr="002F3171">
        <w:rPr>
          <w:rFonts w:asciiTheme="minorHAnsi" w:hAnsiTheme="minorHAnsi"/>
          <w:i/>
          <w:iCs/>
        </w:rPr>
        <w:t xml:space="preserve">Cash </w:t>
      </w:r>
      <w:proofErr w:type="spellStart"/>
      <w:r w:rsidR="00A270FA" w:rsidRPr="002F3171">
        <w:rPr>
          <w:rFonts w:asciiTheme="minorHAnsi" w:hAnsiTheme="minorHAnsi"/>
          <w:i/>
          <w:iCs/>
        </w:rPr>
        <w:t>flow</w:t>
      </w:r>
      <w:proofErr w:type="spellEnd"/>
      <w:r w:rsidR="00A270FA" w:rsidRPr="002F3171">
        <w:rPr>
          <w:rFonts w:asciiTheme="minorHAnsi" w:hAnsiTheme="minorHAnsi"/>
        </w:rPr>
        <w:t xml:space="preserve"> </w:t>
      </w:r>
      <w:r w:rsidR="00170055" w:rsidRPr="002F3171">
        <w:rPr>
          <w:rFonts w:asciiTheme="minorHAnsi" w:hAnsiTheme="minorHAnsi"/>
        </w:rPr>
        <w:t xml:space="preserve">treba </w:t>
      </w:r>
      <w:r w:rsidR="00A270FA" w:rsidRPr="002F3171">
        <w:rPr>
          <w:rFonts w:asciiTheme="minorHAnsi" w:hAnsiTheme="minorHAnsi"/>
        </w:rPr>
        <w:t>bilježi</w:t>
      </w:r>
      <w:r w:rsidR="00170055" w:rsidRPr="002F3171">
        <w:rPr>
          <w:rFonts w:asciiTheme="minorHAnsi" w:hAnsiTheme="minorHAnsi"/>
        </w:rPr>
        <w:t>ti i</w:t>
      </w:r>
      <w:r w:rsidR="00A270FA" w:rsidRPr="002F3171">
        <w:rPr>
          <w:rFonts w:asciiTheme="minorHAnsi" w:hAnsiTheme="minorHAnsi"/>
        </w:rPr>
        <w:t xml:space="preserve"> datum priljeva, odnosno odljeva novca prema unesenoj valuti plaćanja.</w:t>
      </w:r>
    </w:p>
    <w:p w14:paraId="29EE7D6A" w14:textId="36E795FC" w:rsidR="003B42C2" w:rsidRPr="002F3171" w:rsidRDefault="003B42C2" w:rsidP="003B42C2">
      <w:pPr>
        <w:rPr>
          <w:rFonts w:asciiTheme="minorHAnsi" w:hAnsiTheme="minorHAnsi"/>
        </w:rPr>
      </w:pPr>
      <w:r w:rsidRPr="002F3171">
        <w:rPr>
          <w:rFonts w:asciiTheme="minorHAnsi" w:hAnsiTheme="minorHAnsi"/>
        </w:rPr>
        <w:t xml:space="preserve">Nakon završetka planiranja, sustav </w:t>
      </w:r>
      <w:r w:rsidR="001D08E0" w:rsidRPr="002F3171">
        <w:rPr>
          <w:rFonts w:asciiTheme="minorHAnsi" w:hAnsiTheme="minorHAnsi"/>
        </w:rPr>
        <w:t xml:space="preserve">mora </w:t>
      </w:r>
      <w:r w:rsidRPr="002F3171">
        <w:rPr>
          <w:rFonts w:asciiTheme="minorHAnsi" w:hAnsiTheme="minorHAnsi"/>
        </w:rPr>
        <w:t>ima</w:t>
      </w:r>
      <w:r w:rsidR="001D08E0" w:rsidRPr="002F3171">
        <w:rPr>
          <w:rFonts w:asciiTheme="minorHAnsi" w:hAnsiTheme="minorHAnsi"/>
        </w:rPr>
        <w:t>ti</w:t>
      </w:r>
      <w:r w:rsidRPr="002F3171">
        <w:rPr>
          <w:rFonts w:asciiTheme="minorHAnsi" w:hAnsiTheme="minorHAnsi"/>
        </w:rPr>
        <w:t xml:space="preserve"> mogućnost zaključavanja planiranog </w:t>
      </w:r>
      <w:proofErr w:type="spellStart"/>
      <w:r w:rsidRPr="002F3171">
        <w:rPr>
          <w:rFonts w:asciiTheme="minorHAnsi" w:hAnsiTheme="minorHAnsi"/>
          <w:i/>
          <w:iCs/>
        </w:rPr>
        <w:t>cash</w:t>
      </w:r>
      <w:proofErr w:type="spellEnd"/>
      <w:r w:rsidRPr="002F3171">
        <w:rPr>
          <w:rFonts w:asciiTheme="minorHAnsi" w:hAnsiTheme="minorHAnsi"/>
          <w:i/>
          <w:iCs/>
        </w:rPr>
        <w:t xml:space="preserve"> </w:t>
      </w:r>
      <w:proofErr w:type="spellStart"/>
      <w:r w:rsidRPr="002F3171">
        <w:rPr>
          <w:rFonts w:asciiTheme="minorHAnsi" w:hAnsiTheme="minorHAnsi"/>
          <w:i/>
          <w:iCs/>
        </w:rPr>
        <w:t>flow</w:t>
      </w:r>
      <w:proofErr w:type="spellEnd"/>
      <w:r w:rsidRPr="002F3171">
        <w:rPr>
          <w:rFonts w:asciiTheme="minorHAnsi" w:hAnsiTheme="minorHAnsi"/>
        </w:rPr>
        <w:t>-a kako bi se moglo naposlijetku vidjeti gdje i kolika su bila odstupanja.</w:t>
      </w:r>
    </w:p>
    <w:p w14:paraId="3D4E23EC" w14:textId="643A6947" w:rsidR="003B42C2" w:rsidRPr="002F3171" w:rsidRDefault="003B42C2" w:rsidP="003B42C2">
      <w:pPr>
        <w:rPr>
          <w:rFonts w:asciiTheme="minorHAnsi" w:hAnsiTheme="minorHAnsi"/>
        </w:rPr>
      </w:pPr>
      <w:r w:rsidRPr="002F3171">
        <w:rPr>
          <w:rFonts w:asciiTheme="minorHAnsi" w:hAnsiTheme="minorHAnsi"/>
        </w:rPr>
        <w:t xml:space="preserve">Podaci o realnom </w:t>
      </w:r>
      <w:proofErr w:type="spellStart"/>
      <w:r w:rsidRPr="002F3171">
        <w:rPr>
          <w:rFonts w:asciiTheme="minorHAnsi" w:hAnsiTheme="minorHAnsi"/>
          <w:i/>
          <w:iCs/>
        </w:rPr>
        <w:t>cash</w:t>
      </w:r>
      <w:proofErr w:type="spellEnd"/>
      <w:r w:rsidRPr="002F3171">
        <w:rPr>
          <w:rFonts w:asciiTheme="minorHAnsi" w:hAnsiTheme="minorHAnsi"/>
          <w:i/>
          <w:iCs/>
        </w:rPr>
        <w:t xml:space="preserve"> </w:t>
      </w:r>
      <w:proofErr w:type="spellStart"/>
      <w:r w:rsidRPr="002F3171">
        <w:rPr>
          <w:rFonts w:asciiTheme="minorHAnsi" w:hAnsiTheme="minorHAnsi"/>
          <w:i/>
          <w:iCs/>
        </w:rPr>
        <w:t>flow</w:t>
      </w:r>
      <w:proofErr w:type="spellEnd"/>
      <w:r w:rsidRPr="002F3171">
        <w:rPr>
          <w:rFonts w:asciiTheme="minorHAnsi" w:hAnsiTheme="minorHAnsi"/>
        </w:rPr>
        <w:t xml:space="preserve">-u se iz ERP sustava reflektiraju u </w:t>
      </w:r>
      <w:r w:rsidR="009B4B4E" w:rsidRPr="002F3171">
        <w:rPr>
          <w:rFonts w:asciiTheme="minorHAnsi" w:hAnsiTheme="minorHAnsi"/>
        </w:rPr>
        <w:t>CRM aplikaciju</w:t>
      </w:r>
      <w:r w:rsidRPr="002F3171">
        <w:rPr>
          <w:rFonts w:asciiTheme="minorHAnsi" w:hAnsiTheme="minorHAnsi"/>
        </w:rPr>
        <w:t xml:space="preserve"> na temelju čega se radi usporedba</w:t>
      </w:r>
      <w:r w:rsidR="007F10F0" w:rsidRPr="002F3171">
        <w:rPr>
          <w:rFonts w:asciiTheme="minorHAnsi" w:hAnsiTheme="minorHAnsi"/>
        </w:rPr>
        <w:t>.</w:t>
      </w:r>
      <w:r w:rsidR="00501846" w:rsidRPr="002F3171">
        <w:rPr>
          <w:rFonts w:asciiTheme="minorHAnsi" w:hAnsiTheme="minorHAnsi"/>
        </w:rPr>
        <w:t xml:space="preserve"> </w:t>
      </w:r>
      <w:r w:rsidR="005C068F" w:rsidRPr="002F3171">
        <w:rPr>
          <w:rFonts w:asciiTheme="minorHAnsi" w:hAnsiTheme="minorHAnsi"/>
        </w:rPr>
        <w:t xml:space="preserve">Nastavno na to je moguće bolje planirati </w:t>
      </w:r>
      <w:r w:rsidR="00164AD8" w:rsidRPr="002F3171">
        <w:rPr>
          <w:rFonts w:asciiTheme="minorHAnsi" w:hAnsiTheme="minorHAnsi"/>
        </w:rPr>
        <w:t>nadolazeće</w:t>
      </w:r>
      <w:r w:rsidR="00AB7F65" w:rsidRPr="002F3171">
        <w:rPr>
          <w:rFonts w:asciiTheme="minorHAnsi" w:hAnsiTheme="minorHAnsi"/>
        </w:rPr>
        <w:t xml:space="preserve"> </w:t>
      </w:r>
      <w:r w:rsidR="00572582" w:rsidRPr="002F3171">
        <w:rPr>
          <w:rFonts w:asciiTheme="minorHAnsi" w:hAnsiTheme="minorHAnsi"/>
        </w:rPr>
        <w:t>novčane tokove izvođenja ra</w:t>
      </w:r>
      <w:r w:rsidR="00164AD8" w:rsidRPr="002F3171">
        <w:rPr>
          <w:rFonts w:asciiTheme="minorHAnsi" w:hAnsiTheme="minorHAnsi"/>
        </w:rPr>
        <w:t xml:space="preserve">dova. </w:t>
      </w:r>
    </w:p>
    <w:p w14:paraId="7BCE0F6A" w14:textId="77777777" w:rsidR="00AB7F65" w:rsidRPr="002F3171" w:rsidRDefault="00E8161A" w:rsidP="00A064E0">
      <w:pPr>
        <w:spacing w:after="120"/>
        <w:rPr>
          <w:rFonts w:asciiTheme="minorHAnsi" w:hAnsiTheme="minorHAnsi"/>
        </w:rPr>
      </w:pPr>
      <w:r w:rsidRPr="002F3171">
        <w:rPr>
          <w:rFonts w:asciiTheme="minorHAnsi" w:hAnsiTheme="minorHAnsi"/>
          <w:noProof/>
        </w:rPr>
        <w:drawing>
          <wp:inline distT="0" distB="0" distL="0" distR="0" wp14:anchorId="4D3F62F4" wp14:editId="4843D55A">
            <wp:extent cx="5941060" cy="1670685"/>
            <wp:effectExtent l="190500" t="190500" r="193040" b="196215"/>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1060" cy="1670685"/>
                    </a:xfrm>
                    <a:prstGeom prst="rect">
                      <a:avLst/>
                    </a:prstGeom>
                    <a:ln>
                      <a:noFill/>
                    </a:ln>
                    <a:effectLst>
                      <a:outerShdw blurRad="190500" algn="tl" rotWithShape="0">
                        <a:srgbClr val="000000">
                          <a:alpha val="70000"/>
                        </a:srgbClr>
                      </a:outerShdw>
                    </a:effectLst>
                  </pic:spPr>
                </pic:pic>
              </a:graphicData>
            </a:graphic>
          </wp:inline>
        </w:drawing>
      </w:r>
    </w:p>
    <w:p w14:paraId="61B71F7B" w14:textId="04DB67C6" w:rsidR="00A270FA" w:rsidRPr="002F3171" w:rsidRDefault="00A270FA" w:rsidP="00A064E0">
      <w:pPr>
        <w:pStyle w:val="Naslov2"/>
        <w:spacing w:before="0"/>
        <w:ind w:left="578" w:hanging="578"/>
        <w:rPr>
          <w:rFonts w:asciiTheme="minorHAnsi" w:hAnsiTheme="minorHAnsi"/>
        </w:rPr>
      </w:pPr>
      <w:bookmarkStart w:id="88" w:name="_Toc31360170"/>
      <w:bookmarkStart w:id="89" w:name="_Toc31817247"/>
      <w:r w:rsidRPr="002F3171">
        <w:rPr>
          <w:rFonts w:asciiTheme="minorHAnsi" w:hAnsiTheme="minorHAnsi"/>
        </w:rPr>
        <w:t>Mjesečne situacije</w:t>
      </w:r>
      <w:bookmarkEnd w:id="88"/>
      <w:bookmarkEnd w:id="89"/>
    </w:p>
    <w:p w14:paraId="367CC18C" w14:textId="6FC33DF8" w:rsidR="00A270FA" w:rsidRPr="002F3171" w:rsidRDefault="00A270FA" w:rsidP="00A270FA">
      <w:pPr>
        <w:rPr>
          <w:rFonts w:asciiTheme="minorHAnsi" w:hAnsiTheme="minorHAnsi"/>
        </w:rPr>
      </w:pPr>
      <w:r w:rsidRPr="002F3171">
        <w:rPr>
          <w:rFonts w:asciiTheme="minorHAnsi" w:hAnsiTheme="minorHAnsi"/>
        </w:rPr>
        <w:t xml:space="preserve">Građevinska knjiga kao i svaka mjesečna situacija unose se i vidljive su u ERP-u. Svaki mjesec po završetku, odnosno ispostavi računa </w:t>
      </w:r>
      <w:r w:rsidR="001D08E0" w:rsidRPr="002F3171">
        <w:rPr>
          <w:rFonts w:asciiTheme="minorHAnsi" w:hAnsiTheme="minorHAnsi"/>
        </w:rPr>
        <w:t>mora se</w:t>
      </w:r>
      <w:r w:rsidRPr="002F3171">
        <w:rPr>
          <w:rFonts w:asciiTheme="minorHAnsi" w:hAnsiTheme="minorHAnsi"/>
        </w:rPr>
        <w:t xml:space="preserve"> u CRM prebaciti sljedeće podatke:</w:t>
      </w:r>
    </w:p>
    <w:p w14:paraId="3E2DA7B7" w14:textId="291D3C93" w:rsidR="00A270FA" w:rsidRPr="002F3171" w:rsidRDefault="00A270FA" w:rsidP="00B671CC">
      <w:pPr>
        <w:pStyle w:val="Odlomakpopisa"/>
        <w:numPr>
          <w:ilvl w:val="0"/>
          <w:numId w:val="10"/>
        </w:numPr>
        <w:rPr>
          <w:rFonts w:asciiTheme="minorHAnsi" w:hAnsiTheme="minorHAnsi"/>
        </w:rPr>
      </w:pPr>
      <w:r w:rsidRPr="002F3171">
        <w:rPr>
          <w:rFonts w:asciiTheme="minorHAnsi" w:hAnsiTheme="minorHAnsi"/>
        </w:rPr>
        <w:t xml:space="preserve">Građevinska knjiga (iznos i datum) – </w:t>
      </w:r>
      <w:r w:rsidR="001D08E0" w:rsidRPr="002F3171">
        <w:rPr>
          <w:rFonts w:asciiTheme="minorHAnsi" w:hAnsiTheme="minorHAnsi"/>
        </w:rPr>
        <w:t>omogućiti otvoreni</w:t>
      </w:r>
      <w:r w:rsidRPr="002F3171">
        <w:rPr>
          <w:rFonts w:asciiTheme="minorHAnsi" w:hAnsiTheme="minorHAnsi"/>
        </w:rPr>
        <w:t xml:space="preserve"> komentar imenovanog voditelja projekta/gradilišta te suglasnost (DA/NE) i komentar imenovanog inženjera-kalkulanta</w:t>
      </w:r>
    </w:p>
    <w:p w14:paraId="6C6EAFF6" w14:textId="32E61C1C" w:rsidR="00A270FA" w:rsidRPr="002F3171" w:rsidRDefault="00A270FA" w:rsidP="00B671CC">
      <w:pPr>
        <w:pStyle w:val="Odlomakpopisa"/>
        <w:numPr>
          <w:ilvl w:val="0"/>
          <w:numId w:val="10"/>
        </w:numPr>
        <w:rPr>
          <w:rFonts w:asciiTheme="minorHAnsi" w:hAnsiTheme="minorHAnsi"/>
        </w:rPr>
      </w:pPr>
      <w:r w:rsidRPr="002F3171">
        <w:rPr>
          <w:rFonts w:asciiTheme="minorHAnsi" w:hAnsiTheme="minorHAnsi"/>
        </w:rPr>
        <w:t xml:space="preserve">Mjesečna situacija (iznos i datum) – </w:t>
      </w:r>
      <w:r w:rsidR="001D08E0" w:rsidRPr="002F3171">
        <w:rPr>
          <w:rFonts w:asciiTheme="minorHAnsi" w:hAnsiTheme="minorHAnsi"/>
        </w:rPr>
        <w:t xml:space="preserve">omogućiti otvoreni </w:t>
      </w:r>
      <w:r w:rsidRPr="002F3171">
        <w:rPr>
          <w:rFonts w:asciiTheme="minorHAnsi" w:hAnsiTheme="minorHAnsi"/>
        </w:rPr>
        <w:t>komentar imenovanog voditelja projekta/gradilišta te suglasnost (DA/NE) i komentar imenovanog inženjera-kalkulanta</w:t>
      </w:r>
    </w:p>
    <w:p w14:paraId="04F05161" w14:textId="2AE23CEB" w:rsidR="00A270FA" w:rsidRPr="002F3171" w:rsidRDefault="00A270FA" w:rsidP="00B671CC">
      <w:pPr>
        <w:pStyle w:val="Odlomakpopisa"/>
        <w:numPr>
          <w:ilvl w:val="0"/>
          <w:numId w:val="10"/>
        </w:numPr>
        <w:rPr>
          <w:rFonts w:asciiTheme="minorHAnsi" w:hAnsiTheme="minorHAnsi"/>
        </w:rPr>
      </w:pPr>
      <w:r w:rsidRPr="002F3171">
        <w:rPr>
          <w:rFonts w:asciiTheme="minorHAnsi" w:hAnsiTheme="minorHAnsi"/>
        </w:rPr>
        <w:t>P</w:t>
      </w:r>
      <w:r w:rsidR="001D08E0" w:rsidRPr="002F3171">
        <w:rPr>
          <w:rFonts w:asciiTheme="minorHAnsi" w:hAnsiTheme="minorHAnsi"/>
        </w:rPr>
        <w:t xml:space="preserve">o unosu komentara CRM mora automatski obavijestiti Direktora društva koji u sustavu treba potvrditi </w:t>
      </w:r>
      <w:r w:rsidRPr="002F3171">
        <w:rPr>
          <w:rFonts w:asciiTheme="minorHAnsi" w:hAnsiTheme="minorHAnsi"/>
        </w:rPr>
        <w:t>da ih je primio na znanje čime se mjesečna situacija zaključava. Ukoliko nema komentara</w:t>
      </w:r>
      <w:r w:rsidR="00A15E03" w:rsidRPr="002F3171">
        <w:rPr>
          <w:rFonts w:asciiTheme="minorHAnsi" w:hAnsiTheme="minorHAnsi"/>
        </w:rPr>
        <w:t xml:space="preserve"> mjesečna situacija se</w:t>
      </w:r>
      <w:r w:rsidR="001D08E0" w:rsidRPr="002F3171">
        <w:rPr>
          <w:rFonts w:asciiTheme="minorHAnsi" w:hAnsiTheme="minorHAnsi"/>
        </w:rPr>
        <w:t xml:space="preserve"> treba automatski zaključati</w:t>
      </w:r>
      <w:r w:rsidR="00A15E03" w:rsidRPr="002F3171">
        <w:rPr>
          <w:rFonts w:asciiTheme="minorHAnsi" w:hAnsiTheme="minorHAnsi"/>
        </w:rPr>
        <w:t>.</w:t>
      </w:r>
    </w:p>
    <w:p w14:paraId="24B250CE" w14:textId="38302795" w:rsidR="00A15E03" w:rsidRPr="002F3171" w:rsidRDefault="00A15E03" w:rsidP="00A15E03">
      <w:pPr>
        <w:rPr>
          <w:rFonts w:asciiTheme="minorHAnsi" w:hAnsiTheme="minorHAnsi"/>
        </w:rPr>
      </w:pPr>
      <w:r w:rsidRPr="002F3171">
        <w:rPr>
          <w:rFonts w:asciiTheme="minorHAnsi" w:hAnsiTheme="minorHAnsi"/>
        </w:rPr>
        <w:t xml:space="preserve">Na pregledu </w:t>
      </w:r>
      <w:proofErr w:type="spellStart"/>
      <w:r w:rsidRPr="002F3171">
        <w:rPr>
          <w:rFonts w:asciiTheme="minorHAnsi" w:hAnsiTheme="minorHAnsi"/>
        </w:rPr>
        <w:t>cash</w:t>
      </w:r>
      <w:proofErr w:type="spellEnd"/>
      <w:r w:rsidRPr="002F3171">
        <w:rPr>
          <w:rFonts w:asciiTheme="minorHAnsi" w:hAnsiTheme="minorHAnsi"/>
        </w:rPr>
        <w:t xml:space="preserve"> </w:t>
      </w:r>
      <w:proofErr w:type="spellStart"/>
      <w:r w:rsidRPr="002F3171">
        <w:rPr>
          <w:rFonts w:asciiTheme="minorHAnsi" w:hAnsiTheme="minorHAnsi"/>
        </w:rPr>
        <w:t>flow</w:t>
      </w:r>
      <w:proofErr w:type="spellEnd"/>
      <w:r w:rsidRPr="002F3171">
        <w:rPr>
          <w:rFonts w:asciiTheme="minorHAnsi" w:hAnsiTheme="minorHAnsi"/>
        </w:rPr>
        <w:t xml:space="preserve">-a </w:t>
      </w:r>
      <w:r w:rsidR="001D08E0" w:rsidRPr="002F3171">
        <w:rPr>
          <w:rFonts w:asciiTheme="minorHAnsi" w:hAnsiTheme="minorHAnsi"/>
        </w:rPr>
        <w:t>treba se</w:t>
      </w:r>
      <w:r w:rsidRPr="002F3171">
        <w:rPr>
          <w:rFonts w:asciiTheme="minorHAnsi" w:hAnsiTheme="minorHAnsi"/>
        </w:rPr>
        <w:t xml:space="preserve"> stupčastim grafikonom ili obojanom površinom prikazati koliko je iznosila mjesečna situacija za pojedini mjesec. Potrebno kako bi se na kraju projekta vidjela razlika stvarno situiranog (odrađenog) po mjesecima i priljeva/odljeva novaca po mjesecima.</w:t>
      </w:r>
      <w:r w:rsidR="000131E2" w:rsidRPr="002F3171">
        <w:rPr>
          <w:rFonts w:asciiTheme="minorHAnsi" w:hAnsiTheme="minorHAnsi"/>
        </w:rPr>
        <w:t xml:space="preserve"> Potrebno omogućiti označavanje okončane situacije nakon koje je projekt završen.</w:t>
      </w:r>
    </w:p>
    <w:p w14:paraId="75F259F2" w14:textId="16449FE7" w:rsidR="00C9485F" w:rsidRPr="002F3171" w:rsidRDefault="00C9485F" w:rsidP="00C9485F">
      <w:pPr>
        <w:pStyle w:val="Naslov2"/>
        <w:rPr>
          <w:rFonts w:asciiTheme="minorHAnsi" w:hAnsiTheme="minorHAnsi"/>
        </w:rPr>
      </w:pPr>
      <w:bookmarkStart w:id="90" w:name="_Toc31360171"/>
      <w:bookmarkStart w:id="91" w:name="_Toc31817248"/>
      <w:r w:rsidRPr="002F3171">
        <w:rPr>
          <w:rFonts w:asciiTheme="minorHAnsi" w:hAnsiTheme="minorHAnsi"/>
        </w:rPr>
        <w:lastRenderedPageBreak/>
        <w:t>Završna analitička kartica</w:t>
      </w:r>
      <w:bookmarkEnd w:id="90"/>
      <w:bookmarkEnd w:id="91"/>
    </w:p>
    <w:p w14:paraId="10D88273" w14:textId="534280F4" w:rsidR="000131E2" w:rsidRPr="002F3171" w:rsidRDefault="000131E2" w:rsidP="000131E2">
      <w:pPr>
        <w:rPr>
          <w:rFonts w:asciiTheme="minorHAnsi" w:hAnsiTheme="minorHAnsi"/>
        </w:rPr>
      </w:pPr>
      <w:r w:rsidRPr="002F3171">
        <w:rPr>
          <w:rFonts w:asciiTheme="minorHAnsi" w:hAnsiTheme="minorHAnsi"/>
        </w:rPr>
        <w:t>Završna analitička kartica sučeljava planiranu, odnosno, ugovoreno financijsku konstrukciju projekta u odnosu na stvarno stanje završenog projekta.</w:t>
      </w:r>
    </w:p>
    <w:p w14:paraId="3959F99E" w14:textId="6FAAEA85" w:rsidR="000131E2" w:rsidRPr="002F3171" w:rsidRDefault="0049654C" w:rsidP="000131E2">
      <w:pPr>
        <w:rPr>
          <w:rFonts w:asciiTheme="minorHAnsi" w:hAnsiTheme="minorHAnsi"/>
        </w:rPr>
      </w:pPr>
      <w:r w:rsidRPr="002F3171">
        <w:rPr>
          <w:rFonts w:asciiTheme="minorHAnsi" w:hAnsiTheme="minorHAnsi"/>
        </w:rPr>
        <w:t>CRM treba i</w:t>
      </w:r>
      <w:r w:rsidR="000131E2" w:rsidRPr="002F3171">
        <w:rPr>
          <w:rFonts w:asciiTheme="minorHAnsi" w:hAnsiTheme="minorHAnsi"/>
        </w:rPr>
        <w:t>z početne analitičke kartice pov</w:t>
      </w:r>
      <w:r w:rsidRPr="002F3171">
        <w:rPr>
          <w:rFonts w:asciiTheme="minorHAnsi" w:hAnsiTheme="minorHAnsi"/>
        </w:rPr>
        <w:t>ući</w:t>
      </w:r>
      <w:r w:rsidR="000131E2" w:rsidRPr="002F3171">
        <w:rPr>
          <w:rFonts w:asciiTheme="minorHAnsi" w:hAnsiTheme="minorHAnsi"/>
        </w:rPr>
        <w:t xml:space="preserve"> poda</w:t>
      </w:r>
      <w:r w:rsidRPr="002F3171">
        <w:rPr>
          <w:rFonts w:asciiTheme="minorHAnsi" w:hAnsiTheme="minorHAnsi"/>
        </w:rPr>
        <w:t>tke</w:t>
      </w:r>
      <w:r w:rsidR="000131E2" w:rsidRPr="002F3171">
        <w:rPr>
          <w:rFonts w:asciiTheme="minorHAnsi" w:hAnsiTheme="minorHAnsi"/>
        </w:rPr>
        <w:t>:</w:t>
      </w:r>
    </w:p>
    <w:p w14:paraId="5D113A43" w14:textId="77777777" w:rsidR="000131E2" w:rsidRPr="002F3171" w:rsidRDefault="000131E2" w:rsidP="00B671CC">
      <w:pPr>
        <w:pStyle w:val="Odlomakpopisa"/>
        <w:numPr>
          <w:ilvl w:val="0"/>
          <w:numId w:val="26"/>
        </w:numPr>
        <w:rPr>
          <w:rFonts w:asciiTheme="minorHAnsi" w:hAnsiTheme="minorHAnsi"/>
        </w:rPr>
      </w:pPr>
      <w:r w:rsidRPr="002F3171">
        <w:rPr>
          <w:rFonts w:asciiTheme="minorHAnsi" w:hAnsiTheme="minorHAnsi"/>
        </w:rPr>
        <w:t>Ukupni iznos ugovorenih radova</w:t>
      </w:r>
    </w:p>
    <w:p w14:paraId="78F4F6ED" w14:textId="48058EF3" w:rsidR="000131E2" w:rsidRPr="002F3171" w:rsidRDefault="000131E2" w:rsidP="00B671CC">
      <w:pPr>
        <w:pStyle w:val="Odlomakpopisa"/>
        <w:numPr>
          <w:ilvl w:val="0"/>
          <w:numId w:val="26"/>
        </w:numPr>
        <w:rPr>
          <w:rFonts w:asciiTheme="minorHAnsi" w:hAnsiTheme="minorHAnsi"/>
        </w:rPr>
      </w:pPr>
      <w:r w:rsidRPr="002F3171">
        <w:rPr>
          <w:rFonts w:asciiTheme="minorHAnsi" w:hAnsiTheme="minorHAnsi"/>
        </w:rPr>
        <w:t>Iznos direktnih troškova</w:t>
      </w:r>
      <w:r w:rsidR="0049654C" w:rsidRPr="002F3171">
        <w:rPr>
          <w:rFonts w:asciiTheme="minorHAnsi" w:hAnsiTheme="minorHAnsi"/>
        </w:rPr>
        <w:t xml:space="preserve"> (nije potrebna razrada kao u početnoj analitičkoj kartici)</w:t>
      </w:r>
    </w:p>
    <w:p w14:paraId="6AAB94AA" w14:textId="20F6D4FA" w:rsidR="000131E2" w:rsidRPr="002F3171" w:rsidRDefault="0049654C" w:rsidP="000131E2">
      <w:pPr>
        <w:rPr>
          <w:rFonts w:asciiTheme="minorHAnsi" w:hAnsiTheme="minorHAnsi"/>
        </w:rPr>
      </w:pPr>
      <w:r w:rsidRPr="002F3171">
        <w:rPr>
          <w:rFonts w:asciiTheme="minorHAnsi" w:hAnsiTheme="minorHAnsi"/>
        </w:rPr>
        <w:t>CRM treba povući podatke i</w:t>
      </w:r>
      <w:r w:rsidR="000131E2" w:rsidRPr="002F3171">
        <w:rPr>
          <w:rFonts w:asciiTheme="minorHAnsi" w:hAnsiTheme="minorHAnsi"/>
        </w:rPr>
        <w:t>z ERP-a (</w:t>
      </w:r>
      <w:r w:rsidRPr="002F3171">
        <w:rPr>
          <w:rFonts w:asciiTheme="minorHAnsi" w:hAnsiTheme="minorHAnsi"/>
        </w:rPr>
        <w:t>i</w:t>
      </w:r>
      <w:r w:rsidR="000131E2" w:rsidRPr="002F3171">
        <w:rPr>
          <w:rFonts w:asciiTheme="minorHAnsi" w:hAnsiTheme="minorHAnsi"/>
        </w:rPr>
        <w:t xml:space="preserve"> sumirati </w:t>
      </w:r>
      <w:r w:rsidRPr="002F3171">
        <w:rPr>
          <w:rFonts w:asciiTheme="minorHAnsi" w:hAnsiTheme="minorHAnsi"/>
        </w:rPr>
        <w:t xml:space="preserve">ih </w:t>
      </w:r>
      <w:r w:rsidR="000131E2" w:rsidRPr="002F3171">
        <w:rPr>
          <w:rFonts w:asciiTheme="minorHAnsi" w:hAnsiTheme="minorHAnsi"/>
        </w:rPr>
        <w:t>ukoliko nisu):</w:t>
      </w:r>
    </w:p>
    <w:p w14:paraId="0E29C900" w14:textId="38554F31" w:rsidR="000131E2" w:rsidRPr="002F3171" w:rsidRDefault="000131E2" w:rsidP="00B671CC">
      <w:pPr>
        <w:pStyle w:val="Odlomakpopisa"/>
        <w:numPr>
          <w:ilvl w:val="0"/>
          <w:numId w:val="27"/>
        </w:numPr>
        <w:rPr>
          <w:rFonts w:asciiTheme="minorHAnsi" w:hAnsiTheme="minorHAnsi"/>
        </w:rPr>
      </w:pPr>
      <w:r w:rsidRPr="002F3171">
        <w:rPr>
          <w:rFonts w:asciiTheme="minorHAnsi" w:hAnsiTheme="minorHAnsi"/>
        </w:rPr>
        <w:t>Mjesečne situacije</w:t>
      </w:r>
    </w:p>
    <w:p w14:paraId="68FE5825" w14:textId="18267BA5" w:rsidR="000131E2" w:rsidRPr="002F3171" w:rsidRDefault="000131E2" w:rsidP="00B671CC">
      <w:pPr>
        <w:pStyle w:val="Odlomakpopisa"/>
        <w:numPr>
          <w:ilvl w:val="0"/>
          <w:numId w:val="27"/>
        </w:numPr>
        <w:rPr>
          <w:rFonts w:asciiTheme="minorHAnsi" w:hAnsiTheme="minorHAnsi"/>
        </w:rPr>
      </w:pPr>
      <w:r w:rsidRPr="002F3171">
        <w:rPr>
          <w:rFonts w:asciiTheme="minorHAnsi" w:hAnsiTheme="minorHAnsi"/>
        </w:rPr>
        <w:t>Iznos direktnih troškova</w:t>
      </w:r>
    </w:p>
    <w:p w14:paraId="6ED7C47F" w14:textId="50B7E97C" w:rsidR="00A064E0" w:rsidRPr="002F3171" w:rsidRDefault="000131E2" w:rsidP="000131E2">
      <w:pPr>
        <w:rPr>
          <w:rFonts w:asciiTheme="minorHAnsi" w:hAnsiTheme="minorHAnsi"/>
        </w:rPr>
      </w:pPr>
      <w:r w:rsidRPr="002F3171">
        <w:rPr>
          <w:rFonts w:asciiTheme="minorHAnsi" w:hAnsiTheme="minorHAnsi"/>
        </w:rPr>
        <w:t xml:space="preserve">Na temelju unesenog CRM </w:t>
      </w:r>
      <w:r w:rsidR="0081611A" w:rsidRPr="002F3171">
        <w:rPr>
          <w:rFonts w:asciiTheme="minorHAnsi" w:hAnsiTheme="minorHAnsi"/>
        </w:rPr>
        <w:t>mora</w:t>
      </w:r>
      <w:r w:rsidRPr="002F3171">
        <w:rPr>
          <w:rFonts w:asciiTheme="minorHAnsi" w:hAnsiTheme="minorHAnsi"/>
        </w:rPr>
        <w:t xml:space="preserve"> izračunati razliku planiranog i realiziranog (ukupno i ukupnih direktnih troškova).</w:t>
      </w:r>
    </w:p>
    <w:p w14:paraId="419D5269" w14:textId="1909700D" w:rsidR="000131E2" w:rsidRPr="002F3171" w:rsidRDefault="0081611A" w:rsidP="000131E2">
      <w:pPr>
        <w:rPr>
          <w:rFonts w:asciiTheme="minorHAnsi" w:hAnsiTheme="minorHAnsi"/>
        </w:rPr>
      </w:pPr>
      <w:r w:rsidRPr="002F3171">
        <w:rPr>
          <w:rFonts w:asciiTheme="minorHAnsi" w:hAnsiTheme="minorHAnsi"/>
        </w:rPr>
        <w:t>Treba biti omogućen p</w:t>
      </w:r>
      <w:r w:rsidR="000131E2" w:rsidRPr="002F3171">
        <w:rPr>
          <w:rFonts w:asciiTheme="minorHAnsi" w:hAnsiTheme="minorHAnsi"/>
        </w:rPr>
        <w:t xml:space="preserve">rostor za slobodne komentare odgovornog inženjera-kalkulanta, voditelja projekta/gradilišta te voditelja financija i računovodstva. Po završetku svih uključenih, obavijest </w:t>
      </w:r>
      <w:r w:rsidRPr="002F3171">
        <w:rPr>
          <w:rFonts w:asciiTheme="minorHAnsi" w:hAnsiTheme="minorHAnsi"/>
        </w:rPr>
        <w:t xml:space="preserve">se mora automatski poslati </w:t>
      </w:r>
      <w:r w:rsidR="000131E2" w:rsidRPr="002F3171">
        <w:rPr>
          <w:rFonts w:asciiTheme="minorHAnsi" w:hAnsiTheme="minorHAnsi"/>
        </w:rPr>
        <w:t>na Direktora društva koji mora pročitati i označiti da je upoznat</w:t>
      </w:r>
      <w:r w:rsidRPr="002F3171">
        <w:rPr>
          <w:rFonts w:asciiTheme="minorHAnsi" w:hAnsiTheme="minorHAnsi"/>
        </w:rPr>
        <w:t xml:space="preserve"> s analitičkom karticom i svim unesenim komentarima</w:t>
      </w:r>
      <w:r w:rsidR="000131E2" w:rsidRPr="002F3171">
        <w:rPr>
          <w:rFonts w:asciiTheme="minorHAnsi" w:hAnsiTheme="minorHAnsi"/>
        </w:rPr>
        <w:t>.</w:t>
      </w:r>
    </w:p>
    <w:p w14:paraId="2EC57337" w14:textId="4554DEC4" w:rsidR="00FE6E35" w:rsidRPr="002F3171" w:rsidRDefault="00FE6E35" w:rsidP="000131E2">
      <w:pPr>
        <w:rPr>
          <w:rFonts w:asciiTheme="minorHAnsi" w:hAnsiTheme="minorHAnsi"/>
        </w:rPr>
      </w:pPr>
      <w:r w:rsidRPr="002F3171">
        <w:rPr>
          <w:rFonts w:asciiTheme="minorHAnsi" w:hAnsiTheme="minorHAnsi"/>
        </w:rPr>
        <w:t xml:space="preserve">Završna analitička kartica </w:t>
      </w:r>
      <w:r w:rsidR="0081611A" w:rsidRPr="002F3171">
        <w:rPr>
          <w:rFonts w:asciiTheme="minorHAnsi" w:hAnsiTheme="minorHAnsi"/>
        </w:rPr>
        <w:t>mora</w:t>
      </w:r>
      <w:r w:rsidRPr="002F3171">
        <w:rPr>
          <w:rFonts w:asciiTheme="minorHAnsi" w:hAnsiTheme="minorHAnsi"/>
        </w:rPr>
        <w:t xml:space="preserve"> biti trajno dostupna u CRM-u </w:t>
      </w:r>
      <w:r w:rsidR="0081611A" w:rsidRPr="002F3171">
        <w:rPr>
          <w:rFonts w:asciiTheme="minorHAnsi" w:hAnsiTheme="minorHAnsi"/>
        </w:rPr>
        <w:t xml:space="preserve">i </w:t>
      </w:r>
      <w:r w:rsidRPr="002F3171">
        <w:rPr>
          <w:rFonts w:asciiTheme="minorHAnsi" w:hAnsiTheme="minorHAnsi"/>
        </w:rPr>
        <w:t>za sve završene projekte.</w:t>
      </w:r>
    </w:p>
    <w:p w14:paraId="545BE926" w14:textId="75948EE8" w:rsidR="00911030" w:rsidRPr="002F3171" w:rsidRDefault="00911030" w:rsidP="00A064E0">
      <w:pPr>
        <w:pStyle w:val="Naslov2"/>
        <w:spacing w:before="240"/>
        <w:ind w:left="578" w:hanging="578"/>
        <w:rPr>
          <w:rFonts w:asciiTheme="minorHAnsi" w:hAnsiTheme="minorHAnsi"/>
        </w:rPr>
      </w:pPr>
      <w:bookmarkStart w:id="92" w:name="_Toc31360172"/>
      <w:bookmarkStart w:id="93" w:name="_Toc31817249"/>
      <w:r w:rsidRPr="002F3171">
        <w:rPr>
          <w:rFonts w:asciiTheme="minorHAnsi" w:hAnsiTheme="minorHAnsi"/>
        </w:rPr>
        <w:t>Reference</w:t>
      </w:r>
      <w:bookmarkEnd w:id="92"/>
      <w:bookmarkEnd w:id="93"/>
    </w:p>
    <w:p w14:paraId="5F3B5FE0" w14:textId="458C832A" w:rsidR="00911030" w:rsidRPr="002F3171" w:rsidRDefault="00911030" w:rsidP="00911030">
      <w:pPr>
        <w:rPr>
          <w:rFonts w:asciiTheme="minorHAnsi" w:hAnsiTheme="minorHAnsi"/>
        </w:rPr>
      </w:pPr>
      <w:r w:rsidRPr="002F3171">
        <w:rPr>
          <w:rFonts w:asciiTheme="minorHAnsi" w:hAnsiTheme="minorHAnsi"/>
        </w:rPr>
        <w:t xml:space="preserve">Po završetku projekta imenovani voditelj projekta/gradilišta ili imenovani inženjer-kalkulant </w:t>
      </w:r>
      <w:r w:rsidR="00521F79" w:rsidRPr="002F3171">
        <w:rPr>
          <w:rFonts w:asciiTheme="minorHAnsi" w:hAnsiTheme="minorHAnsi"/>
        </w:rPr>
        <w:t>mora u CRM-u</w:t>
      </w:r>
      <w:r w:rsidRPr="002F3171">
        <w:rPr>
          <w:rFonts w:asciiTheme="minorHAnsi" w:hAnsiTheme="minorHAnsi"/>
        </w:rPr>
        <w:t xml:space="preserve"> odabrati koje smo reference prikupili tim projektom. Definirat će se lista najčešćih referenci</w:t>
      </w:r>
      <w:r w:rsidR="00592FAE" w:rsidRPr="002F3171">
        <w:rPr>
          <w:rFonts w:asciiTheme="minorHAnsi" w:hAnsiTheme="minorHAnsi"/>
        </w:rPr>
        <w:t xml:space="preserve"> koje će se odabirati iz padajućeg izbornika</w:t>
      </w:r>
      <w:r w:rsidRPr="002F3171">
        <w:rPr>
          <w:rFonts w:asciiTheme="minorHAnsi" w:hAnsiTheme="minorHAnsi"/>
        </w:rPr>
        <w:t xml:space="preserve"> uz moguć</w:t>
      </w:r>
      <w:r w:rsidR="00592FAE" w:rsidRPr="002F3171">
        <w:rPr>
          <w:rFonts w:asciiTheme="minorHAnsi" w:hAnsiTheme="minorHAnsi"/>
        </w:rPr>
        <w:t>nost upisivanja vrijednosti</w:t>
      </w:r>
      <w:r w:rsidR="00521F79" w:rsidRPr="002F3171">
        <w:rPr>
          <w:rFonts w:asciiTheme="minorHAnsi" w:hAnsiTheme="minorHAnsi"/>
        </w:rPr>
        <w:t xml:space="preserve"> za svaku od njih</w:t>
      </w:r>
      <w:r w:rsidR="00592FAE" w:rsidRPr="002F3171">
        <w:rPr>
          <w:rFonts w:asciiTheme="minorHAnsi" w:hAnsiTheme="minorHAnsi"/>
        </w:rPr>
        <w:t>. Također, za neke nove reference treba biti omogućeno upisivanje nove kategorije.</w:t>
      </w:r>
    </w:p>
    <w:p w14:paraId="06A4ED4F" w14:textId="15C94C3B" w:rsidR="007F5A8B" w:rsidRPr="002F3171" w:rsidRDefault="007F5A8B" w:rsidP="007F5A8B">
      <w:pPr>
        <w:pStyle w:val="Naslov1"/>
        <w:rPr>
          <w:rFonts w:asciiTheme="minorHAnsi" w:hAnsiTheme="minorHAnsi"/>
        </w:rPr>
      </w:pPr>
      <w:bookmarkStart w:id="94" w:name="_Toc31360173"/>
      <w:bookmarkStart w:id="95" w:name="_Toc31817250"/>
      <w:r w:rsidRPr="002F3171">
        <w:rPr>
          <w:rFonts w:asciiTheme="minorHAnsi" w:hAnsiTheme="minorHAnsi"/>
        </w:rPr>
        <w:t>Ispisi</w:t>
      </w:r>
      <w:bookmarkEnd w:id="94"/>
      <w:bookmarkEnd w:id="95"/>
    </w:p>
    <w:p w14:paraId="1418D5AB" w14:textId="2EE58B7E" w:rsidR="007F10F0" w:rsidRPr="002F3171" w:rsidRDefault="007F10F0" w:rsidP="007F10F0">
      <w:pPr>
        <w:rPr>
          <w:rFonts w:asciiTheme="minorHAnsi" w:hAnsiTheme="minorHAnsi"/>
        </w:rPr>
      </w:pPr>
      <w:r w:rsidRPr="002F3171">
        <w:rPr>
          <w:rFonts w:asciiTheme="minorHAnsi" w:hAnsiTheme="minorHAnsi"/>
        </w:rPr>
        <w:t>Svi predlošci memoranduma koji se koriste za pojedina tržišta imat će isti fizički oblik, odnosno imat će isti prostor raspoloživ za sadržaj dokumenta</w:t>
      </w:r>
      <w:r w:rsidR="00882BDF" w:rsidRPr="002F3171">
        <w:rPr>
          <w:rFonts w:asciiTheme="minorHAnsi" w:hAnsiTheme="minorHAnsi"/>
        </w:rPr>
        <w:t xml:space="preserve"> i kao takvi moraju biti dostupni u CRM-u</w:t>
      </w:r>
      <w:r w:rsidRPr="002F3171">
        <w:rPr>
          <w:rFonts w:asciiTheme="minorHAnsi" w:hAnsiTheme="minorHAnsi"/>
        </w:rPr>
        <w:t>. Razlika između dokumenata koji se ispisuju zajedno s predloškom memoranduma će biti jedino pozadina, odnosno sam dizajn memoranduma, koja je bez obzira na tržište za koju se koristi memorandum uvijek istih dimenzija, no sadrži različite podatke.</w:t>
      </w:r>
    </w:p>
    <w:p w14:paraId="17C9BA85" w14:textId="7C73C4AD" w:rsidR="007F10F0" w:rsidRPr="002F3171" w:rsidRDefault="007F10F0" w:rsidP="007F10F0">
      <w:pPr>
        <w:rPr>
          <w:rFonts w:asciiTheme="minorHAnsi" w:hAnsiTheme="minorHAnsi"/>
        </w:rPr>
      </w:pPr>
      <w:r w:rsidRPr="002F3171">
        <w:rPr>
          <w:rFonts w:asciiTheme="minorHAnsi" w:hAnsiTheme="minorHAnsi"/>
        </w:rPr>
        <w:t>Sv</w:t>
      </w:r>
      <w:r w:rsidR="00882BDF" w:rsidRPr="002F3171">
        <w:rPr>
          <w:rFonts w:asciiTheme="minorHAnsi" w:hAnsiTheme="minorHAnsi"/>
        </w:rPr>
        <w:t>e</w:t>
      </w:r>
      <w:r w:rsidRPr="002F3171">
        <w:rPr>
          <w:rFonts w:asciiTheme="minorHAnsi" w:hAnsiTheme="minorHAnsi"/>
        </w:rPr>
        <w:t xml:space="preserve"> dokument</w:t>
      </w:r>
      <w:r w:rsidR="00882BDF" w:rsidRPr="002F3171">
        <w:rPr>
          <w:rFonts w:asciiTheme="minorHAnsi" w:hAnsiTheme="minorHAnsi"/>
        </w:rPr>
        <w:t>e</w:t>
      </w:r>
      <w:r w:rsidRPr="002F3171">
        <w:rPr>
          <w:rFonts w:asciiTheme="minorHAnsi" w:hAnsiTheme="minorHAnsi"/>
        </w:rPr>
        <w:t xml:space="preserve"> </w:t>
      </w:r>
      <w:r w:rsidR="00882BDF" w:rsidRPr="002F3171">
        <w:rPr>
          <w:rFonts w:asciiTheme="minorHAnsi" w:hAnsiTheme="minorHAnsi"/>
        </w:rPr>
        <w:t>mora biti moguće</w:t>
      </w:r>
      <w:r w:rsidRPr="002F3171">
        <w:rPr>
          <w:rFonts w:asciiTheme="minorHAnsi" w:hAnsiTheme="minorHAnsi"/>
        </w:rPr>
        <w:t xml:space="preserve"> ispisati s ili bez memoranduma u pozadini dokumenta, po izboru korisnika. </w:t>
      </w:r>
    </w:p>
    <w:p w14:paraId="3105390A" w14:textId="7D26D051" w:rsidR="007F10F0" w:rsidRPr="002F3171" w:rsidRDefault="007F10F0" w:rsidP="007F10F0">
      <w:pPr>
        <w:rPr>
          <w:rFonts w:asciiTheme="minorHAnsi" w:hAnsiTheme="minorHAnsi"/>
        </w:rPr>
      </w:pPr>
      <w:r w:rsidRPr="002F3171">
        <w:rPr>
          <w:rFonts w:asciiTheme="minorHAnsi" w:hAnsiTheme="minorHAnsi"/>
        </w:rPr>
        <w:t xml:space="preserve">Ispis dokumenata (ponuda) mora biti napravljen na jednostavan način. Ako je potreban odabir postavki ispisa (primjerice, s i bez rabata) sustav </w:t>
      </w:r>
      <w:r w:rsidR="00882BDF" w:rsidRPr="002F3171">
        <w:rPr>
          <w:rFonts w:asciiTheme="minorHAnsi" w:hAnsiTheme="minorHAnsi"/>
        </w:rPr>
        <w:t>mora</w:t>
      </w:r>
      <w:r w:rsidRPr="002F3171">
        <w:rPr>
          <w:rFonts w:asciiTheme="minorHAnsi" w:hAnsiTheme="minorHAnsi"/>
        </w:rPr>
        <w:t xml:space="preserve"> omogućiti konfiguraciju ispisa na </w:t>
      </w:r>
      <w:r w:rsidR="00882BDF" w:rsidRPr="002F3171">
        <w:rPr>
          <w:rFonts w:asciiTheme="minorHAnsi" w:hAnsiTheme="minorHAnsi"/>
        </w:rPr>
        <w:t>naj</w:t>
      </w:r>
      <w:r w:rsidRPr="002F3171">
        <w:rPr>
          <w:rFonts w:asciiTheme="minorHAnsi" w:hAnsiTheme="minorHAnsi"/>
        </w:rPr>
        <w:t>jednostavniji mogući način, primjerice na jednom ekranu u jednom koraku prije ispisa.</w:t>
      </w:r>
    </w:p>
    <w:p w14:paraId="11F7CB3E" w14:textId="4131F045" w:rsidR="0085787C" w:rsidRPr="002F3171" w:rsidRDefault="0085787C" w:rsidP="0085787C">
      <w:pPr>
        <w:rPr>
          <w:rFonts w:asciiTheme="minorHAnsi" w:hAnsiTheme="minorHAnsi"/>
        </w:rPr>
      </w:pPr>
      <w:r w:rsidRPr="002F3171">
        <w:rPr>
          <w:rFonts w:asciiTheme="minorHAnsi" w:hAnsiTheme="minorHAnsi"/>
        </w:rPr>
        <w:t>Mogući ispisi dokumen</w:t>
      </w:r>
      <w:r w:rsidR="009215DA" w:rsidRPr="002F3171">
        <w:rPr>
          <w:rFonts w:asciiTheme="minorHAnsi" w:hAnsiTheme="minorHAnsi"/>
        </w:rPr>
        <w:t xml:space="preserve">ata: </w:t>
      </w:r>
    </w:p>
    <w:p w14:paraId="6A3CD546" w14:textId="33DB5B10" w:rsidR="0085787C" w:rsidRPr="002F3171" w:rsidRDefault="009215DA" w:rsidP="00B671CC">
      <w:pPr>
        <w:pStyle w:val="Odlomakpopisa"/>
        <w:numPr>
          <w:ilvl w:val="0"/>
          <w:numId w:val="14"/>
        </w:numPr>
        <w:spacing w:after="120" w:line="240" w:lineRule="auto"/>
        <w:jc w:val="left"/>
        <w:rPr>
          <w:rFonts w:asciiTheme="minorHAnsi" w:hAnsiTheme="minorHAnsi"/>
        </w:rPr>
      </w:pPr>
      <w:r w:rsidRPr="002F3171">
        <w:rPr>
          <w:rFonts w:asciiTheme="minorHAnsi" w:hAnsiTheme="minorHAnsi"/>
        </w:rPr>
        <w:t xml:space="preserve">Ispis ponude </w:t>
      </w:r>
    </w:p>
    <w:p w14:paraId="3ACED0C5" w14:textId="77777777" w:rsidR="0085787C" w:rsidRPr="002F3171" w:rsidRDefault="0085787C" w:rsidP="00B671CC">
      <w:pPr>
        <w:pStyle w:val="Odlomakpopisa"/>
        <w:numPr>
          <w:ilvl w:val="1"/>
          <w:numId w:val="14"/>
        </w:numPr>
        <w:spacing w:after="120" w:line="240" w:lineRule="auto"/>
        <w:jc w:val="left"/>
        <w:rPr>
          <w:rFonts w:asciiTheme="minorHAnsi" w:hAnsiTheme="minorHAnsi"/>
        </w:rPr>
      </w:pPr>
      <w:r w:rsidRPr="002F3171">
        <w:rPr>
          <w:rFonts w:asciiTheme="minorHAnsi" w:hAnsiTheme="minorHAnsi"/>
        </w:rPr>
        <w:t xml:space="preserve">na hrvatskom jeziku </w:t>
      </w:r>
    </w:p>
    <w:p w14:paraId="2B2BF673" w14:textId="684791D7" w:rsidR="0085787C" w:rsidRPr="002F3171" w:rsidRDefault="0085787C" w:rsidP="00B671CC">
      <w:pPr>
        <w:pStyle w:val="Odlomakpopisa"/>
        <w:numPr>
          <w:ilvl w:val="1"/>
          <w:numId w:val="14"/>
        </w:numPr>
        <w:spacing w:after="120" w:line="240" w:lineRule="auto"/>
        <w:jc w:val="left"/>
        <w:rPr>
          <w:rFonts w:asciiTheme="minorHAnsi" w:hAnsiTheme="minorHAnsi"/>
        </w:rPr>
      </w:pPr>
      <w:r w:rsidRPr="002F3171">
        <w:rPr>
          <w:rFonts w:asciiTheme="minorHAnsi" w:hAnsiTheme="minorHAnsi"/>
        </w:rPr>
        <w:t>s</w:t>
      </w:r>
      <w:r w:rsidR="00882BDF" w:rsidRPr="002F3171">
        <w:rPr>
          <w:rFonts w:asciiTheme="minorHAnsi" w:hAnsiTheme="minorHAnsi"/>
        </w:rPr>
        <w:t>a</w:t>
      </w:r>
      <w:r w:rsidRPr="002F3171">
        <w:rPr>
          <w:rFonts w:asciiTheme="minorHAnsi" w:hAnsiTheme="minorHAnsi"/>
        </w:rPr>
        <w:t xml:space="preserve"> i bez vidljivog rabata</w:t>
      </w:r>
    </w:p>
    <w:p w14:paraId="4F862F40" w14:textId="1CB2D1AE" w:rsidR="0085787C" w:rsidRPr="002F3171" w:rsidRDefault="0085787C" w:rsidP="00B671CC">
      <w:pPr>
        <w:pStyle w:val="Odlomakpopisa"/>
        <w:numPr>
          <w:ilvl w:val="1"/>
          <w:numId w:val="14"/>
        </w:numPr>
        <w:spacing w:after="120" w:line="240" w:lineRule="auto"/>
        <w:jc w:val="left"/>
        <w:rPr>
          <w:rFonts w:asciiTheme="minorHAnsi" w:hAnsiTheme="minorHAnsi"/>
        </w:rPr>
      </w:pPr>
      <w:r w:rsidRPr="002F3171">
        <w:rPr>
          <w:rFonts w:asciiTheme="minorHAnsi" w:hAnsiTheme="minorHAnsi"/>
        </w:rPr>
        <w:lastRenderedPageBreak/>
        <w:t>s</w:t>
      </w:r>
      <w:r w:rsidR="00882BDF" w:rsidRPr="002F3171">
        <w:rPr>
          <w:rFonts w:asciiTheme="minorHAnsi" w:hAnsiTheme="minorHAnsi"/>
        </w:rPr>
        <w:t>a</w:t>
      </w:r>
      <w:r w:rsidRPr="002F3171">
        <w:rPr>
          <w:rFonts w:asciiTheme="minorHAnsi" w:hAnsiTheme="minorHAnsi"/>
        </w:rPr>
        <w:t xml:space="preserve"> i bez vidljivih cijena po stavkama </w:t>
      </w:r>
    </w:p>
    <w:p w14:paraId="69CF9BB0" w14:textId="0141400B" w:rsidR="0085787C" w:rsidRPr="002F3171" w:rsidRDefault="00700FCE" w:rsidP="00B671CC">
      <w:pPr>
        <w:pStyle w:val="Odlomakpopisa"/>
        <w:numPr>
          <w:ilvl w:val="0"/>
          <w:numId w:val="14"/>
        </w:numPr>
        <w:spacing w:after="120" w:line="240" w:lineRule="auto"/>
        <w:jc w:val="left"/>
        <w:rPr>
          <w:rFonts w:asciiTheme="minorHAnsi" w:hAnsiTheme="minorHAnsi"/>
        </w:rPr>
      </w:pPr>
      <w:r w:rsidRPr="002F3171">
        <w:rPr>
          <w:rFonts w:asciiTheme="minorHAnsi" w:hAnsiTheme="minorHAnsi"/>
        </w:rPr>
        <w:t xml:space="preserve">Ispis </w:t>
      </w:r>
      <w:r w:rsidR="0085787C" w:rsidRPr="002F3171">
        <w:rPr>
          <w:rFonts w:asciiTheme="minorHAnsi" w:hAnsiTheme="minorHAnsi"/>
        </w:rPr>
        <w:t xml:space="preserve">iz troškovnika </w:t>
      </w:r>
      <w:r w:rsidR="00BF66ED" w:rsidRPr="002F3171">
        <w:rPr>
          <w:rFonts w:asciiTheme="minorHAnsi" w:hAnsiTheme="minorHAnsi"/>
        </w:rPr>
        <w:t>– za natječaj</w:t>
      </w:r>
    </w:p>
    <w:p w14:paraId="5C94AF4A" w14:textId="77777777" w:rsidR="0085787C" w:rsidRPr="002F3171" w:rsidRDefault="0085787C" w:rsidP="00B671CC">
      <w:pPr>
        <w:pStyle w:val="Odlomakpopisa"/>
        <w:numPr>
          <w:ilvl w:val="1"/>
          <w:numId w:val="14"/>
        </w:numPr>
        <w:spacing w:after="120" w:line="240" w:lineRule="auto"/>
        <w:jc w:val="left"/>
        <w:rPr>
          <w:rFonts w:asciiTheme="minorHAnsi" w:hAnsiTheme="minorHAnsi"/>
        </w:rPr>
      </w:pPr>
      <w:r w:rsidRPr="002F3171">
        <w:rPr>
          <w:rFonts w:asciiTheme="minorHAnsi" w:hAnsiTheme="minorHAnsi"/>
        </w:rPr>
        <w:t>na hrvatskom jeziku</w:t>
      </w:r>
    </w:p>
    <w:p w14:paraId="185F1AB6" w14:textId="65C45D93" w:rsidR="00BF66ED" w:rsidRPr="002F3171" w:rsidRDefault="000376D7" w:rsidP="00B671CC">
      <w:pPr>
        <w:pStyle w:val="Odlomakpopisa"/>
        <w:numPr>
          <w:ilvl w:val="1"/>
          <w:numId w:val="14"/>
        </w:numPr>
        <w:spacing w:after="120" w:line="240" w:lineRule="auto"/>
        <w:jc w:val="left"/>
        <w:rPr>
          <w:rFonts w:asciiTheme="minorHAnsi" w:hAnsiTheme="minorHAnsi"/>
        </w:rPr>
      </w:pPr>
      <w:r w:rsidRPr="002F3171">
        <w:rPr>
          <w:rFonts w:asciiTheme="minorHAnsi" w:hAnsiTheme="minorHAnsi"/>
        </w:rPr>
        <w:t xml:space="preserve">sa </w:t>
      </w:r>
      <w:r w:rsidR="005D7C23" w:rsidRPr="002F3171">
        <w:rPr>
          <w:rFonts w:asciiTheme="minorHAnsi" w:hAnsiTheme="minorHAnsi"/>
        </w:rPr>
        <w:t>određenim stavkama: opis, količina, jedinica mjere</w:t>
      </w:r>
      <w:r w:rsidR="00A61803" w:rsidRPr="002F3171">
        <w:rPr>
          <w:rFonts w:asciiTheme="minorHAnsi" w:hAnsiTheme="minorHAnsi"/>
        </w:rPr>
        <w:t xml:space="preserve"> i ukupno </w:t>
      </w:r>
    </w:p>
    <w:p w14:paraId="3946C6F1" w14:textId="785CBCDB" w:rsidR="00700FCE" w:rsidRPr="002F3171" w:rsidRDefault="00700FCE" w:rsidP="00B671CC">
      <w:pPr>
        <w:pStyle w:val="Odlomakpopisa"/>
        <w:numPr>
          <w:ilvl w:val="1"/>
          <w:numId w:val="14"/>
        </w:numPr>
        <w:spacing w:after="120" w:line="240" w:lineRule="auto"/>
        <w:jc w:val="left"/>
        <w:rPr>
          <w:rFonts w:asciiTheme="minorHAnsi" w:hAnsiTheme="minorHAnsi"/>
        </w:rPr>
      </w:pPr>
      <w:r w:rsidRPr="002F3171">
        <w:rPr>
          <w:rFonts w:asciiTheme="minorHAnsi" w:hAnsiTheme="minorHAnsi"/>
        </w:rPr>
        <w:t xml:space="preserve">Isključivo u Excel formatu </w:t>
      </w:r>
    </w:p>
    <w:p w14:paraId="6D839D2B" w14:textId="3F42A78F" w:rsidR="00BF66ED" w:rsidRPr="002F3171" w:rsidRDefault="0099077B" w:rsidP="00B671CC">
      <w:pPr>
        <w:pStyle w:val="Odlomakpopisa"/>
        <w:numPr>
          <w:ilvl w:val="0"/>
          <w:numId w:val="14"/>
        </w:numPr>
        <w:spacing w:after="120" w:line="240" w:lineRule="auto"/>
        <w:jc w:val="left"/>
        <w:rPr>
          <w:rFonts w:asciiTheme="minorHAnsi" w:hAnsiTheme="minorHAnsi"/>
        </w:rPr>
      </w:pPr>
      <w:r w:rsidRPr="002F3171">
        <w:rPr>
          <w:rFonts w:asciiTheme="minorHAnsi" w:hAnsiTheme="minorHAnsi"/>
        </w:rPr>
        <w:t xml:space="preserve">Ispis </w:t>
      </w:r>
      <w:r w:rsidR="00BF66ED" w:rsidRPr="002F3171">
        <w:rPr>
          <w:rFonts w:asciiTheme="minorHAnsi" w:hAnsiTheme="minorHAnsi"/>
        </w:rPr>
        <w:t>iz troškovnika – interni dokument</w:t>
      </w:r>
    </w:p>
    <w:p w14:paraId="6D316192" w14:textId="77777777" w:rsidR="00BF66ED" w:rsidRPr="002F3171" w:rsidRDefault="00BF66ED" w:rsidP="00B671CC">
      <w:pPr>
        <w:pStyle w:val="Odlomakpopisa"/>
        <w:numPr>
          <w:ilvl w:val="1"/>
          <w:numId w:val="14"/>
        </w:numPr>
        <w:spacing w:after="120" w:line="240" w:lineRule="auto"/>
        <w:jc w:val="left"/>
        <w:rPr>
          <w:rFonts w:asciiTheme="minorHAnsi" w:hAnsiTheme="minorHAnsi"/>
        </w:rPr>
      </w:pPr>
      <w:r w:rsidRPr="002F3171">
        <w:rPr>
          <w:rFonts w:asciiTheme="minorHAnsi" w:hAnsiTheme="minorHAnsi"/>
        </w:rPr>
        <w:t>na hrvatskom jeziku</w:t>
      </w:r>
    </w:p>
    <w:p w14:paraId="5198FFF8" w14:textId="066A30CA" w:rsidR="00BF66ED" w:rsidRPr="002F3171" w:rsidRDefault="00BF66ED" w:rsidP="00B671CC">
      <w:pPr>
        <w:pStyle w:val="Odlomakpopisa"/>
        <w:numPr>
          <w:ilvl w:val="1"/>
          <w:numId w:val="14"/>
        </w:numPr>
        <w:spacing w:after="120" w:line="240" w:lineRule="auto"/>
        <w:jc w:val="left"/>
        <w:rPr>
          <w:rFonts w:asciiTheme="minorHAnsi" w:hAnsiTheme="minorHAnsi"/>
        </w:rPr>
      </w:pPr>
      <w:r w:rsidRPr="002F3171">
        <w:rPr>
          <w:rFonts w:asciiTheme="minorHAnsi" w:hAnsiTheme="minorHAnsi"/>
        </w:rPr>
        <w:t xml:space="preserve">sa </w:t>
      </w:r>
      <w:r w:rsidR="009215DA" w:rsidRPr="002F3171">
        <w:rPr>
          <w:rFonts w:asciiTheme="minorHAnsi" w:hAnsiTheme="minorHAnsi"/>
        </w:rPr>
        <w:t xml:space="preserve">stavkama </w:t>
      </w:r>
      <w:r w:rsidRPr="002F3171">
        <w:rPr>
          <w:rFonts w:asciiTheme="minorHAnsi" w:hAnsiTheme="minorHAnsi"/>
        </w:rPr>
        <w:t xml:space="preserve">kao što su: </w:t>
      </w:r>
      <w:r w:rsidR="00A05E3F" w:rsidRPr="002F3171">
        <w:rPr>
          <w:rFonts w:asciiTheme="minorHAnsi" w:hAnsiTheme="minorHAnsi"/>
        </w:rPr>
        <w:t xml:space="preserve"> opis, </w:t>
      </w:r>
      <w:r w:rsidR="00FB6B60" w:rsidRPr="002F3171">
        <w:rPr>
          <w:rFonts w:asciiTheme="minorHAnsi" w:hAnsiTheme="minorHAnsi"/>
        </w:rPr>
        <w:t>količina, jedinica mjere, ukupno</w:t>
      </w:r>
      <w:r w:rsidR="004F67BD" w:rsidRPr="002F3171">
        <w:rPr>
          <w:rFonts w:asciiTheme="minorHAnsi" w:hAnsiTheme="minorHAnsi"/>
        </w:rPr>
        <w:t xml:space="preserve">, materijal, rad i oprema. </w:t>
      </w:r>
    </w:p>
    <w:p w14:paraId="5DA3BC82" w14:textId="2BA7F561" w:rsidR="00BF66ED" w:rsidRPr="002F3171" w:rsidRDefault="00BF66ED" w:rsidP="00B671CC">
      <w:pPr>
        <w:pStyle w:val="Odlomakpopisa"/>
        <w:numPr>
          <w:ilvl w:val="1"/>
          <w:numId w:val="14"/>
        </w:numPr>
        <w:spacing w:after="120" w:line="240" w:lineRule="auto"/>
        <w:jc w:val="left"/>
        <w:rPr>
          <w:rFonts w:asciiTheme="minorHAnsi" w:hAnsiTheme="minorHAnsi"/>
        </w:rPr>
      </w:pPr>
      <w:r w:rsidRPr="002F3171">
        <w:rPr>
          <w:rFonts w:asciiTheme="minorHAnsi" w:hAnsiTheme="minorHAnsi"/>
        </w:rPr>
        <w:t xml:space="preserve">Stavke se grupiraju na način da se u </w:t>
      </w:r>
      <w:proofErr w:type="spellStart"/>
      <w:r w:rsidRPr="002F3171">
        <w:rPr>
          <w:rFonts w:asciiTheme="minorHAnsi" w:hAnsiTheme="minorHAnsi"/>
          <w:i/>
          <w:iCs/>
        </w:rPr>
        <w:t>Product</w:t>
      </w:r>
      <w:proofErr w:type="spellEnd"/>
      <w:r w:rsidRPr="002F3171">
        <w:rPr>
          <w:rFonts w:asciiTheme="minorHAnsi" w:hAnsiTheme="minorHAnsi"/>
          <w:i/>
          <w:iCs/>
        </w:rPr>
        <w:t xml:space="preserve"> </w:t>
      </w:r>
      <w:proofErr w:type="spellStart"/>
      <w:r w:rsidRPr="002F3171">
        <w:rPr>
          <w:rFonts w:asciiTheme="minorHAnsi" w:hAnsiTheme="minorHAnsi"/>
          <w:i/>
          <w:iCs/>
        </w:rPr>
        <w:t>Catalog</w:t>
      </w:r>
      <w:proofErr w:type="spellEnd"/>
      <w:r w:rsidRPr="002F3171">
        <w:rPr>
          <w:rFonts w:asciiTheme="minorHAnsi" w:hAnsiTheme="minorHAnsi"/>
        </w:rPr>
        <w:t>-u označava koja stavka ide u koju grupu</w:t>
      </w:r>
      <w:r w:rsidR="00C23626" w:rsidRPr="002F3171">
        <w:rPr>
          <w:rFonts w:asciiTheme="minorHAnsi" w:hAnsiTheme="minorHAnsi"/>
        </w:rPr>
        <w:t xml:space="preserve"> što omogućava sumarni iznos po kategorijama, odnosno grupama</w:t>
      </w:r>
    </w:p>
    <w:p w14:paraId="78E35B96" w14:textId="1F750A01" w:rsidR="008D7D1E" w:rsidRPr="002F3171" w:rsidRDefault="008D7D1E" w:rsidP="00B671CC">
      <w:pPr>
        <w:pStyle w:val="Odlomakpopisa"/>
        <w:numPr>
          <w:ilvl w:val="0"/>
          <w:numId w:val="15"/>
        </w:numPr>
        <w:spacing w:after="120" w:line="240" w:lineRule="auto"/>
        <w:jc w:val="left"/>
        <w:rPr>
          <w:rFonts w:asciiTheme="minorHAnsi" w:hAnsiTheme="minorHAnsi"/>
        </w:rPr>
      </w:pPr>
      <w:r w:rsidRPr="002F3171">
        <w:rPr>
          <w:rFonts w:asciiTheme="minorHAnsi" w:hAnsiTheme="minorHAnsi"/>
        </w:rPr>
        <w:t>Plan izvođenja radova</w:t>
      </w:r>
    </w:p>
    <w:p w14:paraId="680D8760" w14:textId="6A84E976" w:rsidR="008D7D1E" w:rsidRPr="002F3171" w:rsidRDefault="008D7D1E" w:rsidP="00B671CC">
      <w:pPr>
        <w:pStyle w:val="Odlomakpopisa"/>
        <w:numPr>
          <w:ilvl w:val="1"/>
          <w:numId w:val="15"/>
        </w:numPr>
        <w:spacing w:after="120" w:line="240" w:lineRule="auto"/>
        <w:jc w:val="left"/>
        <w:rPr>
          <w:rFonts w:asciiTheme="minorHAnsi" w:hAnsiTheme="minorHAnsi"/>
        </w:rPr>
      </w:pPr>
      <w:r w:rsidRPr="002F3171">
        <w:rPr>
          <w:rFonts w:asciiTheme="minorHAnsi" w:hAnsiTheme="minorHAnsi"/>
        </w:rPr>
        <w:t>na hrvatskom jeziku</w:t>
      </w:r>
    </w:p>
    <w:p w14:paraId="2F091F7D" w14:textId="0BE9A34A" w:rsidR="008D7D1E" w:rsidRPr="002F3171" w:rsidRDefault="008D7D1E" w:rsidP="00B671CC">
      <w:pPr>
        <w:pStyle w:val="Odlomakpopisa"/>
        <w:numPr>
          <w:ilvl w:val="1"/>
          <w:numId w:val="15"/>
        </w:numPr>
        <w:spacing w:after="120" w:line="240" w:lineRule="auto"/>
        <w:jc w:val="left"/>
        <w:rPr>
          <w:rFonts w:asciiTheme="minorHAnsi" w:hAnsiTheme="minorHAnsi"/>
        </w:rPr>
      </w:pPr>
      <w:r w:rsidRPr="002F3171">
        <w:rPr>
          <w:rFonts w:asciiTheme="minorHAnsi" w:hAnsiTheme="minorHAnsi"/>
        </w:rPr>
        <w:t>sa standardnim tekstom koji je potrebno prilagoditi novom projektu</w:t>
      </w:r>
    </w:p>
    <w:p w14:paraId="238376E3" w14:textId="145E8796" w:rsidR="008D7D1E" w:rsidRPr="002F3171" w:rsidRDefault="008D7D1E" w:rsidP="00B671CC">
      <w:pPr>
        <w:pStyle w:val="Odlomakpopisa"/>
        <w:numPr>
          <w:ilvl w:val="0"/>
          <w:numId w:val="15"/>
        </w:numPr>
        <w:spacing w:after="120" w:line="240" w:lineRule="auto"/>
        <w:jc w:val="left"/>
        <w:rPr>
          <w:rFonts w:asciiTheme="minorHAnsi" w:hAnsiTheme="minorHAnsi"/>
        </w:rPr>
      </w:pPr>
      <w:r w:rsidRPr="002F3171">
        <w:rPr>
          <w:rFonts w:asciiTheme="minorHAnsi" w:hAnsiTheme="minorHAnsi"/>
        </w:rPr>
        <w:t>Plan kvalitete</w:t>
      </w:r>
    </w:p>
    <w:p w14:paraId="09843813" w14:textId="38593E43" w:rsidR="008D7D1E" w:rsidRPr="002F3171" w:rsidRDefault="008D7D1E" w:rsidP="00B671CC">
      <w:pPr>
        <w:pStyle w:val="Odlomakpopisa"/>
        <w:numPr>
          <w:ilvl w:val="1"/>
          <w:numId w:val="15"/>
        </w:numPr>
        <w:spacing w:after="120" w:line="240" w:lineRule="auto"/>
        <w:jc w:val="left"/>
        <w:rPr>
          <w:rFonts w:asciiTheme="minorHAnsi" w:hAnsiTheme="minorHAnsi"/>
        </w:rPr>
      </w:pPr>
      <w:r w:rsidRPr="002F3171">
        <w:rPr>
          <w:rFonts w:asciiTheme="minorHAnsi" w:hAnsiTheme="minorHAnsi"/>
        </w:rPr>
        <w:t>na hrvatskom jeziku</w:t>
      </w:r>
    </w:p>
    <w:p w14:paraId="0B95BE2B" w14:textId="03331788" w:rsidR="00C459F3" w:rsidRPr="002F3171" w:rsidRDefault="00C459F3" w:rsidP="00C459F3">
      <w:pPr>
        <w:pStyle w:val="Odlomakpopisa"/>
        <w:numPr>
          <w:ilvl w:val="0"/>
          <w:numId w:val="15"/>
        </w:numPr>
        <w:spacing w:after="120" w:line="240" w:lineRule="auto"/>
        <w:jc w:val="left"/>
        <w:rPr>
          <w:rFonts w:asciiTheme="minorHAnsi" w:hAnsiTheme="minorHAnsi"/>
        </w:rPr>
      </w:pPr>
      <w:r w:rsidRPr="002F3171">
        <w:rPr>
          <w:rFonts w:asciiTheme="minorHAnsi" w:hAnsiTheme="minorHAnsi"/>
        </w:rPr>
        <w:t xml:space="preserve">Obrazac primopredajnog zapisnika </w:t>
      </w:r>
    </w:p>
    <w:p w14:paraId="5A1A5F9F" w14:textId="053E8593" w:rsidR="00C459F3" w:rsidRPr="002F3171" w:rsidRDefault="00C459F3" w:rsidP="004F3527">
      <w:pPr>
        <w:pStyle w:val="Odlomakpopisa"/>
        <w:numPr>
          <w:ilvl w:val="1"/>
          <w:numId w:val="15"/>
        </w:numPr>
        <w:spacing w:after="120" w:line="240" w:lineRule="auto"/>
        <w:jc w:val="left"/>
        <w:rPr>
          <w:rFonts w:asciiTheme="minorHAnsi" w:hAnsiTheme="minorHAnsi"/>
        </w:rPr>
      </w:pPr>
      <w:r w:rsidRPr="002F3171">
        <w:rPr>
          <w:rFonts w:asciiTheme="minorHAnsi" w:hAnsiTheme="minorHAnsi"/>
        </w:rPr>
        <w:t>na hrvatskom jeziku</w:t>
      </w:r>
    </w:p>
    <w:p w14:paraId="0AAD2E9F" w14:textId="22056D83" w:rsidR="00C459F3" w:rsidRPr="002F3171" w:rsidRDefault="00C459F3" w:rsidP="00C459F3">
      <w:pPr>
        <w:pStyle w:val="Odlomakpopisa"/>
        <w:numPr>
          <w:ilvl w:val="0"/>
          <w:numId w:val="15"/>
        </w:numPr>
        <w:spacing w:after="120" w:line="240" w:lineRule="auto"/>
        <w:jc w:val="left"/>
        <w:rPr>
          <w:rFonts w:asciiTheme="minorHAnsi" w:hAnsiTheme="minorHAnsi"/>
        </w:rPr>
      </w:pPr>
      <w:r w:rsidRPr="002F3171">
        <w:rPr>
          <w:rFonts w:asciiTheme="minorHAnsi" w:hAnsiTheme="minorHAnsi"/>
        </w:rPr>
        <w:t>Obrazac analitičke kartice o ugovorenom projektu</w:t>
      </w:r>
    </w:p>
    <w:p w14:paraId="454706CB" w14:textId="50DC692B" w:rsidR="00913EF9" w:rsidRPr="002F3171" w:rsidRDefault="00913EF9" w:rsidP="004F3527">
      <w:pPr>
        <w:pStyle w:val="Odlomakpopisa"/>
        <w:numPr>
          <w:ilvl w:val="1"/>
          <w:numId w:val="15"/>
        </w:numPr>
        <w:spacing w:after="120" w:line="240" w:lineRule="auto"/>
        <w:jc w:val="left"/>
        <w:rPr>
          <w:rFonts w:asciiTheme="minorHAnsi" w:hAnsiTheme="minorHAnsi"/>
        </w:rPr>
      </w:pPr>
      <w:r w:rsidRPr="002F3171">
        <w:rPr>
          <w:rFonts w:asciiTheme="minorHAnsi" w:hAnsiTheme="minorHAnsi"/>
        </w:rPr>
        <w:t>na hrvatskom jeziku</w:t>
      </w:r>
    </w:p>
    <w:p w14:paraId="5F424846" w14:textId="32BB8524" w:rsidR="0077615F" w:rsidRPr="002F3171" w:rsidRDefault="00C459F3" w:rsidP="00C459F3">
      <w:pPr>
        <w:pStyle w:val="Odlomakpopisa"/>
        <w:numPr>
          <w:ilvl w:val="0"/>
          <w:numId w:val="15"/>
        </w:numPr>
        <w:spacing w:after="120" w:line="240" w:lineRule="auto"/>
        <w:jc w:val="left"/>
        <w:rPr>
          <w:rFonts w:asciiTheme="minorHAnsi" w:hAnsiTheme="minorHAnsi"/>
        </w:rPr>
      </w:pPr>
      <w:r w:rsidRPr="002F3171">
        <w:rPr>
          <w:rFonts w:asciiTheme="minorHAnsi" w:hAnsiTheme="minorHAnsi"/>
        </w:rPr>
        <w:t>Izjava voditelja/gradilišta</w:t>
      </w:r>
    </w:p>
    <w:p w14:paraId="47A9BBD3" w14:textId="71E36AB1" w:rsidR="00026F12" w:rsidRPr="002F3171" w:rsidRDefault="00913EF9" w:rsidP="002F3171">
      <w:pPr>
        <w:pStyle w:val="Odlomakpopisa"/>
        <w:numPr>
          <w:ilvl w:val="1"/>
          <w:numId w:val="15"/>
        </w:numPr>
        <w:spacing w:after="120" w:line="240" w:lineRule="auto"/>
        <w:jc w:val="left"/>
        <w:rPr>
          <w:rFonts w:asciiTheme="minorHAnsi" w:hAnsiTheme="minorHAnsi"/>
        </w:rPr>
      </w:pPr>
      <w:r w:rsidRPr="002F3171">
        <w:rPr>
          <w:rFonts w:asciiTheme="minorHAnsi" w:hAnsiTheme="minorHAnsi"/>
        </w:rPr>
        <w:t>na hrvatskom jeziku</w:t>
      </w:r>
    </w:p>
    <w:p w14:paraId="0A4C9615" w14:textId="6E04FFB3" w:rsidR="0001328D" w:rsidRPr="002F3171" w:rsidRDefault="0001328D" w:rsidP="0001328D">
      <w:pPr>
        <w:pStyle w:val="Naslov1"/>
        <w:rPr>
          <w:rStyle w:val="Naslov2Char"/>
          <w:rFonts w:asciiTheme="minorHAnsi" w:hAnsiTheme="minorHAnsi"/>
          <w:b/>
          <w:bCs/>
          <w:smallCaps/>
          <w:sz w:val="36"/>
          <w:szCs w:val="36"/>
        </w:rPr>
      </w:pPr>
      <w:bookmarkStart w:id="96" w:name="_Toc31360174"/>
      <w:bookmarkStart w:id="97" w:name="_Toc31817251"/>
      <w:r w:rsidRPr="002F3171">
        <w:rPr>
          <w:rStyle w:val="Naslov2Char"/>
          <w:rFonts w:asciiTheme="minorHAnsi" w:hAnsiTheme="minorHAnsi"/>
          <w:b/>
          <w:bCs/>
          <w:smallCaps/>
          <w:sz w:val="36"/>
          <w:szCs w:val="36"/>
        </w:rPr>
        <w:t>Izvještavanje</w:t>
      </w:r>
      <w:r w:rsidR="004F3527" w:rsidRPr="002F3171">
        <w:rPr>
          <w:rStyle w:val="Naslov2Char"/>
          <w:rFonts w:asciiTheme="minorHAnsi" w:hAnsiTheme="minorHAnsi"/>
          <w:b/>
          <w:bCs/>
          <w:smallCaps/>
          <w:sz w:val="36"/>
          <w:szCs w:val="36"/>
        </w:rPr>
        <w:t xml:space="preserve"> i pretraživanje</w:t>
      </w:r>
      <w:bookmarkEnd w:id="96"/>
      <w:bookmarkEnd w:id="97"/>
    </w:p>
    <w:p w14:paraId="03B45AD6" w14:textId="39C67ABD" w:rsidR="00110721" w:rsidRPr="002F3171" w:rsidRDefault="00882BDF" w:rsidP="0064743A">
      <w:pPr>
        <w:rPr>
          <w:rFonts w:asciiTheme="minorHAnsi" w:hAnsiTheme="minorHAnsi"/>
        </w:rPr>
      </w:pPr>
      <w:r w:rsidRPr="002F3171">
        <w:rPr>
          <w:rFonts w:asciiTheme="minorHAnsi" w:hAnsiTheme="minorHAnsi"/>
        </w:rPr>
        <w:t>U CRM aplikaciji mora biti moguće d</w:t>
      </w:r>
      <w:r w:rsidR="00353E17" w:rsidRPr="002F3171">
        <w:rPr>
          <w:rFonts w:asciiTheme="minorHAnsi" w:hAnsiTheme="minorHAnsi"/>
        </w:rPr>
        <w:t xml:space="preserve">odavanje izvješća kao komponente rješenju koja proširuje </w:t>
      </w:r>
      <w:r w:rsidR="009B4B4E" w:rsidRPr="002F3171">
        <w:rPr>
          <w:rFonts w:asciiTheme="minorHAnsi" w:hAnsiTheme="minorHAnsi"/>
        </w:rPr>
        <w:t>CRM aplikaciju</w:t>
      </w:r>
      <w:r w:rsidR="00353E17" w:rsidRPr="002F3171">
        <w:rPr>
          <w:rFonts w:asciiTheme="minorHAnsi" w:hAnsiTheme="minorHAnsi"/>
        </w:rPr>
        <w:t xml:space="preserve"> i funkcionalnost korisnika i korisničkog sučelja. U izvješća se </w:t>
      </w:r>
      <w:r w:rsidRPr="002F3171">
        <w:rPr>
          <w:rFonts w:asciiTheme="minorHAnsi" w:hAnsiTheme="minorHAnsi"/>
        </w:rPr>
        <w:t>moraju moći</w:t>
      </w:r>
      <w:r w:rsidR="00353E17" w:rsidRPr="002F3171">
        <w:rPr>
          <w:rFonts w:asciiTheme="minorHAnsi" w:hAnsiTheme="minorHAnsi"/>
        </w:rPr>
        <w:t xml:space="preserve"> dodati izvješća temeljena na podacima koji su u vlasništvu organizacije ili su vidljiva njoj. </w:t>
      </w:r>
    </w:p>
    <w:p w14:paraId="6E61422E" w14:textId="721BE39E" w:rsidR="00800D48" w:rsidRPr="002F3171" w:rsidRDefault="00800D48" w:rsidP="00800D48">
      <w:pPr>
        <w:pStyle w:val="Naslov2"/>
        <w:rPr>
          <w:rFonts w:asciiTheme="minorHAnsi" w:hAnsiTheme="minorHAnsi"/>
        </w:rPr>
      </w:pPr>
      <w:bookmarkStart w:id="98" w:name="_Toc31360175"/>
      <w:bookmarkStart w:id="99" w:name="_Toc31817252"/>
      <w:r w:rsidRPr="002F3171">
        <w:rPr>
          <w:rFonts w:asciiTheme="minorHAnsi" w:hAnsiTheme="minorHAnsi"/>
        </w:rPr>
        <w:t>Nadzorna ploča</w:t>
      </w:r>
      <w:bookmarkEnd w:id="98"/>
      <w:bookmarkEnd w:id="99"/>
      <w:r w:rsidRPr="002F3171">
        <w:rPr>
          <w:rFonts w:asciiTheme="minorHAnsi" w:hAnsiTheme="minorHAnsi"/>
        </w:rPr>
        <w:t xml:space="preserve"> </w:t>
      </w:r>
    </w:p>
    <w:p w14:paraId="2A44D3CA" w14:textId="17EC4F7D" w:rsidR="0026666D" w:rsidRPr="002F3171" w:rsidRDefault="009B4B4E" w:rsidP="0064743A">
      <w:pPr>
        <w:rPr>
          <w:rFonts w:asciiTheme="minorHAnsi" w:hAnsiTheme="minorHAnsi"/>
        </w:rPr>
      </w:pPr>
      <w:r w:rsidRPr="002F3171">
        <w:rPr>
          <w:rFonts w:asciiTheme="minorHAnsi" w:hAnsiTheme="minorHAnsi"/>
        </w:rPr>
        <w:t>CRM aplikacija</w:t>
      </w:r>
      <w:r w:rsidR="00655FC4" w:rsidRPr="002F3171">
        <w:rPr>
          <w:rFonts w:asciiTheme="minorHAnsi" w:hAnsiTheme="minorHAnsi"/>
        </w:rPr>
        <w:t xml:space="preserve"> </w:t>
      </w:r>
      <w:r w:rsidR="001F7FA4" w:rsidRPr="002F3171">
        <w:rPr>
          <w:rFonts w:asciiTheme="minorHAnsi" w:hAnsiTheme="minorHAnsi"/>
        </w:rPr>
        <w:t>mora imati</w:t>
      </w:r>
      <w:r w:rsidR="00655FC4" w:rsidRPr="002F3171">
        <w:rPr>
          <w:rFonts w:asciiTheme="minorHAnsi" w:hAnsiTheme="minorHAnsi"/>
        </w:rPr>
        <w:t xml:space="preserve"> mogućnost izvještavanja </w:t>
      </w:r>
      <w:r w:rsidR="00430A1D" w:rsidRPr="002F3171">
        <w:rPr>
          <w:rFonts w:asciiTheme="minorHAnsi" w:hAnsiTheme="minorHAnsi"/>
        </w:rPr>
        <w:t>pomoću više vrsta nadzornih ploča. Sva</w:t>
      </w:r>
      <w:r w:rsidR="00E833C4" w:rsidRPr="002F3171">
        <w:rPr>
          <w:rFonts w:asciiTheme="minorHAnsi" w:hAnsiTheme="minorHAnsi"/>
        </w:rPr>
        <w:t xml:space="preserve">ki korisnik će imati </w:t>
      </w:r>
      <w:r w:rsidR="00C71FF1" w:rsidRPr="002F3171">
        <w:rPr>
          <w:rFonts w:asciiTheme="minorHAnsi" w:hAnsiTheme="minorHAnsi"/>
        </w:rPr>
        <w:t xml:space="preserve">svoju nadzornu ploču sukladno svojoj ulozi unutar odjela. </w:t>
      </w:r>
    </w:p>
    <w:p w14:paraId="28AD8C78" w14:textId="0852581E" w:rsidR="00E34D4C" w:rsidRPr="002F3171" w:rsidRDefault="00E34D4C" w:rsidP="0064743A">
      <w:pPr>
        <w:rPr>
          <w:rFonts w:asciiTheme="minorHAnsi" w:hAnsiTheme="minorHAnsi"/>
        </w:rPr>
      </w:pPr>
      <w:r w:rsidRPr="002F3171">
        <w:rPr>
          <w:rFonts w:asciiTheme="minorHAnsi" w:hAnsiTheme="minorHAnsi"/>
        </w:rPr>
        <w:t xml:space="preserve">Sustav </w:t>
      </w:r>
      <w:r w:rsidR="001F7FA4" w:rsidRPr="002F3171">
        <w:rPr>
          <w:rFonts w:asciiTheme="minorHAnsi" w:hAnsiTheme="minorHAnsi"/>
        </w:rPr>
        <w:t xml:space="preserve">treba </w:t>
      </w:r>
      <w:r w:rsidRPr="002F3171">
        <w:rPr>
          <w:rFonts w:asciiTheme="minorHAnsi" w:hAnsiTheme="minorHAnsi"/>
        </w:rPr>
        <w:t>sadrž</w:t>
      </w:r>
      <w:r w:rsidR="001F7FA4" w:rsidRPr="002F3171">
        <w:rPr>
          <w:rFonts w:asciiTheme="minorHAnsi" w:hAnsiTheme="minorHAnsi"/>
        </w:rPr>
        <w:t>avati</w:t>
      </w:r>
      <w:r w:rsidRPr="002F3171">
        <w:rPr>
          <w:rFonts w:asciiTheme="minorHAnsi" w:hAnsiTheme="minorHAnsi"/>
        </w:rPr>
        <w:t xml:space="preserve"> nekoliko prikaza koji su prilagođeni ulozi. Na primjer, na nadzornoj ploči prodaje </w:t>
      </w:r>
      <w:r w:rsidR="001F7FA4" w:rsidRPr="002F3171">
        <w:rPr>
          <w:rFonts w:asciiTheme="minorHAnsi" w:hAnsiTheme="minorHAnsi"/>
        </w:rPr>
        <w:t xml:space="preserve">treba se </w:t>
      </w:r>
      <w:r w:rsidRPr="002F3171">
        <w:rPr>
          <w:rFonts w:asciiTheme="minorHAnsi" w:hAnsiTheme="minorHAnsi"/>
        </w:rPr>
        <w:t>vidjet</w:t>
      </w:r>
      <w:r w:rsidR="001F7FA4" w:rsidRPr="002F3171">
        <w:rPr>
          <w:rFonts w:asciiTheme="minorHAnsi" w:hAnsiTheme="minorHAnsi"/>
        </w:rPr>
        <w:t>i</w:t>
      </w:r>
      <w:r w:rsidRPr="002F3171">
        <w:rPr>
          <w:rFonts w:asciiTheme="minorHAnsi" w:hAnsiTheme="minorHAnsi"/>
        </w:rPr>
        <w:t xml:space="preserve"> stanje otvorenih prilika, napredak prema ciljevima</w:t>
      </w:r>
      <w:r w:rsidR="00701090" w:rsidRPr="002F3171">
        <w:rPr>
          <w:rFonts w:asciiTheme="minorHAnsi" w:hAnsiTheme="minorHAnsi"/>
        </w:rPr>
        <w:t xml:space="preserve">, </w:t>
      </w:r>
      <w:r w:rsidR="00F3359F" w:rsidRPr="002F3171">
        <w:rPr>
          <w:rFonts w:asciiTheme="minorHAnsi" w:hAnsiTheme="minorHAnsi"/>
        </w:rPr>
        <w:t xml:space="preserve">tablica rezultata prodaje i </w:t>
      </w:r>
      <w:r w:rsidR="000361F2" w:rsidRPr="002F3171">
        <w:rPr>
          <w:rFonts w:asciiTheme="minorHAnsi" w:hAnsiTheme="minorHAnsi"/>
        </w:rPr>
        <w:t xml:space="preserve">aktivnosti. </w:t>
      </w:r>
    </w:p>
    <w:p w14:paraId="63AC25AC" w14:textId="15300960" w:rsidR="00757594" w:rsidRPr="002F3171" w:rsidRDefault="00740281" w:rsidP="0064743A">
      <w:pPr>
        <w:rPr>
          <w:rFonts w:asciiTheme="minorHAnsi" w:hAnsiTheme="minorHAnsi"/>
        </w:rPr>
      </w:pPr>
      <w:r w:rsidRPr="002F3171">
        <w:rPr>
          <w:rFonts w:asciiTheme="minorHAnsi" w:hAnsiTheme="minorHAnsi"/>
        </w:rPr>
        <w:t xml:space="preserve">Prilikom prijave u sustav </w:t>
      </w:r>
      <w:r w:rsidR="001F7FA4" w:rsidRPr="002F3171">
        <w:rPr>
          <w:rFonts w:asciiTheme="minorHAnsi" w:hAnsiTheme="minorHAnsi"/>
        </w:rPr>
        <w:t>treba</w:t>
      </w:r>
      <w:r w:rsidRPr="002F3171">
        <w:rPr>
          <w:rFonts w:asciiTheme="minorHAnsi" w:hAnsiTheme="minorHAnsi"/>
        </w:rPr>
        <w:t xml:space="preserve"> se </w:t>
      </w:r>
      <w:r w:rsidR="001F7FA4" w:rsidRPr="002F3171">
        <w:rPr>
          <w:rFonts w:asciiTheme="minorHAnsi" w:hAnsiTheme="minorHAnsi"/>
        </w:rPr>
        <w:t xml:space="preserve">prikazati </w:t>
      </w:r>
      <w:r w:rsidRPr="002F3171">
        <w:rPr>
          <w:rFonts w:asciiTheme="minorHAnsi" w:hAnsiTheme="minorHAnsi"/>
        </w:rPr>
        <w:t xml:space="preserve">željena nadzorna ploča koja sadrži grafikone </w:t>
      </w:r>
      <w:r w:rsidR="009E1963" w:rsidRPr="002F3171">
        <w:rPr>
          <w:rFonts w:asciiTheme="minorHAnsi" w:hAnsiTheme="minorHAnsi"/>
        </w:rPr>
        <w:t xml:space="preserve">kao pomoć pri razumijevanju kako napreduje tim uz pomoć ključnih metrika. </w:t>
      </w:r>
    </w:p>
    <w:p w14:paraId="642F9C8D" w14:textId="2592BE6C" w:rsidR="00095E2A" w:rsidRPr="002F3171" w:rsidRDefault="00095E2A" w:rsidP="0064743A">
      <w:pPr>
        <w:rPr>
          <w:rFonts w:asciiTheme="minorHAnsi" w:hAnsiTheme="minorHAnsi"/>
        </w:rPr>
      </w:pPr>
      <w:r w:rsidRPr="002F3171">
        <w:rPr>
          <w:rFonts w:asciiTheme="minorHAnsi" w:hAnsiTheme="minorHAnsi"/>
        </w:rPr>
        <w:t xml:space="preserve">Jedan od prikaza na nadzornoj ploči </w:t>
      </w:r>
      <w:r w:rsidR="009B4B4E" w:rsidRPr="002F3171">
        <w:rPr>
          <w:rFonts w:asciiTheme="minorHAnsi" w:hAnsiTheme="minorHAnsi"/>
        </w:rPr>
        <w:t>CRM aplikacije</w:t>
      </w:r>
      <w:r w:rsidRPr="002F3171">
        <w:rPr>
          <w:rFonts w:asciiTheme="minorHAnsi" w:hAnsiTheme="minorHAnsi"/>
        </w:rPr>
        <w:t xml:space="preserve"> </w:t>
      </w:r>
      <w:r w:rsidR="004E0E36" w:rsidRPr="002F3171">
        <w:rPr>
          <w:rFonts w:asciiTheme="minorHAnsi" w:hAnsiTheme="minorHAnsi"/>
        </w:rPr>
        <w:t>treba biti</w:t>
      </w:r>
      <w:r w:rsidR="00DD654E" w:rsidRPr="002F3171">
        <w:rPr>
          <w:rFonts w:asciiTheme="minorHAnsi" w:hAnsiTheme="minorHAnsi"/>
        </w:rPr>
        <w:t xml:space="preserve"> i praćenje novčanih tokova. Sustav </w:t>
      </w:r>
      <w:r w:rsidR="004E0E36" w:rsidRPr="002F3171">
        <w:rPr>
          <w:rFonts w:asciiTheme="minorHAnsi" w:hAnsiTheme="minorHAnsi"/>
        </w:rPr>
        <w:t>treba</w:t>
      </w:r>
      <w:r w:rsidR="00DD654E" w:rsidRPr="002F3171">
        <w:rPr>
          <w:rFonts w:asciiTheme="minorHAnsi" w:hAnsiTheme="minorHAnsi"/>
        </w:rPr>
        <w:t xml:space="preserve"> prikazivati </w:t>
      </w:r>
      <w:r w:rsidR="002103CB" w:rsidRPr="002F3171">
        <w:rPr>
          <w:rFonts w:asciiTheme="minorHAnsi" w:hAnsiTheme="minorHAnsi"/>
        </w:rPr>
        <w:t xml:space="preserve">novčane tokove koji su planirani </w:t>
      </w:r>
      <w:r w:rsidR="00D73A0A" w:rsidRPr="002F3171">
        <w:rPr>
          <w:rFonts w:asciiTheme="minorHAnsi" w:hAnsiTheme="minorHAnsi"/>
        </w:rPr>
        <w:t>i novčane tokove koji su se ostvarili</w:t>
      </w:r>
      <w:r w:rsidR="00094C2D" w:rsidRPr="002F3171">
        <w:rPr>
          <w:rFonts w:asciiTheme="minorHAnsi" w:hAnsiTheme="minorHAnsi"/>
        </w:rPr>
        <w:t xml:space="preserve"> </w:t>
      </w:r>
      <w:r w:rsidR="00DE1778" w:rsidRPr="002F3171">
        <w:rPr>
          <w:rFonts w:asciiTheme="minorHAnsi" w:hAnsiTheme="minorHAnsi"/>
        </w:rPr>
        <w:t>kako bi se ima</w:t>
      </w:r>
      <w:r w:rsidR="004E0E36" w:rsidRPr="002F3171">
        <w:rPr>
          <w:rFonts w:asciiTheme="minorHAnsi" w:hAnsiTheme="minorHAnsi"/>
        </w:rPr>
        <w:t>l</w:t>
      </w:r>
      <w:r w:rsidR="00DE1778" w:rsidRPr="002F3171">
        <w:rPr>
          <w:rFonts w:asciiTheme="minorHAnsi" w:hAnsiTheme="minorHAnsi"/>
        </w:rPr>
        <w:t xml:space="preserve">o uvid </w:t>
      </w:r>
      <w:r w:rsidR="004E0E36" w:rsidRPr="002F3171">
        <w:rPr>
          <w:rFonts w:asciiTheme="minorHAnsi" w:hAnsiTheme="minorHAnsi"/>
        </w:rPr>
        <w:t>u</w:t>
      </w:r>
      <w:r w:rsidR="00B402B3" w:rsidRPr="002F3171">
        <w:rPr>
          <w:rFonts w:asciiTheme="minorHAnsi" w:hAnsiTheme="minorHAnsi"/>
        </w:rPr>
        <w:t xml:space="preserve"> odstupanja. </w:t>
      </w:r>
    </w:p>
    <w:p w14:paraId="6AE20301" w14:textId="16E6027E" w:rsidR="00353E17" w:rsidRPr="002F3171" w:rsidRDefault="00561371" w:rsidP="004F3527">
      <w:pPr>
        <w:pStyle w:val="Naslov2"/>
        <w:rPr>
          <w:rFonts w:asciiTheme="minorHAnsi" w:hAnsiTheme="minorHAnsi"/>
        </w:rPr>
      </w:pPr>
      <w:bookmarkStart w:id="100" w:name="_Toc31360176"/>
      <w:bookmarkStart w:id="101" w:name="_Toc31817253"/>
      <w:r w:rsidRPr="002F3171">
        <w:rPr>
          <w:rFonts w:asciiTheme="minorHAnsi" w:hAnsiTheme="minorHAnsi"/>
        </w:rPr>
        <w:t xml:space="preserve">Sumarni pregled projekata po fazama </w:t>
      </w:r>
      <w:r w:rsidR="00FE6E35" w:rsidRPr="002F3171">
        <w:rPr>
          <w:rFonts w:asciiTheme="minorHAnsi" w:hAnsiTheme="minorHAnsi"/>
        </w:rPr>
        <w:t>prijave na natječaje</w:t>
      </w:r>
      <w:bookmarkEnd w:id="100"/>
      <w:bookmarkEnd w:id="101"/>
    </w:p>
    <w:p w14:paraId="22979EA5" w14:textId="67E4761D" w:rsidR="004F62F5" w:rsidRPr="002F3171" w:rsidRDefault="004F62F5" w:rsidP="004F62F5">
      <w:pPr>
        <w:suppressAutoHyphens/>
        <w:autoSpaceDN w:val="0"/>
        <w:spacing w:line="254" w:lineRule="auto"/>
        <w:textAlignment w:val="baseline"/>
        <w:rPr>
          <w:rFonts w:asciiTheme="minorHAnsi" w:hAnsiTheme="minorHAnsi"/>
        </w:rPr>
      </w:pPr>
      <w:r w:rsidRPr="002F3171">
        <w:rPr>
          <w:rFonts w:asciiTheme="minorHAnsi" w:hAnsiTheme="minorHAnsi"/>
        </w:rPr>
        <w:t xml:space="preserve">Sustav </w:t>
      </w:r>
      <w:r w:rsidR="00245C5D" w:rsidRPr="002F3171">
        <w:rPr>
          <w:rFonts w:asciiTheme="minorHAnsi" w:hAnsiTheme="minorHAnsi"/>
        </w:rPr>
        <w:t xml:space="preserve">mora </w:t>
      </w:r>
      <w:r w:rsidRPr="002F3171">
        <w:rPr>
          <w:rFonts w:asciiTheme="minorHAnsi" w:hAnsiTheme="minorHAnsi"/>
        </w:rPr>
        <w:t>omoguć</w:t>
      </w:r>
      <w:r w:rsidR="00245C5D" w:rsidRPr="002F3171">
        <w:rPr>
          <w:rFonts w:asciiTheme="minorHAnsi" w:hAnsiTheme="minorHAnsi"/>
        </w:rPr>
        <w:t>iti</w:t>
      </w:r>
      <w:r w:rsidRPr="002F3171">
        <w:rPr>
          <w:rFonts w:asciiTheme="minorHAnsi" w:hAnsiTheme="minorHAnsi"/>
        </w:rPr>
        <w:t xml:space="preserve"> pregled svih projekata po njihovim fazama. </w:t>
      </w:r>
    </w:p>
    <w:p w14:paraId="174AFFA8" w14:textId="2292E01E" w:rsidR="00A07C78" w:rsidRPr="002F3171" w:rsidRDefault="004F62F5" w:rsidP="00A07C78">
      <w:pPr>
        <w:rPr>
          <w:rFonts w:asciiTheme="minorHAnsi" w:hAnsiTheme="minorHAnsi"/>
        </w:rPr>
      </w:pPr>
      <w:r w:rsidRPr="002F3171">
        <w:rPr>
          <w:rFonts w:asciiTheme="minorHAnsi" w:hAnsiTheme="minorHAnsi"/>
        </w:rPr>
        <w:lastRenderedPageBreak/>
        <w:t xml:space="preserve">Faze svakog projekta su: Plan nabave, </w:t>
      </w:r>
      <w:r w:rsidR="00FE6E35" w:rsidRPr="002F3171">
        <w:rPr>
          <w:rFonts w:asciiTheme="minorHAnsi" w:hAnsiTheme="minorHAnsi"/>
        </w:rPr>
        <w:t xml:space="preserve">prethodno </w:t>
      </w:r>
      <w:r w:rsidRPr="002F3171">
        <w:rPr>
          <w:rFonts w:asciiTheme="minorHAnsi" w:hAnsiTheme="minorHAnsi"/>
        </w:rPr>
        <w:t>savjetovanje, natječaj/upit, slanje ponude, zapisnik, odluka o odabiru, rok žalbe</w:t>
      </w:r>
      <w:r w:rsidR="00F67112" w:rsidRPr="002F3171">
        <w:rPr>
          <w:rFonts w:asciiTheme="minorHAnsi" w:hAnsiTheme="minorHAnsi"/>
        </w:rPr>
        <w:t>,</w:t>
      </w:r>
      <w:r w:rsidR="00FE6E35" w:rsidRPr="002F3171">
        <w:rPr>
          <w:rFonts w:asciiTheme="minorHAnsi" w:hAnsiTheme="minorHAnsi"/>
        </w:rPr>
        <w:t xml:space="preserve"> </w:t>
      </w:r>
      <w:r w:rsidRPr="002F3171">
        <w:rPr>
          <w:rFonts w:asciiTheme="minorHAnsi" w:hAnsiTheme="minorHAnsi"/>
        </w:rPr>
        <w:t xml:space="preserve"> zatvoreno</w:t>
      </w:r>
      <w:r w:rsidR="00F67112" w:rsidRPr="002F3171">
        <w:rPr>
          <w:rFonts w:asciiTheme="minorHAnsi" w:hAnsiTheme="minorHAnsi"/>
        </w:rPr>
        <w:t xml:space="preserve"> i ugovor</w:t>
      </w:r>
      <w:r w:rsidRPr="002F3171">
        <w:rPr>
          <w:rFonts w:asciiTheme="minorHAnsi" w:hAnsiTheme="minorHAnsi"/>
        </w:rPr>
        <w:t>. Ono što omogućava izvještaj jest uvid u sve projekte i fazu u kojoj se nalaze (bilo da su u procesu ili zatvoreni</w:t>
      </w:r>
      <w:r w:rsidR="00BD32E8" w:rsidRPr="002F3171">
        <w:rPr>
          <w:rFonts w:asciiTheme="minorHAnsi" w:hAnsiTheme="minorHAnsi"/>
        </w:rPr>
        <w:t>)</w:t>
      </w:r>
      <w:r w:rsidRPr="002F3171">
        <w:rPr>
          <w:rFonts w:asciiTheme="minorHAnsi" w:hAnsiTheme="minorHAnsi"/>
        </w:rPr>
        <w:t>.</w:t>
      </w:r>
    </w:p>
    <w:p w14:paraId="050C9D89" w14:textId="17F6CA55" w:rsidR="00911030" w:rsidRPr="002F3171" w:rsidRDefault="00911030" w:rsidP="00A07C78">
      <w:pPr>
        <w:rPr>
          <w:rFonts w:asciiTheme="minorHAnsi" w:hAnsiTheme="minorHAnsi"/>
        </w:rPr>
      </w:pPr>
      <w:r w:rsidRPr="002F3171">
        <w:rPr>
          <w:rFonts w:asciiTheme="minorHAnsi" w:hAnsiTheme="minorHAnsi"/>
        </w:rPr>
        <w:t xml:space="preserve">Ovisno o odabranoj fazi pregleda ili sumarno, unesenoj vjerojatnosti uspjeha svakog projekta i vrijednosti projekta CRM </w:t>
      </w:r>
      <w:r w:rsidR="00245C5D" w:rsidRPr="002F3171">
        <w:rPr>
          <w:rFonts w:asciiTheme="minorHAnsi" w:hAnsiTheme="minorHAnsi"/>
        </w:rPr>
        <w:t xml:space="preserve">mora </w:t>
      </w:r>
      <w:r w:rsidRPr="002F3171">
        <w:rPr>
          <w:rFonts w:asciiTheme="minorHAnsi" w:hAnsiTheme="minorHAnsi"/>
        </w:rPr>
        <w:t>izračuna</w:t>
      </w:r>
      <w:r w:rsidR="00245C5D" w:rsidRPr="002F3171">
        <w:rPr>
          <w:rFonts w:asciiTheme="minorHAnsi" w:hAnsiTheme="minorHAnsi"/>
        </w:rPr>
        <w:t>ti</w:t>
      </w:r>
      <w:r w:rsidRPr="002F3171">
        <w:rPr>
          <w:rFonts w:asciiTheme="minorHAnsi" w:hAnsiTheme="minorHAnsi"/>
        </w:rPr>
        <w:t xml:space="preserve"> procjenu prihoda od projekata u fazi ugovaranja.</w:t>
      </w:r>
    </w:p>
    <w:p w14:paraId="1D36BC9A" w14:textId="013E3D3A" w:rsidR="00110721" w:rsidRPr="002F3171" w:rsidRDefault="00144140" w:rsidP="004F3527">
      <w:pPr>
        <w:pStyle w:val="Naslov2"/>
        <w:rPr>
          <w:rFonts w:asciiTheme="minorHAnsi" w:hAnsiTheme="minorHAnsi"/>
        </w:rPr>
      </w:pPr>
      <w:bookmarkStart w:id="102" w:name="_Toc31360177"/>
      <w:bookmarkStart w:id="103" w:name="_Toc31817254"/>
      <w:r w:rsidRPr="002F3171">
        <w:rPr>
          <w:rFonts w:asciiTheme="minorHAnsi" w:hAnsiTheme="minorHAnsi"/>
        </w:rPr>
        <w:t xml:space="preserve">Pregled ukupnog </w:t>
      </w:r>
      <w:r w:rsidR="00880ED4" w:rsidRPr="002F3171">
        <w:rPr>
          <w:rFonts w:asciiTheme="minorHAnsi" w:hAnsiTheme="minorHAnsi"/>
        </w:rPr>
        <w:t xml:space="preserve">novčanog toka </w:t>
      </w:r>
      <w:r w:rsidR="001A168A" w:rsidRPr="002F3171">
        <w:rPr>
          <w:rFonts w:asciiTheme="minorHAnsi" w:hAnsiTheme="minorHAnsi"/>
        </w:rPr>
        <w:t>(</w:t>
      </w:r>
      <w:proofErr w:type="spellStart"/>
      <w:r w:rsidR="001A168A" w:rsidRPr="002F3171">
        <w:rPr>
          <w:rFonts w:asciiTheme="minorHAnsi" w:hAnsiTheme="minorHAnsi"/>
        </w:rPr>
        <w:t>cash</w:t>
      </w:r>
      <w:proofErr w:type="spellEnd"/>
      <w:r w:rsidR="001A168A" w:rsidRPr="002F3171">
        <w:rPr>
          <w:rFonts w:asciiTheme="minorHAnsi" w:hAnsiTheme="minorHAnsi"/>
        </w:rPr>
        <w:t xml:space="preserve"> </w:t>
      </w:r>
      <w:proofErr w:type="spellStart"/>
      <w:r w:rsidR="001A168A" w:rsidRPr="002F3171">
        <w:rPr>
          <w:rFonts w:asciiTheme="minorHAnsi" w:hAnsiTheme="minorHAnsi"/>
        </w:rPr>
        <w:t>flow</w:t>
      </w:r>
      <w:proofErr w:type="spellEnd"/>
      <w:r w:rsidR="001A168A" w:rsidRPr="002F3171">
        <w:rPr>
          <w:rFonts w:asciiTheme="minorHAnsi" w:hAnsiTheme="minorHAnsi"/>
        </w:rPr>
        <w:t xml:space="preserve">-a) </w:t>
      </w:r>
      <w:r w:rsidRPr="002F3171">
        <w:rPr>
          <w:rFonts w:asciiTheme="minorHAnsi" w:hAnsiTheme="minorHAnsi"/>
        </w:rPr>
        <w:t xml:space="preserve"> projekata u izvođenju</w:t>
      </w:r>
      <w:bookmarkEnd w:id="102"/>
      <w:bookmarkEnd w:id="103"/>
    </w:p>
    <w:p w14:paraId="01B441B6" w14:textId="4E046CB5" w:rsidR="00D70EA8" w:rsidRPr="002F3171" w:rsidRDefault="003F2B38" w:rsidP="00144140">
      <w:pPr>
        <w:rPr>
          <w:rFonts w:asciiTheme="minorHAnsi" w:hAnsiTheme="minorHAnsi"/>
        </w:rPr>
      </w:pPr>
      <w:r w:rsidRPr="002F3171">
        <w:rPr>
          <w:rFonts w:asciiTheme="minorHAnsi" w:hAnsiTheme="minorHAnsi"/>
        </w:rPr>
        <w:t xml:space="preserve">Sustav </w:t>
      </w:r>
      <w:r w:rsidR="00FF5B00" w:rsidRPr="002F3171">
        <w:rPr>
          <w:rFonts w:asciiTheme="minorHAnsi" w:hAnsiTheme="minorHAnsi"/>
        </w:rPr>
        <w:t xml:space="preserve">treba </w:t>
      </w:r>
      <w:r w:rsidRPr="002F3171">
        <w:rPr>
          <w:rFonts w:asciiTheme="minorHAnsi" w:hAnsiTheme="minorHAnsi"/>
        </w:rPr>
        <w:t>omoguć</w:t>
      </w:r>
      <w:r w:rsidR="00FF5B00" w:rsidRPr="002F3171">
        <w:rPr>
          <w:rFonts w:asciiTheme="minorHAnsi" w:hAnsiTheme="minorHAnsi"/>
        </w:rPr>
        <w:t xml:space="preserve">iti </w:t>
      </w:r>
      <w:r w:rsidRPr="002F3171">
        <w:rPr>
          <w:rFonts w:asciiTheme="minorHAnsi" w:hAnsiTheme="minorHAnsi"/>
        </w:rPr>
        <w:t xml:space="preserve">uvid u sve novčane tokove na bazi projekta </w:t>
      </w:r>
      <w:r w:rsidR="00D70EA8" w:rsidRPr="002F3171">
        <w:rPr>
          <w:rFonts w:asciiTheme="minorHAnsi" w:hAnsiTheme="minorHAnsi"/>
        </w:rPr>
        <w:t>u fazi</w:t>
      </w:r>
      <w:r w:rsidRPr="002F3171">
        <w:rPr>
          <w:rFonts w:asciiTheme="minorHAnsi" w:hAnsiTheme="minorHAnsi"/>
        </w:rPr>
        <w:t xml:space="preserve"> izvođenja</w:t>
      </w:r>
      <w:r w:rsidR="00D70EA8" w:rsidRPr="002F3171">
        <w:rPr>
          <w:rFonts w:asciiTheme="minorHAnsi" w:hAnsiTheme="minorHAnsi"/>
        </w:rPr>
        <w:t xml:space="preserve">, završenih projekata ili sumarno završenih i u fazi izvođenja odabirom vremenskog perioda koji se promatra (na bazi godine, 6 mjeseci ili sl.). U sve tri situacije treba biti moguć </w:t>
      </w:r>
      <w:proofErr w:type="spellStart"/>
      <w:r w:rsidR="00D70EA8" w:rsidRPr="002F3171">
        <w:rPr>
          <w:rFonts w:asciiTheme="minorHAnsi" w:hAnsiTheme="minorHAnsi"/>
        </w:rPr>
        <w:t>drill</w:t>
      </w:r>
      <w:proofErr w:type="spellEnd"/>
      <w:r w:rsidR="00D70EA8" w:rsidRPr="002F3171">
        <w:rPr>
          <w:rFonts w:asciiTheme="minorHAnsi" w:hAnsiTheme="minorHAnsi"/>
        </w:rPr>
        <w:t xml:space="preserve"> </w:t>
      </w:r>
      <w:proofErr w:type="spellStart"/>
      <w:r w:rsidR="00D70EA8" w:rsidRPr="002F3171">
        <w:rPr>
          <w:rFonts w:asciiTheme="minorHAnsi" w:hAnsiTheme="minorHAnsi"/>
        </w:rPr>
        <w:t>down</w:t>
      </w:r>
      <w:proofErr w:type="spellEnd"/>
      <w:r w:rsidR="00D70EA8" w:rsidRPr="002F3171">
        <w:rPr>
          <w:rFonts w:asciiTheme="minorHAnsi" w:hAnsiTheme="minorHAnsi"/>
        </w:rPr>
        <w:t xml:space="preserve"> po kriterijima:</w:t>
      </w:r>
    </w:p>
    <w:p w14:paraId="25A533C7" w14:textId="6E85BBD8" w:rsidR="00716B1D" w:rsidRPr="002F3171" w:rsidRDefault="00716B1D" w:rsidP="00B671CC">
      <w:pPr>
        <w:pStyle w:val="Odlomakpopisa"/>
        <w:numPr>
          <w:ilvl w:val="0"/>
          <w:numId w:val="10"/>
        </w:numPr>
        <w:rPr>
          <w:rFonts w:asciiTheme="minorHAnsi" w:hAnsiTheme="minorHAnsi"/>
        </w:rPr>
      </w:pPr>
      <w:r w:rsidRPr="002F3171">
        <w:rPr>
          <w:rFonts w:asciiTheme="minorHAnsi" w:hAnsiTheme="minorHAnsi"/>
        </w:rPr>
        <w:t>Investitor,</w:t>
      </w:r>
    </w:p>
    <w:p w14:paraId="1A5FC2F9" w14:textId="694560F3" w:rsidR="00D70EA8" w:rsidRPr="002F3171" w:rsidRDefault="00D70EA8" w:rsidP="00B671CC">
      <w:pPr>
        <w:pStyle w:val="Odlomakpopisa"/>
        <w:numPr>
          <w:ilvl w:val="0"/>
          <w:numId w:val="10"/>
        </w:numPr>
        <w:rPr>
          <w:rFonts w:asciiTheme="minorHAnsi" w:hAnsiTheme="minorHAnsi"/>
        </w:rPr>
      </w:pPr>
      <w:r w:rsidRPr="002F3171">
        <w:rPr>
          <w:rFonts w:asciiTheme="minorHAnsi" w:hAnsiTheme="minorHAnsi"/>
        </w:rPr>
        <w:t xml:space="preserve">naručitelj, </w:t>
      </w:r>
    </w:p>
    <w:p w14:paraId="100B966B" w14:textId="77777777" w:rsidR="00D70EA8" w:rsidRPr="002F3171" w:rsidRDefault="00D70EA8" w:rsidP="00B671CC">
      <w:pPr>
        <w:pStyle w:val="Odlomakpopisa"/>
        <w:numPr>
          <w:ilvl w:val="0"/>
          <w:numId w:val="10"/>
        </w:numPr>
        <w:rPr>
          <w:rFonts w:asciiTheme="minorHAnsi" w:hAnsiTheme="minorHAnsi"/>
        </w:rPr>
      </w:pPr>
      <w:r w:rsidRPr="002F3171">
        <w:rPr>
          <w:rFonts w:asciiTheme="minorHAnsi" w:hAnsiTheme="minorHAnsi"/>
        </w:rPr>
        <w:t xml:space="preserve">imenovani inženjer-kalkulant, </w:t>
      </w:r>
    </w:p>
    <w:p w14:paraId="22A668F8" w14:textId="77777777" w:rsidR="00D70EA8" w:rsidRPr="002F3171" w:rsidRDefault="00D70EA8" w:rsidP="00B671CC">
      <w:pPr>
        <w:pStyle w:val="Odlomakpopisa"/>
        <w:numPr>
          <w:ilvl w:val="0"/>
          <w:numId w:val="10"/>
        </w:numPr>
        <w:rPr>
          <w:rFonts w:asciiTheme="minorHAnsi" w:hAnsiTheme="minorHAnsi"/>
        </w:rPr>
      </w:pPr>
      <w:r w:rsidRPr="002F3171">
        <w:rPr>
          <w:rFonts w:asciiTheme="minorHAnsi" w:hAnsiTheme="minorHAnsi"/>
        </w:rPr>
        <w:t xml:space="preserve">imenovani voditelj projekta </w:t>
      </w:r>
    </w:p>
    <w:p w14:paraId="7FE0688D" w14:textId="1B842FDA" w:rsidR="00A07C78" w:rsidRPr="002F3171" w:rsidRDefault="00D70EA8" w:rsidP="00B671CC">
      <w:pPr>
        <w:pStyle w:val="Odlomakpopisa"/>
        <w:numPr>
          <w:ilvl w:val="0"/>
          <w:numId w:val="10"/>
        </w:numPr>
        <w:rPr>
          <w:rFonts w:asciiTheme="minorHAnsi" w:hAnsiTheme="minorHAnsi"/>
        </w:rPr>
      </w:pPr>
      <w:r w:rsidRPr="002F3171">
        <w:rPr>
          <w:rFonts w:asciiTheme="minorHAnsi" w:hAnsiTheme="minorHAnsi"/>
        </w:rPr>
        <w:t>vrijednost ugovorenog projekta</w:t>
      </w:r>
    </w:p>
    <w:p w14:paraId="5D2CA2F4" w14:textId="7E9A3C27" w:rsidR="00144140" w:rsidRPr="002F3171" w:rsidRDefault="007469AB" w:rsidP="00144140">
      <w:pPr>
        <w:rPr>
          <w:rFonts w:asciiTheme="minorHAnsi" w:hAnsiTheme="minorHAnsi"/>
        </w:rPr>
      </w:pPr>
      <w:r w:rsidRPr="002F3171">
        <w:rPr>
          <w:rFonts w:asciiTheme="minorHAnsi" w:hAnsiTheme="minorHAnsi"/>
          <w:noProof/>
        </w:rPr>
        <w:drawing>
          <wp:inline distT="0" distB="0" distL="0" distR="0" wp14:anchorId="7E02ACC2" wp14:editId="410382BA">
            <wp:extent cx="4002252" cy="2114093"/>
            <wp:effectExtent l="0" t="0" r="0" b="635"/>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7431" cy="2122111"/>
                    </a:xfrm>
                    <a:prstGeom prst="rect">
                      <a:avLst/>
                    </a:prstGeom>
                  </pic:spPr>
                </pic:pic>
              </a:graphicData>
            </a:graphic>
          </wp:inline>
        </w:drawing>
      </w:r>
    </w:p>
    <w:p w14:paraId="57EE33B7" w14:textId="228A903E" w:rsidR="00110721" w:rsidRPr="002F3171" w:rsidRDefault="004C59A2" w:rsidP="004F3527">
      <w:pPr>
        <w:pStyle w:val="Naslov2"/>
        <w:rPr>
          <w:rFonts w:asciiTheme="minorHAnsi" w:hAnsiTheme="minorHAnsi"/>
        </w:rPr>
      </w:pPr>
      <w:bookmarkStart w:id="104" w:name="_Toc31360178"/>
      <w:bookmarkStart w:id="105" w:name="_Toc31817255"/>
      <w:r w:rsidRPr="002F3171">
        <w:rPr>
          <w:rFonts w:asciiTheme="minorHAnsi" w:hAnsiTheme="minorHAnsi"/>
        </w:rPr>
        <w:t>Pregled svih investitora/</w:t>
      </w:r>
      <w:r w:rsidR="004F3527" w:rsidRPr="002F3171">
        <w:rPr>
          <w:rFonts w:asciiTheme="minorHAnsi" w:hAnsiTheme="minorHAnsi"/>
        </w:rPr>
        <w:t xml:space="preserve"> </w:t>
      </w:r>
      <w:r w:rsidR="00716B1D" w:rsidRPr="002F3171">
        <w:rPr>
          <w:rFonts w:asciiTheme="minorHAnsi" w:hAnsiTheme="minorHAnsi"/>
        </w:rPr>
        <w:t>naručitelja/</w:t>
      </w:r>
      <w:r w:rsidR="004F3527" w:rsidRPr="002F3171">
        <w:rPr>
          <w:rFonts w:asciiTheme="minorHAnsi" w:hAnsiTheme="minorHAnsi"/>
        </w:rPr>
        <w:t xml:space="preserve"> </w:t>
      </w:r>
      <w:r w:rsidRPr="002F3171">
        <w:rPr>
          <w:rFonts w:asciiTheme="minorHAnsi" w:hAnsiTheme="minorHAnsi"/>
        </w:rPr>
        <w:t>dobavljača</w:t>
      </w:r>
      <w:r w:rsidR="0096794C" w:rsidRPr="002F3171">
        <w:rPr>
          <w:rFonts w:asciiTheme="minorHAnsi" w:hAnsiTheme="minorHAnsi"/>
        </w:rPr>
        <w:t>/</w:t>
      </w:r>
      <w:r w:rsidR="004F3527" w:rsidRPr="002F3171">
        <w:rPr>
          <w:rFonts w:asciiTheme="minorHAnsi" w:hAnsiTheme="minorHAnsi"/>
        </w:rPr>
        <w:t xml:space="preserve"> </w:t>
      </w:r>
      <w:r w:rsidR="0096794C" w:rsidRPr="002F3171">
        <w:rPr>
          <w:rFonts w:asciiTheme="minorHAnsi" w:hAnsiTheme="minorHAnsi"/>
        </w:rPr>
        <w:t>kooperanata</w:t>
      </w:r>
      <w:r w:rsidR="00716B1D" w:rsidRPr="002F3171">
        <w:rPr>
          <w:rFonts w:asciiTheme="minorHAnsi" w:hAnsiTheme="minorHAnsi"/>
        </w:rPr>
        <w:t>/</w:t>
      </w:r>
      <w:r w:rsidR="004F3527" w:rsidRPr="002F3171">
        <w:rPr>
          <w:rFonts w:asciiTheme="minorHAnsi" w:hAnsiTheme="minorHAnsi"/>
        </w:rPr>
        <w:t xml:space="preserve"> </w:t>
      </w:r>
      <w:r w:rsidR="00716B1D" w:rsidRPr="002F3171">
        <w:rPr>
          <w:rFonts w:asciiTheme="minorHAnsi" w:hAnsiTheme="minorHAnsi"/>
        </w:rPr>
        <w:t>projektanata/</w:t>
      </w:r>
      <w:r w:rsidR="004F3527" w:rsidRPr="002F3171">
        <w:rPr>
          <w:rFonts w:asciiTheme="minorHAnsi" w:hAnsiTheme="minorHAnsi"/>
        </w:rPr>
        <w:t xml:space="preserve"> </w:t>
      </w:r>
      <w:r w:rsidR="00716B1D" w:rsidRPr="002F3171">
        <w:rPr>
          <w:rFonts w:asciiTheme="minorHAnsi" w:hAnsiTheme="minorHAnsi"/>
        </w:rPr>
        <w:t>nadzora</w:t>
      </w:r>
      <w:r w:rsidR="0096794C" w:rsidRPr="002F3171">
        <w:rPr>
          <w:rFonts w:asciiTheme="minorHAnsi" w:hAnsiTheme="minorHAnsi"/>
        </w:rPr>
        <w:t xml:space="preserve"> s kojima se radi u odabranom periodu</w:t>
      </w:r>
      <w:bookmarkEnd w:id="104"/>
      <w:bookmarkEnd w:id="105"/>
    </w:p>
    <w:p w14:paraId="4D460130" w14:textId="371063CD" w:rsidR="004A2432" w:rsidRPr="002F3171" w:rsidRDefault="00A10A74" w:rsidP="0096794C">
      <w:pPr>
        <w:rPr>
          <w:rFonts w:asciiTheme="minorHAnsi" w:hAnsiTheme="minorHAnsi"/>
        </w:rPr>
      </w:pPr>
      <w:r w:rsidRPr="002F3171">
        <w:rPr>
          <w:rFonts w:asciiTheme="minorHAnsi" w:hAnsiTheme="minorHAnsi"/>
        </w:rPr>
        <w:t>Su</w:t>
      </w:r>
      <w:r w:rsidR="00F35D53" w:rsidRPr="002F3171">
        <w:rPr>
          <w:rFonts w:asciiTheme="minorHAnsi" w:hAnsiTheme="minorHAnsi"/>
        </w:rPr>
        <w:t xml:space="preserve">stav </w:t>
      </w:r>
      <w:r w:rsidR="00FF5B00" w:rsidRPr="002F3171">
        <w:rPr>
          <w:rFonts w:asciiTheme="minorHAnsi" w:hAnsiTheme="minorHAnsi"/>
        </w:rPr>
        <w:t xml:space="preserve">mora </w:t>
      </w:r>
      <w:r w:rsidR="00F35D53" w:rsidRPr="002F3171">
        <w:rPr>
          <w:rFonts w:asciiTheme="minorHAnsi" w:hAnsiTheme="minorHAnsi"/>
        </w:rPr>
        <w:t>omoguć</w:t>
      </w:r>
      <w:r w:rsidR="00FF5B00" w:rsidRPr="002F3171">
        <w:rPr>
          <w:rFonts w:asciiTheme="minorHAnsi" w:hAnsiTheme="minorHAnsi"/>
        </w:rPr>
        <w:t>iti</w:t>
      </w:r>
      <w:r w:rsidR="00F35D53" w:rsidRPr="002F3171">
        <w:rPr>
          <w:rFonts w:asciiTheme="minorHAnsi" w:hAnsiTheme="minorHAnsi"/>
        </w:rPr>
        <w:t xml:space="preserve"> odabir perioda u kojem se želi prikaz svih </w:t>
      </w:r>
      <w:r w:rsidR="00716B1D" w:rsidRPr="002F3171">
        <w:rPr>
          <w:rFonts w:asciiTheme="minorHAnsi" w:hAnsiTheme="minorHAnsi"/>
        </w:rPr>
        <w:t>poslovnih odnosa</w:t>
      </w:r>
      <w:r w:rsidR="00FF5B00" w:rsidRPr="002F3171">
        <w:rPr>
          <w:rFonts w:asciiTheme="minorHAnsi" w:hAnsiTheme="minorHAnsi"/>
        </w:rPr>
        <w:t xml:space="preserve"> (s navedenim projektima)</w:t>
      </w:r>
      <w:r w:rsidR="00F35D53" w:rsidRPr="002F3171">
        <w:rPr>
          <w:rFonts w:asciiTheme="minorHAnsi" w:hAnsiTheme="minorHAnsi"/>
        </w:rPr>
        <w:t>, a sve</w:t>
      </w:r>
      <w:r w:rsidR="00635D7F" w:rsidRPr="002F3171">
        <w:rPr>
          <w:rFonts w:asciiTheme="minorHAnsi" w:hAnsiTheme="minorHAnsi"/>
        </w:rPr>
        <w:t xml:space="preserve"> </w:t>
      </w:r>
      <w:r w:rsidR="00F35D53" w:rsidRPr="002F3171">
        <w:rPr>
          <w:rFonts w:asciiTheme="minorHAnsi" w:hAnsiTheme="minorHAnsi"/>
        </w:rPr>
        <w:t>u svrhu daljnjeg planiranja.</w:t>
      </w:r>
    </w:p>
    <w:p w14:paraId="36A88B6D" w14:textId="45DBF21B" w:rsidR="00A10A74" w:rsidRPr="002F3171" w:rsidRDefault="00A10A74" w:rsidP="004F3527">
      <w:pPr>
        <w:pStyle w:val="Naslov2"/>
        <w:rPr>
          <w:rFonts w:asciiTheme="minorHAnsi" w:hAnsiTheme="minorHAnsi"/>
        </w:rPr>
      </w:pPr>
      <w:bookmarkStart w:id="106" w:name="_Toc31360179"/>
      <w:bookmarkStart w:id="107" w:name="_Toc31817256"/>
      <w:r w:rsidRPr="002F3171">
        <w:rPr>
          <w:rFonts w:asciiTheme="minorHAnsi" w:hAnsiTheme="minorHAnsi"/>
        </w:rPr>
        <w:t>Pregled svih referenci po kategorijama u odabranom periodu</w:t>
      </w:r>
      <w:bookmarkEnd w:id="106"/>
      <w:bookmarkEnd w:id="107"/>
      <w:r w:rsidRPr="002F3171">
        <w:rPr>
          <w:rFonts w:asciiTheme="minorHAnsi" w:hAnsiTheme="minorHAnsi"/>
        </w:rPr>
        <w:t xml:space="preserve"> </w:t>
      </w:r>
    </w:p>
    <w:p w14:paraId="21E3CE4D" w14:textId="67A63E7C" w:rsidR="00B17CA6" w:rsidRPr="002F3171" w:rsidRDefault="003A3EB8" w:rsidP="00B17CA6">
      <w:pPr>
        <w:rPr>
          <w:rFonts w:asciiTheme="minorHAnsi" w:hAnsiTheme="minorHAnsi"/>
        </w:rPr>
      </w:pPr>
      <w:r w:rsidRPr="002F3171">
        <w:rPr>
          <w:rFonts w:asciiTheme="minorHAnsi" w:hAnsiTheme="minorHAnsi"/>
        </w:rPr>
        <w:t xml:space="preserve">Sustav </w:t>
      </w:r>
      <w:r w:rsidR="00FF5B00" w:rsidRPr="002F3171">
        <w:rPr>
          <w:rFonts w:asciiTheme="minorHAnsi" w:hAnsiTheme="minorHAnsi"/>
        </w:rPr>
        <w:t xml:space="preserve">treba </w:t>
      </w:r>
      <w:r w:rsidRPr="002F3171">
        <w:rPr>
          <w:rFonts w:asciiTheme="minorHAnsi" w:hAnsiTheme="minorHAnsi"/>
        </w:rPr>
        <w:t>omoguć</w:t>
      </w:r>
      <w:r w:rsidR="00FF5B00" w:rsidRPr="002F3171">
        <w:rPr>
          <w:rFonts w:asciiTheme="minorHAnsi" w:hAnsiTheme="minorHAnsi"/>
        </w:rPr>
        <w:t>iti</w:t>
      </w:r>
      <w:r w:rsidRPr="002F3171">
        <w:rPr>
          <w:rFonts w:asciiTheme="minorHAnsi" w:hAnsiTheme="minorHAnsi"/>
        </w:rPr>
        <w:t xml:space="preserve"> prikaz svih referenci po pojedinim kategorijama kako bi se moglo vidjeti </w:t>
      </w:r>
      <w:r w:rsidR="005C6146" w:rsidRPr="002F3171">
        <w:rPr>
          <w:rFonts w:asciiTheme="minorHAnsi" w:hAnsiTheme="minorHAnsi"/>
        </w:rPr>
        <w:t>za koje sve radove imamo reference u tom periodu i na kojim projektima smo ih prikupili</w:t>
      </w:r>
      <w:r w:rsidRPr="002F3171">
        <w:rPr>
          <w:rFonts w:asciiTheme="minorHAnsi" w:hAnsiTheme="minorHAnsi"/>
        </w:rPr>
        <w:t>.</w:t>
      </w:r>
    </w:p>
    <w:p w14:paraId="188B43E5" w14:textId="6383B7C1" w:rsidR="006A1697" w:rsidRPr="002F3171" w:rsidRDefault="006A1697" w:rsidP="006A1697">
      <w:pPr>
        <w:pStyle w:val="Naslov2"/>
        <w:rPr>
          <w:rFonts w:asciiTheme="minorHAnsi" w:hAnsiTheme="minorHAnsi"/>
        </w:rPr>
      </w:pPr>
      <w:bookmarkStart w:id="108" w:name="_Toc31360180"/>
      <w:bookmarkStart w:id="109" w:name="_Toc31817257"/>
      <w:r w:rsidRPr="002F3171">
        <w:rPr>
          <w:rFonts w:asciiTheme="minorHAnsi" w:hAnsiTheme="minorHAnsi"/>
        </w:rPr>
        <w:t xml:space="preserve">Pretraživanje </w:t>
      </w:r>
      <w:r w:rsidR="009B4B4E" w:rsidRPr="002F3171">
        <w:rPr>
          <w:rFonts w:asciiTheme="minorHAnsi" w:hAnsiTheme="minorHAnsi"/>
        </w:rPr>
        <w:t>CRM aplikacije</w:t>
      </w:r>
      <w:bookmarkEnd w:id="108"/>
      <w:bookmarkEnd w:id="109"/>
    </w:p>
    <w:p w14:paraId="781026A2" w14:textId="5181371E" w:rsidR="00B335F1" w:rsidRPr="002F3171" w:rsidRDefault="007F3CB1" w:rsidP="00B335F1">
      <w:pPr>
        <w:pStyle w:val="Naslov3"/>
        <w:rPr>
          <w:rFonts w:asciiTheme="minorHAnsi" w:hAnsiTheme="minorHAnsi"/>
        </w:rPr>
      </w:pPr>
      <w:bookmarkStart w:id="110" w:name="_Toc31360181"/>
      <w:bookmarkStart w:id="111" w:name="_Toc31817258"/>
      <w:r w:rsidRPr="002F3171">
        <w:rPr>
          <w:rFonts w:asciiTheme="minorHAnsi" w:hAnsiTheme="minorHAnsi"/>
        </w:rPr>
        <w:t xml:space="preserve">Prikazi </w:t>
      </w:r>
      <w:r w:rsidR="0029356B" w:rsidRPr="002F3171">
        <w:rPr>
          <w:rFonts w:asciiTheme="minorHAnsi" w:hAnsiTheme="minorHAnsi"/>
        </w:rPr>
        <w:t>entiteta</w:t>
      </w:r>
      <w:bookmarkEnd w:id="110"/>
      <w:bookmarkEnd w:id="111"/>
    </w:p>
    <w:p w14:paraId="6E3B3C1D" w14:textId="0E358582" w:rsidR="00026053" w:rsidRPr="002F3171" w:rsidRDefault="000B237D" w:rsidP="006A1697">
      <w:pPr>
        <w:rPr>
          <w:rFonts w:asciiTheme="minorHAnsi" w:hAnsiTheme="minorHAnsi"/>
        </w:rPr>
      </w:pPr>
      <w:r w:rsidRPr="002F3171">
        <w:rPr>
          <w:rFonts w:asciiTheme="minorHAnsi" w:hAnsiTheme="minorHAnsi"/>
        </w:rPr>
        <w:t>Na stranici pojedinog entiteta</w:t>
      </w:r>
      <w:r w:rsidR="00FF5B00" w:rsidRPr="002F3171">
        <w:rPr>
          <w:rFonts w:asciiTheme="minorHAnsi" w:hAnsiTheme="minorHAnsi"/>
        </w:rPr>
        <w:t xml:space="preserve"> na </w:t>
      </w:r>
      <w:r w:rsidR="00026053" w:rsidRPr="002F3171">
        <w:rPr>
          <w:rFonts w:asciiTheme="minorHAnsi" w:hAnsiTheme="minorHAnsi"/>
        </w:rPr>
        <w:t>klik</w:t>
      </w:r>
      <w:r w:rsidR="00FF5B00" w:rsidRPr="002F3171">
        <w:rPr>
          <w:rFonts w:asciiTheme="minorHAnsi" w:hAnsiTheme="minorHAnsi"/>
        </w:rPr>
        <w:t xml:space="preserve"> se</w:t>
      </w:r>
      <w:r w:rsidR="008B2749" w:rsidRPr="002F3171">
        <w:rPr>
          <w:rFonts w:asciiTheme="minorHAnsi" w:hAnsiTheme="minorHAnsi"/>
        </w:rPr>
        <w:t xml:space="preserve"> </w:t>
      </w:r>
      <w:r w:rsidR="00FF5B00" w:rsidRPr="002F3171">
        <w:rPr>
          <w:rFonts w:asciiTheme="minorHAnsi" w:hAnsiTheme="minorHAnsi"/>
        </w:rPr>
        <w:t xml:space="preserve">mora </w:t>
      </w:r>
      <w:r w:rsidR="008B2749" w:rsidRPr="002F3171">
        <w:rPr>
          <w:rFonts w:asciiTheme="minorHAnsi" w:hAnsiTheme="minorHAnsi"/>
        </w:rPr>
        <w:t>otv</w:t>
      </w:r>
      <w:r w:rsidR="00FF5B00" w:rsidRPr="002F3171">
        <w:rPr>
          <w:rFonts w:asciiTheme="minorHAnsi" w:hAnsiTheme="minorHAnsi"/>
        </w:rPr>
        <w:t>o</w:t>
      </w:r>
      <w:r w:rsidR="008B2749" w:rsidRPr="002F3171">
        <w:rPr>
          <w:rFonts w:asciiTheme="minorHAnsi" w:hAnsiTheme="minorHAnsi"/>
        </w:rPr>
        <w:t>r</w:t>
      </w:r>
      <w:r w:rsidR="00FF5B00" w:rsidRPr="002F3171">
        <w:rPr>
          <w:rFonts w:asciiTheme="minorHAnsi" w:hAnsiTheme="minorHAnsi"/>
        </w:rPr>
        <w:t>iti</w:t>
      </w:r>
      <w:r w:rsidR="008B2749" w:rsidRPr="002F3171">
        <w:rPr>
          <w:rFonts w:asciiTheme="minorHAnsi" w:hAnsiTheme="minorHAnsi"/>
        </w:rPr>
        <w:t xml:space="preserve"> lista svih mogućih </w:t>
      </w:r>
      <w:r w:rsidR="0029356B" w:rsidRPr="002F3171">
        <w:rPr>
          <w:rFonts w:asciiTheme="minorHAnsi" w:hAnsiTheme="minorHAnsi"/>
        </w:rPr>
        <w:t>prikaza</w:t>
      </w:r>
      <w:r w:rsidR="008B2749" w:rsidRPr="002F3171">
        <w:rPr>
          <w:rFonts w:asciiTheme="minorHAnsi" w:hAnsiTheme="minorHAnsi"/>
        </w:rPr>
        <w:t xml:space="preserve"> </w:t>
      </w:r>
      <w:r w:rsidR="002D6EDD" w:rsidRPr="002F3171">
        <w:rPr>
          <w:rFonts w:asciiTheme="minorHAnsi" w:hAnsiTheme="minorHAnsi"/>
        </w:rPr>
        <w:t>tog entiteta</w:t>
      </w:r>
      <w:r w:rsidR="00D91551" w:rsidRPr="002F3171">
        <w:rPr>
          <w:rFonts w:asciiTheme="minorHAnsi" w:hAnsiTheme="minorHAnsi"/>
        </w:rPr>
        <w:t xml:space="preserve"> koji su unaprijed složeni i osmišljeni da pružaju kvalitetan uv</w:t>
      </w:r>
      <w:r w:rsidR="00FB600D" w:rsidRPr="002F3171">
        <w:rPr>
          <w:rFonts w:asciiTheme="minorHAnsi" w:hAnsiTheme="minorHAnsi"/>
        </w:rPr>
        <w:t>i</w:t>
      </w:r>
      <w:r w:rsidR="00D91551" w:rsidRPr="002F3171">
        <w:rPr>
          <w:rFonts w:asciiTheme="minorHAnsi" w:hAnsiTheme="minorHAnsi"/>
        </w:rPr>
        <w:t>d u podatke:</w:t>
      </w:r>
    </w:p>
    <w:p w14:paraId="79CCE1A8" w14:textId="4B1E3F19" w:rsidR="00BB7082" w:rsidRPr="002F3171" w:rsidRDefault="000075AE" w:rsidP="000075AE">
      <w:pPr>
        <w:pStyle w:val="Naslov3"/>
        <w:rPr>
          <w:rFonts w:asciiTheme="minorHAnsi" w:hAnsiTheme="minorHAnsi"/>
        </w:rPr>
      </w:pPr>
      <w:bookmarkStart w:id="112" w:name="_Toc31360182"/>
      <w:bookmarkStart w:id="113" w:name="_Toc31817259"/>
      <w:r w:rsidRPr="002F3171">
        <w:rPr>
          <w:rFonts w:asciiTheme="minorHAnsi" w:hAnsiTheme="minorHAnsi"/>
        </w:rPr>
        <w:lastRenderedPageBreak/>
        <w:t xml:space="preserve">Filtriranje </w:t>
      </w:r>
      <w:r w:rsidR="007F3CB1" w:rsidRPr="002F3171">
        <w:rPr>
          <w:rFonts w:asciiTheme="minorHAnsi" w:hAnsiTheme="minorHAnsi"/>
        </w:rPr>
        <w:t>prikaza</w:t>
      </w:r>
      <w:bookmarkEnd w:id="112"/>
      <w:bookmarkEnd w:id="113"/>
    </w:p>
    <w:p w14:paraId="0B344042" w14:textId="072C4AA0" w:rsidR="000075AE" w:rsidRPr="002F3171" w:rsidRDefault="000075AE" w:rsidP="000075AE">
      <w:pPr>
        <w:rPr>
          <w:rFonts w:asciiTheme="minorHAnsi" w:hAnsiTheme="minorHAnsi"/>
        </w:rPr>
      </w:pPr>
      <w:r w:rsidRPr="002F3171">
        <w:rPr>
          <w:rFonts w:asciiTheme="minorHAnsi" w:hAnsiTheme="minorHAnsi"/>
        </w:rPr>
        <w:t xml:space="preserve">Svaki </w:t>
      </w:r>
      <w:r w:rsidR="007F3CB1" w:rsidRPr="002F3171">
        <w:rPr>
          <w:rFonts w:asciiTheme="minorHAnsi" w:hAnsiTheme="minorHAnsi"/>
        </w:rPr>
        <w:t>prikaz</w:t>
      </w:r>
      <w:r w:rsidRPr="002F3171">
        <w:rPr>
          <w:rFonts w:asciiTheme="minorHAnsi" w:hAnsiTheme="minorHAnsi"/>
        </w:rPr>
        <w:t xml:space="preserve"> </w:t>
      </w:r>
      <w:r w:rsidR="00FB600D" w:rsidRPr="002F3171">
        <w:rPr>
          <w:rFonts w:asciiTheme="minorHAnsi" w:hAnsiTheme="minorHAnsi"/>
        </w:rPr>
        <w:t>mora se moći</w:t>
      </w:r>
      <w:r w:rsidRPr="002F3171">
        <w:rPr>
          <w:rFonts w:asciiTheme="minorHAnsi" w:hAnsiTheme="minorHAnsi"/>
        </w:rPr>
        <w:t xml:space="preserve"> dodatno filtrirati </w:t>
      </w:r>
      <w:r w:rsidR="00585AF5" w:rsidRPr="002F3171">
        <w:rPr>
          <w:rFonts w:asciiTheme="minorHAnsi" w:hAnsiTheme="minorHAnsi"/>
        </w:rPr>
        <w:t>poput</w:t>
      </w:r>
      <w:r w:rsidR="00E03820" w:rsidRPr="002F3171">
        <w:rPr>
          <w:rFonts w:asciiTheme="minorHAnsi" w:hAnsiTheme="minorHAnsi"/>
        </w:rPr>
        <w:t xml:space="preserve"> tablice u Excelu.</w:t>
      </w:r>
      <w:r w:rsidR="007F3CB1" w:rsidRPr="002F3171">
        <w:rPr>
          <w:rFonts w:asciiTheme="minorHAnsi" w:hAnsiTheme="minorHAnsi"/>
        </w:rPr>
        <w:t xml:space="preserve"> Za filtriranje prikaza </w:t>
      </w:r>
      <w:r w:rsidR="00FB600D" w:rsidRPr="002F3171">
        <w:rPr>
          <w:rFonts w:asciiTheme="minorHAnsi" w:hAnsiTheme="minorHAnsi"/>
        </w:rPr>
        <w:t xml:space="preserve">treba postojati </w:t>
      </w:r>
      <w:r w:rsidR="007F3CB1" w:rsidRPr="002F3171">
        <w:rPr>
          <w:rFonts w:asciiTheme="minorHAnsi" w:hAnsiTheme="minorHAnsi"/>
        </w:rPr>
        <w:t>ikon</w:t>
      </w:r>
      <w:r w:rsidR="0029356B" w:rsidRPr="002F3171">
        <w:rPr>
          <w:rFonts w:asciiTheme="minorHAnsi" w:hAnsiTheme="minorHAnsi"/>
        </w:rPr>
        <w:t>a</w:t>
      </w:r>
      <w:r w:rsidR="007F3CB1" w:rsidRPr="002F3171">
        <w:rPr>
          <w:rFonts w:asciiTheme="minorHAnsi" w:hAnsiTheme="minorHAnsi"/>
        </w:rPr>
        <w:t xml:space="preserve"> </w:t>
      </w:r>
      <w:r w:rsidR="007F3CB1" w:rsidRPr="002F3171">
        <w:rPr>
          <w:rFonts w:asciiTheme="minorHAnsi" w:hAnsiTheme="minorHAnsi"/>
          <w:b/>
        </w:rPr>
        <w:t>Filter</w:t>
      </w:r>
      <w:r w:rsidR="00FB600D" w:rsidRPr="002F3171">
        <w:rPr>
          <w:rFonts w:asciiTheme="minorHAnsi" w:hAnsiTheme="minorHAnsi"/>
        </w:rPr>
        <w:t xml:space="preserve"> čime se p</w:t>
      </w:r>
      <w:r w:rsidR="00AF7E3F" w:rsidRPr="002F3171">
        <w:rPr>
          <w:rFonts w:asciiTheme="minorHAnsi" w:hAnsiTheme="minorHAnsi"/>
        </w:rPr>
        <w:t>ojavljuje</w:t>
      </w:r>
      <w:r w:rsidR="007F3CB1" w:rsidRPr="002F3171">
        <w:rPr>
          <w:rFonts w:asciiTheme="minorHAnsi" w:hAnsiTheme="minorHAnsi"/>
        </w:rPr>
        <w:t xml:space="preserve"> </w:t>
      </w:r>
      <w:r w:rsidR="00AF7E3F" w:rsidRPr="002F3171">
        <w:rPr>
          <w:rFonts w:asciiTheme="minorHAnsi" w:hAnsiTheme="minorHAnsi"/>
        </w:rPr>
        <w:t>s</w:t>
      </w:r>
      <w:r w:rsidR="007F3CB1" w:rsidRPr="002F3171">
        <w:rPr>
          <w:rFonts w:asciiTheme="minorHAnsi" w:hAnsiTheme="minorHAnsi"/>
        </w:rPr>
        <w:t>trelica pored svakog zaglavlja stupca, a može</w:t>
      </w:r>
      <w:r w:rsidR="00AF7E3F" w:rsidRPr="002F3171">
        <w:rPr>
          <w:rFonts w:asciiTheme="minorHAnsi" w:hAnsiTheme="minorHAnsi"/>
        </w:rPr>
        <w:t xml:space="preserve"> se</w:t>
      </w:r>
      <w:r w:rsidR="007F3CB1" w:rsidRPr="002F3171">
        <w:rPr>
          <w:rFonts w:asciiTheme="minorHAnsi" w:hAnsiTheme="minorHAnsi"/>
        </w:rPr>
        <w:t xml:space="preserve"> filtrirati bilo koji stupac u prikazu</w:t>
      </w:r>
      <w:r w:rsidR="00AF7E3F" w:rsidRPr="002F3171">
        <w:rPr>
          <w:rFonts w:asciiTheme="minorHAnsi" w:hAnsiTheme="minorHAnsi"/>
        </w:rPr>
        <w:t xml:space="preserve"> na način koji ovisi o vrsti polja</w:t>
      </w:r>
      <w:r w:rsidR="00FB600D" w:rsidRPr="002F3171">
        <w:rPr>
          <w:rFonts w:asciiTheme="minorHAnsi" w:hAnsiTheme="minorHAnsi"/>
        </w:rPr>
        <w:t xml:space="preserve"> (A do Z, Z do A, sadrži…, ne sadrži…).</w:t>
      </w:r>
    </w:p>
    <w:p w14:paraId="6E044CE2" w14:textId="09CDDCB0" w:rsidR="00417170" w:rsidRPr="002F3171" w:rsidRDefault="00157C46" w:rsidP="00417170">
      <w:pPr>
        <w:pStyle w:val="Naslov3"/>
        <w:rPr>
          <w:rFonts w:asciiTheme="minorHAnsi" w:hAnsiTheme="minorHAnsi"/>
        </w:rPr>
      </w:pPr>
      <w:bookmarkStart w:id="114" w:name="_Toc31360183"/>
      <w:bookmarkStart w:id="115" w:name="_Toc31817260"/>
      <w:r w:rsidRPr="002F3171">
        <w:rPr>
          <w:rFonts w:asciiTheme="minorHAnsi" w:hAnsiTheme="minorHAnsi"/>
        </w:rPr>
        <w:t>Indeks</w:t>
      </w:r>
      <w:r w:rsidR="0049069C" w:rsidRPr="002F3171">
        <w:rPr>
          <w:rFonts w:asciiTheme="minorHAnsi" w:hAnsiTheme="minorHAnsi"/>
        </w:rPr>
        <w:t>na traka</w:t>
      </w:r>
      <w:bookmarkEnd w:id="114"/>
      <w:bookmarkEnd w:id="115"/>
    </w:p>
    <w:p w14:paraId="158AAA10" w14:textId="04F1C650" w:rsidR="0049069C" w:rsidRPr="002F3171" w:rsidRDefault="00415090" w:rsidP="0049069C">
      <w:pPr>
        <w:rPr>
          <w:rFonts w:asciiTheme="minorHAnsi" w:hAnsiTheme="minorHAnsi"/>
        </w:rPr>
      </w:pPr>
      <w:r w:rsidRPr="002F3171">
        <w:rPr>
          <w:rFonts w:asciiTheme="minorHAnsi" w:hAnsiTheme="minorHAnsi"/>
        </w:rPr>
        <w:t>Na dnu zaslona treba postojati tzv. i</w:t>
      </w:r>
      <w:r w:rsidR="009B1495" w:rsidRPr="002F3171">
        <w:rPr>
          <w:rFonts w:asciiTheme="minorHAnsi" w:hAnsiTheme="minorHAnsi"/>
        </w:rPr>
        <w:t>ndeksna traka</w:t>
      </w:r>
      <w:r w:rsidRPr="002F3171">
        <w:rPr>
          <w:rFonts w:asciiTheme="minorHAnsi" w:hAnsiTheme="minorHAnsi"/>
        </w:rPr>
        <w:t>, odnosno,</w:t>
      </w:r>
      <w:r w:rsidR="009B1495" w:rsidRPr="002F3171">
        <w:rPr>
          <w:rFonts w:asciiTheme="minorHAnsi" w:hAnsiTheme="minorHAnsi"/>
        </w:rPr>
        <w:t xml:space="preserve"> skupina slova koja se pojavljuju na dnu zaslona</w:t>
      </w:r>
      <w:r w:rsidRPr="002F3171">
        <w:rPr>
          <w:rFonts w:asciiTheme="minorHAnsi" w:hAnsiTheme="minorHAnsi"/>
        </w:rPr>
        <w:t xml:space="preserve">. Indeksna traka treba omogućiti </w:t>
      </w:r>
      <w:r w:rsidR="009B1495" w:rsidRPr="002F3171">
        <w:rPr>
          <w:rFonts w:asciiTheme="minorHAnsi" w:hAnsiTheme="minorHAnsi"/>
        </w:rPr>
        <w:t>preskakanje</w:t>
      </w:r>
      <w:r w:rsidR="00FF3E9B" w:rsidRPr="002F3171">
        <w:rPr>
          <w:rFonts w:asciiTheme="minorHAnsi" w:hAnsiTheme="minorHAnsi"/>
        </w:rPr>
        <w:t xml:space="preserve"> na</w:t>
      </w:r>
      <w:r w:rsidR="009B1495" w:rsidRPr="002F3171">
        <w:rPr>
          <w:rFonts w:asciiTheme="minorHAnsi" w:hAnsiTheme="minorHAnsi"/>
        </w:rPr>
        <w:t xml:space="preserve"> </w:t>
      </w:r>
      <w:r w:rsidR="00FF1860" w:rsidRPr="002F3171">
        <w:rPr>
          <w:rFonts w:asciiTheme="minorHAnsi" w:hAnsiTheme="minorHAnsi"/>
        </w:rPr>
        <w:t>listu</w:t>
      </w:r>
      <w:r w:rsidR="009B1495" w:rsidRPr="002F3171">
        <w:rPr>
          <w:rFonts w:asciiTheme="minorHAnsi" w:hAnsiTheme="minorHAnsi"/>
        </w:rPr>
        <w:t xml:space="preserve"> zapisa koj</w:t>
      </w:r>
      <w:r w:rsidR="00FF1860" w:rsidRPr="002F3171">
        <w:rPr>
          <w:rFonts w:asciiTheme="minorHAnsi" w:hAnsiTheme="minorHAnsi"/>
        </w:rPr>
        <w:t>i</w:t>
      </w:r>
      <w:r w:rsidR="009B1495" w:rsidRPr="002F3171">
        <w:rPr>
          <w:rFonts w:asciiTheme="minorHAnsi" w:hAnsiTheme="minorHAnsi"/>
        </w:rPr>
        <w:t xml:space="preserve"> započinju tim slovom. </w:t>
      </w:r>
      <w:r w:rsidRPr="002F3171">
        <w:rPr>
          <w:rFonts w:asciiTheme="minorHAnsi" w:hAnsiTheme="minorHAnsi"/>
        </w:rPr>
        <w:t>Npr.</w:t>
      </w:r>
      <w:r w:rsidR="009B1495" w:rsidRPr="002F3171">
        <w:rPr>
          <w:rFonts w:asciiTheme="minorHAnsi" w:hAnsiTheme="minorHAnsi"/>
        </w:rPr>
        <w:t xml:space="preserve"> ako je </w:t>
      </w:r>
      <w:r w:rsidR="00F552A1" w:rsidRPr="002F3171">
        <w:rPr>
          <w:rFonts w:asciiTheme="minorHAnsi" w:hAnsiTheme="minorHAnsi"/>
        </w:rPr>
        <w:t>lista zapisa</w:t>
      </w:r>
      <w:r w:rsidR="009B1495" w:rsidRPr="002F3171">
        <w:rPr>
          <w:rFonts w:asciiTheme="minorHAnsi" w:hAnsiTheme="minorHAnsi"/>
        </w:rPr>
        <w:t xml:space="preserve"> razvrstana po nazivu tvrtke, odabir </w:t>
      </w:r>
      <w:r w:rsidR="00650BAE" w:rsidRPr="002F3171">
        <w:rPr>
          <w:rFonts w:asciiTheme="minorHAnsi" w:hAnsiTheme="minorHAnsi"/>
        </w:rPr>
        <w:t>„</w:t>
      </w:r>
      <w:r w:rsidR="009B1495" w:rsidRPr="002F3171">
        <w:rPr>
          <w:rFonts w:asciiTheme="minorHAnsi" w:hAnsiTheme="minorHAnsi"/>
        </w:rPr>
        <w:t>D</w:t>
      </w:r>
      <w:r w:rsidR="00650BAE" w:rsidRPr="002F3171">
        <w:rPr>
          <w:rFonts w:asciiTheme="minorHAnsi" w:hAnsiTheme="minorHAnsi"/>
        </w:rPr>
        <w:t>“</w:t>
      </w:r>
      <w:r w:rsidR="009B1495" w:rsidRPr="002F3171">
        <w:rPr>
          <w:rFonts w:asciiTheme="minorHAnsi" w:hAnsiTheme="minorHAnsi"/>
        </w:rPr>
        <w:t xml:space="preserve"> na skočnoj traci odvest će do svih tvrtki koje započinju s "D". </w:t>
      </w:r>
    </w:p>
    <w:p w14:paraId="5C13D9BE" w14:textId="2EA542B2" w:rsidR="00A97CA9" w:rsidRPr="002F3171" w:rsidRDefault="00A97CA9" w:rsidP="00A97CA9">
      <w:pPr>
        <w:pStyle w:val="Naslov3"/>
        <w:rPr>
          <w:rFonts w:asciiTheme="minorHAnsi" w:hAnsiTheme="minorHAnsi"/>
        </w:rPr>
      </w:pPr>
      <w:bookmarkStart w:id="116" w:name="_Toc31360184"/>
      <w:bookmarkStart w:id="117" w:name="_Toc31817261"/>
      <w:r w:rsidRPr="002F3171">
        <w:rPr>
          <w:rFonts w:asciiTheme="minorHAnsi" w:hAnsiTheme="minorHAnsi"/>
        </w:rPr>
        <w:t>Filtriranje preko grafikona</w:t>
      </w:r>
      <w:bookmarkEnd w:id="116"/>
      <w:bookmarkEnd w:id="117"/>
    </w:p>
    <w:p w14:paraId="37399F19" w14:textId="0C7F379A" w:rsidR="002F6992" w:rsidRPr="002F3171" w:rsidRDefault="005456DC" w:rsidP="00A97CA9">
      <w:pPr>
        <w:rPr>
          <w:rFonts w:asciiTheme="minorHAnsi" w:hAnsiTheme="minorHAnsi"/>
        </w:rPr>
      </w:pPr>
      <w:r w:rsidRPr="002F3171">
        <w:rPr>
          <w:rFonts w:asciiTheme="minorHAnsi" w:hAnsiTheme="minorHAnsi"/>
        </w:rPr>
        <w:t xml:space="preserve">Za odabrane liste zapisa mora postojati funkcionalnost grafičkog prikaza koja se generira na što jednostavniji način. </w:t>
      </w:r>
      <w:r w:rsidR="004B5283" w:rsidRPr="002F3171">
        <w:rPr>
          <w:rFonts w:asciiTheme="minorHAnsi" w:hAnsiTheme="minorHAnsi"/>
        </w:rPr>
        <w:t>Jedna od funkcionalnosti</w:t>
      </w:r>
      <w:r w:rsidR="00AB768B" w:rsidRPr="002F3171">
        <w:rPr>
          <w:rFonts w:asciiTheme="minorHAnsi" w:hAnsiTheme="minorHAnsi"/>
        </w:rPr>
        <w:t xml:space="preserve"> grafikona </w:t>
      </w:r>
      <w:r w:rsidRPr="002F3171">
        <w:rPr>
          <w:rFonts w:asciiTheme="minorHAnsi" w:hAnsiTheme="minorHAnsi"/>
        </w:rPr>
        <w:t xml:space="preserve">mora biti </w:t>
      </w:r>
      <w:r w:rsidR="004B5283" w:rsidRPr="002F3171">
        <w:rPr>
          <w:rFonts w:asciiTheme="minorHAnsi" w:hAnsiTheme="minorHAnsi"/>
        </w:rPr>
        <w:t>ta da</w:t>
      </w:r>
      <w:r w:rsidR="00AB768B" w:rsidRPr="002F3171">
        <w:rPr>
          <w:rFonts w:asciiTheme="minorHAnsi" w:hAnsiTheme="minorHAnsi"/>
        </w:rPr>
        <w:t xml:space="preserve"> </w:t>
      </w:r>
      <w:r w:rsidR="007858D3" w:rsidRPr="002F3171">
        <w:rPr>
          <w:rFonts w:asciiTheme="minorHAnsi" w:hAnsiTheme="minorHAnsi"/>
        </w:rPr>
        <w:t>grafikon</w:t>
      </w:r>
      <w:r w:rsidR="00DC64DE" w:rsidRPr="002F3171">
        <w:rPr>
          <w:rFonts w:asciiTheme="minorHAnsi" w:hAnsiTheme="minorHAnsi"/>
        </w:rPr>
        <w:t>i</w:t>
      </w:r>
      <w:r w:rsidR="00AB768B" w:rsidRPr="002F3171">
        <w:rPr>
          <w:rFonts w:asciiTheme="minorHAnsi" w:hAnsiTheme="minorHAnsi"/>
        </w:rPr>
        <w:t xml:space="preserve"> </w:t>
      </w:r>
      <w:r w:rsidR="00605CAD" w:rsidRPr="002F3171">
        <w:rPr>
          <w:rFonts w:asciiTheme="minorHAnsi" w:hAnsiTheme="minorHAnsi"/>
        </w:rPr>
        <w:t>direktno</w:t>
      </w:r>
      <w:r w:rsidR="00AB768B" w:rsidRPr="002F3171">
        <w:rPr>
          <w:rFonts w:asciiTheme="minorHAnsi" w:hAnsiTheme="minorHAnsi"/>
        </w:rPr>
        <w:t xml:space="preserve"> komuniciraju s prikazima i filtrima koji su trenutno primijenjeni na </w:t>
      </w:r>
      <w:r w:rsidR="006A7D99" w:rsidRPr="002F3171">
        <w:rPr>
          <w:rFonts w:asciiTheme="minorHAnsi" w:hAnsiTheme="minorHAnsi"/>
        </w:rPr>
        <w:t>listi zapisa</w:t>
      </w:r>
      <w:r w:rsidR="00AB768B" w:rsidRPr="002F3171">
        <w:rPr>
          <w:rFonts w:asciiTheme="minorHAnsi" w:hAnsiTheme="minorHAnsi"/>
        </w:rPr>
        <w:t xml:space="preserve">. Dakle, ako </w:t>
      </w:r>
      <w:r w:rsidR="00D425B7" w:rsidRPr="002F3171">
        <w:rPr>
          <w:rFonts w:asciiTheme="minorHAnsi" w:hAnsiTheme="minorHAnsi"/>
        </w:rPr>
        <w:t xml:space="preserve">je odabran prikaz </w:t>
      </w:r>
      <w:r w:rsidRPr="002F3171">
        <w:rPr>
          <w:rFonts w:asciiTheme="minorHAnsi" w:hAnsiTheme="minorHAnsi"/>
          <w:i/>
          <w:iCs/>
        </w:rPr>
        <w:t>Klijenti</w:t>
      </w:r>
      <w:r w:rsidR="00AB768B" w:rsidRPr="002F3171">
        <w:rPr>
          <w:rFonts w:asciiTheme="minorHAnsi" w:hAnsiTheme="minorHAnsi"/>
        </w:rPr>
        <w:t xml:space="preserve"> grafikon će prikazati analizu </w:t>
      </w:r>
      <w:r w:rsidR="00ED6B70" w:rsidRPr="002F3171">
        <w:rPr>
          <w:rFonts w:asciiTheme="minorHAnsi" w:hAnsiTheme="minorHAnsi"/>
        </w:rPr>
        <w:t xml:space="preserve">zapisa </w:t>
      </w:r>
      <w:r w:rsidRPr="002F3171">
        <w:rPr>
          <w:rFonts w:asciiTheme="minorHAnsi" w:hAnsiTheme="minorHAnsi"/>
          <w:i/>
          <w:iCs/>
        </w:rPr>
        <w:t>Klijenata</w:t>
      </w:r>
      <w:r w:rsidR="00AB768B" w:rsidRPr="002F3171">
        <w:rPr>
          <w:rFonts w:asciiTheme="minorHAnsi" w:hAnsiTheme="minorHAnsi"/>
        </w:rPr>
        <w:t xml:space="preserve">. No, grafikon </w:t>
      </w:r>
      <w:r w:rsidR="00ED6B70" w:rsidRPr="002F3171">
        <w:rPr>
          <w:rFonts w:asciiTheme="minorHAnsi" w:hAnsiTheme="minorHAnsi"/>
        </w:rPr>
        <w:t xml:space="preserve">se </w:t>
      </w:r>
      <w:r w:rsidR="00EC2A5D" w:rsidRPr="002F3171">
        <w:rPr>
          <w:rFonts w:asciiTheme="minorHAnsi" w:hAnsiTheme="minorHAnsi"/>
        </w:rPr>
        <w:t xml:space="preserve">mora </w:t>
      </w:r>
      <w:r w:rsidR="00ED6B70" w:rsidRPr="002F3171">
        <w:rPr>
          <w:rFonts w:asciiTheme="minorHAnsi" w:hAnsiTheme="minorHAnsi"/>
        </w:rPr>
        <w:t>mo</w:t>
      </w:r>
      <w:r w:rsidR="00EC2A5D" w:rsidRPr="002F3171">
        <w:rPr>
          <w:rFonts w:asciiTheme="minorHAnsi" w:hAnsiTheme="minorHAnsi"/>
        </w:rPr>
        <w:t>ći</w:t>
      </w:r>
      <w:r w:rsidR="00AB768B" w:rsidRPr="002F3171">
        <w:rPr>
          <w:rFonts w:asciiTheme="minorHAnsi" w:hAnsiTheme="minorHAnsi"/>
        </w:rPr>
        <w:t xml:space="preserve"> koristiti i za filtriranje zapisa. </w:t>
      </w:r>
      <w:r w:rsidR="00EC2A5D" w:rsidRPr="002F3171">
        <w:rPr>
          <w:rFonts w:asciiTheme="minorHAnsi" w:hAnsiTheme="minorHAnsi"/>
        </w:rPr>
        <w:t>P</w:t>
      </w:r>
      <w:r w:rsidR="00B05BCE" w:rsidRPr="002F3171">
        <w:rPr>
          <w:rFonts w:asciiTheme="minorHAnsi" w:hAnsiTheme="minorHAnsi"/>
        </w:rPr>
        <w:t xml:space="preserve">rilikom odabira grafikona za filtriranje, sustav </w:t>
      </w:r>
      <w:r w:rsidR="00EC2A5D" w:rsidRPr="002F3171">
        <w:rPr>
          <w:rFonts w:asciiTheme="minorHAnsi" w:hAnsiTheme="minorHAnsi"/>
        </w:rPr>
        <w:t xml:space="preserve">mora </w:t>
      </w:r>
      <w:r w:rsidR="00B05BCE" w:rsidRPr="002F3171">
        <w:rPr>
          <w:rFonts w:asciiTheme="minorHAnsi" w:hAnsiTheme="minorHAnsi"/>
        </w:rPr>
        <w:t>omoguć</w:t>
      </w:r>
      <w:r w:rsidR="00EC2A5D" w:rsidRPr="002F3171">
        <w:rPr>
          <w:rFonts w:asciiTheme="minorHAnsi" w:hAnsiTheme="minorHAnsi"/>
        </w:rPr>
        <w:t>iti</w:t>
      </w:r>
      <w:r w:rsidR="00B05BCE" w:rsidRPr="002F3171">
        <w:rPr>
          <w:rFonts w:asciiTheme="minorHAnsi" w:hAnsiTheme="minorHAnsi"/>
        </w:rPr>
        <w:t xml:space="preserve"> dodatno filtriranje u grafikonu</w:t>
      </w:r>
      <w:r w:rsidR="00EF64C1" w:rsidRPr="002F3171">
        <w:rPr>
          <w:rFonts w:asciiTheme="minorHAnsi" w:hAnsiTheme="minorHAnsi"/>
        </w:rPr>
        <w:t xml:space="preserve"> tzv. </w:t>
      </w:r>
      <w:proofErr w:type="spellStart"/>
      <w:r w:rsidR="00EF64C1" w:rsidRPr="002F3171">
        <w:rPr>
          <w:rFonts w:asciiTheme="minorHAnsi" w:hAnsiTheme="minorHAnsi"/>
          <w:i/>
        </w:rPr>
        <w:t>Drill-down</w:t>
      </w:r>
      <w:proofErr w:type="spellEnd"/>
      <w:r w:rsidR="00EF64C1" w:rsidRPr="002F3171">
        <w:rPr>
          <w:rFonts w:asciiTheme="minorHAnsi" w:hAnsiTheme="minorHAnsi"/>
        </w:rPr>
        <w:t>.</w:t>
      </w:r>
    </w:p>
    <w:p w14:paraId="4D779E80" w14:textId="457EB047" w:rsidR="00237859" w:rsidRPr="002F3171" w:rsidRDefault="008E6FA7" w:rsidP="008E6FA7">
      <w:pPr>
        <w:pStyle w:val="Naslov3"/>
        <w:rPr>
          <w:rFonts w:asciiTheme="minorHAnsi" w:hAnsiTheme="minorHAnsi"/>
        </w:rPr>
      </w:pPr>
      <w:bookmarkStart w:id="118" w:name="_Toc31360185"/>
      <w:bookmarkStart w:id="119" w:name="_Toc31817262"/>
      <w:r w:rsidRPr="002F3171">
        <w:rPr>
          <w:rFonts w:asciiTheme="minorHAnsi" w:hAnsiTheme="minorHAnsi"/>
        </w:rPr>
        <w:t>Brza pretraga (</w:t>
      </w:r>
      <w:proofErr w:type="spellStart"/>
      <w:r w:rsidRPr="002F3171">
        <w:rPr>
          <w:rFonts w:asciiTheme="minorHAnsi" w:hAnsiTheme="minorHAnsi"/>
          <w:i/>
          <w:iCs/>
        </w:rPr>
        <w:t>Quick</w:t>
      </w:r>
      <w:proofErr w:type="spellEnd"/>
      <w:r w:rsidRPr="002F3171">
        <w:rPr>
          <w:rFonts w:asciiTheme="minorHAnsi" w:hAnsiTheme="minorHAnsi"/>
          <w:i/>
          <w:iCs/>
        </w:rPr>
        <w:t xml:space="preserve"> Search</w:t>
      </w:r>
      <w:r w:rsidRPr="002F3171">
        <w:rPr>
          <w:rFonts w:asciiTheme="minorHAnsi" w:hAnsiTheme="minorHAnsi"/>
        </w:rPr>
        <w:t>)</w:t>
      </w:r>
      <w:bookmarkEnd w:id="118"/>
      <w:bookmarkEnd w:id="119"/>
    </w:p>
    <w:p w14:paraId="576FF3DA" w14:textId="3670CF34" w:rsidR="008E6FA7" w:rsidRPr="002F3171" w:rsidRDefault="00A8077A" w:rsidP="00A97CA9">
      <w:pPr>
        <w:rPr>
          <w:rFonts w:asciiTheme="minorHAnsi" w:hAnsiTheme="minorHAnsi"/>
        </w:rPr>
      </w:pPr>
      <w:r w:rsidRPr="002F3171">
        <w:rPr>
          <w:rFonts w:asciiTheme="minorHAnsi" w:hAnsiTheme="minorHAnsi"/>
        </w:rPr>
        <w:t xml:space="preserve">CRM aplikacija mora sadržavati i polje za brzo pretraživanje preko kojega se može </w:t>
      </w:r>
      <w:r w:rsidR="009A374E" w:rsidRPr="002F3171">
        <w:rPr>
          <w:rFonts w:asciiTheme="minorHAnsi" w:hAnsiTheme="minorHAnsi"/>
        </w:rPr>
        <w:t xml:space="preserve">pretraživati taj tip zapisa u </w:t>
      </w:r>
      <w:r w:rsidR="00BA26E7" w:rsidRPr="002F3171">
        <w:rPr>
          <w:rFonts w:asciiTheme="minorHAnsi" w:hAnsiTheme="minorHAnsi"/>
        </w:rPr>
        <w:t>CRM aplikaciji</w:t>
      </w:r>
      <w:r w:rsidR="009A374E" w:rsidRPr="002F3171">
        <w:rPr>
          <w:rFonts w:asciiTheme="minorHAnsi" w:hAnsiTheme="minorHAnsi"/>
        </w:rPr>
        <w:t xml:space="preserve">. </w:t>
      </w:r>
      <w:r w:rsidRPr="002F3171">
        <w:rPr>
          <w:rFonts w:asciiTheme="minorHAnsi" w:hAnsiTheme="minorHAnsi"/>
        </w:rPr>
        <w:t>Polje mora funkcionirati na način da je moguće u</w:t>
      </w:r>
      <w:r w:rsidR="00DB14A4" w:rsidRPr="002F3171">
        <w:rPr>
          <w:rFonts w:asciiTheme="minorHAnsi" w:hAnsiTheme="minorHAnsi"/>
        </w:rPr>
        <w:t xml:space="preserve"> navedeno polje upisati pojam za pretragu</w:t>
      </w:r>
      <w:r w:rsidR="00A7495E" w:rsidRPr="002F3171">
        <w:rPr>
          <w:rFonts w:asciiTheme="minorHAnsi" w:hAnsiTheme="minorHAnsi"/>
        </w:rPr>
        <w:t xml:space="preserve"> </w:t>
      </w:r>
      <w:r w:rsidRPr="002F3171">
        <w:rPr>
          <w:rFonts w:asciiTheme="minorHAnsi" w:hAnsiTheme="minorHAnsi"/>
        </w:rPr>
        <w:t>ili</w:t>
      </w:r>
      <w:r w:rsidR="00A7495E" w:rsidRPr="002F3171">
        <w:rPr>
          <w:rFonts w:asciiTheme="minorHAnsi" w:hAnsiTheme="minorHAnsi"/>
        </w:rPr>
        <w:t xml:space="preserve"> </w:t>
      </w:r>
      <w:r w:rsidR="009A374E" w:rsidRPr="002F3171">
        <w:rPr>
          <w:rFonts w:asciiTheme="minorHAnsi" w:hAnsiTheme="minorHAnsi"/>
        </w:rPr>
        <w:t>upotrijebit</w:t>
      </w:r>
      <w:r w:rsidR="00A7495E" w:rsidRPr="002F3171">
        <w:rPr>
          <w:rFonts w:asciiTheme="minorHAnsi" w:hAnsiTheme="minorHAnsi"/>
        </w:rPr>
        <w:t>i</w:t>
      </w:r>
      <w:r w:rsidR="009A374E" w:rsidRPr="002F3171">
        <w:rPr>
          <w:rFonts w:asciiTheme="minorHAnsi" w:hAnsiTheme="minorHAnsi"/>
        </w:rPr>
        <w:t xml:space="preserve"> zvjezdicu </w:t>
      </w:r>
      <w:r w:rsidR="00A7495E" w:rsidRPr="002F3171">
        <w:rPr>
          <w:rFonts w:asciiTheme="minorHAnsi" w:hAnsiTheme="minorHAnsi"/>
        </w:rPr>
        <w:t>(*)</w:t>
      </w:r>
      <w:r w:rsidR="009A374E" w:rsidRPr="002F3171">
        <w:rPr>
          <w:rFonts w:asciiTheme="minorHAnsi" w:hAnsiTheme="minorHAnsi"/>
        </w:rPr>
        <w:t xml:space="preserve"> </w:t>
      </w:r>
      <w:r w:rsidRPr="002F3171">
        <w:rPr>
          <w:rFonts w:asciiTheme="minorHAnsi" w:hAnsiTheme="minorHAnsi"/>
        </w:rPr>
        <w:t xml:space="preserve">ili neki drugi simbol </w:t>
      </w:r>
      <w:r w:rsidR="009A374E" w:rsidRPr="002F3171">
        <w:rPr>
          <w:rFonts w:asciiTheme="minorHAnsi" w:hAnsiTheme="minorHAnsi"/>
        </w:rPr>
        <w:t>da bi</w:t>
      </w:r>
      <w:r w:rsidR="00A7495E" w:rsidRPr="002F3171">
        <w:rPr>
          <w:rFonts w:asciiTheme="minorHAnsi" w:hAnsiTheme="minorHAnsi"/>
        </w:rPr>
        <w:t xml:space="preserve"> pretraga vratila rezultate zapise koji s</w:t>
      </w:r>
      <w:r w:rsidR="009A374E" w:rsidRPr="002F3171">
        <w:rPr>
          <w:rFonts w:asciiTheme="minorHAnsi" w:hAnsiTheme="minorHAnsi"/>
        </w:rPr>
        <w:t>adrž</w:t>
      </w:r>
      <w:r w:rsidR="00A7495E" w:rsidRPr="002F3171">
        <w:rPr>
          <w:rFonts w:asciiTheme="minorHAnsi" w:hAnsiTheme="minorHAnsi"/>
        </w:rPr>
        <w:t>e</w:t>
      </w:r>
      <w:r w:rsidR="009A374E" w:rsidRPr="002F3171">
        <w:rPr>
          <w:rFonts w:asciiTheme="minorHAnsi" w:hAnsiTheme="minorHAnsi"/>
        </w:rPr>
        <w:t xml:space="preserve"> znakove</w:t>
      </w:r>
      <w:r w:rsidRPr="002F3171">
        <w:rPr>
          <w:rFonts w:asciiTheme="minorHAnsi" w:hAnsiTheme="minorHAnsi"/>
        </w:rPr>
        <w:t xml:space="preserve"> unesene nakon zvjezdice.</w:t>
      </w:r>
    </w:p>
    <w:p w14:paraId="6842D02A" w14:textId="15B20411" w:rsidR="00110721" w:rsidRPr="002F3171" w:rsidRDefault="00195E71" w:rsidP="00800D48">
      <w:pPr>
        <w:pStyle w:val="Naslov2"/>
        <w:rPr>
          <w:rFonts w:asciiTheme="minorHAnsi" w:hAnsiTheme="minorHAnsi"/>
        </w:rPr>
      </w:pPr>
      <w:bookmarkStart w:id="120" w:name="_Toc31360186"/>
      <w:bookmarkStart w:id="121" w:name="_Toc31817263"/>
      <w:r w:rsidRPr="002F3171">
        <w:rPr>
          <w:rFonts w:asciiTheme="minorHAnsi" w:hAnsiTheme="minorHAnsi"/>
        </w:rPr>
        <w:t>N</w:t>
      </w:r>
      <w:r w:rsidR="00110721" w:rsidRPr="002F3171">
        <w:rPr>
          <w:rFonts w:asciiTheme="minorHAnsi" w:hAnsiTheme="minorHAnsi"/>
        </w:rPr>
        <w:t>apredno pretraživanje</w:t>
      </w:r>
      <w:bookmarkEnd w:id="120"/>
      <w:bookmarkEnd w:id="121"/>
    </w:p>
    <w:p w14:paraId="03AFD109" w14:textId="2622E046" w:rsidR="00E34D4C" w:rsidRPr="002F3171" w:rsidRDefault="00D85661" w:rsidP="00E34D4C">
      <w:pPr>
        <w:rPr>
          <w:rFonts w:asciiTheme="minorHAnsi" w:hAnsiTheme="minorHAnsi"/>
        </w:rPr>
      </w:pPr>
      <w:r w:rsidRPr="002F3171">
        <w:rPr>
          <w:rFonts w:asciiTheme="minorHAnsi" w:hAnsiTheme="minorHAnsi"/>
        </w:rPr>
        <w:t>CRM mora podržavati i funkcionalnost n</w:t>
      </w:r>
      <w:r w:rsidR="00B80324" w:rsidRPr="002F3171">
        <w:rPr>
          <w:rFonts w:asciiTheme="minorHAnsi" w:hAnsiTheme="minorHAnsi"/>
        </w:rPr>
        <w:t>apredno</w:t>
      </w:r>
      <w:r w:rsidRPr="002F3171">
        <w:rPr>
          <w:rFonts w:asciiTheme="minorHAnsi" w:hAnsiTheme="minorHAnsi"/>
        </w:rPr>
        <w:t>g</w:t>
      </w:r>
      <w:r w:rsidR="00B80324" w:rsidRPr="002F3171">
        <w:rPr>
          <w:rFonts w:asciiTheme="minorHAnsi" w:hAnsiTheme="minorHAnsi"/>
        </w:rPr>
        <w:t xml:space="preserve"> pretraživanj</w:t>
      </w:r>
      <w:r w:rsidRPr="002F3171">
        <w:rPr>
          <w:rFonts w:asciiTheme="minorHAnsi" w:hAnsiTheme="minorHAnsi"/>
        </w:rPr>
        <w:t>a koje treba</w:t>
      </w:r>
      <w:r w:rsidR="00B80324" w:rsidRPr="002F3171">
        <w:rPr>
          <w:rFonts w:asciiTheme="minorHAnsi" w:hAnsiTheme="minorHAnsi"/>
        </w:rPr>
        <w:t xml:space="preserve"> omoguć</w:t>
      </w:r>
      <w:r w:rsidRPr="002F3171">
        <w:rPr>
          <w:rFonts w:asciiTheme="minorHAnsi" w:hAnsiTheme="minorHAnsi"/>
        </w:rPr>
        <w:t>iti</w:t>
      </w:r>
      <w:r w:rsidR="00B80324" w:rsidRPr="002F3171">
        <w:rPr>
          <w:rFonts w:asciiTheme="minorHAnsi" w:hAnsiTheme="minorHAnsi"/>
        </w:rPr>
        <w:t xml:space="preserve"> </w:t>
      </w:r>
      <w:r w:rsidR="003A3EB8" w:rsidRPr="002F3171">
        <w:rPr>
          <w:rFonts w:asciiTheme="minorHAnsi" w:hAnsiTheme="minorHAnsi"/>
        </w:rPr>
        <w:t xml:space="preserve">korisnicima </w:t>
      </w:r>
      <w:r w:rsidR="00B80324" w:rsidRPr="002F3171">
        <w:rPr>
          <w:rFonts w:asciiTheme="minorHAnsi" w:hAnsiTheme="minorHAnsi"/>
        </w:rPr>
        <w:t xml:space="preserve">pregled podataka u bazi na temelju filtera koji sami definiraju. Osim filtera, korisniku </w:t>
      </w:r>
      <w:r w:rsidRPr="002F3171">
        <w:rPr>
          <w:rFonts w:asciiTheme="minorHAnsi" w:hAnsiTheme="minorHAnsi"/>
        </w:rPr>
        <w:t xml:space="preserve">treba biti </w:t>
      </w:r>
      <w:r w:rsidR="00B80324" w:rsidRPr="002F3171">
        <w:rPr>
          <w:rFonts w:asciiTheme="minorHAnsi" w:hAnsiTheme="minorHAnsi"/>
        </w:rPr>
        <w:t xml:space="preserve"> omogućeno definirati i kolone koje će se ispisivati ili kolone na temelju kojih će se vršiti daljnje detaljnije analiziranje podatka.</w:t>
      </w:r>
    </w:p>
    <w:p w14:paraId="1CC80F69" w14:textId="293FA69F" w:rsidR="004662CA" w:rsidRPr="002F3171" w:rsidRDefault="004662CA" w:rsidP="004662CA">
      <w:pPr>
        <w:pStyle w:val="Naslov3"/>
        <w:rPr>
          <w:rFonts w:asciiTheme="minorHAnsi" w:hAnsiTheme="minorHAnsi"/>
        </w:rPr>
      </w:pPr>
      <w:bookmarkStart w:id="122" w:name="_Toc31360187"/>
      <w:bookmarkStart w:id="123" w:name="_Toc31817264"/>
      <w:r w:rsidRPr="002F3171">
        <w:rPr>
          <w:rFonts w:asciiTheme="minorHAnsi" w:hAnsiTheme="minorHAnsi"/>
        </w:rPr>
        <w:t>Logika filtriranja</w:t>
      </w:r>
      <w:bookmarkEnd w:id="122"/>
      <w:bookmarkEnd w:id="123"/>
    </w:p>
    <w:p w14:paraId="760DFCF3" w14:textId="635E0296" w:rsidR="00B859CC" w:rsidRPr="002F3171" w:rsidRDefault="00D85661" w:rsidP="004662CA">
      <w:pPr>
        <w:rPr>
          <w:rFonts w:asciiTheme="minorHAnsi" w:hAnsiTheme="minorHAnsi"/>
        </w:rPr>
      </w:pPr>
      <w:r w:rsidRPr="002F3171">
        <w:rPr>
          <w:rFonts w:asciiTheme="minorHAnsi" w:hAnsiTheme="minorHAnsi"/>
        </w:rPr>
        <w:t>Mora biti moguće p</w:t>
      </w:r>
      <w:r w:rsidR="008E05A7" w:rsidRPr="002F3171">
        <w:rPr>
          <w:rFonts w:asciiTheme="minorHAnsi" w:hAnsiTheme="minorHAnsi"/>
        </w:rPr>
        <w:t xml:space="preserve">retražiti svaki entitet koji postoji u </w:t>
      </w:r>
      <w:r w:rsidR="00BA26E7" w:rsidRPr="002F3171">
        <w:rPr>
          <w:rFonts w:asciiTheme="minorHAnsi" w:hAnsiTheme="minorHAnsi"/>
        </w:rPr>
        <w:t>CRM aplikaciji</w:t>
      </w:r>
      <w:r w:rsidR="008E05A7" w:rsidRPr="002F3171">
        <w:rPr>
          <w:rFonts w:asciiTheme="minorHAnsi" w:hAnsiTheme="minorHAnsi"/>
        </w:rPr>
        <w:t xml:space="preserve"> (klijent, kontakt, ponuda, projekt, stavka ponude, pod-stavka</w:t>
      </w:r>
      <w:r w:rsidR="00FC3909" w:rsidRPr="002F3171">
        <w:rPr>
          <w:rFonts w:asciiTheme="minorHAnsi" w:hAnsiTheme="minorHAnsi"/>
        </w:rPr>
        <w:t xml:space="preserve"> </w:t>
      </w:r>
      <w:r w:rsidR="008E05A7" w:rsidRPr="002F3171">
        <w:rPr>
          <w:rFonts w:asciiTheme="minorHAnsi" w:hAnsiTheme="minorHAnsi"/>
        </w:rPr>
        <w:t>ponude, em</w:t>
      </w:r>
      <w:r w:rsidR="001414A2" w:rsidRPr="002F3171">
        <w:rPr>
          <w:rFonts w:asciiTheme="minorHAnsi" w:hAnsiTheme="minorHAnsi"/>
        </w:rPr>
        <w:t>ail</w:t>
      </w:r>
      <w:r w:rsidR="00FC3909" w:rsidRPr="002F3171">
        <w:rPr>
          <w:rFonts w:asciiTheme="minorHAnsi" w:hAnsiTheme="minorHAnsi"/>
        </w:rPr>
        <w:t>, zadatak, poziv,…</w:t>
      </w:r>
      <w:r w:rsidR="008E05A7" w:rsidRPr="002F3171">
        <w:rPr>
          <w:rFonts w:asciiTheme="minorHAnsi" w:hAnsiTheme="minorHAnsi"/>
        </w:rPr>
        <w:t>)</w:t>
      </w:r>
      <w:r w:rsidR="00B70D1C" w:rsidRPr="002F3171">
        <w:rPr>
          <w:rFonts w:asciiTheme="minorHAnsi" w:hAnsiTheme="minorHAnsi"/>
        </w:rPr>
        <w:t xml:space="preserve"> po svim poljima koja su definirana za pojedini entitet (naziv, kategorija, datum,….)</w:t>
      </w:r>
      <w:r w:rsidR="00B859CC" w:rsidRPr="002F3171">
        <w:rPr>
          <w:rFonts w:asciiTheme="minorHAnsi" w:hAnsiTheme="minorHAnsi"/>
        </w:rPr>
        <w:t xml:space="preserve"> te međusobno povezanim entitetima.</w:t>
      </w:r>
    </w:p>
    <w:p w14:paraId="59544453" w14:textId="24349A00" w:rsidR="00B859CC" w:rsidRPr="002F3171" w:rsidRDefault="00B859CC" w:rsidP="004662CA">
      <w:pPr>
        <w:rPr>
          <w:rFonts w:asciiTheme="minorHAnsi" w:hAnsiTheme="minorHAnsi"/>
        </w:rPr>
      </w:pPr>
      <w:r w:rsidRPr="002F3171">
        <w:rPr>
          <w:rFonts w:asciiTheme="minorHAnsi" w:hAnsiTheme="minorHAnsi"/>
        </w:rPr>
        <w:t xml:space="preserve">Jedan uvjet </w:t>
      </w:r>
      <w:r w:rsidR="00055D7C" w:rsidRPr="002F3171">
        <w:rPr>
          <w:rFonts w:asciiTheme="minorHAnsi" w:hAnsiTheme="minorHAnsi"/>
        </w:rPr>
        <w:t xml:space="preserve">se </w:t>
      </w:r>
      <w:r w:rsidR="00D85661" w:rsidRPr="002F3171">
        <w:rPr>
          <w:rFonts w:asciiTheme="minorHAnsi" w:hAnsiTheme="minorHAnsi"/>
        </w:rPr>
        <w:t xml:space="preserve">treba </w:t>
      </w:r>
      <w:r w:rsidR="00055D7C" w:rsidRPr="002F3171">
        <w:rPr>
          <w:rFonts w:asciiTheme="minorHAnsi" w:hAnsiTheme="minorHAnsi"/>
        </w:rPr>
        <w:t>sastoj</w:t>
      </w:r>
      <w:r w:rsidR="00D85661" w:rsidRPr="002F3171">
        <w:rPr>
          <w:rFonts w:asciiTheme="minorHAnsi" w:hAnsiTheme="minorHAnsi"/>
        </w:rPr>
        <w:t>ati</w:t>
      </w:r>
      <w:r w:rsidR="00055D7C" w:rsidRPr="002F3171">
        <w:rPr>
          <w:rFonts w:asciiTheme="minorHAnsi" w:hAnsiTheme="minorHAnsi"/>
        </w:rPr>
        <w:t xml:space="preserve"> od</w:t>
      </w:r>
      <w:r w:rsidRPr="002F3171">
        <w:rPr>
          <w:rFonts w:asciiTheme="minorHAnsi" w:hAnsiTheme="minorHAnsi"/>
        </w:rPr>
        <w:t xml:space="preserve"> </w:t>
      </w:r>
      <w:r w:rsidR="00EF1916" w:rsidRPr="002F3171">
        <w:rPr>
          <w:rFonts w:asciiTheme="minorHAnsi" w:hAnsiTheme="minorHAnsi"/>
        </w:rPr>
        <w:t>odabrano</w:t>
      </w:r>
      <w:r w:rsidR="00B26540" w:rsidRPr="002F3171">
        <w:rPr>
          <w:rFonts w:asciiTheme="minorHAnsi" w:hAnsiTheme="minorHAnsi"/>
        </w:rPr>
        <w:t>g</w:t>
      </w:r>
      <w:r w:rsidR="00EF1916" w:rsidRPr="002F3171">
        <w:rPr>
          <w:rFonts w:asciiTheme="minorHAnsi" w:hAnsiTheme="minorHAnsi"/>
        </w:rPr>
        <w:t xml:space="preserve"> polj</w:t>
      </w:r>
      <w:r w:rsidR="00B26540" w:rsidRPr="002F3171">
        <w:rPr>
          <w:rFonts w:asciiTheme="minorHAnsi" w:hAnsiTheme="minorHAnsi"/>
        </w:rPr>
        <w:t>a</w:t>
      </w:r>
      <w:r w:rsidR="00CC6C62" w:rsidRPr="002F3171">
        <w:rPr>
          <w:rFonts w:asciiTheme="minorHAnsi" w:hAnsiTheme="minorHAnsi"/>
        </w:rPr>
        <w:t xml:space="preserve">, zatim </w:t>
      </w:r>
      <w:r w:rsidR="00EC77CF" w:rsidRPr="002F3171">
        <w:rPr>
          <w:rFonts w:asciiTheme="minorHAnsi" w:hAnsiTheme="minorHAnsi"/>
        </w:rPr>
        <w:t>operatora (</w:t>
      </w:r>
      <w:proofErr w:type="spellStart"/>
      <w:r w:rsidR="00EC77CF" w:rsidRPr="002F3171">
        <w:rPr>
          <w:rFonts w:asciiTheme="minorHAnsi" w:hAnsiTheme="minorHAnsi"/>
          <w:i/>
          <w:iCs/>
        </w:rPr>
        <w:t>Equals</w:t>
      </w:r>
      <w:proofErr w:type="spellEnd"/>
      <w:r w:rsidR="00EC77CF" w:rsidRPr="002F3171">
        <w:rPr>
          <w:rFonts w:asciiTheme="minorHAnsi" w:hAnsiTheme="minorHAnsi"/>
        </w:rPr>
        <w:t xml:space="preserve">, </w:t>
      </w:r>
      <w:proofErr w:type="spellStart"/>
      <w:r w:rsidR="00EC77CF" w:rsidRPr="002F3171">
        <w:rPr>
          <w:rFonts w:asciiTheme="minorHAnsi" w:hAnsiTheme="minorHAnsi"/>
          <w:i/>
          <w:iCs/>
        </w:rPr>
        <w:t>Contains</w:t>
      </w:r>
      <w:proofErr w:type="spellEnd"/>
      <w:r w:rsidR="00EC77CF" w:rsidRPr="002F3171">
        <w:rPr>
          <w:rFonts w:asciiTheme="minorHAnsi" w:hAnsiTheme="minorHAnsi"/>
        </w:rPr>
        <w:t xml:space="preserve">, </w:t>
      </w:r>
      <w:proofErr w:type="spellStart"/>
      <w:r w:rsidR="00EC77CF" w:rsidRPr="002F3171">
        <w:rPr>
          <w:rFonts w:asciiTheme="minorHAnsi" w:hAnsiTheme="minorHAnsi"/>
          <w:i/>
          <w:iCs/>
        </w:rPr>
        <w:t>Begi</w:t>
      </w:r>
      <w:r w:rsidR="00F46EBF" w:rsidRPr="002F3171">
        <w:rPr>
          <w:rFonts w:asciiTheme="minorHAnsi" w:hAnsiTheme="minorHAnsi"/>
          <w:i/>
          <w:iCs/>
        </w:rPr>
        <w:t>n</w:t>
      </w:r>
      <w:r w:rsidR="00EC77CF" w:rsidRPr="002F3171">
        <w:rPr>
          <w:rFonts w:asciiTheme="minorHAnsi" w:hAnsiTheme="minorHAnsi"/>
          <w:i/>
          <w:iCs/>
        </w:rPr>
        <w:t>s</w:t>
      </w:r>
      <w:proofErr w:type="spellEnd"/>
      <w:r w:rsidR="00F46EBF" w:rsidRPr="002F3171">
        <w:rPr>
          <w:rFonts w:asciiTheme="minorHAnsi" w:hAnsiTheme="minorHAnsi"/>
          <w:i/>
          <w:iCs/>
        </w:rPr>
        <w:t xml:space="preserve"> </w:t>
      </w:r>
      <w:proofErr w:type="spellStart"/>
      <w:r w:rsidR="00EC77CF" w:rsidRPr="002F3171">
        <w:rPr>
          <w:rFonts w:asciiTheme="minorHAnsi" w:hAnsiTheme="minorHAnsi"/>
          <w:i/>
          <w:iCs/>
        </w:rPr>
        <w:t>With</w:t>
      </w:r>
      <w:proofErr w:type="spellEnd"/>
      <w:r w:rsidR="00EC77CF" w:rsidRPr="002F3171">
        <w:rPr>
          <w:rFonts w:asciiTheme="minorHAnsi" w:hAnsiTheme="minorHAnsi"/>
        </w:rPr>
        <w:t>,..) koji ovisi o tipu polja te zatim o</w:t>
      </w:r>
      <w:r w:rsidR="0000641C" w:rsidRPr="002F3171">
        <w:rPr>
          <w:rFonts w:asciiTheme="minorHAnsi" w:hAnsiTheme="minorHAnsi"/>
        </w:rPr>
        <w:t>d vrijednosti koja također ovisi o tipu polja.</w:t>
      </w:r>
    </w:p>
    <w:p w14:paraId="3FF04C43" w14:textId="7AB2D4E8" w:rsidR="004662CA" w:rsidRPr="002F3171" w:rsidRDefault="0000641C" w:rsidP="004662CA">
      <w:pPr>
        <w:rPr>
          <w:rFonts w:asciiTheme="minorHAnsi" w:hAnsiTheme="minorHAnsi"/>
        </w:rPr>
      </w:pPr>
      <w:r w:rsidRPr="002F3171">
        <w:rPr>
          <w:rFonts w:asciiTheme="minorHAnsi" w:hAnsiTheme="minorHAnsi"/>
        </w:rPr>
        <w:t>M</w:t>
      </w:r>
      <w:r w:rsidR="00B07D04" w:rsidRPr="002F3171">
        <w:rPr>
          <w:rFonts w:asciiTheme="minorHAnsi" w:hAnsiTheme="minorHAnsi"/>
        </w:rPr>
        <w:t>ora biti m</w:t>
      </w:r>
      <w:r w:rsidRPr="002F3171">
        <w:rPr>
          <w:rFonts w:asciiTheme="minorHAnsi" w:hAnsiTheme="minorHAnsi"/>
        </w:rPr>
        <w:t xml:space="preserve">oguće </w:t>
      </w:r>
      <w:r w:rsidR="00BF4DD3" w:rsidRPr="002F3171">
        <w:rPr>
          <w:rFonts w:asciiTheme="minorHAnsi" w:hAnsiTheme="minorHAnsi"/>
        </w:rPr>
        <w:t>dodati i više uvjeta, a u</w:t>
      </w:r>
      <w:r w:rsidR="008A3EB9" w:rsidRPr="002F3171">
        <w:rPr>
          <w:rFonts w:asciiTheme="minorHAnsi" w:hAnsiTheme="minorHAnsi"/>
        </w:rPr>
        <w:t>vjeti se m</w:t>
      </w:r>
      <w:r w:rsidR="00B07D04" w:rsidRPr="002F3171">
        <w:rPr>
          <w:rFonts w:asciiTheme="minorHAnsi" w:hAnsiTheme="minorHAnsi"/>
        </w:rPr>
        <w:t>oraju moći</w:t>
      </w:r>
      <w:r w:rsidR="008A3EB9" w:rsidRPr="002F3171">
        <w:rPr>
          <w:rFonts w:asciiTheme="minorHAnsi" w:hAnsiTheme="minorHAnsi"/>
        </w:rPr>
        <w:t xml:space="preserve"> između sebe grupirati </w:t>
      </w:r>
      <w:r w:rsidR="00B859CC" w:rsidRPr="002F3171">
        <w:rPr>
          <w:rFonts w:asciiTheme="minorHAnsi" w:hAnsiTheme="minorHAnsi"/>
        </w:rPr>
        <w:t xml:space="preserve">sa </w:t>
      </w:r>
      <w:r w:rsidR="00B859CC" w:rsidRPr="002F3171">
        <w:rPr>
          <w:rFonts w:asciiTheme="minorHAnsi" w:hAnsiTheme="minorHAnsi"/>
          <w:i/>
          <w:iCs/>
        </w:rPr>
        <w:t xml:space="preserve">AND </w:t>
      </w:r>
      <w:r w:rsidR="00B859CC" w:rsidRPr="002F3171">
        <w:rPr>
          <w:rFonts w:asciiTheme="minorHAnsi" w:hAnsiTheme="minorHAnsi"/>
        </w:rPr>
        <w:t xml:space="preserve">i </w:t>
      </w:r>
      <w:r w:rsidR="00B859CC" w:rsidRPr="002F3171">
        <w:rPr>
          <w:rFonts w:asciiTheme="minorHAnsi" w:hAnsiTheme="minorHAnsi"/>
          <w:i/>
          <w:iCs/>
        </w:rPr>
        <w:t>OR</w:t>
      </w:r>
      <w:r w:rsidR="00B859CC" w:rsidRPr="002F3171">
        <w:rPr>
          <w:rFonts w:asciiTheme="minorHAnsi" w:hAnsiTheme="minorHAnsi"/>
        </w:rPr>
        <w:t xml:space="preserve"> logičkim operatorima.</w:t>
      </w:r>
    </w:p>
    <w:p w14:paraId="488FA1ED" w14:textId="77777777" w:rsidR="008F5F2D" w:rsidRPr="002F3171" w:rsidRDefault="008F5F2D" w:rsidP="004662CA">
      <w:pPr>
        <w:rPr>
          <w:rFonts w:asciiTheme="minorHAnsi" w:hAnsiTheme="minorHAnsi"/>
        </w:rPr>
      </w:pPr>
    </w:p>
    <w:p w14:paraId="67EFBBE5" w14:textId="54B883A6" w:rsidR="00B6524E" w:rsidRPr="002F3171" w:rsidRDefault="00FE285A" w:rsidP="00B6524E">
      <w:pPr>
        <w:pStyle w:val="Naslov3"/>
        <w:rPr>
          <w:rFonts w:asciiTheme="minorHAnsi" w:hAnsiTheme="minorHAnsi"/>
        </w:rPr>
      </w:pPr>
      <w:bookmarkStart w:id="124" w:name="_Toc31360188"/>
      <w:bookmarkStart w:id="125" w:name="_Toc31817265"/>
      <w:r w:rsidRPr="002F3171">
        <w:rPr>
          <w:rFonts w:asciiTheme="minorHAnsi" w:hAnsiTheme="minorHAnsi"/>
        </w:rPr>
        <w:t>Napredno pretraživanje kao alat za izvještavanje</w:t>
      </w:r>
      <w:bookmarkEnd w:id="124"/>
      <w:bookmarkEnd w:id="125"/>
    </w:p>
    <w:p w14:paraId="3134C50A" w14:textId="2A8E45FB" w:rsidR="00B6524E" w:rsidRPr="002F3171" w:rsidRDefault="00B6524E" w:rsidP="00B6524E">
      <w:pPr>
        <w:rPr>
          <w:rFonts w:asciiTheme="minorHAnsi" w:hAnsiTheme="minorHAnsi"/>
        </w:rPr>
      </w:pPr>
      <w:r w:rsidRPr="002F3171">
        <w:rPr>
          <w:rFonts w:asciiTheme="minorHAnsi" w:hAnsiTheme="minorHAnsi"/>
        </w:rPr>
        <w:t>Napredno pretraživanje se m</w:t>
      </w:r>
      <w:r w:rsidR="00B07D04" w:rsidRPr="002F3171">
        <w:rPr>
          <w:rFonts w:asciiTheme="minorHAnsi" w:hAnsiTheme="minorHAnsi"/>
        </w:rPr>
        <w:t>ora m</w:t>
      </w:r>
      <w:r w:rsidRPr="002F3171">
        <w:rPr>
          <w:rFonts w:asciiTheme="minorHAnsi" w:hAnsiTheme="minorHAnsi"/>
        </w:rPr>
        <w:t>o</w:t>
      </w:r>
      <w:r w:rsidR="00B07D04" w:rsidRPr="002F3171">
        <w:rPr>
          <w:rFonts w:asciiTheme="minorHAnsi" w:hAnsiTheme="minorHAnsi"/>
        </w:rPr>
        <w:t xml:space="preserve">ći </w:t>
      </w:r>
      <w:r w:rsidRPr="002F3171">
        <w:rPr>
          <w:rFonts w:asciiTheme="minorHAnsi" w:hAnsiTheme="minorHAnsi"/>
        </w:rPr>
        <w:t xml:space="preserve">koristiti i kao alat za izvještavanje, na način da se rezultati pretrage mogu koristiti </w:t>
      </w:r>
      <w:r w:rsidR="00B07D04" w:rsidRPr="002F3171">
        <w:rPr>
          <w:rFonts w:asciiTheme="minorHAnsi" w:hAnsiTheme="minorHAnsi"/>
        </w:rPr>
        <w:t>kako slijedi</w:t>
      </w:r>
      <w:r w:rsidRPr="002F3171">
        <w:rPr>
          <w:rFonts w:asciiTheme="minorHAnsi" w:hAnsiTheme="minorHAnsi"/>
        </w:rPr>
        <w:t>:</w:t>
      </w:r>
    </w:p>
    <w:p w14:paraId="5077EA52" w14:textId="77777777" w:rsidR="00B6524E" w:rsidRPr="002F3171" w:rsidRDefault="00B6524E" w:rsidP="00B671CC">
      <w:pPr>
        <w:pStyle w:val="Odlomakpopisa"/>
        <w:numPr>
          <w:ilvl w:val="0"/>
          <w:numId w:val="10"/>
        </w:numPr>
        <w:rPr>
          <w:rFonts w:asciiTheme="minorHAnsi" w:hAnsiTheme="minorHAnsi"/>
        </w:rPr>
      </w:pPr>
      <w:r w:rsidRPr="002F3171">
        <w:rPr>
          <w:rFonts w:asciiTheme="minorHAnsi" w:hAnsiTheme="minorHAnsi"/>
        </w:rPr>
        <w:t>Spremiti pogled u sustav za ponovo korištenje</w:t>
      </w:r>
    </w:p>
    <w:p w14:paraId="236535E4" w14:textId="77777777" w:rsidR="00B6524E" w:rsidRPr="002F3171" w:rsidRDefault="00B6524E" w:rsidP="00B671CC">
      <w:pPr>
        <w:pStyle w:val="Odlomakpopisa"/>
        <w:numPr>
          <w:ilvl w:val="0"/>
          <w:numId w:val="10"/>
        </w:numPr>
        <w:rPr>
          <w:rFonts w:asciiTheme="minorHAnsi" w:hAnsiTheme="minorHAnsi"/>
        </w:rPr>
      </w:pPr>
      <w:r w:rsidRPr="002F3171">
        <w:rPr>
          <w:rFonts w:asciiTheme="minorHAnsi" w:hAnsiTheme="minorHAnsi"/>
        </w:rPr>
        <w:t>Podijeliti pogled s drugim korisnicima</w:t>
      </w:r>
    </w:p>
    <w:p w14:paraId="7CD12718" w14:textId="3AAAEBE9" w:rsidR="00B6524E" w:rsidRPr="002F3171" w:rsidRDefault="00B6524E" w:rsidP="00B671CC">
      <w:pPr>
        <w:pStyle w:val="Odlomakpopisa"/>
        <w:numPr>
          <w:ilvl w:val="0"/>
          <w:numId w:val="10"/>
        </w:numPr>
        <w:rPr>
          <w:rFonts w:asciiTheme="minorHAnsi" w:hAnsiTheme="minorHAnsi"/>
        </w:rPr>
      </w:pPr>
      <w:r w:rsidRPr="002F3171">
        <w:rPr>
          <w:rFonts w:asciiTheme="minorHAnsi" w:hAnsiTheme="minorHAnsi"/>
        </w:rPr>
        <w:lastRenderedPageBreak/>
        <w:t xml:space="preserve">Izvesti podatke iz </w:t>
      </w:r>
      <w:r w:rsidR="00BA26E7" w:rsidRPr="002F3171">
        <w:rPr>
          <w:rFonts w:asciiTheme="minorHAnsi" w:hAnsiTheme="minorHAnsi"/>
        </w:rPr>
        <w:t>CRM aplikacije</w:t>
      </w:r>
      <w:r w:rsidRPr="002F3171">
        <w:rPr>
          <w:rFonts w:asciiTheme="minorHAnsi" w:hAnsiTheme="minorHAnsi"/>
        </w:rPr>
        <w:t xml:space="preserve"> u Excel</w:t>
      </w:r>
      <w:r w:rsidR="008F5F2D" w:rsidRPr="002F3171">
        <w:rPr>
          <w:rFonts w:asciiTheme="minorHAnsi" w:hAnsiTheme="minorHAnsi"/>
        </w:rPr>
        <w:t xml:space="preserve"> (opisano u idućem poglavlju)</w:t>
      </w:r>
    </w:p>
    <w:p w14:paraId="5DFA9D6C" w14:textId="77E61662" w:rsidR="00BF4DD3" w:rsidRPr="002F3171" w:rsidRDefault="00B07D04" w:rsidP="004F3527">
      <w:pPr>
        <w:rPr>
          <w:rFonts w:asciiTheme="minorHAnsi" w:hAnsiTheme="minorHAnsi"/>
        </w:rPr>
      </w:pPr>
      <w:r w:rsidRPr="002F3171">
        <w:rPr>
          <w:rFonts w:asciiTheme="minorHAnsi" w:hAnsiTheme="minorHAnsi"/>
        </w:rPr>
        <w:t xml:space="preserve">Treba biti omogućeno </w:t>
      </w:r>
      <w:r w:rsidR="00D21DD2" w:rsidRPr="002F3171">
        <w:rPr>
          <w:rFonts w:asciiTheme="minorHAnsi" w:hAnsiTheme="minorHAnsi"/>
        </w:rPr>
        <w:t xml:space="preserve">Excel dokument dobiveni </w:t>
      </w:r>
      <w:r w:rsidR="00A058DE" w:rsidRPr="002F3171">
        <w:rPr>
          <w:rFonts w:asciiTheme="minorHAnsi" w:hAnsiTheme="minorHAnsi"/>
        </w:rPr>
        <w:t xml:space="preserve">izvozom u </w:t>
      </w:r>
      <w:r w:rsidR="005E28FC" w:rsidRPr="002F3171">
        <w:rPr>
          <w:rFonts w:asciiTheme="minorHAnsi" w:hAnsiTheme="minorHAnsi"/>
        </w:rPr>
        <w:t>zaokretnu tablicu programa Excel</w:t>
      </w:r>
      <w:r w:rsidR="00A058DE" w:rsidRPr="002F3171">
        <w:rPr>
          <w:rFonts w:asciiTheme="minorHAnsi" w:hAnsiTheme="minorHAnsi"/>
        </w:rPr>
        <w:t xml:space="preserve"> ili </w:t>
      </w:r>
      <w:r w:rsidR="005E28FC" w:rsidRPr="002F3171">
        <w:rPr>
          <w:rFonts w:asciiTheme="minorHAnsi" w:hAnsiTheme="minorHAnsi"/>
        </w:rPr>
        <w:t xml:space="preserve">dinamični radni list programa Excel </w:t>
      </w:r>
      <w:r w:rsidRPr="002F3171">
        <w:rPr>
          <w:rFonts w:asciiTheme="minorHAnsi" w:hAnsiTheme="minorHAnsi"/>
        </w:rPr>
        <w:t xml:space="preserve">dodati kao izvješće </w:t>
      </w:r>
      <w:r w:rsidR="00BA26E7" w:rsidRPr="002F3171">
        <w:rPr>
          <w:rFonts w:asciiTheme="minorHAnsi" w:hAnsiTheme="minorHAnsi"/>
        </w:rPr>
        <w:t>u CRM aplikaciju</w:t>
      </w:r>
      <w:r w:rsidR="00FC0E92" w:rsidRPr="002F3171">
        <w:rPr>
          <w:rFonts w:asciiTheme="minorHAnsi" w:hAnsiTheme="minorHAnsi"/>
        </w:rPr>
        <w:t xml:space="preserve"> </w:t>
      </w:r>
      <w:r w:rsidR="00F85C6A" w:rsidRPr="002F3171">
        <w:rPr>
          <w:rFonts w:asciiTheme="minorHAnsi" w:hAnsiTheme="minorHAnsi"/>
        </w:rPr>
        <w:t xml:space="preserve">te koristiti </w:t>
      </w:r>
      <w:r w:rsidR="00083970" w:rsidRPr="002F3171">
        <w:rPr>
          <w:rFonts w:asciiTheme="minorHAnsi" w:hAnsiTheme="minorHAnsi"/>
        </w:rPr>
        <w:t>iz samog sustava.</w:t>
      </w:r>
    </w:p>
    <w:p w14:paraId="5AFEB938" w14:textId="0FAFF5A0" w:rsidR="00FD5AC4" w:rsidRPr="002F3171" w:rsidRDefault="00FD5AC4" w:rsidP="006302BC">
      <w:pPr>
        <w:pStyle w:val="Naslov1"/>
        <w:rPr>
          <w:rFonts w:asciiTheme="minorHAnsi" w:hAnsiTheme="minorHAnsi"/>
        </w:rPr>
      </w:pPr>
      <w:bookmarkStart w:id="126" w:name="_Toc31360189"/>
      <w:bookmarkStart w:id="127" w:name="_Toc31817266"/>
      <w:r w:rsidRPr="002F3171">
        <w:rPr>
          <w:rFonts w:asciiTheme="minorHAnsi" w:hAnsiTheme="minorHAnsi"/>
        </w:rPr>
        <w:t>Uvoz i izvoz podataka</w:t>
      </w:r>
      <w:bookmarkEnd w:id="126"/>
      <w:bookmarkEnd w:id="127"/>
    </w:p>
    <w:p w14:paraId="699F9D64" w14:textId="0105FB03" w:rsidR="007B1736" w:rsidRPr="002F3171" w:rsidRDefault="006302BC" w:rsidP="006302BC">
      <w:pPr>
        <w:pStyle w:val="Naslov2"/>
        <w:rPr>
          <w:rFonts w:asciiTheme="minorHAnsi" w:hAnsiTheme="minorHAnsi"/>
        </w:rPr>
      </w:pPr>
      <w:bookmarkStart w:id="128" w:name="_Toc31360190"/>
      <w:bookmarkStart w:id="129" w:name="_Toc31817267"/>
      <w:r w:rsidRPr="002F3171">
        <w:rPr>
          <w:rFonts w:asciiTheme="minorHAnsi" w:hAnsiTheme="minorHAnsi"/>
        </w:rPr>
        <w:t>Izvoz podataka</w:t>
      </w:r>
      <w:bookmarkEnd w:id="128"/>
      <w:bookmarkEnd w:id="129"/>
    </w:p>
    <w:p w14:paraId="1585E326" w14:textId="68C96DC4" w:rsidR="0031173D" w:rsidRPr="002F3171" w:rsidRDefault="00AA2002" w:rsidP="0031173D">
      <w:pPr>
        <w:rPr>
          <w:rFonts w:asciiTheme="minorHAnsi" w:hAnsiTheme="minorHAnsi"/>
        </w:rPr>
      </w:pPr>
      <w:r w:rsidRPr="002F3171">
        <w:rPr>
          <w:rFonts w:asciiTheme="minorHAnsi" w:hAnsiTheme="minorHAnsi"/>
        </w:rPr>
        <w:t xml:space="preserve">Sve zapise koji postoje u </w:t>
      </w:r>
      <w:r w:rsidR="00E90316" w:rsidRPr="002F3171">
        <w:rPr>
          <w:rFonts w:asciiTheme="minorHAnsi" w:hAnsiTheme="minorHAnsi"/>
        </w:rPr>
        <w:t>CRM aplikaciji</w:t>
      </w:r>
      <w:r w:rsidRPr="002F3171">
        <w:rPr>
          <w:rFonts w:asciiTheme="minorHAnsi" w:hAnsiTheme="minorHAnsi"/>
        </w:rPr>
        <w:t xml:space="preserve"> mo</w:t>
      </w:r>
      <w:r w:rsidR="00E90316" w:rsidRPr="002F3171">
        <w:rPr>
          <w:rFonts w:asciiTheme="minorHAnsi" w:hAnsiTheme="minorHAnsi"/>
        </w:rPr>
        <w:t>ra biti moguće</w:t>
      </w:r>
      <w:r w:rsidRPr="002F3171">
        <w:rPr>
          <w:rFonts w:asciiTheme="minorHAnsi" w:hAnsiTheme="minorHAnsi"/>
        </w:rPr>
        <w:t xml:space="preserve"> izvesti u </w:t>
      </w:r>
      <w:r w:rsidR="00AD17C0" w:rsidRPr="002F3171">
        <w:rPr>
          <w:rFonts w:asciiTheme="minorHAnsi" w:hAnsiTheme="minorHAnsi"/>
        </w:rPr>
        <w:t xml:space="preserve">Excel dokumente </w:t>
      </w:r>
      <w:r w:rsidR="00E90316" w:rsidRPr="002F3171">
        <w:rPr>
          <w:rFonts w:asciiTheme="minorHAnsi" w:hAnsiTheme="minorHAnsi"/>
        </w:rPr>
        <w:t>s barem</w:t>
      </w:r>
      <w:r w:rsidR="00AD17C0" w:rsidRPr="002F3171">
        <w:rPr>
          <w:rFonts w:asciiTheme="minorHAnsi" w:hAnsiTheme="minorHAnsi"/>
        </w:rPr>
        <w:t xml:space="preserve"> 100.000 zapisa. </w:t>
      </w:r>
      <w:r w:rsidR="00E90316" w:rsidRPr="002F3171">
        <w:rPr>
          <w:rFonts w:asciiTheme="minorHAnsi" w:hAnsiTheme="minorHAnsi"/>
        </w:rPr>
        <w:t>I n</w:t>
      </w:r>
      <w:r w:rsidR="00DF6AE9" w:rsidRPr="002F3171">
        <w:rPr>
          <w:rFonts w:asciiTheme="minorHAnsi" w:hAnsiTheme="minorHAnsi"/>
        </w:rPr>
        <w:t xml:space="preserve">a prikazima pojedinog entiteta </w:t>
      </w:r>
      <w:r w:rsidR="0035793F" w:rsidRPr="002F3171">
        <w:rPr>
          <w:rFonts w:asciiTheme="minorHAnsi" w:hAnsiTheme="minorHAnsi"/>
        </w:rPr>
        <w:t>i</w:t>
      </w:r>
      <w:r w:rsidR="00DF6AE9" w:rsidRPr="002F3171">
        <w:rPr>
          <w:rFonts w:asciiTheme="minorHAnsi" w:hAnsiTheme="minorHAnsi"/>
        </w:rPr>
        <w:t xml:space="preserve"> u naprednom pretraživanju </w:t>
      </w:r>
      <w:r w:rsidR="0035793F" w:rsidRPr="002F3171">
        <w:rPr>
          <w:rFonts w:asciiTheme="minorHAnsi" w:hAnsiTheme="minorHAnsi"/>
        </w:rPr>
        <w:t xml:space="preserve">mora biti </w:t>
      </w:r>
      <w:r w:rsidR="001C0798" w:rsidRPr="002F3171">
        <w:rPr>
          <w:rFonts w:asciiTheme="minorHAnsi" w:hAnsiTheme="minorHAnsi"/>
        </w:rPr>
        <w:t>funkcionalnost</w:t>
      </w:r>
      <w:r w:rsidR="008A4FAF" w:rsidRPr="002F3171">
        <w:rPr>
          <w:rFonts w:asciiTheme="minorHAnsi" w:hAnsiTheme="minorHAnsi"/>
        </w:rPr>
        <w:t xml:space="preserve"> za izvoz podataka</w:t>
      </w:r>
      <w:r w:rsidR="0035793F" w:rsidRPr="002F3171">
        <w:rPr>
          <w:rFonts w:asciiTheme="minorHAnsi" w:hAnsiTheme="minorHAnsi"/>
        </w:rPr>
        <w:t>.</w:t>
      </w:r>
    </w:p>
    <w:p w14:paraId="0665A7ED" w14:textId="0A66917B" w:rsidR="008A4FAF" w:rsidRPr="002F3171" w:rsidRDefault="008A4FAF" w:rsidP="007D5327">
      <w:pPr>
        <w:rPr>
          <w:rFonts w:asciiTheme="minorHAnsi" w:hAnsiTheme="minorHAnsi"/>
        </w:rPr>
      </w:pPr>
      <w:r w:rsidRPr="002F3171">
        <w:rPr>
          <w:rFonts w:asciiTheme="minorHAnsi" w:hAnsiTheme="minorHAnsi"/>
        </w:rPr>
        <w:t>N</w:t>
      </w:r>
      <w:r w:rsidR="001C0798" w:rsidRPr="002F3171">
        <w:rPr>
          <w:rFonts w:asciiTheme="minorHAnsi" w:hAnsiTheme="minorHAnsi"/>
        </w:rPr>
        <w:t>a</w:t>
      </w:r>
      <w:r w:rsidRPr="002F3171">
        <w:rPr>
          <w:rFonts w:asciiTheme="minorHAnsi" w:hAnsiTheme="minorHAnsi"/>
        </w:rPr>
        <w:t xml:space="preserve">vedena </w:t>
      </w:r>
      <w:r w:rsidR="001C0798" w:rsidRPr="002F3171">
        <w:rPr>
          <w:rFonts w:asciiTheme="minorHAnsi" w:hAnsiTheme="minorHAnsi"/>
        </w:rPr>
        <w:t>funkcionalnosti</w:t>
      </w:r>
      <w:r w:rsidRPr="002F3171">
        <w:rPr>
          <w:rFonts w:asciiTheme="minorHAnsi" w:hAnsiTheme="minorHAnsi"/>
        </w:rPr>
        <w:t xml:space="preserve"> </w:t>
      </w:r>
      <w:r w:rsidR="0035793F" w:rsidRPr="002F3171">
        <w:rPr>
          <w:rFonts w:asciiTheme="minorHAnsi" w:hAnsiTheme="minorHAnsi"/>
        </w:rPr>
        <w:t>mora osigurati</w:t>
      </w:r>
      <w:r w:rsidRPr="002F3171">
        <w:rPr>
          <w:rFonts w:asciiTheme="minorHAnsi" w:hAnsiTheme="minorHAnsi"/>
        </w:rPr>
        <w:t xml:space="preserve"> </w:t>
      </w:r>
      <w:r w:rsidR="001C0798" w:rsidRPr="002F3171">
        <w:rPr>
          <w:rFonts w:asciiTheme="minorHAnsi" w:hAnsiTheme="minorHAnsi"/>
        </w:rPr>
        <w:t xml:space="preserve">nekoliko opcija za </w:t>
      </w:r>
      <w:r w:rsidRPr="002F3171">
        <w:rPr>
          <w:rFonts w:asciiTheme="minorHAnsi" w:hAnsiTheme="minorHAnsi"/>
        </w:rPr>
        <w:t>izvoz</w:t>
      </w:r>
      <w:r w:rsidR="001C0798" w:rsidRPr="002F3171">
        <w:rPr>
          <w:rFonts w:asciiTheme="minorHAnsi" w:hAnsiTheme="minorHAnsi"/>
        </w:rPr>
        <w:t xml:space="preserve"> podataka:</w:t>
      </w:r>
      <w:r w:rsidRPr="002F3171">
        <w:rPr>
          <w:rFonts w:asciiTheme="minorHAnsi" w:hAnsiTheme="minorHAnsi"/>
        </w:rPr>
        <w:t xml:space="preserve"> </w:t>
      </w:r>
    </w:p>
    <w:p w14:paraId="14E432AE" w14:textId="6380A54B" w:rsidR="007D5327" w:rsidRPr="002F3171" w:rsidRDefault="00545B7C" w:rsidP="007D5327">
      <w:pPr>
        <w:rPr>
          <w:rFonts w:asciiTheme="minorHAnsi" w:hAnsiTheme="minorHAnsi"/>
        </w:rPr>
      </w:pPr>
      <w:r w:rsidRPr="002F3171">
        <w:rPr>
          <w:rFonts w:asciiTheme="minorHAnsi" w:hAnsiTheme="minorHAnsi"/>
        </w:rPr>
        <w:t xml:space="preserve">Izvoz u statički radni list </w:t>
      </w:r>
      <w:r w:rsidR="00A14832" w:rsidRPr="002F3171">
        <w:rPr>
          <w:rFonts w:asciiTheme="minorHAnsi" w:hAnsiTheme="minorHAnsi"/>
        </w:rPr>
        <w:t>programa Excel</w:t>
      </w:r>
      <w:r w:rsidR="005E28FC" w:rsidRPr="002F3171">
        <w:rPr>
          <w:rFonts w:asciiTheme="minorHAnsi" w:hAnsiTheme="minorHAnsi"/>
        </w:rPr>
        <w:t xml:space="preserve"> </w:t>
      </w:r>
      <w:r w:rsidR="00A14832" w:rsidRPr="002F3171">
        <w:rPr>
          <w:rFonts w:asciiTheme="minorHAnsi" w:hAnsiTheme="minorHAnsi"/>
        </w:rPr>
        <w:t>–</w:t>
      </w:r>
      <w:r w:rsidRPr="002F3171">
        <w:rPr>
          <w:rFonts w:asciiTheme="minorHAnsi" w:hAnsiTheme="minorHAnsi"/>
        </w:rPr>
        <w:t xml:space="preserve"> </w:t>
      </w:r>
      <w:r w:rsidR="00A14832" w:rsidRPr="002F3171">
        <w:rPr>
          <w:rFonts w:asciiTheme="minorHAnsi" w:hAnsiTheme="minorHAnsi"/>
        </w:rPr>
        <w:t>odabirom ove opcije</w:t>
      </w:r>
      <w:r w:rsidR="00A41C39" w:rsidRPr="002F3171">
        <w:rPr>
          <w:rFonts w:asciiTheme="minorHAnsi" w:hAnsiTheme="minorHAnsi"/>
        </w:rPr>
        <w:t>, sustav</w:t>
      </w:r>
      <w:r w:rsidR="007D5327" w:rsidRPr="002F3171">
        <w:rPr>
          <w:rFonts w:asciiTheme="minorHAnsi" w:hAnsiTheme="minorHAnsi"/>
        </w:rPr>
        <w:t xml:space="preserve"> </w:t>
      </w:r>
      <w:r w:rsidR="0035793F" w:rsidRPr="002F3171">
        <w:rPr>
          <w:rFonts w:asciiTheme="minorHAnsi" w:hAnsiTheme="minorHAnsi"/>
        </w:rPr>
        <w:t>treba</w:t>
      </w:r>
      <w:r w:rsidR="007D5327" w:rsidRPr="002F3171">
        <w:rPr>
          <w:rFonts w:asciiTheme="minorHAnsi" w:hAnsiTheme="minorHAnsi"/>
        </w:rPr>
        <w:t xml:space="preserve"> kopirati trenutne postojeće podatke iz </w:t>
      </w:r>
      <w:r w:rsidR="00BA26E7" w:rsidRPr="002F3171">
        <w:rPr>
          <w:rFonts w:asciiTheme="minorHAnsi" w:hAnsiTheme="minorHAnsi"/>
        </w:rPr>
        <w:t>CRM aplikacije</w:t>
      </w:r>
      <w:r w:rsidR="007D5327" w:rsidRPr="002F3171">
        <w:rPr>
          <w:rFonts w:asciiTheme="minorHAnsi" w:hAnsiTheme="minorHAnsi"/>
        </w:rPr>
        <w:t xml:space="preserve"> te se dalje na njima može raditi u Excelovoj proračunskoj tablici prema želji korisnika.</w:t>
      </w:r>
    </w:p>
    <w:p w14:paraId="117909DE" w14:textId="076477DF" w:rsidR="007D5327" w:rsidRPr="002F3171" w:rsidRDefault="00D02990" w:rsidP="007D5327">
      <w:pPr>
        <w:rPr>
          <w:rFonts w:asciiTheme="minorHAnsi" w:hAnsiTheme="minorHAnsi"/>
        </w:rPr>
      </w:pPr>
      <w:r w:rsidRPr="002F3171">
        <w:rPr>
          <w:rFonts w:asciiTheme="minorHAnsi" w:hAnsiTheme="minorHAnsi"/>
        </w:rPr>
        <w:t>Izvoz u dinamični radni list programa Excel</w:t>
      </w:r>
      <w:r w:rsidR="005E28FC" w:rsidRPr="002F3171">
        <w:rPr>
          <w:rFonts w:asciiTheme="minorHAnsi" w:hAnsiTheme="minorHAnsi"/>
        </w:rPr>
        <w:t xml:space="preserve"> </w:t>
      </w:r>
      <w:r w:rsidRPr="002F3171">
        <w:rPr>
          <w:rFonts w:asciiTheme="minorHAnsi" w:hAnsiTheme="minorHAnsi"/>
        </w:rPr>
        <w:t>– odabirom ove opcije, sustav</w:t>
      </w:r>
      <w:r w:rsidR="0035793F" w:rsidRPr="002F3171">
        <w:rPr>
          <w:rFonts w:asciiTheme="minorHAnsi" w:hAnsiTheme="minorHAnsi"/>
        </w:rPr>
        <w:t xml:space="preserve"> treba</w:t>
      </w:r>
      <w:r w:rsidR="007D5327" w:rsidRPr="002F3171">
        <w:rPr>
          <w:rFonts w:asciiTheme="minorHAnsi" w:hAnsiTheme="minorHAnsi"/>
        </w:rPr>
        <w:t xml:space="preserve"> kreira</w:t>
      </w:r>
      <w:r w:rsidR="0035793F" w:rsidRPr="002F3171">
        <w:rPr>
          <w:rFonts w:asciiTheme="minorHAnsi" w:hAnsiTheme="minorHAnsi"/>
        </w:rPr>
        <w:t>ti</w:t>
      </w:r>
      <w:r w:rsidR="007D5327" w:rsidRPr="002F3171">
        <w:rPr>
          <w:rFonts w:asciiTheme="minorHAnsi" w:hAnsiTheme="minorHAnsi"/>
        </w:rPr>
        <w:t xml:space="preserve"> </w:t>
      </w:r>
      <w:r w:rsidR="004A045D" w:rsidRPr="002F3171">
        <w:rPr>
          <w:rFonts w:asciiTheme="minorHAnsi" w:hAnsiTheme="minorHAnsi"/>
        </w:rPr>
        <w:t>radni list s podacima</w:t>
      </w:r>
      <w:r w:rsidR="007D5327" w:rsidRPr="002F3171">
        <w:rPr>
          <w:rFonts w:asciiTheme="minorHAnsi" w:hAnsiTheme="minorHAnsi"/>
        </w:rPr>
        <w:t xml:space="preserve"> i povratnu vezu s</w:t>
      </w:r>
      <w:r w:rsidR="00BA26E7" w:rsidRPr="002F3171">
        <w:rPr>
          <w:rFonts w:asciiTheme="minorHAnsi" w:hAnsiTheme="minorHAnsi"/>
        </w:rPr>
        <w:t xml:space="preserve"> CRM aplikacijom</w:t>
      </w:r>
      <w:r w:rsidR="007D5327" w:rsidRPr="002F3171">
        <w:rPr>
          <w:rFonts w:asciiTheme="minorHAnsi" w:hAnsiTheme="minorHAnsi"/>
        </w:rPr>
        <w:t xml:space="preserve">, što omogućuje ažuriranje podataka u Excelovoj proračunskoj tablici kad god se otvori list sa podacima. </w:t>
      </w:r>
    </w:p>
    <w:p w14:paraId="05904238" w14:textId="02488DB2" w:rsidR="000D401D" w:rsidRPr="002F3171" w:rsidRDefault="000D401D" w:rsidP="007D5327">
      <w:pPr>
        <w:rPr>
          <w:rFonts w:asciiTheme="minorHAnsi" w:hAnsiTheme="minorHAnsi"/>
        </w:rPr>
      </w:pPr>
      <w:r w:rsidRPr="002F3171">
        <w:rPr>
          <w:rFonts w:asciiTheme="minorHAnsi" w:hAnsiTheme="minorHAnsi"/>
        </w:rPr>
        <w:t>Izvoz u zaokretnu tablicu programa Excel</w:t>
      </w:r>
      <w:r w:rsidR="005E28FC" w:rsidRPr="002F3171">
        <w:rPr>
          <w:rFonts w:asciiTheme="minorHAnsi" w:hAnsiTheme="minorHAnsi"/>
        </w:rPr>
        <w:t xml:space="preserve"> </w:t>
      </w:r>
      <w:r w:rsidR="00C64330" w:rsidRPr="002F3171">
        <w:rPr>
          <w:rFonts w:asciiTheme="minorHAnsi" w:hAnsiTheme="minorHAnsi"/>
        </w:rPr>
        <w:t xml:space="preserve">– odabirom ove opcije, sustav </w:t>
      </w:r>
      <w:r w:rsidR="0035793F" w:rsidRPr="002F3171">
        <w:rPr>
          <w:rFonts w:asciiTheme="minorHAnsi" w:hAnsiTheme="minorHAnsi"/>
        </w:rPr>
        <w:t xml:space="preserve">treba </w:t>
      </w:r>
      <w:r w:rsidR="00C64330" w:rsidRPr="002F3171">
        <w:rPr>
          <w:rFonts w:asciiTheme="minorHAnsi" w:hAnsiTheme="minorHAnsi"/>
        </w:rPr>
        <w:t>kreira</w:t>
      </w:r>
      <w:r w:rsidR="0035793F" w:rsidRPr="002F3171">
        <w:rPr>
          <w:rFonts w:asciiTheme="minorHAnsi" w:hAnsiTheme="minorHAnsi"/>
        </w:rPr>
        <w:t>ti</w:t>
      </w:r>
      <w:r w:rsidR="00C64330" w:rsidRPr="002F3171">
        <w:rPr>
          <w:rFonts w:asciiTheme="minorHAnsi" w:hAnsiTheme="minorHAnsi"/>
        </w:rPr>
        <w:t xml:space="preserve"> </w:t>
      </w:r>
      <w:r w:rsidR="00884EC7" w:rsidRPr="002F3171">
        <w:rPr>
          <w:rFonts w:asciiTheme="minorHAnsi" w:hAnsiTheme="minorHAnsi" w:cs="Segoe UI"/>
          <w:color w:val="171717"/>
          <w:shd w:val="clear" w:color="auto" w:fill="FFFFFF"/>
        </w:rPr>
        <w:t>zaokretnu tablicu</w:t>
      </w:r>
      <w:r w:rsidR="00C64330" w:rsidRPr="002F3171">
        <w:rPr>
          <w:rFonts w:asciiTheme="minorHAnsi" w:hAnsiTheme="minorHAnsi" w:cs="Segoe UI"/>
          <w:color w:val="171717"/>
          <w:shd w:val="clear" w:color="auto" w:fill="FFFFFF"/>
        </w:rPr>
        <w:t xml:space="preserve"> </w:t>
      </w:r>
      <w:r w:rsidR="00C64330" w:rsidRPr="002F3171">
        <w:rPr>
          <w:rFonts w:asciiTheme="minorHAnsi" w:hAnsiTheme="minorHAnsi"/>
        </w:rPr>
        <w:t>s podacima i povratnu vezu s</w:t>
      </w:r>
      <w:r w:rsidR="00BA26E7" w:rsidRPr="002F3171">
        <w:rPr>
          <w:rFonts w:asciiTheme="minorHAnsi" w:hAnsiTheme="minorHAnsi"/>
        </w:rPr>
        <w:t xml:space="preserve"> CRM aplikacijom</w:t>
      </w:r>
      <w:r w:rsidR="00C64330" w:rsidRPr="002F3171">
        <w:rPr>
          <w:rFonts w:asciiTheme="minorHAnsi" w:hAnsiTheme="minorHAnsi"/>
        </w:rPr>
        <w:t>, što omogućuje ažuriranje podataka u Excelovoj proračunskoj tablici kad god se otvori list sa podacima.</w:t>
      </w:r>
    </w:p>
    <w:p w14:paraId="52CF9A25" w14:textId="67432DB5" w:rsidR="006302BC" w:rsidRPr="002F3171" w:rsidRDefault="006302BC" w:rsidP="006302BC">
      <w:pPr>
        <w:pStyle w:val="Naslov2"/>
        <w:rPr>
          <w:rFonts w:asciiTheme="minorHAnsi" w:hAnsiTheme="minorHAnsi"/>
        </w:rPr>
      </w:pPr>
      <w:bookmarkStart w:id="130" w:name="_Toc31360191"/>
      <w:bookmarkStart w:id="131" w:name="_Toc31817268"/>
      <w:r w:rsidRPr="002F3171">
        <w:rPr>
          <w:rFonts w:asciiTheme="minorHAnsi" w:hAnsiTheme="minorHAnsi"/>
        </w:rPr>
        <w:t>Uvoz podataka</w:t>
      </w:r>
      <w:bookmarkEnd w:id="130"/>
      <w:bookmarkEnd w:id="131"/>
    </w:p>
    <w:p w14:paraId="015700EA" w14:textId="30FEB819" w:rsidR="00AC7760" w:rsidRPr="002F3171" w:rsidRDefault="00AC7760" w:rsidP="00AC7760">
      <w:pPr>
        <w:rPr>
          <w:rFonts w:asciiTheme="minorHAnsi" w:hAnsiTheme="minorHAnsi"/>
        </w:rPr>
      </w:pPr>
      <w:r w:rsidRPr="002F3171">
        <w:rPr>
          <w:rFonts w:asciiTheme="minorHAnsi" w:hAnsiTheme="minorHAnsi"/>
        </w:rPr>
        <w:t xml:space="preserve">Uvoz podataka u </w:t>
      </w:r>
      <w:r w:rsidR="00BA26E7" w:rsidRPr="002F3171">
        <w:rPr>
          <w:rFonts w:asciiTheme="minorHAnsi" w:hAnsiTheme="minorHAnsi"/>
        </w:rPr>
        <w:t>CRM aplikaciju</w:t>
      </w:r>
      <w:r w:rsidRPr="002F3171">
        <w:rPr>
          <w:rFonts w:asciiTheme="minorHAnsi" w:hAnsiTheme="minorHAnsi"/>
        </w:rPr>
        <w:t xml:space="preserve"> </w:t>
      </w:r>
      <w:r w:rsidR="00FB140E" w:rsidRPr="002F3171">
        <w:rPr>
          <w:rFonts w:asciiTheme="minorHAnsi" w:hAnsiTheme="minorHAnsi"/>
        </w:rPr>
        <w:t xml:space="preserve">mora biti </w:t>
      </w:r>
      <w:r w:rsidRPr="002F3171">
        <w:rPr>
          <w:rFonts w:asciiTheme="minorHAnsi" w:hAnsiTheme="minorHAnsi"/>
        </w:rPr>
        <w:t>mo</w:t>
      </w:r>
      <w:r w:rsidR="00FB140E" w:rsidRPr="002F3171">
        <w:rPr>
          <w:rFonts w:asciiTheme="minorHAnsi" w:hAnsiTheme="minorHAnsi"/>
        </w:rPr>
        <w:t>guć</w:t>
      </w:r>
      <w:r w:rsidRPr="002F3171">
        <w:rPr>
          <w:rFonts w:asciiTheme="minorHAnsi" w:hAnsiTheme="minorHAnsi"/>
        </w:rPr>
        <w:t xml:space="preserve"> </w:t>
      </w:r>
      <w:r w:rsidR="001D1E5B" w:rsidRPr="002F3171">
        <w:rPr>
          <w:rFonts w:asciiTheme="minorHAnsi" w:hAnsiTheme="minorHAnsi"/>
        </w:rPr>
        <w:t xml:space="preserve">iz </w:t>
      </w:r>
      <w:r w:rsidR="003669F0" w:rsidRPr="002F3171">
        <w:rPr>
          <w:rFonts w:asciiTheme="minorHAnsi" w:hAnsiTheme="minorHAnsi"/>
        </w:rPr>
        <w:t>nekoliko vrsti zapisa:</w:t>
      </w:r>
    </w:p>
    <w:p w14:paraId="154AEF44" w14:textId="77777777" w:rsidR="003669F0" w:rsidRPr="002F3171" w:rsidRDefault="003669F0" w:rsidP="00120D6A">
      <w:pPr>
        <w:rPr>
          <w:rFonts w:asciiTheme="minorHAnsi" w:hAnsiTheme="minorHAnsi"/>
        </w:rPr>
      </w:pPr>
      <w:r w:rsidRPr="002F3171">
        <w:rPr>
          <w:rFonts w:asciiTheme="minorHAnsi" w:hAnsiTheme="minorHAnsi"/>
        </w:rPr>
        <w:t>Vrijednosti razdvojene zarezom (.</w:t>
      </w:r>
      <w:proofErr w:type="spellStart"/>
      <w:r w:rsidRPr="002F3171">
        <w:rPr>
          <w:rFonts w:asciiTheme="minorHAnsi" w:hAnsiTheme="minorHAnsi"/>
        </w:rPr>
        <w:t>csv</w:t>
      </w:r>
      <w:proofErr w:type="spellEnd"/>
      <w:r w:rsidRPr="002F3171">
        <w:rPr>
          <w:rFonts w:asciiTheme="minorHAnsi" w:hAnsiTheme="minorHAnsi"/>
        </w:rPr>
        <w:t>)</w:t>
      </w:r>
    </w:p>
    <w:p w14:paraId="76C9C902" w14:textId="77777777" w:rsidR="003669F0" w:rsidRPr="002F3171" w:rsidRDefault="003669F0" w:rsidP="00120D6A">
      <w:pPr>
        <w:rPr>
          <w:rFonts w:asciiTheme="minorHAnsi" w:hAnsiTheme="minorHAnsi"/>
        </w:rPr>
      </w:pPr>
      <w:r w:rsidRPr="002F3171">
        <w:rPr>
          <w:rFonts w:asciiTheme="minorHAnsi" w:hAnsiTheme="minorHAnsi"/>
        </w:rPr>
        <w:t>Tekst (.</w:t>
      </w:r>
      <w:proofErr w:type="spellStart"/>
      <w:r w:rsidRPr="002F3171">
        <w:rPr>
          <w:rFonts w:asciiTheme="minorHAnsi" w:hAnsiTheme="minorHAnsi"/>
        </w:rPr>
        <w:t>txt</w:t>
      </w:r>
      <w:proofErr w:type="spellEnd"/>
      <w:r w:rsidRPr="002F3171">
        <w:rPr>
          <w:rFonts w:asciiTheme="minorHAnsi" w:hAnsiTheme="minorHAnsi"/>
        </w:rPr>
        <w:t>)</w:t>
      </w:r>
    </w:p>
    <w:p w14:paraId="3631529B" w14:textId="77777777" w:rsidR="003669F0" w:rsidRPr="002F3171" w:rsidRDefault="003669F0" w:rsidP="00120D6A">
      <w:pPr>
        <w:rPr>
          <w:rFonts w:asciiTheme="minorHAnsi" w:hAnsiTheme="minorHAnsi"/>
        </w:rPr>
      </w:pPr>
      <w:r w:rsidRPr="002F3171">
        <w:rPr>
          <w:rFonts w:asciiTheme="minorHAnsi" w:hAnsiTheme="minorHAnsi"/>
        </w:rPr>
        <w:t>Komprimirano (.zip)</w:t>
      </w:r>
    </w:p>
    <w:p w14:paraId="1D3AC7F9" w14:textId="77777777" w:rsidR="003669F0" w:rsidRPr="002F3171" w:rsidRDefault="003669F0" w:rsidP="00120D6A">
      <w:pPr>
        <w:rPr>
          <w:rFonts w:asciiTheme="minorHAnsi" w:hAnsiTheme="minorHAnsi"/>
        </w:rPr>
      </w:pPr>
      <w:r w:rsidRPr="002F3171">
        <w:rPr>
          <w:rFonts w:asciiTheme="minorHAnsi" w:hAnsiTheme="minorHAnsi"/>
        </w:rPr>
        <w:t>Excel proračunska tablica 2003 (.</w:t>
      </w:r>
      <w:proofErr w:type="spellStart"/>
      <w:r w:rsidRPr="002F3171">
        <w:rPr>
          <w:rFonts w:asciiTheme="minorHAnsi" w:hAnsiTheme="minorHAnsi"/>
        </w:rPr>
        <w:t>xml</w:t>
      </w:r>
      <w:proofErr w:type="spellEnd"/>
      <w:r w:rsidRPr="002F3171">
        <w:rPr>
          <w:rFonts w:asciiTheme="minorHAnsi" w:hAnsiTheme="minorHAnsi"/>
        </w:rPr>
        <w:t>)</w:t>
      </w:r>
    </w:p>
    <w:p w14:paraId="6839047D" w14:textId="57585706" w:rsidR="00F76EF8" w:rsidRPr="002F3171" w:rsidRDefault="00F76EF8" w:rsidP="00120D6A">
      <w:pPr>
        <w:rPr>
          <w:rFonts w:asciiTheme="minorHAnsi" w:hAnsiTheme="minorHAnsi"/>
        </w:rPr>
      </w:pPr>
      <w:r w:rsidRPr="002F3171">
        <w:rPr>
          <w:rFonts w:asciiTheme="minorHAnsi" w:hAnsiTheme="minorHAnsi"/>
        </w:rPr>
        <w:t>Radna knjiga programa Excel (.</w:t>
      </w:r>
      <w:proofErr w:type="spellStart"/>
      <w:r w:rsidRPr="002F3171">
        <w:rPr>
          <w:rFonts w:asciiTheme="minorHAnsi" w:hAnsiTheme="minorHAnsi"/>
        </w:rPr>
        <w:t>xlsx</w:t>
      </w:r>
      <w:proofErr w:type="spellEnd"/>
      <w:r w:rsidRPr="002F3171">
        <w:rPr>
          <w:rFonts w:asciiTheme="minorHAnsi" w:hAnsiTheme="minorHAnsi"/>
        </w:rPr>
        <w:t>)</w:t>
      </w:r>
    </w:p>
    <w:p w14:paraId="1B944EF0" w14:textId="2B41295F" w:rsidR="00F24BC5" w:rsidRPr="002F3171" w:rsidRDefault="00D91949" w:rsidP="00E730CA">
      <w:pPr>
        <w:rPr>
          <w:rFonts w:asciiTheme="minorHAnsi" w:eastAsia="Times New Roman" w:hAnsiTheme="minorHAnsi" w:cstheme="minorHAnsi"/>
          <w:lang w:eastAsia="hr-HR"/>
        </w:rPr>
      </w:pPr>
      <w:r w:rsidRPr="002F3171">
        <w:rPr>
          <w:rFonts w:asciiTheme="minorHAnsi" w:hAnsiTheme="minorHAnsi"/>
          <w:shd w:val="clear" w:color="auto" w:fill="FFFFFF"/>
        </w:rPr>
        <w:t>Nakon</w:t>
      </w:r>
      <w:r w:rsidR="00895C40" w:rsidRPr="002F3171">
        <w:rPr>
          <w:rFonts w:asciiTheme="minorHAnsi" w:hAnsiTheme="minorHAnsi"/>
          <w:shd w:val="clear" w:color="auto" w:fill="FFFFFF"/>
        </w:rPr>
        <w:t xml:space="preserve"> uvoza </w:t>
      </w:r>
      <w:r w:rsidRPr="002F3171">
        <w:rPr>
          <w:rFonts w:asciiTheme="minorHAnsi" w:hAnsiTheme="minorHAnsi"/>
          <w:shd w:val="clear" w:color="auto" w:fill="FFFFFF"/>
        </w:rPr>
        <w:t>podataka</w:t>
      </w:r>
      <w:r w:rsidR="006F49A1" w:rsidRPr="002F3171">
        <w:rPr>
          <w:rFonts w:asciiTheme="minorHAnsi" w:hAnsiTheme="minorHAnsi"/>
          <w:shd w:val="clear" w:color="auto" w:fill="FFFFFF"/>
        </w:rPr>
        <w:t xml:space="preserve"> sustav bi trebao imati mogućnost da se </w:t>
      </w:r>
      <w:r w:rsidR="007E1B8A" w:rsidRPr="002F3171">
        <w:rPr>
          <w:rFonts w:asciiTheme="minorHAnsi" w:hAnsiTheme="minorHAnsi"/>
          <w:shd w:val="clear" w:color="auto" w:fill="FFFFFF"/>
        </w:rPr>
        <w:t>definira</w:t>
      </w:r>
      <w:r w:rsidR="006F49A1" w:rsidRPr="002F3171">
        <w:rPr>
          <w:rFonts w:asciiTheme="minorHAnsi" w:hAnsiTheme="minorHAnsi"/>
          <w:shd w:val="clear" w:color="auto" w:fill="FFFFFF"/>
        </w:rPr>
        <w:t>ju</w:t>
      </w:r>
      <w:r w:rsidR="00895C40" w:rsidRPr="002F3171">
        <w:rPr>
          <w:rFonts w:asciiTheme="minorHAnsi" w:hAnsiTheme="minorHAnsi"/>
          <w:shd w:val="clear" w:color="auto" w:fill="FFFFFF"/>
        </w:rPr>
        <w:t xml:space="preserve"> i pravila za </w:t>
      </w:r>
      <w:r w:rsidRPr="002F3171">
        <w:rPr>
          <w:rFonts w:asciiTheme="minorHAnsi" w:hAnsiTheme="minorHAnsi"/>
          <w:shd w:val="clear" w:color="auto" w:fill="FFFFFF"/>
        </w:rPr>
        <w:t>otkrivanje duplikata</w:t>
      </w:r>
      <w:r w:rsidR="00895C40" w:rsidRPr="002F3171">
        <w:rPr>
          <w:rFonts w:asciiTheme="minorHAnsi" w:hAnsiTheme="minorHAnsi"/>
          <w:shd w:val="clear" w:color="auto" w:fill="FFFFFF"/>
        </w:rPr>
        <w:t xml:space="preserve"> koja </w:t>
      </w:r>
      <w:r w:rsidRPr="002F3171">
        <w:rPr>
          <w:rFonts w:asciiTheme="minorHAnsi" w:hAnsiTheme="minorHAnsi"/>
          <w:shd w:val="clear" w:color="auto" w:fill="FFFFFF"/>
        </w:rPr>
        <w:t xml:space="preserve">prikazuju slične zapise te omogućuju spajanje dupliciranih zapisa. Navedeno je </w:t>
      </w:r>
      <w:r w:rsidR="006F49A1" w:rsidRPr="002F3171">
        <w:rPr>
          <w:rFonts w:asciiTheme="minorHAnsi" w:hAnsiTheme="minorHAnsi"/>
          <w:shd w:val="clear" w:color="auto" w:fill="FFFFFF"/>
        </w:rPr>
        <w:t>dovoljno</w:t>
      </w:r>
      <w:r w:rsidRPr="002F3171">
        <w:rPr>
          <w:rFonts w:asciiTheme="minorHAnsi" w:hAnsiTheme="minorHAnsi"/>
          <w:shd w:val="clear" w:color="auto" w:fill="FFFFFF"/>
        </w:rPr>
        <w:t xml:space="preserve"> samo za poslovne subjekte, kontakte i potencijalne klijente.</w:t>
      </w:r>
    </w:p>
    <w:p w14:paraId="260E7088" w14:textId="7FE9B525" w:rsidR="0001328D" w:rsidRPr="002F3171" w:rsidRDefault="0001328D" w:rsidP="007F5A8B">
      <w:pPr>
        <w:pStyle w:val="Naslov1"/>
        <w:rPr>
          <w:rStyle w:val="Naslov2Char"/>
          <w:rFonts w:asciiTheme="minorHAnsi" w:hAnsiTheme="minorHAnsi"/>
          <w:b/>
          <w:bCs/>
          <w:smallCaps/>
          <w:sz w:val="36"/>
          <w:szCs w:val="36"/>
        </w:rPr>
      </w:pPr>
      <w:bookmarkStart w:id="132" w:name="_Toc31360192"/>
      <w:bookmarkStart w:id="133" w:name="_Toc31817269"/>
      <w:r w:rsidRPr="002F3171">
        <w:rPr>
          <w:rStyle w:val="Naslov2Char"/>
          <w:rFonts w:asciiTheme="minorHAnsi" w:hAnsiTheme="minorHAnsi"/>
          <w:b/>
          <w:bCs/>
          <w:smallCaps/>
          <w:sz w:val="36"/>
          <w:szCs w:val="36"/>
        </w:rPr>
        <w:t xml:space="preserve">Integracija s </w:t>
      </w:r>
      <w:r w:rsidR="00895C40" w:rsidRPr="002F3171">
        <w:rPr>
          <w:rStyle w:val="Naslov2Char"/>
          <w:rFonts w:asciiTheme="minorHAnsi" w:hAnsiTheme="minorHAnsi"/>
          <w:b/>
          <w:bCs/>
          <w:smallCaps/>
          <w:sz w:val="36"/>
          <w:szCs w:val="36"/>
        </w:rPr>
        <w:t>ERP sustavom</w:t>
      </w:r>
      <w:bookmarkEnd w:id="132"/>
      <w:bookmarkEnd w:id="133"/>
      <w:r w:rsidR="00895C40" w:rsidRPr="002F3171">
        <w:rPr>
          <w:rStyle w:val="Naslov2Char"/>
          <w:rFonts w:asciiTheme="minorHAnsi" w:hAnsiTheme="minorHAnsi"/>
          <w:b/>
          <w:bCs/>
          <w:smallCaps/>
          <w:sz w:val="36"/>
          <w:szCs w:val="36"/>
        </w:rPr>
        <w:t xml:space="preserve"> </w:t>
      </w:r>
    </w:p>
    <w:p w14:paraId="647E11CB" w14:textId="4E314763" w:rsidR="008B6562" w:rsidRPr="002F3171" w:rsidRDefault="008B6562" w:rsidP="008B6562">
      <w:pPr>
        <w:rPr>
          <w:rFonts w:asciiTheme="minorHAnsi" w:hAnsiTheme="minorHAnsi" w:cstheme="minorHAnsi"/>
          <w:lang w:bidi="ta-IN"/>
        </w:rPr>
      </w:pPr>
      <w:r w:rsidRPr="002F3171">
        <w:rPr>
          <w:rFonts w:asciiTheme="minorHAnsi" w:hAnsiTheme="minorHAnsi" w:cstheme="minorHAnsi"/>
          <w:lang w:bidi="ta-IN"/>
        </w:rPr>
        <w:t xml:space="preserve">Podaci u CRM sustavu </w:t>
      </w:r>
      <w:r w:rsidR="003E4A37" w:rsidRPr="002F3171">
        <w:rPr>
          <w:rFonts w:asciiTheme="minorHAnsi" w:hAnsiTheme="minorHAnsi" w:cstheme="minorHAnsi"/>
          <w:lang w:bidi="ta-IN"/>
        </w:rPr>
        <w:t xml:space="preserve">moraju </w:t>
      </w:r>
      <w:r w:rsidRPr="002F3171">
        <w:rPr>
          <w:rFonts w:asciiTheme="minorHAnsi" w:hAnsiTheme="minorHAnsi" w:cstheme="minorHAnsi"/>
          <w:lang w:bidi="ta-IN"/>
        </w:rPr>
        <w:t>bit</w:t>
      </w:r>
      <w:r w:rsidR="003E4A37" w:rsidRPr="002F3171">
        <w:rPr>
          <w:rFonts w:asciiTheme="minorHAnsi" w:hAnsiTheme="minorHAnsi" w:cstheme="minorHAnsi"/>
          <w:lang w:bidi="ta-IN"/>
        </w:rPr>
        <w:t>i</w:t>
      </w:r>
      <w:r w:rsidRPr="002F3171">
        <w:rPr>
          <w:rFonts w:asciiTheme="minorHAnsi" w:hAnsiTheme="minorHAnsi" w:cstheme="minorHAnsi"/>
          <w:lang w:bidi="ta-IN"/>
        </w:rPr>
        <w:t xml:space="preserve"> usklađeni s podacima iz </w:t>
      </w:r>
      <w:r w:rsidR="001F5975" w:rsidRPr="002F3171">
        <w:rPr>
          <w:rFonts w:asciiTheme="minorHAnsi" w:hAnsiTheme="minorHAnsi" w:cstheme="minorHAnsi"/>
          <w:lang w:bidi="ta-IN"/>
        </w:rPr>
        <w:t xml:space="preserve">ERP </w:t>
      </w:r>
      <w:r w:rsidRPr="002F3171">
        <w:rPr>
          <w:rFonts w:asciiTheme="minorHAnsi" w:hAnsiTheme="minorHAnsi" w:cstheme="minorHAnsi"/>
          <w:lang w:bidi="ta-IN"/>
        </w:rPr>
        <w:t xml:space="preserve">sustava kojeg tvrtka </w:t>
      </w:r>
      <w:proofErr w:type="spellStart"/>
      <w:r w:rsidRPr="002F3171">
        <w:rPr>
          <w:rFonts w:asciiTheme="minorHAnsi" w:hAnsiTheme="minorHAnsi" w:cstheme="minorHAnsi"/>
          <w:lang w:bidi="ta-IN"/>
        </w:rPr>
        <w:t>Sitolor</w:t>
      </w:r>
      <w:proofErr w:type="spellEnd"/>
      <w:r w:rsidRPr="002F3171">
        <w:rPr>
          <w:rFonts w:asciiTheme="minorHAnsi" w:hAnsiTheme="minorHAnsi" w:cstheme="minorHAnsi"/>
          <w:lang w:bidi="ta-IN"/>
        </w:rPr>
        <w:t xml:space="preserve"> koristi za </w:t>
      </w:r>
      <w:r w:rsidR="001F5975" w:rsidRPr="002F3171">
        <w:rPr>
          <w:rFonts w:asciiTheme="minorHAnsi" w:hAnsiTheme="minorHAnsi" w:cstheme="minorHAnsi"/>
          <w:lang w:bidi="ta-IN"/>
        </w:rPr>
        <w:t>računovodstvo</w:t>
      </w:r>
      <w:r w:rsidR="00BA26E7" w:rsidRPr="002F3171">
        <w:rPr>
          <w:rFonts w:asciiTheme="minorHAnsi" w:hAnsiTheme="minorHAnsi" w:cstheme="minorHAnsi"/>
          <w:lang w:bidi="ta-IN"/>
        </w:rPr>
        <w:t xml:space="preserve"> i druge funkcije</w:t>
      </w:r>
      <w:r w:rsidRPr="002F3171">
        <w:rPr>
          <w:rFonts w:asciiTheme="minorHAnsi" w:hAnsiTheme="minorHAnsi" w:cstheme="minorHAnsi"/>
          <w:lang w:bidi="ta-IN"/>
        </w:rPr>
        <w:t>.</w:t>
      </w:r>
    </w:p>
    <w:p w14:paraId="537D82B2" w14:textId="6562E058" w:rsidR="008B6562" w:rsidRPr="002F3171" w:rsidRDefault="003E4A37" w:rsidP="008B6562">
      <w:pPr>
        <w:rPr>
          <w:rFonts w:asciiTheme="minorHAnsi" w:hAnsiTheme="minorHAnsi" w:cstheme="minorHAnsi"/>
          <w:lang w:bidi="ta-IN"/>
        </w:rPr>
      </w:pPr>
      <w:r w:rsidRPr="002F3171">
        <w:rPr>
          <w:rFonts w:asciiTheme="minorHAnsi" w:hAnsiTheme="minorHAnsi" w:cstheme="minorHAnsi"/>
          <w:lang w:bidi="ta-IN"/>
        </w:rPr>
        <w:lastRenderedPageBreak/>
        <w:t>Moraju se u</w:t>
      </w:r>
      <w:r w:rsidR="008B6562" w:rsidRPr="002F3171">
        <w:rPr>
          <w:rFonts w:asciiTheme="minorHAnsi" w:hAnsiTheme="minorHAnsi" w:cstheme="minorHAnsi"/>
          <w:lang w:bidi="ta-IN"/>
        </w:rPr>
        <w:t>sklađiva</w:t>
      </w:r>
      <w:r w:rsidR="002E7268" w:rsidRPr="002F3171">
        <w:rPr>
          <w:rFonts w:asciiTheme="minorHAnsi" w:hAnsiTheme="minorHAnsi" w:cstheme="minorHAnsi"/>
          <w:lang w:bidi="ta-IN"/>
        </w:rPr>
        <w:t>t</w:t>
      </w:r>
      <w:r w:rsidR="008B6562" w:rsidRPr="002F3171">
        <w:rPr>
          <w:rFonts w:asciiTheme="minorHAnsi" w:hAnsiTheme="minorHAnsi" w:cstheme="minorHAnsi"/>
          <w:lang w:bidi="ta-IN"/>
        </w:rPr>
        <w:t xml:space="preserve"> podaci o partnerima, kupcima i dobavljačima kao i podaci o radnim nalozima i računima.</w:t>
      </w:r>
    </w:p>
    <w:p w14:paraId="110BBA5D" w14:textId="77777777" w:rsidR="008B6562" w:rsidRPr="002F3171" w:rsidRDefault="008B6562" w:rsidP="008B6562">
      <w:pPr>
        <w:rPr>
          <w:rFonts w:asciiTheme="minorHAnsi" w:hAnsiTheme="minorHAnsi" w:cstheme="minorHAnsi"/>
          <w:lang w:bidi="ta-IN"/>
        </w:rPr>
      </w:pPr>
      <w:r w:rsidRPr="002F3171">
        <w:rPr>
          <w:rFonts w:asciiTheme="minorHAnsi" w:hAnsiTheme="minorHAnsi" w:cstheme="minorHAnsi"/>
          <w:lang w:bidi="ta-IN"/>
        </w:rPr>
        <w:t xml:space="preserve">Prvo je potrebno napraviti inicijalnu sinkronizaciju podataka te zatim uključiti dnevnu sinkronizaciju podataka, kako bi podaci cijelo vrijeme biti usklađeni. </w:t>
      </w:r>
    </w:p>
    <w:p w14:paraId="7312F32E" w14:textId="5A0B02B7" w:rsidR="00C44BA9" w:rsidRPr="002F3171" w:rsidRDefault="008B6562" w:rsidP="00C44BA9">
      <w:pPr>
        <w:rPr>
          <w:rFonts w:asciiTheme="minorHAnsi" w:hAnsiTheme="minorHAnsi" w:cstheme="minorHAnsi"/>
          <w:lang w:bidi="ta-IN"/>
        </w:rPr>
      </w:pPr>
      <w:r w:rsidRPr="002F3171">
        <w:rPr>
          <w:rFonts w:asciiTheme="minorHAnsi" w:hAnsiTheme="minorHAnsi" w:cstheme="minorHAnsi"/>
          <w:lang w:bidi="ta-IN"/>
        </w:rPr>
        <w:t xml:space="preserve">Sinkronizacija bi bila jednosmjerna tj. samo bi se slali podaci iz </w:t>
      </w:r>
      <w:r w:rsidR="001F5975" w:rsidRPr="002F3171">
        <w:rPr>
          <w:rFonts w:asciiTheme="minorHAnsi" w:hAnsiTheme="minorHAnsi" w:cstheme="minorHAnsi"/>
          <w:lang w:bidi="ta-IN"/>
        </w:rPr>
        <w:t xml:space="preserve">ERP </w:t>
      </w:r>
      <w:r w:rsidRPr="002F3171">
        <w:rPr>
          <w:rFonts w:asciiTheme="minorHAnsi" w:hAnsiTheme="minorHAnsi" w:cstheme="minorHAnsi"/>
          <w:lang w:bidi="ta-IN"/>
        </w:rPr>
        <w:t xml:space="preserve">sustava u CRM sustav.  </w:t>
      </w:r>
    </w:p>
    <w:p w14:paraId="67BD9806" w14:textId="38A44614" w:rsidR="007F5A8B" w:rsidRPr="002F3171" w:rsidRDefault="007F5A8B" w:rsidP="007F5A8B">
      <w:pPr>
        <w:pStyle w:val="Naslov2"/>
        <w:rPr>
          <w:rFonts w:asciiTheme="minorHAnsi" w:hAnsiTheme="minorHAnsi"/>
        </w:rPr>
      </w:pPr>
      <w:bookmarkStart w:id="134" w:name="_Toc31360193"/>
      <w:bookmarkStart w:id="135" w:name="_Toc31817270"/>
      <w:r w:rsidRPr="002F3171">
        <w:rPr>
          <w:rFonts w:asciiTheme="minorHAnsi" w:hAnsiTheme="minorHAnsi"/>
        </w:rPr>
        <w:t>Inicijalna sinkronizacija</w:t>
      </w:r>
      <w:bookmarkEnd w:id="134"/>
      <w:bookmarkEnd w:id="135"/>
    </w:p>
    <w:p w14:paraId="131D3933" w14:textId="1462C8BD" w:rsidR="0023251F" w:rsidRPr="002F3171" w:rsidRDefault="0023251F" w:rsidP="0023251F">
      <w:pPr>
        <w:rPr>
          <w:rFonts w:asciiTheme="minorHAnsi" w:hAnsiTheme="minorHAnsi" w:cstheme="minorHAnsi"/>
          <w:lang w:bidi="ta-IN"/>
        </w:rPr>
      </w:pPr>
      <w:r w:rsidRPr="002F3171">
        <w:rPr>
          <w:rFonts w:asciiTheme="minorHAnsi" w:hAnsiTheme="minorHAnsi" w:cstheme="minorHAnsi"/>
          <w:lang w:bidi="ta-IN"/>
        </w:rPr>
        <w:t>Postojeć</w:t>
      </w:r>
      <w:r w:rsidR="002D49F7" w:rsidRPr="002F3171">
        <w:rPr>
          <w:rFonts w:asciiTheme="minorHAnsi" w:hAnsiTheme="minorHAnsi" w:cstheme="minorHAnsi"/>
          <w:lang w:bidi="ta-IN"/>
        </w:rPr>
        <w:t>i</w:t>
      </w:r>
      <w:r w:rsidRPr="002F3171">
        <w:rPr>
          <w:rFonts w:asciiTheme="minorHAnsi" w:hAnsiTheme="minorHAnsi" w:cstheme="minorHAnsi"/>
          <w:lang w:bidi="ta-IN"/>
        </w:rPr>
        <w:t xml:space="preserve"> otvoreni zapisi koji su nužan preduvjet za početak rada u CRM sustavu </w:t>
      </w:r>
      <w:r w:rsidR="00FB5FEB" w:rsidRPr="002F3171">
        <w:rPr>
          <w:rFonts w:asciiTheme="minorHAnsi" w:hAnsiTheme="minorHAnsi" w:cstheme="minorHAnsi"/>
          <w:lang w:bidi="ta-IN"/>
        </w:rPr>
        <w:t xml:space="preserve">moraju </w:t>
      </w:r>
      <w:r w:rsidRPr="002F3171">
        <w:rPr>
          <w:rFonts w:asciiTheme="minorHAnsi" w:hAnsiTheme="minorHAnsi" w:cstheme="minorHAnsi"/>
          <w:lang w:bidi="ta-IN"/>
        </w:rPr>
        <w:t>bit</w:t>
      </w:r>
      <w:r w:rsidR="00FB5FEB" w:rsidRPr="002F3171">
        <w:rPr>
          <w:rFonts w:asciiTheme="minorHAnsi" w:hAnsiTheme="minorHAnsi" w:cstheme="minorHAnsi"/>
          <w:lang w:bidi="ta-IN"/>
        </w:rPr>
        <w:t>i</w:t>
      </w:r>
      <w:r w:rsidRPr="002F3171">
        <w:rPr>
          <w:rFonts w:asciiTheme="minorHAnsi" w:hAnsiTheme="minorHAnsi" w:cstheme="minorHAnsi"/>
          <w:lang w:bidi="ta-IN"/>
        </w:rPr>
        <w:t xml:space="preserve"> preneseni u CRM sustav.</w:t>
      </w:r>
    </w:p>
    <w:p w14:paraId="632817CA" w14:textId="619FA1E4" w:rsidR="0023251F" w:rsidRPr="002F3171" w:rsidRDefault="0023251F" w:rsidP="0023251F">
      <w:pPr>
        <w:rPr>
          <w:rFonts w:asciiTheme="minorHAnsi" w:hAnsiTheme="minorHAnsi" w:cstheme="minorHAnsi"/>
          <w:lang w:bidi="ta-IN"/>
        </w:rPr>
      </w:pPr>
      <w:r w:rsidRPr="002F3171">
        <w:rPr>
          <w:rFonts w:asciiTheme="minorHAnsi" w:hAnsiTheme="minorHAnsi" w:cstheme="minorHAnsi"/>
          <w:lang w:bidi="ta-IN"/>
        </w:rPr>
        <w:t xml:space="preserve">U novi CRM sustav </w:t>
      </w:r>
      <w:r w:rsidR="00FB5FEB" w:rsidRPr="002F3171">
        <w:rPr>
          <w:rFonts w:asciiTheme="minorHAnsi" w:hAnsiTheme="minorHAnsi" w:cstheme="minorHAnsi"/>
          <w:lang w:bidi="ta-IN"/>
        </w:rPr>
        <w:t xml:space="preserve">mora biti </w:t>
      </w:r>
      <w:r w:rsidRPr="002F3171">
        <w:rPr>
          <w:rFonts w:asciiTheme="minorHAnsi" w:hAnsiTheme="minorHAnsi" w:cstheme="minorHAnsi"/>
          <w:lang w:bidi="ta-IN"/>
        </w:rPr>
        <w:t>moguće migrirati i importirati sve povijesne podatke koji su dostupni unutar ERP sustava.</w:t>
      </w:r>
    </w:p>
    <w:p w14:paraId="112145FC" w14:textId="4037522D" w:rsidR="002B490C" w:rsidRPr="002F3171" w:rsidRDefault="0023251F" w:rsidP="002B490C">
      <w:pPr>
        <w:rPr>
          <w:rFonts w:asciiTheme="minorHAnsi" w:hAnsiTheme="minorHAnsi" w:cstheme="minorHAnsi"/>
          <w:lang w:bidi="ta-IN"/>
        </w:rPr>
      </w:pPr>
      <w:r w:rsidRPr="002F3171">
        <w:rPr>
          <w:rFonts w:asciiTheme="minorHAnsi" w:hAnsiTheme="minorHAnsi" w:cstheme="minorHAnsi"/>
          <w:lang w:bidi="ta-IN"/>
        </w:rPr>
        <w:t>Inicijalnom migracijom</w:t>
      </w:r>
      <w:r w:rsidR="00FB5FEB" w:rsidRPr="002F3171">
        <w:rPr>
          <w:rFonts w:asciiTheme="minorHAnsi" w:hAnsiTheme="minorHAnsi" w:cstheme="minorHAnsi"/>
          <w:lang w:bidi="ta-IN"/>
        </w:rPr>
        <w:t xml:space="preserve"> potrebno je</w:t>
      </w:r>
      <w:r w:rsidRPr="002F3171">
        <w:rPr>
          <w:rFonts w:asciiTheme="minorHAnsi" w:hAnsiTheme="minorHAnsi" w:cstheme="minorHAnsi"/>
          <w:lang w:bidi="ta-IN"/>
        </w:rPr>
        <w:t xml:space="preserve"> povući poda</w:t>
      </w:r>
      <w:r w:rsidR="00FB5FEB" w:rsidRPr="002F3171">
        <w:rPr>
          <w:rFonts w:asciiTheme="minorHAnsi" w:hAnsiTheme="minorHAnsi" w:cstheme="minorHAnsi"/>
          <w:lang w:bidi="ta-IN"/>
        </w:rPr>
        <w:t>tke</w:t>
      </w:r>
      <w:r w:rsidRPr="002F3171">
        <w:rPr>
          <w:rFonts w:asciiTheme="minorHAnsi" w:hAnsiTheme="minorHAnsi" w:cstheme="minorHAnsi"/>
          <w:lang w:bidi="ta-IN"/>
        </w:rPr>
        <w:t xml:space="preserve"> o kupcima i dobavljačima, zatim poda</w:t>
      </w:r>
      <w:r w:rsidR="00FB5FEB" w:rsidRPr="002F3171">
        <w:rPr>
          <w:rFonts w:asciiTheme="minorHAnsi" w:hAnsiTheme="minorHAnsi" w:cstheme="minorHAnsi"/>
          <w:lang w:bidi="ta-IN"/>
        </w:rPr>
        <w:t>tke</w:t>
      </w:r>
      <w:r w:rsidRPr="002F3171">
        <w:rPr>
          <w:rFonts w:asciiTheme="minorHAnsi" w:hAnsiTheme="minorHAnsi" w:cstheme="minorHAnsi"/>
          <w:lang w:bidi="ta-IN"/>
        </w:rPr>
        <w:t xml:space="preserve"> o artiklima te prema dogovoru dio podataka o projektima, ulaznim i izlaznim računima koliko će biti dovoljno da se prati povijesn</w:t>
      </w:r>
      <w:r w:rsidR="00FB5FEB" w:rsidRPr="002F3171">
        <w:rPr>
          <w:rFonts w:asciiTheme="minorHAnsi" w:hAnsiTheme="minorHAnsi" w:cstheme="minorHAnsi"/>
          <w:lang w:bidi="ta-IN"/>
        </w:rPr>
        <w:t>i pregled</w:t>
      </w:r>
      <w:r w:rsidRPr="002F3171">
        <w:rPr>
          <w:rFonts w:asciiTheme="minorHAnsi" w:hAnsiTheme="minorHAnsi" w:cstheme="minorHAnsi"/>
          <w:lang w:bidi="ta-IN"/>
        </w:rPr>
        <w:t>.</w:t>
      </w:r>
    </w:p>
    <w:p w14:paraId="61CA80E5" w14:textId="6A54CBEE" w:rsidR="007F5A8B" w:rsidRPr="002F3171" w:rsidRDefault="007F5A8B" w:rsidP="007F5A8B">
      <w:pPr>
        <w:pStyle w:val="Naslov2"/>
        <w:rPr>
          <w:rFonts w:asciiTheme="minorHAnsi" w:hAnsiTheme="minorHAnsi"/>
        </w:rPr>
      </w:pPr>
      <w:bookmarkStart w:id="136" w:name="_Toc31360194"/>
      <w:bookmarkStart w:id="137" w:name="_Toc31817271"/>
      <w:proofErr w:type="spellStart"/>
      <w:r w:rsidRPr="002F3171">
        <w:rPr>
          <w:rFonts w:asciiTheme="minorHAnsi" w:hAnsiTheme="minorHAnsi"/>
        </w:rPr>
        <w:t>Batch</w:t>
      </w:r>
      <w:proofErr w:type="spellEnd"/>
      <w:r w:rsidRPr="002F3171">
        <w:rPr>
          <w:rFonts w:asciiTheme="minorHAnsi" w:hAnsiTheme="minorHAnsi"/>
        </w:rPr>
        <w:t xml:space="preserve"> Da</w:t>
      </w:r>
      <w:r w:rsidR="00E00B05" w:rsidRPr="002F3171">
        <w:rPr>
          <w:rFonts w:asciiTheme="minorHAnsi" w:hAnsiTheme="minorHAnsi"/>
        </w:rPr>
        <w:t>t</w:t>
      </w:r>
      <w:r w:rsidRPr="002F3171">
        <w:rPr>
          <w:rFonts w:asciiTheme="minorHAnsi" w:hAnsiTheme="minorHAnsi"/>
        </w:rPr>
        <w:t>a sinkronizacija</w:t>
      </w:r>
      <w:bookmarkEnd w:id="136"/>
      <w:bookmarkEnd w:id="137"/>
    </w:p>
    <w:p w14:paraId="7CC053B3" w14:textId="53AA475C" w:rsidR="007F5A8B" w:rsidRPr="002F3171" w:rsidRDefault="007F5A8B" w:rsidP="007F5A8B">
      <w:pPr>
        <w:pStyle w:val="Naslov3"/>
        <w:rPr>
          <w:rFonts w:asciiTheme="minorHAnsi" w:hAnsiTheme="minorHAnsi"/>
        </w:rPr>
      </w:pPr>
      <w:bookmarkStart w:id="138" w:name="_Toc31360195"/>
      <w:bookmarkStart w:id="139" w:name="_Toc31817272"/>
      <w:r w:rsidRPr="002F3171">
        <w:rPr>
          <w:rFonts w:asciiTheme="minorHAnsi" w:hAnsiTheme="minorHAnsi"/>
        </w:rPr>
        <w:t>Tehnička izvedba</w:t>
      </w:r>
      <w:bookmarkEnd w:id="138"/>
      <w:bookmarkEnd w:id="139"/>
      <w:r w:rsidRPr="002F3171">
        <w:rPr>
          <w:rFonts w:asciiTheme="minorHAnsi" w:hAnsiTheme="minorHAnsi"/>
        </w:rPr>
        <w:t xml:space="preserve"> </w:t>
      </w:r>
    </w:p>
    <w:p w14:paraId="47357BF8" w14:textId="71317ECC" w:rsidR="00013991" w:rsidRPr="002F3171" w:rsidRDefault="00013991" w:rsidP="00013991">
      <w:pPr>
        <w:rPr>
          <w:rFonts w:asciiTheme="minorHAnsi" w:hAnsiTheme="minorHAnsi" w:cstheme="minorHAnsi"/>
          <w:lang w:bidi="ta-IN"/>
        </w:rPr>
      </w:pPr>
      <w:r w:rsidRPr="002F3171">
        <w:rPr>
          <w:rFonts w:asciiTheme="minorHAnsi" w:hAnsiTheme="minorHAnsi" w:cstheme="minorHAnsi"/>
          <w:lang w:bidi="ta-IN"/>
        </w:rPr>
        <w:t xml:space="preserve">Sustav za sinkronizaciju između navedena dva sustava </w:t>
      </w:r>
      <w:r w:rsidR="006F3B35" w:rsidRPr="002F3171">
        <w:rPr>
          <w:rFonts w:asciiTheme="minorHAnsi" w:hAnsiTheme="minorHAnsi" w:cstheme="minorHAnsi"/>
          <w:lang w:bidi="ta-IN"/>
        </w:rPr>
        <w:t xml:space="preserve">treba </w:t>
      </w:r>
      <w:r w:rsidRPr="002F3171">
        <w:rPr>
          <w:rFonts w:asciiTheme="minorHAnsi" w:hAnsiTheme="minorHAnsi" w:cstheme="minorHAnsi"/>
          <w:lang w:bidi="ta-IN"/>
        </w:rPr>
        <w:t>funkcionira</w:t>
      </w:r>
      <w:r w:rsidR="006F3B35" w:rsidRPr="002F3171">
        <w:rPr>
          <w:rFonts w:asciiTheme="minorHAnsi" w:hAnsiTheme="minorHAnsi" w:cstheme="minorHAnsi"/>
          <w:lang w:bidi="ta-IN"/>
        </w:rPr>
        <w:t>ti</w:t>
      </w:r>
      <w:r w:rsidRPr="002F3171">
        <w:rPr>
          <w:rFonts w:asciiTheme="minorHAnsi" w:hAnsiTheme="minorHAnsi" w:cstheme="minorHAnsi"/>
          <w:lang w:bidi="ta-IN"/>
        </w:rPr>
        <w:t xml:space="preserve"> na način da se podaci iz </w:t>
      </w:r>
      <w:r w:rsidR="001F5975" w:rsidRPr="002F3171">
        <w:rPr>
          <w:rFonts w:asciiTheme="minorHAnsi" w:hAnsiTheme="minorHAnsi" w:cstheme="minorHAnsi"/>
          <w:lang w:bidi="ta-IN"/>
        </w:rPr>
        <w:t xml:space="preserve">ERP </w:t>
      </w:r>
      <w:r w:rsidRPr="002F3171">
        <w:rPr>
          <w:rFonts w:asciiTheme="minorHAnsi" w:hAnsiTheme="minorHAnsi" w:cstheme="minorHAnsi"/>
          <w:lang w:bidi="ta-IN"/>
        </w:rPr>
        <w:t xml:space="preserve">sustava prebacuju u CRM sustav jednom dnevno. Zamisao je da postoje tablice na SQL serveru gdje bi </w:t>
      </w:r>
      <w:r w:rsidR="001F5975" w:rsidRPr="002F3171">
        <w:rPr>
          <w:rFonts w:asciiTheme="minorHAnsi" w:hAnsiTheme="minorHAnsi" w:cstheme="minorHAnsi"/>
          <w:lang w:bidi="ta-IN"/>
        </w:rPr>
        <w:t xml:space="preserve">ERP </w:t>
      </w:r>
      <w:r w:rsidRPr="002F3171">
        <w:rPr>
          <w:rFonts w:asciiTheme="minorHAnsi" w:hAnsiTheme="minorHAnsi" w:cstheme="minorHAnsi"/>
          <w:lang w:bidi="ta-IN"/>
        </w:rPr>
        <w:t>sustav jednom dnevno upisivao podatke koj</w:t>
      </w:r>
      <w:r w:rsidR="00917E1B" w:rsidRPr="002F3171">
        <w:rPr>
          <w:rFonts w:asciiTheme="minorHAnsi" w:hAnsiTheme="minorHAnsi" w:cstheme="minorHAnsi"/>
          <w:lang w:bidi="ta-IN"/>
        </w:rPr>
        <w:t>i</w:t>
      </w:r>
      <w:r w:rsidRPr="002F3171">
        <w:rPr>
          <w:rFonts w:asciiTheme="minorHAnsi" w:hAnsiTheme="minorHAnsi" w:cstheme="minorHAnsi"/>
          <w:lang w:bidi="ta-IN"/>
        </w:rPr>
        <w:t xml:space="preserve"> sadrže promjenu te iz tih tablica bi servis za obradu </w:t>
      </w:r>
      <w:r w:rsidR="00917E1B" w:rsidRPr="002F3171">
        <w:rPr>
          <w:rFonts w:asciiTheme="minorHAnsi" w:hAnsiTheme="minorHAnsi" w:cstheme="minorHAnsi"/>
          <w:lang w:bidi="ta-IN"/>
        </w:rPr>
        <w:t xml:space="preserve">trebao </w:t>
      </w:r>
      <w:r w:rsidRPr="002F3171">
        <w:rPr>
          <w:rFonts w:asciiTheme="minorHAnsi" w:hAnsiTheme="minorHAnsi" w:cstheme="minorHAnsi"/>
          <w:lang w:bidi="ta-IN"/>
        </w:rPr>
        <w:t>čita</w:t>
      </w:r>
      <w:r w:rsidR="00917E1B" w:rsidRPr="002F3171">
        <w:rPr>
          <w:rFonts w:asciiTheme="minorHAnsi" w:hAnsiTheme="minorHAnsi" w:cstheme="minorHAnsi"/>
          <w:lang w:bidi="ta-IN"/>
        </w:rPr>
        <w:t>ti</w:t>
      </w:r>
      <w:r w:rsidRPr="002F3171">
        <w:rPr>
          <w:rFonts w:asciiTheme="minorHAnsi" w:hAnsiTheme="minorHAnsi" w:cstheme="minorHAnsi"/>
          <w:lang w:bidi="ta-IN"/>
        </w:rPr>
        <w:t xml:space="preserve"> podatke i upisiva</w:t>
      </w:r>
      <w:r w:rsidR="00917E1B" w:rsidRPr="002F3171">
        <w:rPr>
          <w:rFonts w:asciiTheme="minorHAnsi" w:hAnsiTheme="minorHAnsi" w:cstheme="minorHAnsi"/>
          <w:lang w:bidi="ta-IN"/>
        </w:rPr>
        <w:t>ti</w:t>
      </w:r>
      <w:r w:rsidRPr="002F3171">
        <w:rPr>
          <w:rFonts w:asciiTheme="minorHAnsi" w:hAnsiTheme="minorHAnsi" w:cstheme="minorHAnsi"/>
          <w:lang w:bidi="ta-IN"/>
        </w:rPr>
        <w:t xml:space="preserve"> u CRM sustav. Za svaki od entiteta koje je potrebno uskladiti potrebno je da postoji posebna tablica. Za svaku tablicu koja predstavlja entitet potrebno je dogovoriti kolone koje prezentiraju podatke koji će se upisivati. U svaku tablicu potrebno je dodati slijedeća polja:</w:t>
      </w:r>
    </w:p>
    <w:tbl>
      <w:tblPr>
        <w:tblStyle w:val="Reetkatablice"/>
        <w:tblW w:w="0" w:type="auto"/>
        <w:tblLook w:val="04A0" w:firstRow="1" w:lastRow="0" w:firstColumn="1" w:lastColumn="0" w:noHBand="0" w:noVBand="1"/>
      </w:tblPr>
      <w:tblGrid>
        <w:gridCol w:w="4673"/>
        <w:gridCol w:w="4673"/>
      </w:tblGrid>
      <w:tr w:rsidR="00013991" w:rsidRPr="002F3171" w14:paraId="0F0A80FD" w14:textId="77777777" w:rsidTr="00F454BC">
        <w:tc>
          <w:tcPr>
            <w:tcW w:w="4675" w:type="dxa"/>
          </w:tcPr>
          <w:p w14:paraId="69E1BCE5" w14:textId="77777777" w:rsidR="00013991" w:rsidRPr="002F3171" w:rsidRDefault="00013991" w:rsidP="00F454BC">
            <w:pPr>
              <w:rPr>
                <w:rFonts w:asciiTheme="minorHAnsi" w:hAnsiTheme="minorHAnsi" w:cs="Arial"/>
                <w:i/>
                <w:iCs/>
                <w:sz w:val="22"/>
                <w:lang w:bidi="ta-IN"/>
              </w:rPr>
            </w:pPr>
            <w:r w:rsidRPr="002F3171">
              <w:rPr>
                <w:rFonts w:asciiTheme="minorHAnsi" w:hAnsiTheme="minorHAnsi" w:cs="Arial"/>
                <w:i/>
                <w:iCs/>
                <w:lang w:bidi="ta-IN"/>
              </w:rPr>
              <w:t xml:space="preserve">Data </w:t>
            </w:r>
            <w:proofErr w:type="spellStart"/>
            <w:r w:rsidRPr="002F3171">
              <w:rPr>
                <w:rFonts w:asciiTheme="minorHAnsi" w:hAnsiTheme="minorHAnsi" w:cs="Arial"/>
                <w:i/>
                <w:iCs/>
                <w:lang w:bidi="ta-IN"/>
              </w:rPr>
              <w:t>Row</w:t>
            </w:r>
            <w:proofErr w:type="spellEnd"/>
            <w:r w:rsidRPr="002F3171">
              <w:rPr>
                <w:rFonts w:asciiTheme="minorHAnsi" w:hAnsiTheme="minorHAnsi" w:cs="Arial"/>
                <w:i/>
                <w:iCs/>
                <w:lang w:bidi="ta-IN"/>
              </w:rPr>
              <w:t xml:space="preserve"> </w:t>
            </w:r>
            <w:proofErr w:type="spellStart"/>
            <w:r w:rsidRPr="002F3171">
              <w:rPr>
                <w:rFonts w:asciiTheme="minorHAnsi" w:hAnsiTheme="minorHAnsi" w:cs="Arial"/>
                <w:i/>
                <w:iCs/>
                <w:lang w:bidi="ta-IN"/>
              </w:rPr>
              <w:t>Number</w:t>
            </w:r>
            <w:proofErr w:type="spellEnd"/>
          </w:p>
        </w:tc>
        <w:tc>
          <w:tcPr>
            <w:tcW w:w="4675" w:type="dxa"/>
          </w:tcPr>
          <w:p w14:paraId="14189B4C" w14:textId="77777777" w:rsidR="00013991" w:rsidRPr="002F3171" w:rsidRDefault="00013991" w:rsidP="00F454BC">
            <w:pPr>
              <w:rPr>
                <w:rFonts w:asciiTheme="minorHAnsi" w:hAnsiTheme="minorHAnsi" w:cs="Arial"/>
                <w:sz w:val="22"/>
                <w:lang w:bidi="ta-IN"/>
              </w:rPr>
            </w:pPr>
            <w:r w:rsidRPr="002F3171">
              <w:rPr>
                <w:rFonts w:asciiTheme="minorHAnsi" w:hAnsiTheme="minorHAnsi" w:cs="Arial"/>
                <w:sz w:val="22"/>
                <w:lang w:bidi="ta-IN"/>
              </w:rPr>
              <w:t>Broj retka</w:t>
            </w:r>
          </w:p>
        </w:tc>
      </w:tr>
      <w:tr w:rsidR="00013991" w:rsidRPr="002F3171" w14:paraId="0D48E2D4" w14:textId="77777777" w:rsidTr="00F454BC">
        <w:tc>
          <w:tcPr>
            <w:tcW w:w="4675" w:type="dxa"/>
          </w:tcPr>
          <w:p w14:paraId="21031D3D" w14:textId="77777777" w:rsidR="00013991" w:rsidRPr="002F3171" w:rsidRDefault="00013991" w:rsidP="00F454BC">
            <w:pPr>
              <w:rPr>
                <w:rFonts w:asciiTheme="minorHAnsi" w:hAnsiTheme="minorHAnsi" w:cs="Arial"/>
                <w:i/>
                <w:iCs/>
                <w:sz w:val="22"/>
                <w:lang w:bidi="ta-IN"/>
              </w:rPr>
            </w:pPr>
            <w:r w:rsidRPr="002F3171">
              <w:rPr>
                <w:rFonts w:asciiTheme="minorHAnsi" w:hAnsiTheme="minorHAnsi" w:cs="Arial"/>
                <w:i/>
                <w:iCs/>
                <w:lang w:bidi="ta-IN"/>
              </w:rPr>
              <w:t xml:space="preserve">Data </w:t>
            </w:r>
            <w:proofErr w:type="spellStart"/>
            <w:r w:rsidRPr="002F3171">
              <w:rPr>
                <w:rFonts w:asciiTheme="minorHAnsi" w:hAnsiTheme="minorHAnsi" w:cs="Arial"/>
                <w:i/>
                <w:iCs/>
                <w:lang w:bidi="ta-IN"/>
              </w:rPr>
              <w:t>Row</w:t>
            </w:r>
            <w:proofErr w:type="spellEnd"/>
            <w:r w:rsidRPr="002F3171">
              <w:rPr>
                <w:rFonts w:asciiTheme="minorHAnsi" w:hAnsiTheme="minorHAnsi" w:cs="Arial"/>
                <w:i/>
                <w:iCs/>
                <w:lang w:bidi="ta-IN"/>
              </w:rPr>
              <w:t xml:space="preserve"> </w:t>
            </w:r>
            <w:proofErr w:type="spellStart"/>
            <w:r w:rsidRPr="002F3171">
              <w:rPr>
                <w:rFonts w:asciiTheme="minorHAnsi" w:hAnsiTheme="minorHAnsi" w:cs="Arial"/>
                <w:i/>
                <w:iCs/>
                <w:lang w:bidi="ta-IN"/>
              </w:rPr>
              <w:t>CreatedOn</w:t>
            </w:r>
            <w:proofErr w:type="spellEnd"/>
          </w:p>
        </w:tc>
        <w:tc>
          <w:tcPr>
            <w:tcW w:w="4675" w:type="dxa"/>
          </w:tcPr>
          <w:p w14:paraId="0F8570E6" w14:textId="77777777" w:rsidR="00013991" w:rsidRPr="002F3171" w:rsidRDefault="00013991" w:rsidP="00F454BC">
            <w:pPr>
              <w:rPr>
                <w:rFonts w:asciiTheme="minorHAnsi" w:hAnsiTheme="minorHAnsi" w:cs="Arial"/>
                <w:sz w:val="22"/>
                <w:lang w:bidi="ta-IN"/>
              </w:rPr>
            </w:pPr>
            <w:r w:rsidRPr="002F3171">
              <w:rPr>
                <w:rFonts w:asciiTheme="minorHAnsi" w:hAnsiTheme="minorHAnsi" w:cs="Arial"/>
                <w:sz w:val="22"/>
                <w:lang w:bidi="ta-IN"/>
              </w:rPr>
              <w:t>Datum upisa u tablicu</w:t>
            </w:r>
          </w:p>
        </w:tc>
      </w:tr>
      <w:tr w:rsidR="00013991" w:rsidRPr="002F3171" w14:paraId="425057D8" w14:textId="77777777" w:rsidTr="00F454BC">
        <w:tc>
          <w:tcPr>
            <w:tcW w:w="4675" w:type="dxa"/>
          </w:tcPr>
          <w:p w14:paraId="40328621" w14:textId="77777777" w:rsidR="00013991" w:rsidRPr="002F3171" w:rsidRDefault="00013991" w:rsidP="00F454BC">
            <w:pPr>
              <w:rPr>
                <w:rFonts w:asciiTheme="minorHAnsi" w:hAnsiTheme="minorHAnsi" w:cs="Arial"/>
                <w:i/>
                <w:iCs/>
                <w:sz w:val="22"/>
                <w:lang w:bidi="ta-IN"/>
              </w:rPr>
            </w:pPr>
            <w:proofErr w:type="spellStart"/>
            <w:r w:rsidRPr="002F3171">
              <w:rPr>
                <w:rFonts w:asciiTheme="minorHAnsi" w:hAnsiTheme="minorHAnsi" w:cs="Arial"/>
                <w:i/>
                <w:iCs/>
                <w:lang w:bidi="ta-IN"/>
              </w:rPr>
              <w:t>Process</w:t>
            </w:r>
            <w:proofErr w:type="spellEnd"/>
            <w:r w:rsidRPr="002F3171">
              <w:rPr>
                <w:rFonts w:asciiTheme="minorHAnsi" w:hAnsiTheme="minorHAnsi" w:cs="Arial"/>
                <w:i/>
                <w:iCs/>
                <w:lang w:bidi="ta-IN"/>
              </w:rPr>
              <w:t xml:space="preserve"> Status</w:t>
            </w:r>
          </w:p>
        </w:tc>
        <w:tc>
          <w:tcPr>
            <w:tcW w:w="4675" w:type="dxa"/>
          </w:tcPr>
          <w:p w14:paraId="6D5072C8" w14:textId="77777777" w:rsidR="00013991" w:rsidRPr="002F3171" w:rsidRDefault="00013991" w:rsidP="00F454BC">
            <w:pPr>
              <w:rPr>
                <w:rFonts w:asciiTheme="minorHAnsi" w:hAnsiTheme="minorHAnsi" w:cs="Arial"/>
                <w:sz w:val="22"/>
                <w:lang w:bidi="ta-IN"/>
              </w:rPr>
            </w:pPr>
            <w:r w:rsidRPr="002F3171">
              <w:rPr>
                <w:rFonts w:asciiTheme="minorHAnsi" w:hAnsiTheme="minorHAnsi" w:cs="Arial"/>
                <w:sz w:val="22"/>
                <w:lang w:bidi="ta-IN"/>
              </w:rPr>
              <w:t xml:space="preserve">Status obrade retka (0-nije obrađeno, 1-u obradi, 3-obrađeno, 4- pogreška u obradi) </w:t>
            </w:r>
          </w:p>
        </w:tc>
      </w:tr>
    </w:tbl>
    <w:p w14:paraId="1F46D69B" w14:textId="77777777" w:rsidR="00013991" w:rsidRPr="002F3171" w:rsidRDefault="00013991" w:rsidP="00013991">
      <w:pPr>
        <w:rPr>
          <w:rFonts w:asciiTheme="minorHAnsi" w:hAnsiTheme="minorHAnsi" w:cstheme="minorHAnsi"/>
          <w:lang w:bidi="ta-IN"/>
        </w:rPr>
      </w:pPr>
    </w:p>
    <w:p w14:paraId="62E0E848" w14:textId="2B1632BC" w:rsidR="007F5A8B" w:rsidRPr="002F3171" w:rsidRDefault="007F5A8B" w:rsidP="007F5A8B">
      <w:pPr>
        <w:pStyle w:val="Naslov3"/>
        <w:rPr>
          <w:rFonts w:asciiTheme="minorHAnsi" w:hAnsiTheme="minorHAnsi"/>
        </w:rPr>
      </w:pPr>
      <w:bookmarkStart w:id="140" w:name="_Toc31360196"/>
      <w:bookmarkStart w:id="141" w:name="_Toc31817273"/>
      <w:r w:rsidRPr="002F3171">
        <w:rPr>
          <w:rFonts w:asciiTheme="minorHAnsi" w:hAnsiTheme="minorHAnsi"/>
        </w:rPr>
        <w:t xml:space="preserve">Upis podataka sa strane </w:t>
      </w:r>
      <w:r w:rsidR="001F5975" w:rsidRPr="002F3171">
        <w:rPr>
          <w:rFonts w:asciiTheme="minorHAnsi" w:hAnsiTheme="minorHAnsi"/>
        </w:rPr>
        <w:t>ERP-a</w:t>
      </w:r>
      <w:bookmarkEnd w:id="140"/>
      <w:bookmarkEnd w:id="141"/>
    </w:p>
    <w:p w14:paraId="7F1A6E55" w14:textId="0DA511DE" w:rsidR="00C111A7" w:rsidRPr="002F3171" w:rsidRDefault="00C111A7" w:rsidP="00C111A7">
      <w:pPr>
        <w:rPr>
          <w:rFonts w:asciiTheme="minorHAnsi" w:hAnsiTheme="minorHAnsi" w:cstheme="minorHAnsi"/>
          <w:lang w:bidi="ta-IN"/>
        </w:rPr>
      </w:pPr>
      <w:r w:rsidRPr="002F3171">
        <w:rPr>
          <w:rFonts w:asciiTheme="minorHAnsi" w:hAnsiTheme="minorHAnsi" w:cstheme="minorHAnsi"/>
          <w:lang w:bidi="ta-IN"/>
        </w:rPr>
        <w:t xml:space="preserve">Sa strane </w:t>
      </w:r>
      <w:r w:rsidR="001F5975" w:rsidRPr="002F3171">
        <w:rPr>
          <w:rFonts w:asciiTheme="minorHAnsi" w:hAnsiTheme="minorHAnsi" w:cstheme="minorHAnsi"/>
          <w:lang w:bidi="ta-IN"/>
        </w:rPr>
        <w:t xml:space="preserve">ERP-a </w:t>
      </w:r>
      <w:r w:rsidRPr="002F3171">
        <w:rPr>
          <w:rFonts w:asciiTheme="minorHAnsi" w:hAnsiTheme="minorHAnsi" w:cstheme="minorHAnsi"/>
          <w:lang w:bidi="ta-IN"/>
        </w:rPr>
        <w:t>potrebno je prilikom upisa novog retka upisati broj retka, kao i datum upisa u tablicu. Za Status obrade retka potrebno je naznačiti 0.</w:t>
      </w:r>
    </w:p>
    <w:p w14:paraId="3407B82D" w14:textId="10AB34A3" w:rsidR="00C111A7" w:rsidRPr="002F3171" w:rsidRDefault="00C111A7" w:rsidP="00C111A7">
      <w:pPr>
        <w:rPr>
          <w:rFonts w:asciiTheme="minorHAnsi" w:hAnsiTheme="minorHAnsi" w:cstheme="minorHAnsi"/>
          <w:lang w:bidi="ta-IN"/>
        </w:rPr>
      </w:pPr>
      <w:r w:rsidRPr="002F3171">
        <w:rPr>
          <w:rFonts w:asciiTheme="minorHAnsi" w:hAnsiTheme="minorHAnsi" w:cstheme="minorHAnsi"/>
          <w:lang w:bidi="ta-IN"/>
        </w:rPr>
        <w:t xml:space="preserve">U navedene tablice potrebno je upisivati </w:t>
      </w:r>
      <w:r w:rsidRPr="002F3171">
        <w:rPr>
          <w:rFonts w:asciiTheme="minorHAnsi" w:hAnsiTheme="minorHAnsi" w:cstheme="minorHAnsi"/>
          <w:u w:val="single"/>
          <w:lang w:bidi="ta-IN"/>
        </w:rPr>
        <w:t>isključivo</w:t>
      </w:r>
      <w:r w:rsidRPr="002F3171">
        <w:rPr>
          <w:rFonts w:asciiTheme="minorHAnsi" w:hAnsiTheme="minorHAnsi" w:cstheme="minorHAnsi"/>
          <w:lang w:bidi="ta-IN"/>
        </w:rPr>
        <w:t xml:space="preserve"> zapise na kojima se dogodila promjena u </w:t>
      </w:r>
      <w:r w:rsidR="001F5975" w:rsidRPr="002F3171">
        <w:rPr>
          <w:rFonts w:asciiTheme="minorHAnsi" w:hAnsiTheme="minorHAnsi" w:cstheme="minorHAnsi"/>
          <w:lang w:bidi="ta-IN"/>
        </w:rPr>
        <w:t xml:space="preserve">ERP </w:t>
      </w:r>
      <w:r w:rsidRPr="002F3171">
        <w:rPr>
          <w:rFonts w:asciiTheme="minorHAnsi" w:hAnsiTheme="minorHAnsi" w:cstheme="minorHAnsi"/>
          <w:lang w:bidi="ta-IN"/>
        </w:rPr>
        <w:t>sustavu i to samo ako se dogodila promjena na poljima koja su dogovorena sinkronizacijom.</w:t>
      </w:r>
    </w:p>
    <w:p w14:paraId="2D7DE635" w14:textId="130F1388" w:rsidR="009967A8" w:rsidRPr="002F3171" w:rsidRDefault="007F5A8B" w:rsidP="009967A8">
      <w:pPr>
        <w:pStyle w:val="Naslov3"/>
        <w:rPr>
          <w:rFonts w:asciiTheme="minorHAnsi" w:hAnsiTheme="minorHAnsi"/>
        </w:rPr>
      </w:pPr>
      <w:bookmarkStart w:id="142" w:name="_Toc31360197"/>
      <w:bookmarkStart w:id="143" w:name="_Toc31817274"/>
      <w:r w:rsidRPr="002F3171">
        <w:rPr>
          <w:rFonts w:asciiTheme="minorHAnsi" w:hAnsiTheme="minorHAnsi"/>
        </w:rPr>
        <w:t>Obrada podataka s CRM strane</w:t>
      </w:r>
      <w:bookmarkEnd w:id="142"/>
      <w:bookmarkEnd w:id="143"/>
    </w:p>
    <w:p w14:paraId="7C5C08F1" w14:textId="79F18902" w:rsidR="00683514" w:rsidRPr="002F3171" w:rsidRDefault="00683514" w:rsidP="00683514">
      <w:pPr>
        <w:rPr>
          <w:rFonts w:asciiTheme="minorHAnsi" w:hAnsiTheme="minorHAnsi" w:cstheme="minorHAnsi"/>
          <w:lang w:bidi="ta-IN"/>
        </w:rPr>
      </w:pPr>
      <w:r w:rsidRPr="002F3171">
        <w:rPr>
          <w:rFonts w:asciiTheme="minorHAnsi" w:hAnsiTheme="minorHAnsi" w:cstheme="minorHAnsi"/>
          <w:lang w:bidi="ta-IN"/>
        </w:rPr>
        <w:t xml:space="preserve">Servis za obradu podataka </w:t>
      </w:r>
      <w:r w:rsidR="00917E1B" w:rsidRPr="002F3171">
        <w:rPr>
          <w:rFonts w:asciiTheme="minorHAnsi" w:hAnsiTheme="minorHAnsi" w:cstheme="minorHAnsi"/>
          <w:lang w:bidi="ta-IN"/>
        </w:rPr>
        <w:t xml:space="preserve">trebao bi </w:t>
      </w:r>
      <w:r w:rsidRPr="002F3171">
        <w:rPr>
          <w:rFonts w:asciiTheme="minorHAnsi" w:hAnsiTheme="minorHAnsi" w:cstheme="minorHAnsi"/>
          <w:lang w:bidi="ta-IN"/>
        </w:rPr>
        <w:t>dohvati</w:t>
      </w:r>
      <w:r w:rsidR="00917E1B" w:rsidRPr="002F3171">
        <w:rPr>
          <w:rFonts w:asciiTheme="minorHAnsi" w:hAnsiTheme="minorHAnsi" w:cstheme="minorHAnsi"/>
          <w:lang w:bidi="ta-IN"/>
        </w:rPr>
        <w:t>ti</w:t>
      </w:r>
      <w:r w:rsidRPr="002F3171">
        <w:rPr>
          <w:rFonts w:asciiTheme="minorHAnsi" w:hAnsiTheme="minorHAnsi" w:cstheme="minorHAnsi"/>
          <w:lang w:bidi="ta-IN"/>
        </w:rPr>
        <w:t xml:space="preserve"> sve retke sa statusom 0 te ih krenu</w:t>
      </w:r>
      <w:r w:rsidR="00917E1B" w:rsidRPr="002F3171">
        <w:rPr>
          <w:rFonts w:asciiTheme="minorHAnsi" w:hAnsiTheme="minorHAnsi" w:cstheme="minorHAnsi"/>
          <w:lang w:bidi="ta-IN"/>
        </w:rPr>
        <w:t>ti</w:t>
      </w:r>
      <w:r w:rsidRPr="002F3171">
        <w:rPr>
          <w:rFonts w:asciiTheme="minorHAnsi" w:hAnsiTheme="minorHAnsi" w:cstheme="minorHAnsi"/>
          <w:lang w:bidi="ta-IN"/>
        </w:rPr>
        <w:t xml:space="preserve"> obrađivati na način da izmijeni status u 'u obradi'. Ukoliko se redak uspješno obradi, status retka bi se promijenio u 'obrađeno' a u slučaju neuspješne obrade status retka bi se promijenio u 'pogreška u obradi'.</w:t>
      </w:r>
    </w:p>
    <w:p w14:paraId="6A69A18C" w14:textId="1D8F0102" w:rsidR="007F5A8B" w:rsidRPr="002F3171" w:rsidRDefault="009967A8" w:rsidP="009967A8">
      <w:pPr>
        <w:pStyle w:val="Naslov3"/>
        <w:rPr>
          <w:rFonts w:asciiTheme="minorHAnsi" w:hAnsiTheme="minorHAnsi"/>
        </w:rPr>
      </w:pPr>
      <w:bookmarkStart w:id="144" w:name="_Toc31360198"/>
      <w:bookmarkStart w:id="145" w:name="_Toc31817275"/>
      <w:r w:rsidRPr="002F3171">
        <w:rPr>
          <w:rFonts w:asciiTheme="minorHAnsi" w:hAnsiTheme="minorHAnsi"/>
        </w:rPr>
        <w:t>Upravljanje neuspješno obrađenim podacima</w:t>
      </w:r>
      <w:bookmarkEnd w:id="144"/>
      <w:bookmarkEnd w:id="145"/>
    </w:p>
    <w:p w14:paraId="7AF7D1FC" w14:textId="65E68F9C" w:rsidR="00C277F0" w:rsidRPr="002F3171" w:rsidRDefault="00C277F0" w:rsidP="00C277F0">
      <w:pPr>
        <w:rPr>
          <w:rFonts w:asciiTheme="minorHAnsi" w:hAnsiTheme="minorHAnsi" w:cstheme="minorHAnsi"/>
          <w:lang w:bidi="ta-IN"/>
        </w:rPr>
      </w:pPr>
      <w:r w:rsidRPr="002F3171">
        <w:rPr>
          <w:rFonts w:asciiTheme="minorHAnsi" w:hAnsiTheme="minorHAnsi" w:cstheme="minorHAnsi"/>
          <w:lang w:bidi="ta-IN"/>
        </w:rPr>
        <w:t xml:space="preserve">Servis za obradu podataka </w:t>
      </w:r>
      <w:r w:rsidR="004E3D6E" w:rsidRPr="002F3171">
        <w:rPr>
          <w:rFonts w:asciiTheme="minorHAnsi" w:hAnsiTheme="minorHAnsi" w:cstheme="minorHAnsi"/>
          <w:lang w:bidi="ta-IN"/>
        </w:rPr>
        <w:t>mora</w:t>
      </w:r>
      <w:r w:rsidRPr="002F3171">
        <w:rPr>
          <w:rFonts w:asciiTheme="minorHAnsi" w:hAnsiTheme="minorHAnsi" w:cstheme="minorHAnsi"/>
          <w:lang w:bidi="ta-IN"/>
        </w:rPr>
        <w:t xml:space="preserve"> zabilježi</w:t>
      </w:r>
      <w:r w:rsidR="004E3D6E" w:rsidRPr="002F3171">
        <w:rPr>
          <w:rFonts w:asciiTheme="minorHAnsi" w:hAnsiTheme="minorHAnsi" w:cstheme="minorHAnsi"/>
          <w:lang w:bidi="ta-IN"/>
        </w:rPr>
        <w:t>ti</w:t>
      </w:r>
      <w:r w:rsidRPr="002F3171">
        <w:rPr>
          <w:rFonts w:asciiTheme="minorHAnsi" w:hAnsiTheme="minorHAnsi" w:cstheme="minorHAnsi"/>
          <w:lang w:bidi="ta-IN"/>
        </w:rPr>
        <w:t xml:space="preserve"> greške za sve retke koji nisu uspješno obrađeni u posebnu log datoteku. Na temelju navedenih grešaka </w:t>
      </w:r>
      <w:r w:rsidR="004E3D6E" w:rsidRPr="002F3171">
        <w:rPr>
          <w:rFonts w:asciiTheme="minorHAnsi" w:hAnsiTheme="minorHAnsi" w:cstheme="minorHAnsi"/>
          <w:lang w:bidi="ta-IN"/>
        </w:rPr>
        <w:t xml:space="preserve">mora biti </w:t>
      </w:r>
      <w:r w:rsidRPr="002F3171">
        <w:rPr>
          <w:rFonts w:asciiTheme="minorHAnsi" w:hAnsiTheme="minorHAnsi" w:cstheme="minorHAnsi"/>
          <w:lang w:bidi="ta-IN"/>
        </w:rPr>
        <w:t xml:space="preserve">moguće napraviti određenu akciju kako bi se greška </w:t>
      </w:r>
      <w:r w:rsidRPr="002F3171">
        <w:rPr>
          <w:rFonts w:asciiTheme="minorHAnsi" w:hAnsiTheme="minorHAnsi" w:cstheme="minorHAnsi"/>
          <w:lang w:bidi="ta-IN"/>
        </w:rPr>
        <w:lastRenderedPageBreak/>
        <w:t>otklonila te kako bi se svi redci uspješno obradili. Nakon uklanjanja problema bit će potrebno ponovo ručno pokrenuti servis za obradu podataka.</w:t>
      </w:r>
    </w:p>
    <w:p w14:paraId="6D15DD73" w14:textId="138B5853" w:rsidR="009967A8" w:rsidRPr="002F3171" w:rsidRDefault="009967A8" w:rsidP="009967A8">
      <w:pPr>
        <w:pStyle w:val="Naslov3"/>
        <w:rPr>
          <w:rFonts w:asciiTheme="minorHAnsi" w:hAnsiTheme="minorHAnsi"/>
        </w:rPr>
      </w:pPr>
      <w:bookmarkStart w:id="146" w:name="_Toc31360199"/>
      <w:bookmarkStart w:id="147" w:name="_Toc31817276"/>
      <w:r w:rsidRPr="002F3171">
        <w:rPr>
          <w:rFonts w:asciiTheme="minorHAnsi" w:hAnsiTheme="minorHAnsi"/>
        </w:rPr>
        <w:t>Izvještaj</w:t>
      </w:r>
      <w:bookmarkEnd w:id="146"/>
      <w:bookmarkEnd w:id="147"/>
    </w:p>
    <w:p w14:paraId="384BC583" w14:textId="3C19ECEB" w:rsidR="00B65287" w:rsidRPr="002F3171" w:rsidRDefault="00B65287" w:rsidP="00B65287">
      <w:pPr>
        <w:rPr>
          <w:rFonts w:asciiTheme="minorHAnsi" w:hAnsiTheme="minorHAnsi"/>
          <w:lang w:bidi="ta-IN"/>
        </w:rPr>
      </w:pPr>
      <w:r w:rsidRPr="002F3171">
        <w:rPr>
          <w:rFonts w:asciiTheme="minorHAnsi" w:hAnsiTheme="minorHAnsi"/>
          <w:lang w:bidi="ta-IN"/>
        </w:rPr>
        <w:t xml:space="preserve">Nakon završetka obrade, servis </w:t>
      </w:r>
      <w:r w:rsidR="004E3D6E" w:rsidRPr="002F3171">
        <w:rPr>
          <w:rFonts w:asciiTheme="minorHAnsi" w:hAnsiTheme="minorHAnsi"/>
          <w:lang w:bidi="ta-IN"/>
        </w:rPr>
        <w:t>mora</w:t>
      </w:r>
      <w:r w:rsidRPr="002F3171">
        <w:rPr>
          <w:rFonts w:asciiTheme="minorHAnsi" w:hAnsiTheme="minorHAnsi"/>
          <w:lang w:bidi="ta-IN"/>
        </w:rPr>
        <w:t xml:space="preserve"> poslati izvještaj o obradi gdje će se nalazi</w:t>
      </w:r>
      <w:r w:rsidR="004E3D6E" w:rsidRPr="002F3171">
        <w:rPr>
          <w:rFonts w:asciiTheme="minorHAnsi" w:hAnsiTheme="minorHAnsi"/>
          <w:lang w:bidi="ta-IN"/>
        </w:rPr>
        <w:t>ti</w:t>
      </w:r>
      <w:r w:rsidRPr="002F3171">
        <w:rPr>
          <w:rFonts w:asciiTheme="minorHAnsi" w:hAnsiTheme="minorHAnsi"/>
          <w:lang w:bidi="ta-IN"/>
        </w:rPr>
        <w:t xml:space="preserve"> broj uspješno i broj neuspješno odrađenih zapisa:</w:t>
      </w:r>
    </w:p>
    <w:tbl>
      <w:tblPr>
        <w:tblStyle w:val="Svijetlareetkatablice"/>
        <w:tblW w:w="0" w:type="auto"/>
        <w:tblLook w:val="04A0" w:firstRow="1" w:lastRow="0" w:firstColumn="1" w:lastColumn="0" w:noHBand="0" w:noVBand="1"/>
      </w:tblPr>
      <w:tblGrid>
        <w:gridCol w:w="1413"/>
        <w:gridCol w:w="1559"/>
        <w:gridCol w:w="1843"/>
      </w:tblGrid>
      <w:tr w:rsidR="00B65287" w:rsidRPr="002F3171" w14:paraId="2B8D219F" w14:textId="77777777" w:rsidTr="00F454BC">
        <w:tc>
          <w:tcPr>
            <w:tcW w:w="1413" w:type="dxa"/>
            <w:hideMark/>
          </w:tcPr>
          <w:p w14:paraId="4DE50383" w14:textId="77777777" w:rsidR="00B65287" w:rsidRPr="002F3171" w:rsidRDefault="00B65287" w:rsidP="00F454BC">
            <w:pPr>
              <w:rPr>
                <w:rFonts w:asciiTheme="minorHAnsi" w:hAnsiTheme="minorHAnsi"/>
                <w:i/>
                <w:iCs/>
              </w:rPr>
            </w:pPr>
            <w:r w:rsidRPr="002F3171">
              <w:rPr>
                <w:rFonts w:asciiTheme="minorHAnsi" w:hAnsiTheme="minorHAnsi"/>
                <w:i/>
                <w:iCs/>
              </w:rPr>
              <w:t>ENTITY</w:t>
            </w:r>
          </w:p>
        </w:tc>
        <w:tc>
          <w:tcPr>
            <w:tcW w:w="1559" w:type="dxa"/>
            <w:hideMark/>
          </w:tcPr>
          <w:p w14:paraId="65C49905" w14:textId="77777777" w:rsidR="00B65287" w:rsidRPr="002F3171" w:rsidRDefault="00B65287" w:rsidP="00F454BC">
            <w:pPr>
              <w:rPr>
                <w:rFonts w:asciiTheme="minorHAnsi" w:hAnsiTheme="minorHAnsi"/>
                <w:i/>
                <w:iCs/>
              </w:rPr>
            </w:pPr>
            <w:r w:rsidRPr="002F3171">
              <w:rPr>
                <w:rFonts w:asciiTheme="minorHAnsi" w:hAnsiTheme="minorHAnsi"/>
                <w:i/>
                <w:iCs/>
              </w:rPr>
              <w:t>TOTAL COUNT</w:t>
            </w:r>
          </w:p>
        </w:tc>
        <w:tc>
          <w:tcPr>
            <w:tcW w:w="1843" w:type="dxa"/>
            <w:hideMark/>
          </w:tcPr>
          <w:p w14:paraId="422F4C41" w14:textId="77777777" w:rsidR="00B65287" w:rsidRPr="002F3171" w:rsidRDefault="00B65287" w:rsidP="00F454BC">
            <w:pPr>
              <w:rPr>
                <w:rFonts w:asciiTheme="minorHAnsi" w:hAnsiTheme="minorHAnsi"/>
                <w:i/>
                <w:iCs/>
              </w:rPr>
            </w:pPr>
            <w:r w:rsidRPr="002F3171">
              <w:rPr>
                <w:rFonts w:asciiTheme="minorHAnsi" w:hAnsiTheme="minorHAnsi"/>
                <w:i/>
                <w:iCs/>
              </w:rPr>
              <w:t>FAILED COUNT</w:t>
            </w:r>
          </w:p>
        </w:tc>
      </w:tr>
      <w:tr w:rsidR="00B65287" w:rsidRPr="002F3171" w14:paraId="5D46C294" w14:textId="77777777" w:rsidTr="00F454BC">
        <w:tc>
          <w:tcPr>
            <w:tcW w:w="1413" w:type="dxa"/>
            <w:hideMark/>
          </w:tcPr>
          <w:p w14:paraId="604F9997" w14:textId="77777777" w:rsidR="00B65287" w:rsidRPr="002F3171" w:rsidRDefault="00B65287" w:rsidP="00F454BC">
            <w:pPr>
              <w:rPr>
                <w:rFonts w:asciiTheme="minorHAnsi" w:hAnsiTheme="minorHAnsi"/>
              </w:rPr>
            </w:pPr>
            <w:r w:rsidRPr="002F3171">
              <w:rPr>
                <w:rFonts w:asciiTheme="minorHAnsi" w:hAnsiTheme="minorHAnsi"/>
              </w:rPr>
              <w:t>Entitet 1</w:t>
            </w:r>
          </w:p>
        </w:tc>
        <w:tc>
          <w:tcPr>
            <w:tcW w:w="1559" w:type="dxa"/>
            <w:hideMark/>
          </w:tcPr>
          <w:p w14:paraId="68C424F9" w14:textId="77777777" w:rsidR="00B65287" w:rsidRPr="002F3171" w:rsidRDefault="00B65287" w:rsidP="00F454BC">
            <w:pPr>
              <w:rPr>
                <w:rFonts w:asciiTheme="minorHAnsi" w:hAnsiTheme="minorHAnsi"/>
              </w:rPr>
            </w:pPr>
            <w:r w:rsidRPr="002F3171">
              <w:rPr>
                <w:rFonts w:asciiTheme="minorHAnsi" w:hAnsiTheme="minorHAnsi"/>
              </w:rPr>
              <w:t>9503</w:t>
            </w:r>
          </w:p>
        </w:tc>
        <w:tc>
          <w:tcPr>
            <w:tcW w:w="1843" w:type="dxa"/>
            <w:hideMark/>
          </w:tcPr>
          <w:p w14:paraId="47CB4C9B" w14:textId="77777777" w:rsidR="00B65287" w:rsidRPr="002F3171" w:rsidRDefault="00B65287" w:rsidP="00F454BC">
            <w:pPr>
              <w:rPr>
                <w:rFonts w:asciiTheme="minorHAnsi" w:hAnsiTheme="minorHAnsi"/>
              </w:rPr>
            </w:pPr>
            <w:r w:rsidRPr="002F3171">
              <w:rPr>
                <w:rFonts w:asciiTheme="minorHAnsi" w:hAnsiTheme="minorHAnsi"/>
              </w:rPr>
              <w:t>0</w:t>
            </w:r>
          </w:p>
        </w:tc>
      </w:tr>
      <w:tr w:rsidR="00B65287" w:rsidRPr="002F3171" w14:paraId="3E3B3C5E" w14:textId="77777777" w:rsidTr="00F454BC">
        <w:tc>
          <w:tcPr>
            <w:tcW w:w="1413" w:type="dxa"/>
            <w:hideMark/>
          </w:tcPr>
          <w:p w14:paraId="7EA393A9" w14:textId="77777777" w:rsidR="00B65287" w:rsidRPr="002F3171" w:rsidRDefault="00B65287" w:rsidP="00F454BC">
            <w:pPr>
              <w:rPr>
                <w:rFonts w:asciiTheme="minorHAnsi" w:hAnsiTheme="minorHAnsi"/>
              </w:rPr>
            </w:pPr>
            <w:r w:rsidRPr="002F3171">
              <w:rPr>
                <w:rFonts w:asciiTheme="minorHAnsi" w:hAnsiTheme="minorHAnsi"/>
              </w:rPr>
              <w:t>Entitet 2</w:t>
            </w:r>
          </w:p>
        </w:tc>
        <w:tc>
          <w:tcPr>
            <w:tcW w:w="1559" w:type="dxa"/>
            <w:hideMark/>
          </w:tcPr>
          <w:p w14:paraId="6464A9D0" w14:textId="77777777" w:rsidR="00B65287" w:rsidRPr="002F3171" w:rsidRDefault="00B65287" w:rsidP="00F454BC">
            <w:pPr>
              <w:rPr>
                <w:rFonts w:asciiTheme="minorHAnsi" w:hAnsiTheme="minorHAnsi"/>
              </w:rPr>
            </w:pPr>
            <w:r w:rsidRPr="002F3171">
              <w:rPr>
                <w:rFonts w:asciiTheme="minorHAnsi" w:hAnsiTheme="minorHAnsi"/>
              </w:rPr>
              <w:t>104</w:t>
            </w:r>
          </w:p>
        </w:tc>
        <w:tc>
          <w:tcPr>
            <w:tcW w:w="1843" w:type="dxa"/>
            <w:hideMark/>
          </w:tcPr>
          <w:p w14:paraId="04D36E4D" w14:textId="77777777" w:rsidR="00B65287" w:rsidRPr="002F3171" w:rsidRDefault="00B65287" w:rsidP="00F454BC">
            <w:pPr>
              <w:rPr>
                <w:rFonts w:asciiTheme="minorHAnsi" w:hAnsiTheme="minorHAnsi"/>
              </w:rPr>
            </w:pPr>
            <w:r w:rsidRPr="002F3171">
              <w:rPr>
                <w:rFonts w:asciiTheme="minorHAnsi" w:hAnsiTheme="minorHAnsi"/>
              </w:rPr>
              <w:t>5</w:t>
            </w:r>
          </w:p>
        </w:tc>
      </w:tr>
      <w:tr w:rsidR="00B65287" w:rsidRPr="002F3171" w14:paraId="4500BCF6" w14:textId="77777777" w:rsidTr="00F454BC">
        <w:tc>
          <w:tcPr>
            <w:tcW w:w="1413" w:type="dxa"/>
            <w:hideMark/>
          </w:tcPr>
          <w:p w14:paraId="0187A510" w14:textId="77777777" w:rsidR="00B65287" w:rsidRPr="002F3171" w:rsidRDefault="00B65287" w:rsidP="00F454BC">
            <w:pPr>
              <w:rPr>
                <w:rFonts w:asciiTheme="minorHAnsi" w:hAnsiTheme="minorHAnsi"/>
              </w:rPr>
            </w:pPr>
            <w:r w:rsidRPr="002F3171">
              <w:rPr>
                <w:rFonts w:asciiTheme="minorHAnsi" w:hAnsiTheme="minorHAnsi"/>
              </w:rPr>
              <w:t>Entitet 3</w:t>
            </w:r>
          </w:p>
        </w:tc>
        <w:tc>
          <w:tcPr>
            <w:tcW w:w="1559" w:type="dxa"/>
            <w:hideMark/>
          </w:tcPr>
          <w:p w14:paraId="4BD41228" w14:textId="77777777" w:rsidR="00B65287" w:rsidRPr="002F3171" w:rsidRDefault="00B65287" w:rsidP="00F454BC">
            <w:pPr>
              <w:rPr>
                <w:rFonts w:asciiTheme="minorHAnsi" w:hAnsiTheme="minorHAnsi"/>
              </w:rPr>
            </w:pPr>
            <w:r w:rsidRPr="002F3171">
              <w:rPr>
                <w:rFonts w:asciiTheme="minorHAnsi" w:hAnsiTheme="minorHAnsi"/>
              </w:rPr>
              <w:t>28161</w:t>
            </w:r>
          </w:p>
        </w:tc>
        <w:tc>
          <w:tcPr>
            <w:tcW w:w="1843" w:type="dxa"/>
            <w:hideMark/>
          </w:tcPr>
          <w:p w14:paraId="21C95CFB" w14:textId="77777777" w:rsidR="00B65287" w:rsidRPr="002F3171" w:rsidRDefault="00B65287" w:rsidP="00F454BC">
            <w:pPr>
              <w:rPr>
                <w:rFonts w:asciiTheme="minorHAnsi" w:hAnsiTheme="minorHAnsi"/>
              </w:rPr>
            </w:pPr>
            <w:r w:rsidRPr="002F3171">
              <w:rPr>
                <w:rFonts w:asciiTheme="minorHAnsi" w:hAnsiTheme="minorHAnsi"/>
              </w:rPr>
              <w:t>0</w:t>
            </w:r>
          </w:p>
        </w:tc>
      </w:tr>
      <w:tr w:rsidR="00B65287" w:rsidRPr="002F3171" w14:paraId="1DF9B126" w14:textId="77777777" w:rsidTr="00F454BC">
        <w:tc>
          <w:tcPr>
            <w:tcW w:w="1413" w:type="dxa"/>
            <w:hideMark/>
          </w:tcPr>
          <w:p w14:paraId="485DF08D" w14:textId="77777777" w:rsidR="00B65287" w:rsidRPr="002F3171" w:rsidRDefault="00B65287" w:rsidP="00F454BC">
            <w:pPr>
              <w:rPr>
                <w:rFonts w:asciiTheme="minorHAnsi" w:hAnsiTheme="minorHAnsi"/>
              </w:rPr>
            </w:pPr>
            <w:r w:rsidRPr="002F3171">
              <w:rPr>
                <w:rFonts w:asciiTheme="minorHAnsi" w:hAnsiTheme="minorHAnsi"/>
              </w:rPr>
              <w:t>Entitet 4</w:t>
            </w:r>
          </w:p>
        </w:tc>
        <w:tc>
          <w:tcPr>
            <w:tcW w:w="1559" w:type="dxa"/>
            <w:hideMark/>
          </w:tcPr>
          <w:p w14:paraId="56E21A20" w14:textId="77777777" w:rsidR="00B65287" w:rsidRPr="002F3171" w:rsidRDefault="00B65287" w:rsidP="00F454BC">
            <w:pPr>
              <w:rPr>
                <w:rFonts w:asciiTheme="minorHAnsi" w:hAnsiTheme="minorHAnsi"/>
              </w:rPr>
            </w:pPr>
            <w:r w:rsidRPr="002F3171">
              <w:rPr>
                <w:rFonts w:asciiTheme="minorHAnsi" w:hAnsiTheme="minorHAnsi"/>
              </w:rPr>
              <w:t>51</w:t>
            </w:r>
          </w:p>
        </w:tc>
        <w:tc>
          <w:tcPr>
            <w:tcW w:w="1843" w:type="dxa"/>
            <w:hideMark/>
          </w:tcPr>
          <w:p w14:paraId="3B1133B6" w14:textId="77777777" w:rsidR="00B65287" w:rsidRPr="002F3171" w:rsidRDefault="00B65287" w:rsidP="00F454BC">
            <w:pPr>
              <w:rPr>
                <w:rFonts w:asciiTheme="minorHAnsi" w:hAnsiTheme="minorHAnsi"/>
              </w:rPr>
            </w:pPr>
            <w:r w:rsidRPr="002F3171">
              <w:rPr>
                <w:rFonts w:asciiTheme="minorHAnsi" w:hAnsiTheme="minorHAnsi"/>
              </w:rPr>
              <w:t>0</w:t>
            </w:r>
          </w:p>
        </w:tc>
      </w:tr>
    </w:tbl>
    <w:p w14:paraId="6F0DB08F" w14:textId="3C1263C1" w:rsidR="009967A8" w:rsidRPr="002F3171" w:rsidRDefault="009967A8" w:rsidP="009967A8">
      <w:pPr>
        <w:pStyle w:val="Naslov3"/>
        <w:rPr>
          <w:rFonts w:asciiTheme="minorHAnsi" w:hAnsiTheme="minorHAnsi"/>
        </w:rPr>
      </w:pPr>
      <w:bookmarkStart w:id="148" w:name="_Toc31360200"/>
      <w:bookmarkStart w:id="149" w:name="_Toc31817277"/>
      <w:r w:rsidRPr="002F3171">
        <w:rPr>
          <w:rFonts w:asciiTheme="minorHAnsi" w:hAnsiTheme="minorHAnsi"/>
        </w:rPr>
        <w:t>Povijest i arhiviranje podataka</w:t>
      </w:r>
      <w:bookmarkEnd w:id="148"/>
      <w:bookmarkEnd w:id="149"/>
      <w:r w:rsidRPr="002F3171">
        <w:rPr>
          <w:rFonts w:asciiTheme="minorHAnsi" w:hAnsiTheme="minorHAnsi"/>
        </w:rPr>
        <w:t xml:space="preserve"> </w:t>
      </w:r>
    </w:p>
    <w:p w14:paraId="47116F17" w14:textId="15CC11FA" w:rsidR="008228B9" w:rsidRPr="002F3171" w:rsidRDefault="008228B9" w:rsidP="008228B9">
      <w:pPr>
        <w:rPr>
          <w:rFonts w:asciiTheme="minorHAnsi" w:hAnsiTheme="minorHAnsi" w:cstheme="minorHAnsi"/>
          <w:lang w:bidi="ta-IN"/>
        </w:rPr>
      </w:pPr>
      <w:r w:rsidRPr="002F3171">
        <w:rPr>
          <w:rFonts w:asciiTheme="minorHAnsi" w:hAnsiTheme="minorHAnsi" w:cstheme="minorHAnsi"/>
          <w:lang w:bidi="ta-IN"/>
        </w:rPr>
        <w:t xml:space="preserve">Tablice sa zapisima entitetima za obradu </w:t>
      </w:r>
      <w:r w:rsidR="004E3D6E" w:rsidRPr="002F3171">
        <w:rPr>
          <w:rFonts w:asciiTheme="minorHAnsi" w:hAnsiTheme="minorHAnsi" w:cstheme="minorHAnsi"/>
          <w:lang w:bidi="ta-IN"/>
        </w:rPr>
        <w:t>moraju</w:t>
      </w:r>
      <w:r w:rsidRPr="002F3171">
        <w:rPr>
          <w:rFonts w:asciiTheme="minorHAnsi" w:hAnsiTheme="minorHAnsi" w:cstheme="minorHAnsi"/>
          <w:lang w:bidi="ta-IN"/>
        </w:rPr>
        <w:t xml:space="preserve"> osta</w:t>
      </w:r>
      <w:r w:rsidR="004E3D6E" w:rsidRPr="002F3171">
        <w:rPr>
          <w:rFonts w:asciiTheme="minorHAnsi" w:hAnsiTheme="minorHAnsi" w:cstheme="minorHAnsi"/>
          <w:lang w:bidi="ta-IN"/>
        </w:rPr>
        <w:t>ti</w:t>
      </w:r>
      <w:r w:rsidRPr="002F3171">
        <w:rPr>
          <w:rFonts w:asciiTheme="minorHAnsi" w:hAnsiTheme="minorHAnsi" w:cstheme="minorHAnsi"/>
          <w:lang w:bidi="ta-IN"/>
        </w:rPr>
        <w:t xml:space="preserve"> netaknute na način da se ne bi brisali podaci iz tablica u svrhu čuvanja zapisnika tj. loga. Nakon određenog vremena te tablice će postati prevelike za optimizirano funkcioniranje upisa i čitanja iz tablica se periodički </w:t>
      </w:r>
      <w:r w:rsidR="004E3D6E" w:rsidRPr="002F3171">
        <w:rPr>
          <w:rFonts w:asciiTheme="minorHAnsi" w:hAnsiTheme="minorHAnsi" w:cstheme="minorHAnsi"/>
          <w:lang w:bidi="ta-IN"/>
        </w:rPr>
        <w:t xml:space="preserve">mora </w:t>
      </w:r>
      <w:r w:rsidRPr="002F3171">
        <w:rPr>
          <w:rFonts w:asciiTheme="minorHAnsi" w:hAnsiTheme="minorHAnsi" w:cstheme="minorHAnsi"/>
          <w:lang w:bidi="ta-IN"/>
        </w:rPr>
        <w:t>dio zapisa prebaciva</w:t>
      </w:r>
      <w:r w:rsidR="004E3D6E" w:rsidRPr="002F3171">
        <w:rPr>
          <w:rFonts w:asciiTheme="minorHAnsi" w:hAnsiTheme="minorHAnsi" w:cstheme="minorHAnsi"/>
          <w:lang w:bidi="ta-IN"/>
        </w:rPr>
        <w:t>ti</w:t>
      </w:r>
      <w:r w:rsidRPr="002F3171">
        <w:rPr>
          <w:rFonts w:asciiTheme="minorHAnsi" w:hAnsiTheme="minorHAnsi" w:cstheme="minorHAnsi"/>
          <w:lang w:bidi="ta-IN"/>
        </w:rPr>
        <w:t xml:space="preserve"> u tablice za arhivu. Potrebno je napraviti projekciju količine podataka koja bi se slala na dnevnoj razini kako bi se definirao optimalan vremenski period za obavljanje navedenog postupka arhiviranja podataka.</w:t>
      </w:r>
    </w:p>
    <w:p w14:paraId="176D9415" w14:textId="7488B1B0" w:rsidR="009967A8" w:rsidRPr="002F3171" w:rsidRDefault="009967A8" w:rsidP="009967A8">
      <w:pPr>
        <w:pStyle w:val="Naslov3"/>
        <w:rPr>
          <w:rFonts w:asciiTheme="minorHAnsi" w:hAnsiTheme="minorHAnsi"/>
        </w:rPr>
      </w:pPr>
      <w:bookmarkStart w:id="150" w:name="_Toc31360201"/>
      <w:bookmarkStart w:id="151" w:name="_Toc31817278"/>
      <w:r w:rsidRPr="002F3171">
        <w:rPr>
          <w:rFonts w:asciiTheme="minorHAnsi" w:hAnsiTheme="minorHAnsi"/>
        </w:rPr>
        <w:t>Dodatni dogovori</w:t>
      </w:r>
      <w:bookmarkEnd w:id="150"/>
      <w:bookmarkEnd w:id="151"/>
    </w:p>
    <w:p w14:paraId="1152489B" w14:textId="77777777" w:rsidR="00417824" w:rsidRPr="002F3171" w:rsidRDefault="00417824" w:rsidP="00417824">
      <w:pPr>
        <w:rPr>
          <w:rFonts w:asciiTheme="minorHAnsi" w:hAnsiTheme="minorHAnsi" w:cstheme="minorHAnsi"/>
          <w:lang w:bidi="ta-IN"/>
        </w:rPr>
      </w:pPr>
      <w:r w:rsidRPr="002F3171">
        <w:rPr>
          <w:rFonts w:asciiTheme="minorHAnsi" w:hAnsiTheme="minorHAnsi" w:cstheme="minorHAnsi"/>
          <w:lang w:bidi="ta-IN"/>
        </w:rPr>
        <w:t>Potrebno dogovoriti:</w:t>
      </w:r>
    </w:p>
    <w:p w14:paraId="1CB82F7D" w14:textId="77777777" w:rsidR="00417824" w:rsidRPr="002F3171" w:rsidRDefault="00417824" w:rsidP="00B671CC">
      <w:pPr>
        <w:pStyle w:val="Odlomakpopisa"/>
        <w:numPr>
          <w:ilvl w:val="0"/>
          <w:numId w:val="13"/>
        </w:numPr>
        <w:rPr>
          <w:rFonts w:asciiTheme="minorHAnsi" w:hAnsiTheme="minorHAnsi" w:cstheme="minorHAnsi"/>
          <w:lang w:bidi="ta-IN"/>
        </w:rPr>
      </w:pPr>
      <w:r w:rsidRPr="002F3171">
        <w:rPr>
          <w:rFonts w:asciiTheme="minorHAnsi" w:hAnsiTheme="minorHAnsi" w:cstheme="minorHAnsi"/>
          <w:lang w:bidi="ta-IN"/>
        </w:rPr>
        <w:t>Lokacija tablica (SQL server)</w:t>
      </w:r>
    </w:p>
    <w:p w14:paraId="61028555" w14:textId="446CF25E" w:rsidR="00417824" w:rsidRPr="002F3171" w:rsidRDefault="00417824" w:rsidP="00B671CC">
      <w:pPr>
        <w:pStyle w:val="Odlomakpopisa"/>
        <w:numPr>
          <w:ilvl w:val="0"/>
          <w:numId w:val="13"/>
        </w:numPr>
        <w:rPr>
          <w:rFonts w:asciiTheme="minorHAnsi" w:hAnsiTheme="minorHAnsi" w:cstheme="minorHAnsi"/>
          <w:lang w:bidi="ta-IN"/>
        </w:rPr>
      </w:pPr>
      <w:r w:rsidRPr="002F3171">
        <w:rPr>
          <w:rFonts w:asciiTheme="minorHAnsi" w:hAnsiTheme="minorHAnsi" w:cstheme="minorHAnsi"/>
          <w:lang w:bidi="ta-IN"/>
        </w:rPr>
        <w:t xml:space="preserve">Vrijeme spuštanja podataka iz </w:t>
      </w:r>
      <w:r w:rsidR="001F5975" w:rsidRPr="002F3171">
        <w:rPr>
          <w:rFonts w:asciiTheme="minorHAnsi" w:hAnsiTheme="minorHAnsi" w:cstheme="minorHAnsi"/>
          <w:lang w:bidi="ta-IN"/>
        </w:rPr>
        <w:t xml:space="preserve">ERP </w:t>
      </w:r>
      <w:r w:rsidRPr="002F3171">
        <w:rPr>
          <w:rFonts w:asciiTheme="minorHAnsi" w:hAnsiTheme="minorHAnsi" w:cstheme="minorHAnsi"/>
          <w:lang w:bidi="ta-IN"/>
        </w:rPr>
        <w:t>sustava u tablice</w:t>
      </w:r>
    </w:p>
    <w:p w14:paraId="38C1ED30" w14:textId="77777777" w:rsidR="00417824" w:rsidRPr="002F3171" w:rsidRDefault="00417824" w:rsidP="00B671CC">
      <w:pPr>
        <w:pStyle w:val="Odlomakpopisa"/>
        <w:numPr>
          <w:ilvl w:val="0"/>
          <w:numId w:val="13"/>
        </w:numPr>
        <w:rPr>
          <w:rFonts w:asciiTheme="minorHAnsi" w:hAnsiTheme="minorHAnsi" w:cstheme="minorHAnsi"/>
          <w:lang w:bidi="ta-IN"/>
        </w:rPr>
      </w:pPr>
      <w:r w:rsidRPr="002F3171">
        <w:rPr>
          <w:rFonts w:asciiTheme="minorHAnsi" w:hAnsiTheme="minorHAnsi" w:cstheme="minorHAnsi"/>
          <w:lang w:bidi="ta-IN"/>
        </w:rPr>
        <w:t xml:space="preserve">Vrijeme pokretanja </w:t>
      </w:r>
    </w:p>
    <w:p w14:paraId="02B52614" w14:textId="77777777" w:rsidR="00417824" w:rsidRPr="002F3171" w:rsidRDefault="00417824" w:rsidP="00417824">
      <w:pPr>
        <w:rPr>
          <w:rFonts w:asciiTheme="minorHAnsi" w:hAnsiTheme="minorHAnsi" w:cstheme="minorHAnsi"/>
          <w:lang w:bidi="ta-IN"/>
        </w:rPr>
      </w:pPr>
      <w:r w:rsidRPr="002F3171">
        <w:rPr>
          <w:rFonts w:asciiTheme="minorHAnsi" w:hAnsiTheme="minorHAnsi" w:cstheme="minorHAnsi"/>
          <w:lang w:bidi="ta-IN"/>
        </w:rPr>
        <w:t xml:space="preserve">Preduvjeti: </w:t>
      </w:r>
    </w:p>
    <w:p w14:paraId="7A82865C" w14:textId="229ACF33" w:rsidR="00417824" w:rsidRPr="002F3171" w:rsidRDefault="00417824" w:rsidP="00B671CC">
      <w:pPr>
        <w:pStyle w:val="Odlomakpopisa"/>
        <w:numPr>
          <w:ilvl w:val="0"/>
          <w:numId w:val="12"/>
        </w:numPr>
        <w:rPr>
          <w:rFonts w:asciiTheme="minorHAnsi" w:hAnsiTheme="minorHAnsi" w:cstheme="minorHAnsi"/>
          <w:lang w:bidi="ta-IN"/>
        </w:rPr>
      </w:pPr>
      <w:r w:rsidRPr="002F3171">
        <w:rPr>
          <w:rFonts w:asciiTheme="minorHAnsi" w:hAnsiTheme="minorHAnsi" w:cstheme="minorHAnsi"/>
          <w:lang w:bidi="ta-IN"/>
        </w:rPr>
        <w:t xml:space="preserve">Mogućnost pristupa </w:t>
      </w:r>
      <w:r w:rsidR="001F5975" w:rsidRPr="002F3171">
        <w:rPr>
          <w:rFonts w:asciiTheme="minorHAnsi" w:hAnsiTheme="minorHAnsi" w:cstheme="minorHAnsi"/>
          <w:lang w:bidi="ta-IN"/>
        </w:rPr>
        <w:t xml:space="preserve">ERP </w:t>
      </w:r>
      <w:r w:rsidRPr="002F3171">
        <w:rPr>
          <w:rFonts w:asciiTheme="minorHAnsi" w:hAnsiTheme="minorHAnsi" w:cstheme="minorHAnsi"/>
          <w:lang w:bidi="ta-IN"/>
        </w:rPr>
        <w:t>sustava za upis podataka</w:t>
      </w:r>
    </w:p>
    <w:p w14:paraId="7C6960FF" w14:textId="77777777" w:rsidR="00417824" w:rsidRPr="002F3171" w:rsidRDefault="00417824" w:rsidP="00B671CC">
      <w:pPr>
        <w:pStyle w:val="Odlomakpopisa"/>
        <w:numPr>
          <w:ilvl w:val="0"/>
          <w:numId w:val="12"/>
        </w:numPr>
        <w:rPr>
          <w:rFonts w:asciiTheme="minorHAnsi" w:hAnsiTheme="minorHAnsi" w:cstheme="minorHAnsi"/>
          <w:lang w:bidi="ta-IN"/>
        </w:rPr>
      </w:pPr>
      <w:r w:rsidRPr="002F3171">
        <w:rPr>
          <w:rFonts w:asciiTheme="minorHAnsi" w:hAnsiTheme="minorHAnsi" w:cstheme="minorHAnsi"/>
          <w:lang w:bidi="ta-IN"/>
        </w:rPr>
        <w:t>Mogućnost pristupa CRM sustava za čitanje podataka</w:t>
      </w:r>
    </w:p>
    <w:p w14:paraId="223DC47D" w14:textId="27A8D2E1" w:rsidR="009967A8" w:rsidRPr="002F3171" w:rsidRDefault="009967A8" w:rsidP="009967A8">
      <w:pPr>
        <w:pStyle w:val="Naslov2"/>
        <w:rPr>
          <w:rFonts w:asciiTheme="minorHAnsi" w:hAnsiTheme="minorHAnsi"/>
        </w:rPr>
      </w:pPr>
      <w:bookmarkStart w:id="152" w:name="_Toc31360202"/>
      <w:bookmarkStart w:id="153" w:name="_Toc31817279"/>
      <w:r w:rsidRPr="002F3171">
        <w:rPr>
          <w:rFonts w:asciiTheme="minorHAnsi" w:hAnsiTheme="minorHAnsi"/>
        </w:rPr>
        <w:t>Podaci za sinkronizaciju</w:t>
      </w:r>
      <w:bookmarkEnd w:id="152"/>
      <w:bookmarkEnd w:id="153"/>
    </w:p>
    <w:p w14:paraId="255F13C4" w14:textId="70AC5BBC" w:rsidR="009967A8" w:rsidRPr="002F3171" w:rsidRDefault="009967A8" w:rsidP="009967A8">
      <w:pPr>
        <w:pStyle w:val="Naslov3"/>
        <w:rPr>
          <w:rFonts w:asciiTheme="minorHAnsi" w:hAnsiTheme="minorHAnsi"/>
        </w:rPr>
      </w:pPr>
      <w:bookmarkStart w:id="154" w:name="_Toc31360203"/>
      <w:bookmarkStart w:id="155" w:name="_Toc31817280"/>
      <w:r w:rsidRPr="002F3171">
        <w:rPr>
          <w:rFonts w:asciiTheme="minorHAnsi" w:hAnsiTheme="minorHAnsi"/>
        </w:rPr>
        <w:t>Kupci/dobavljači</w:t>
      </w:r>
      <w:bookmarkEnd w:id="154"/>
      <w:bookmarkEnd w:id="155"/>
    </w:p>
    <w:p w14:paraId="5D8FD7F3" w14:textId="33D4663B" w:rsidR="00274C9A" w:rsidRPr="002F3171" w:rsidRDefault="00274C9A" w:rsidP="00274C9A">
      <w:pPr>
        <w:rPr>
          <w:rFonts w:asciiTheme="minorHAnsi" w:hAnsiTheme="minorHAnsi" w:cstheme="minorHAnsi"/>
          <w:lang w:bidi="ta-IN"/>
        </w:rPr>
      </w:pPr>
      <w:r w:rsidRPr="002F3171">
        <w:rPr>
          <w:rFonts w:asciiTheme="minorHAnsi" w:hAnsiTheme="minorHAnsi" w:cstheme="minorHAnsi"/>
          <w:lang w:bidi="ta-IN"/>
        </w:rPr>
        <w:t xml:space="preserve">Podaci o partnerima, kupcima i dobavljačima </w:t>
      </w:r>
      <w:r w:rsidR="005303E0" w:rsidRPr="002F3171">
        <w:rPr>
          <w:rFonts w:asciiTheme="minorHAnsi" w:hAnsiTheme="minorHAnsi" w:cstheme="minorHAnsi"/>
          <w:lang w:bidi="ta-IN"/>
        </w:rPr>
        <w:t>moraju</w:t>
      </w:r>
      <w:r w:rsidRPr="002F3171">
        <w:rPr>
          <w:rFonts w:asciiTheme="minorHAnsi" w:hAnsiTheme="minorHAnsi" w:cstheme="minorHAnsi"/>
          <w:lang w:bidi="ta-IN"/>
        </w:rPr>
        <w:t xml:space="preserve"> se povlači</w:t>
      </w:r>
      <w:r w:rsidR="005303E0" w:rsidRPr="002F3171">
        <w:rPr>
          <w:rFonts w:asciiTheme="minorHAnsi" w:hAnsiTheme="minorHAnsi" w:cstheme="minorHAnsi"/>
          <w:lang w:bidi="ta-IN"/>
        </w:rPr>
        <w:t>ti</w:t>
      </w:r>
      <w:r w:rsidRPr="002F3171">
        <w:rPr>
          <w:rFonts w:asciiTheme="minorHAnsi" w:hAnsiTheme="minorHAnsi" w:cstheme="minorHAnsi"/>
          <w:lang w:bidi="ta-IN"/>
        </w:rPr>
        <w:t xml:space="preserve"> iz tablice KUPCI/DOBAVLJAČI iz </w:t>
      </w:r>
      <w:r w:rsidR="001F5975" w:rsidRPr="002F3171">
        <w:rPr>
          <w:rFonts w:asciiTheme="minorHAnsi" w:hAnsiTheme="minorHAnsi" w:cstheme="minorHAnsi"/>
          <w:lang w:bidi="ta-IN"/>
        </w:rPr>
        <w:t xml:space="preserve">ERP </w:t>
      </w:r>
      <w:r w:rsidRPr="002F3171">
        <w:rPr>
          <w:rFonts w:asciiTheme="minorHAnsi" w:hAnsiTheme="minorHAnsi" w:cstheme="minorHAnsi"/>
          <w:lang w:bidi="ta-IN"/>
        </w:rPr>
        <w:t xml:space="preserve">sustava </w:t>
      </w:r>
      <w:r w:rsidR="001F019F" w:rsidRPr="002F3171">
        <w:rPr>
          <w:rFonts w:asciiTheme="minorHAnsi" w:hAnsiTheme="minorHAnsi" w:cstheme="minorHAnsi"/>
          <w:lang w:bidi="ta-IN"/>
        </w:rPr>
        <w:t>gdje su navedeni osnovni podaci</w:t>
      </w:r>
      <w:r w:rsidR="009B4D89" w:rsidRPr="002F3171">
        <w:rPr>
          <w:rFonts w:asciiTheme="minorHAnsi" w:hAnsiTheme="minorHAnsi" w:cstheme="minorHAnsi"/>
          <w:lang w:bidi="ta-IN"/>
        </w:rPr>
        <w:t xml:space="preserve"> poput </w:t>
      </w:r>
      <w:r w:rsidR="00012791" w:rsidRPr="002F3171">
        <w:rPr>
          <w:rFonts w:asciiTheme="minorHAnsi" w:hAnsiTheme="minorHAnsi" w:cstheme="minorHAnsi"/>
          <w:lang w:bidi="ta-IN"/>
        </w:rPr>
        <w:t xml:space="preserve">naziva, </w:t>
      </w:r>
      <w:r w:rsidR="009B4D89" w:rsidRPr="002F3171">
        <w:rPr>
          <w:rFonts w:asciiTheme="minorHAnsi" w:hAnsiTheme="minorHAnsi" w:cstheme="minorHAnsi"/>
          <w:lang w:bidi="ta-IN"/>
        </w:rPr>
        <w:t>adrese</w:t>
      </w:r>
      <w:r w:rsidR="00012791" w:rsidRPr="002F3171">
        <w:rPr>
          <w:rFonts w:asciiTheme="minorHAnsi" w:hAnsiTheme="minorHAnsi" w:cstheme="minorHAnsi"/>
          <w:lang w:bidi="ta-IN"/>
        </w:rPr>
        <w:t>, djelatnosti i PDV statusa</w:t>
      </w:r>
      <w:r w:rsidR="00DD0356" w:rsidRPr="002F3171">
        <w:rPr>
          <w:rFonts w:asciiTheme="minorHAnsi" w:hAnsiTheme="minorHAnsi" w:cstheme="minorHAnsi"/>
          <w:lang w:bidi="ta-IN"/>
        </w:rPr>
        <w:t>. Osim osnovnih podataka</w:t>
      </w:r>
      <w:r w:rsidR="000414B6" w:rsidRPr="002F3171">
        <w:rPr>
          <w:rFonts w:asciiTheme="minorHAnsi" w:hAnsiTheme="minorHAnsi" w:cstheme="minorHAnsi"/>
          <w:lang w:bidi="ta-IN"/>
        </w:rPr>
        <w:t xml:space="preserve"> </w:t>
      </w:r>
      <w:r w:rsidR="002672E4" w:rsidRPr="002F3171">
        <w:rPr>
          <w:rFonts w:asciiTheme="minorHAnsi" w:hAnsiTheme="minorHAnsi" w:cstheme="minorHAnsi"/>
          <w:lang w:bidi="ta-IN"/>
        </w:rPr>
        <w:t xml:space="preserve">tablica </w:t>
      </w:r>
      <w:r w:rsidR="00811504" w:rsidRPr="002F3171">
        <w:rPr>
          <w:rFonts w:asciiTheme="minorHAnsi" w:hAnsiTheme="minorHAnsi" w:cstheme="minorHAnsi"/>
          <w:lang w:bidi="ta-IN"/>
        </w:rPr>
        <w:t>partnera sadrži i dodatne podatke, kontakte i ostalo</w:t>
      </w:r>
      <w:r w:rsidR="00DD0356" w:rsidRPr="002F3171">
        <w:rPr>
          <w:rFonts w:asciiTheme="minorHAnsi" w:hAnsiTheme="minorHAnsi" w:cstheme="minorHAnsi"/>
          <w:lang w:bidi="ta-IN"/>
        </w:rPr>
        <w:t>.</w:t>
      </w:r>
    </w:p>
    <w:p w14:paraId="5C71F6CD" w14:textId="311455F2" w:rsidR="00274C9A" w:rsidRPr="002F3171" w:rsidRDefault="00274C9A" w:rsidP="00274C9A">
      <w:pPr>
        <w:rPr>
          <w:rFonts w:asciiTheme="minorHAnsi" w:hAnsiTheme="minorHAnsi" w:cstheme="minorHAnsi"/>
          <w:lang w:bidi="ta-IN"/>
        </w:rPr>
      </w:pPr>
      <w:r w:rsidRPr="002F3171">
        <w:rPr>
          <w:rFonts w:asciiTheme="minorHAnsi" w:hAnsiTheme="minorHAnsi" w:cstheme="minorHAnsi"/>
          <w:lang w:bidi="ta-IN"/>
        </w:rPr>
        <w:t xml:space="preserve">Navedeni podaci </w:t>
      </w:r>
      <w:r w:rsidR="005303E0" w:rsidRPr="002F3171">
        <w:rPr>
          <w:rFonts w:asciiTheme="minorHAnsi" w:hAnsiTheme="minorHAnsi" w:cstheme="minorHAnsi"/>
          <w:lang w:bidi="ta-IN"/>
        </w:rPr>
        <w:t>trebaju</w:t>
      </w:r>
      <w:r w:rsidRPr="002F3171">
        <w:rPr>
          <w:rFonts w:asciiTheme="minorHAnsi" w:hAnsiTheme="minorHAnsi" w:cstheme="minorHAnsi"/>
          <w:lang w:bidi="ta-IN"/>
        </w:rPr>
        <w:t xml:space="preserve"> se sprema</w:t>
      </w:r>
      <w:r w:rsidR="005303E0" w:rsidRPr="002F3171">
        <w:rPr>
          <w:rFonts w:asciiTheme="minorHAnsi" w:hAnsiTheme="minorHAnsi" w:cstheme="minorHAnsi"/>
          <w:lang w:bidi="ta-IN"/>
        </w:rPr>
        <w:t>ti</w:t>
      </w:r>
      <w:r w:rsidRPr="002F3171">
        <w:rPr>
          <w:rFonts w:asciiTheme="minorHAnsi" w:hAnsiTheme="minorHAnsi" w:cstheme="minorHAnsi"/>
          <w:lang w:bidi="ta-IN"/>
        </w:rPr>
        <w:t xml:space="preserve"> u entitet Klijenti (</w:t>
      </w:r>
      <w:proofErr w:type="spellStart"/>
      <w:r w:rsidRPr="002F3171">
        <w:rPr>
          <w:rFonts w:asciiTheme="minorHAnsi" w:hAnsiTheme="minorHAnsi" w:cstheme="minorHAnsi"/>
          <w:i/>
          <w:iCs/>
          <w:lang w:bidi="ta-IN"/>
        </w:rPr>
        <w:t>Account</w:t>
      </w:r>
      <w:proofErr w:type="spellEnd"/>
      <w:r w:rsidRPr="002F3171">
        <w:rPr>
          <w:rFonts w:asciiTheme="minorHAnsi" w:hAnsiTheme="minorHAnsi" w:cstheme="minorHAnsi"/>
          <w:lang w:bidi="ta-IN"/>
        </w:rPr>
        <w:t>).</w:t>
      </w:r>
    </w:p>
    <w:p w14:paraId="2113C511" w14:textId="1004CE34" w:rsidR="00407F66" w:rsidRPr="002F3171" w:rsidRDefault="00407F66" w:rsidP="00407F66">
      <w:pPr>
        <w:rPr>
          <w:rFonts w:asciiTheme="minorHAnsi" w:hAnsiTheme="minorHAnsi" w:cstheme="minorHAnsi"/>
          <w:lang w:bidi="ta-IN"/>
        </w:rPr>
      </w:pPr>
      <w:r w:rsidRPr="002F3171">
        <w:rPr>
          <w:rFonts w:asciiTheme="minorHAnsi" w:hAnsiTheme="minorHAnsi" w:cstheme="minorHAnsi"/>
          <w:lang w:bidi="ta-IN"/>
        </w:rPr>
        <w:t>Dostupna polja:</w:t>
      </w:r>
    </w:p>
    <w:tbl>
      <w:tblPr>
        <w:tblStyle w:val="Reetkatablice"/>
        <w:tblW w:w="0" w:type="auto"/>
        <w:tblLook w:val="04A0" w:firstRow="1" w:lastRow="0" w:firstColumn="1" w:lastColumn="0" w:noHBand="0" w:noVBand="1"/>
      </w:tblPr>
      <w:tblGrid>
        <w:gridCol w:w="5364"/>
        <w:gridCol w:w="3982"/>
      </w:tblGrid>
      <w:tr w:rsidR="00407F66" w:rsidRPr="002F3171" w14:paraId="425FF8E5" w14:textId="77777777" w:rsidTr="00F454BC">
        <w:tc>
          <w:tcPr>
            <w:tcW w:w="5366" w:type="dxa"/>
          </w:tcPr>
          <w:p w14:paraId="0E7BE3E9" w14:textId="77777777" w:rsidR="00407F66" w:rsidRPr="002F3171" w:rsidRDefault="00407F66" w:rsidP="00F454BC">
            <w:pPr>
              <w:pStyle w:val="Bezproreda"/>
              <w:rPr>
                <w:rFonts w:asciiTheme="minorHAnsi" w:hAnsiTheme="minorHAnsi"/>
                <w:sz w:val="22"/>
                <w:lang w:bidi="ta-IN"/>
              </w:rPr>
            </w:pPr>
            <w:r w:rsidRPr="002F3171">
              <w:rPr>
                <w:rFonts w:asciiTheme="minorHAnsi" w:hAnsiTheme="minorHAnsi"/>
                <w:sz w:val="22"/>
                <w:lang w:bidi="ta-IN"/>
              </w:rPr>
              <w:t>Šifra</w:t>
            </w:r>
          </w:p>
        </w:tc>
        <w:tc>
          <w:tcPr>
            <w:tcW w:w="3984" w:type="dxa"/>
          </w:tcPr>
          <w:p w14:paraId="41E3271A" w14:textId="77777777" w:rsidR="00407F66" w:rsidRPr="002F3171" w:rsidRDefault="00407F66" w:rsidP="00F454BC">
            <w:pPr>
              <w:pStyle w:val="Bezproreda"/>
              <w:rPr>
                <w:rFonts w:asciiTheme="minorHAnsi" w:hAnsiTheme="minorHAnsi"/>
                <w:sz w:val="22"/>
                <w:lang w:bidi="ta-IN"/>
              </w:rPr>
            </w:pPr>
          </w:p>
        </w:tc>
      </w:tr>
      <w:tr w:rsidR="00407F66" w:rsidRPr="002F3171" w14:paraId="1A61EE91" w14:textId="77777777" w:rsidTr="00F454BC">
        <w:tc>
          <w:tcPr>
            <w:tcW w:w="5366" w:type="dxa"/>
          </w:tcPr>
          <w:p w14:paraId="76DC4AF8" w14:textId="77777777" w:rsidR="00407F66" w:rsidRPr="002F3171" w:rsidRDefault="00407F66" w:rsidP="00F454BC">
            <w:pPr>
              <w:pStyle w:val="Bezproreda"/>
              <w:rPr>
                <w:rFonts w:asciiTheme="minorHAnsi" w:hAnsiTheme="minorHAnsi"/>
                <w:sz w:val="22"/>
                <w:lang w:bidi="ta-IN"/>
              </w:rPr>
            </w:pPr>
            <w:r w:rsidRPr="002F3171">
              <w:rPr>
                <w:rFonts w:asciiTheme="minorHAnsi" w:hAnsiTheme="minorHAnsi"/>
                <w:sz w:val="22"/>
                <w:lang w:bidi="ta-IN"/>
              </w:rPr>
              <w:t>MBR</w:t>
            </w:r>
          </w:p>
        </w:tc>
        <w:tc>
          <w:tcPr>
            <w:tcW w:w="3984" w:type="dxa"/>
          </w:tcPr>
          <w:p w14:paraId="7C350DDE" w14:textId="77777777" w:rsidR="00407F66" w:rsidRPr="002F3171" w:rsidRDefault="00407F66" w:rsidP="00F454BC">
            <w:pPr>
              <w:pStyle w:val="Bezproreda"/>
              <w:rPr>
                <w:rFonts w:asciiTheme="minorHAnsi" w:hAnsiTheme="minorHAnsi"/>
                <w:sz w:val="22"/>
                <w:lang w:bidi="ta-IN"/>
              </w:rPr>
            </w:pPr>
          </w:p>
        </w:tc>
      </w:tr>
      <w:tr w:rsidR="00407F66" w:rsidRPr="002F3171" w14:paraId="288E0163" w14:textId="77777777" w:rsidTr="00F454BC">
        <w:tc>
          <w:tcPr>
            <w:tcW w:w="5366" w:type="dxa"/>
          </w:tcPr>
          <w:p w14:paraId="3A0A0053" w14:textId="77777777" w:rsidR="00407F66" w:rsidRPr="002F3171" w:rsidRDefault="00407F66" w:rsidP="00F454BC">
            <w:pPr>
              <w:pStyle w:val="Bezproreda"/>
              <w:rPr>
                <w:rFonts w:asciiTheme="minorHAnsi" w:hAnsiTheme="minorHAnsi"/>
                <w:sz w:val="22"/>
                <w:lang w:bidi="ta-IN"/>
              </w:rPr>
            </w:pPr>
            <w:r w:rsidRPr="002F3171">
              <w:rPr>
                <w:rFonts w:asciiTheme="minorHAnsi" w:hAnsiTheme="minorHAnsi"/>
                <w:sz w:val="22"/>
                <w:lang w:bidi="ta-IN"/>
              </w:rPr>
              <w:t>PDV ID</w:t>
            </w:r>
          </w:p>
        </w:tc>
        <w:tc>
          <w:tcPr>
            <w:tcW w:w="3984" w:type="dxa"/>
          </w:tcPr>
          <w:p w14:paraId="2CBB4D37" w14:textId="77777777" w:rsidR="00407F66" w:rsidRPr="002F3171" w:rsidRDefault="00407F66" w:rsidP="00F454BC">
            <w:pPr>
              <w:pStyle w:val="Bezproreda"/>
              <w:rPr>
                <w:rFonts w:asciiTheme="minorHAnsi" w:hAnsiTheme="minorHAnsi"/>
                <w:sz w:val="22"/>
                <w:lang w:bidi="ta-IN"/>
              </w:rPr>
            </w:pPr>
          </w:p>
        </w:tc>
      </w:tr>
      <w:tr w:rsidR="00407F66" w:rsidRPr="002F3171" w14:paraId="2BC51602" w14:textId="77777777" w:rsidTr="00F454BC">
        <w:tc>
          <w:tcPr>
            <w:tcW w:w="5366" w:type="dxa"/>
          </w:tcPr>
          <w:p w14:paraId="6AD7F49A" w14:textId="77777777" w:rsidR="00407F66" w:rsidRPr="002F3171" w:rsidRDefault="00407F66" w:rsidP="00F454BC">
            <w:pPr>
              <w:pStyle w:val="Bezproreda"/>
              <w:rPr>
                <w:rFonts w:asciiTheme="minorHAnsi" w:hAnsiTheme="minorHAnsi"/>
                <w:sz w:val="22"/>
                <w:lang w:bidi="ta-IN"/>
              </w:rPr>
            </w:pPr>
            <w:r w:rsidRPr="002F3171">
              <w:rPr>
                <w:rFonts w:asciiTheme="minorHAnsi" w:hAnsiTheme="minorHAnsi"/>
                <w:sz w:val="22"/>
                <w:lang w:bidi="ta-IN"/>
              </w:rPr>
              <w:t>OIB</w:t>
            </w:r>
          </w:p>
        </w:tc>
        <w:tc>
          <w:tcPr>
            <w:tcW w:w="3984" w:type="dxa"/>
          </w:tcPr>
          <w:p w14:paraId="79CF9647" w14:textId="77777777" w:rsidR="00407F66" w:rsidRPr="002F3171" w:rsidRDefault="00407F66" w:rsidP="00F454BC">
            <w:pPr>
              <w:pStyle w:val="Bezproreda"/>
              <w:rPr>
                <w:rFonts w:asciiTheme="minorHAnsi" w:hAnsiTheme="minorHAnsi"/>
                <w:sz w:val="22"/>
                <w:lang w:bidi="ta-IN"/>
              </w:rPr>
            </w:pPr>
          </w:p>
        </w:tc>
      </w:tr>
      <w:tr w:rsidR="00407F66" w:rsidRPr="002F3171" w14:paraId="0B576708" w14:textId="77777777" w:rsidTr="00F454BC">
        <w:tc>
          <w:tcPr>
            <w:tcW w:w="5366" w:type="dxa"/>
          </w:tcPr>
          <w:p w14:paraId="42EA1A13" w14:textId="77777777" w:rsidR="00407F66" w:rsidRPr="002F3171" w:rsidRDefault="00407F66" w:rsidP="00F454BC">
            <w:pPr>
              <w:pStyle w:val="Bezproreda"/>
              <w:rPr>
                <w:rFonts w:asciiTheme="minorHAnsi" w:hAnsiTheme="minorHAnsi"/>
                <w:sz w:val="22"/>
                <w:lang w:bidi="ta-IN"/>
              </w:rPr>
            </w:pPr>
            <w:r w:rsidRPr="002F3171">
              <w:rPr>
                <w:rFonts w:asciiTheme="minorHAnsi" w:hAnsiTheme="minorHAnsi"/>
                <w:sz w:val="22"/>
                <w:lang w:bidi="ta-IN"/>
              </w:rPr>
              <w:t>Djelatnost</w:t>
            </w:r>
          </w:p>
        </w:tc>
        <w:tc>
          <w:tcPr>
            <w:tcW w:w="3984" w:type="dxa"/>
          </w:tcPr>
          <w:p w14:paraId="29F73274" w14:textId="77777777" w:rsidR="00407F66" w:rsidRPr="002F3171" w:rsidRDefault="00407F66" w:rsidP="00F454BC">
            <w:pPr>
              <w:pStyle w:val="Bezproreda"/>
              <w:rPr>
                <w:rFonts w:asciiTheme="minorHAnsi" w:hAnsiTheme="minorHAnsi"/>
                <w:sz w:val="22"/>
                <w:lang w:bidi="ta-IN"/>
              </w:rPr>
            </w:pPr>
          </w:p>
        </w:tc>
      </w:tr>
      <w:tr w:rsidR="00407F66" w:rsidRPr="002F3171" w14:paraId="569BB457" w14:textId="77777777" w:rsidTr="00F454BC">
        <w:tc>
          <w:tcPr>
            <w:tcW w:w="5366" w:type="dxa"/>
          </w:tcPr>
          <w:p w14:paraId="33185E0C" w14:textId="77777777" w:rsidR="00407F66" w:rsidRPr="002F3171" w:rsidRDefault="00407F66" w:rsidP="00F454BC">
            <w:pPr>
              <w:pStyle w:val="Bezproreda"/>
              <w:rPr>
                <w:rFonts w:asciiTheme="minorHAnsi" w:hAnsiTheme="minorHAnsi"/>
                <w:sz w:val="22"/>
                <w:lang w:bidi="ta-IN"/>
              </w:rPr>
            </w:pPr>
            <w:r w:rsidRPr="002F3171">
              <w:rPr>
                <w:rFonts w:asciiTheme="minorHAnsi" w:hAnsiTheme="minorHAnsi"/>
                <w:sz w:val="22"/>
                <w:lang w:bidi="ta-IN"/>
              </w:rPr>
              <w:t>Aktivnost (Aktivno)</w:t>
            </w:r>
          </w:p>
        </w:tc>
        <w:tc>
          <w:tcPr>
            <w:tcW w:w="3984" w:type="dxa"/>
          </w:tcPr>
          <w:p w14:paraId="48DCB86B" w14:textId="77777777" w:rsidR="00407F66" w:rsidRPr="002F3171" w:rsidRDefault="00407F66" w:rsidP="00F454BC">
            <w:pPr>
              <w:pStyle w:val="Bezproreda"/>
              <w:rPr>
                <w:rFonts w:asciiTheme="minorHAnsi" w:hAnsiTheme="minorHAnsi"/>
                <w:sz w:val="22"/>
                <w:lang w:bidi="ta-IN"/>
              </w:rPr>
            </w:pPr>
          </w:p>
        </w:tc>
      </w:tr>
      <w:tr w:rsidR="00407F66" w:rsidRPr="002F3171" w14:paraId="04C16FEC" w14:textId="77777777" w:rsidTr="00F454BC">
        <w:tc>
          <w:tcPr>
            <w:tcW w:w="5366" w:type="dxa"/>
          </w:tcPr>
          <w:p w14:paraId="2E6254C8" w14:textId="77777777" w:rsidR="00407F66" w:rsidRPr="002F3171" w:rsidRDefault="00407F66" w:rsidP="00F454BC">
            <w:pPr>
              <w:pStyle w:val="Bezproreda"/>
              <w:rPr>
                <w:rFonts w:asciiTheme="minorHAnsi" w:hAnsiTheme="minorHAnsi"/>
                <w:sz w:val="22"/>
                <w:lang w:bidi="ta-IN"/>
              </w:rPr>
            </w:pPr>
            <w:r w:rsidRPr="002F3171">
              <w:rPr>
                <w:rFonts w:asciiTheme="minorHAnsi" w:hAnsiTheme="minorHAnsi"/>
                <w:sz w:val="22"/>
                <w:lang w:bidi="ta-IN"/>
              </w:rPr>
              <w:t>Inozemni partner (da/ne)</w:t>
            </w:r>
          </w:p>
        </w:tc>
        <w:tc>
          <w:tcPr>
            <w:tcW w:w="3984" w:type="dxa"/>
          </w:tcPr>
          <w:p w14:paraId="0D5B5B12" w14:textId="77777777" w:rsidR="00407F66" w:rsidRPr="002F3171" w:rsidRDefault="00407F66" w:rsidP="00F454BC">
            <w:pPr>
              <w:pStyle w:val="Bezproreda"/>
              <w:rPr>
                <w:rFonts w:asciiTheme="minorHAnsi" w:hAnsiTheme="minorHAnsi"/>
                <w:sz w:val="22"/>
                <w:lang w:bidi="ta-IN"/>
              </w:rPr>
            </w:pPr>
          </w:p>
        </w:tc>
      </w:tr>
      <w:tr w:rsidR="00407F66" w:rsidRPr="002F3171" w14:paraId="536656E4" w14:textId="77777777" w:rsidTr="00F454BC">
        <w:tc>
          <w:tcPr>
            <w:tcW w:w="5366" w:type="dxa"/>
          </w:tcPr>
          <w:p w14:paraId="0BEF74EC" w14:textId="59CE90B7" w:rsidR="00407F66" w:rsidRPr="002F3171" w:rsidRDefault="00407F66" w:rsidP="00F454BC">
            <w:pPr>
              <w:pStyle w:val="Bezproreda"/>
              <w:rPr>
                <w:rFonts w:asciiTheme="minorHAnsi" w:hAnsiTheme="minorHAnsi"/>
                <w:sz w:val="22"/>
                <w:lang w:bidi="ta-IN"/>
              </w:rPr>
            </w:pPr>
            <w:r w:rsidRPr="002F3171">
              <w:rPr>
                <w:rFonts w:asciiTheme="minorHAnsi" w:hAnsiTheme="minorHAnsi"/>
                <w:sz w:val="22"/>
                <w:lang w:bidi="ta-IN"/>
              </w:rPr>
              <w:t>Adresa (</w:t>
            </w:r>
            <w:r w:rsidR="00201140" w:rsidRPr="002F3171">
              <w:rPr>
                <w:rFonts w:asciiTheme="minorHAnsi" w:hAnsiTheme="minorHAnsi"/>
                <w:sz w:val="22"/>
                <w:lang w:bidi="ta-IN"/>
              </w:rPr>
              <w:t>Ulica, Kućni broj, Grad, Država</w:t>
            </w:r>
            <w:r w:rsidRPr="002F3171">
              <w:rPr>
                <w:rFonts w:asciiTheme="minorHAnsi" w:hAnsiTheme="minorHAnsi"/>
                <w:sz w:val="22"/>
                <w:lang w:bidi="ta-IN"/>
              </w:rPr>
              <w:t>)</w:t>
            </w:r>
          </w:p>
        </w:tc>
        <w:tc>
          <w:tcPr>
            <w:tcW w:w="3984" w:type="dxa"/>
          </w:tcPr>
          <w:p w14:paraId="7C654072" w14:textId="77777777" w:rsidR="00407F66" w:rsidRPr="002F3171" w:rsidRDefault="00407F66" w:rsidP="00F454BC">
            <w:pPr>
              <w:pStyle w:val="Bezproreda"/>
              <w:rPr>
                <w:rFonts w:asciiTheme="minorHAnsi" w:hAnsiTheme="minorHAnsi"/>
                <w:sz w:val="22"/>
                <w:lang w:bidi="ta-IN"/>
              </w:rPr>
            </w:pPr>
          </w:p>
        </w:tc>
      </w:tr>
    </w:tbl>
    <w:p w14:paraId="2951A644" w14:textId="3DBD2F5B" w:rsidR="009967A8" w:rsidRPr="002F3171" w:rsidRDefault="009967A8" w:rsidP="009967A8">
      <w:pPr>
        <w:pStyle w:val="Naslov3"/>
        <w:rPr>
          <w:rFonts w:asciiTheme="minorHAnsi" w:hAnsiTheme="minorHAnsi"/>
        </w:rPr>
      </w:pPr>
      <w:bookmarkStart w:id="156" w:name="_Toc31360204"/>
      <w:bookmarkStart w:id="157" w:name="_Toc31817281"/>
      <w:r w:rsidRPr="002F3171">
        <w:rPr>
          <w:rFonts w:asciiTheme="minorHAnsi" w:hAnsiTheme="minorHAnsi"/>
        </w:rPr>
        <w:lastRenderedPageBreak/>
        <w:t>Projekti – Radni nalozi</w:t>
      </w:r>
      <w:bookmarkEnd w:id="156"/>
      <w:bookmarkEnd w:id="157"/>
    </w:p>
    <w:p w14:paraId="452BC447" w14:textId="77777777" w:rsidR="00FA56D8" w:rsidRPr="002F3171" w:rsidRDefault="00FA56D8" w:rsidP="00FA56D8">
      <w:pPr>
        <w:rPr>
          <w:rFonts w:asciiTheme="minorHAnsi" w:hAnsiTheme="minorHAnsi" w:cstheme="minorHAnsi"/>
          <w:lang w:bidi="ta-IN"/>
        </w:rPr>
      </w:pPr>
      <w:r w:rsidRPr="002F3171">
        <w:rPr>
          <w:rFonts w:asciiTheme="minorHAnsi" w:hAnsiTheme="minorHAnsi" w:cstheme="minorHAnsi"/>
          <w:lang w:bidi="ta-IN"/>
        </w:rPr>
        <w:t>Broj je primarni ključ. Poslovni partner je investitor/naručitelj iz točke 1.</w:t>
      </w:r>
    </w:p>
    <w:p w14:paraId="3B15B4C8" w14:textId="46B3BBC1" w:rsidR="00FA56D8" w:rsidRPr="002F3171" w:rsidRDefault="00FA56D8" w:rsidP="00FA56D8">
      <w:pPr>
        <w:rPr>
          <w:rFonts w:asciiTheme="minorHAnsi" w:hAnsiTheme="minorHAnsi" w:cstheme="minorHAnsi"/>
          <w:lang w:bidi="ta-IN"/>
        </w:rPr>
      </w:pPr>
      <w:r w:rsidRPr="002F3171">
        <w:rPr>
          <w:rFonts w:asciiTheme="minorHAnsi" w:hAnsiTheme="minorHAnsi" w:cstheme="minorHAnsi"/>
          <w:lang w:bidi="ta-IN"/>
        </w:rPr>
        <w:t xml:space="preserve">Navedeni podaci </w:t>
      </w:r>
      <w:r w:rsidR="005303E0" w:rsidRPr="002F3171">
        <w:rPr>
          <w:rFonts w:asciiTheme="minorHAnsi" w:hAnsiTheme="minorHAnsi" w:cstheme="minorHAnsi"/>
          <w:lang w:bidi="ta-IN"/>
        </w:rPr>
        <w:t>moraju</w:t>
      </w:r>
      <w:r w:rsidRPr="002F3171">
        <w:rPr>
          <w:rFonts w:asciiTheme="minorHAnsi" w:hAnsiTheme="minorHAnsi" w:cstheme="minorHAnsi"/>
          <w:lang w:bidi="ta-IN"/>
        </w:rPr>
        <w:t xml:space="preserve"> se sprema</w:t>
      </w:r>
      <w:r w:rsidR="005303E0" w:rsidRPr="002F3171">
        <w:rPr>
          <w:rFonts w:asciiTheme="minorHAnsi" w:hAnsiTheme="minorHAnsi" w:cstheme="minorHAnsi"/>
          <w:lang w:bidi="ta-IN"/>
        </w:rPr>
        <w:t>ti</w:t>
      </w:r>
      <w:r w:rsidRPr="002F3171">
        <w:rPr>
          <w:rFonts w:asciiTheme="minorHAnsi" w:hAnsiTheme="minorHAnsi" w:cstheme="minorHAnsi"/>
          <w:lang w:bidi="ta-IN"/>
        </w:rPr>
        <w:t xml:space="preserve"> u entitet </w:t>
      </w:r>
      <w:r w:rsidRPr="002F3171">
        <w:rPr>
          <w:rFonts w:asciiTheme="minorHAnsi" w:hAnsiTheme="minorHAnsi" w:cstheme="minorHAnsi"/>
          <w:i/>
          <w:iCs/>
          <w:lang w:bidi="ta-IN"/>
        </w:rPr>
        <w:t>Quote</w:t>
      </w:r>
      <w:r w:rsidRPr="002F3171">
        <w:rPr>
          <w:rFonts w:asciiTheme="minorHAnsi" w:hAnsiTheme="minorHAnsi" w:cstheme="minorHAnsi"/>
          <w:lang w:bidi="ta-IN"/>
        </w:rPr>
        <w:t>.</w:t>
      </w:r>
    </w:p>
    <w:p w14:paraId="4AC52017" w14:textId="05EC0A92" w:rsidR="00FA56D8" w:rsidRPr="002F3171" w:rsidRDefault="00FA56D8" w:rsidP="00FA56D8">
      <w:pPr>
        <w:rPr>
          <w:rFonts w:asciiTheme="minorHAnsi" w:hAnsiTheme="minorHAnsi" w:cstheme="minorHAnsi"/>
          <w:b/>
          <w:lang w:bidi="ta-IN"/>
        </w:rPr>
      </w:pPr>
      <w:r w:rsidRPr="002F3171">
        <w:rPr>
          <w:rFonts w:asciiTheme="minorHAnsi" w:hAnsiTheme="minorHAnsi" w:cstheme="minorHAnsi"/>
          <w:b/>
          <w:lang w:bidi="ta-IN"/>
        </w:rPr>
        <w:t>Dostupna polja:</w:t>
      </w:r>
    </w:p>
    <w:tbl>
      <w:tblPr>
        <w:tblStyle w:val="Reetkatablice"/>
        <w:tblW w:w="0" w:type="auto"/>
        <w:tblLook w:val="04A0" w:firstRow="1" w:lastRow="0" w:firstColumn="1" w:lastColumn="0" w:noHBand="0" w:noVBand="1"/>
      </w:tblPr>
      <w:tblGrid>
        <w:gridCol w:w="5364"/>
        <w:gridCol w:w="3982"/>
      </w:tblGrid>
      <w:tr w:rsidR="00FA56D8" w:rsidRPr="002F3171" w14:paraId="6325D774" w14:textId="77777777" w:rsidTr="00F454BC">
        <w:tc>
          <w:tcPr>
            <w:tcW w:w="5366" w:type="dxa"/>
          </w:tcPr>
          <w:p w14:paraId="076CFE7B" w14:textId="77777777" w:rsidR="00FA56D8" w:rsidRPr="002F3171" w:rsidRDefault="00FA56D8" w:rsidP="00F454BC">
            <w:pPr>
              <w:pStyle w:val="Bezproreda"/>
              <w:rPr>
                <w:rFonts w:asciiTheme="minorHAnsi" w:hAnsiTheme="minorHAnsi"/>
                <w:sz w:val="22"/>
                <w:lang w:bidi="ta-IN"/>
              </w:rPr>
            </w:pPr>
            <w:r w:rsidRPr="002F3171">
              <w:rPr>
                <w:rFonts w:asciiTheme="minorHAnsi" w:hAnsiTheme="minorHAnsi"/>
                <w:sz w:val="22"/>
                <w:lang w:bidi="ta-IN"/>
              </w:rPr>
              <w:t>Broj</w:t>
            </w:r>
          </w:p>
        </w:tc>
        <w:tc>
          <w:tcPr>
            <w:tcW w:w="3984" w:type="dxa"/>
          </w:tcPr>
          <w:p w14:paraId="7B6B6C47" w14:textId="77777777" w:rsidR="00FA56D8" w:rsidRPr="002F3171" w:rsidRDefault="00FA56D8" w:rsidP="00F454BC">
            <w:pPr>
              <w:pStyle w:val="Bezproreda"/>
              <w:rPr>
                <w:rFonts w:asciiTheme="minorHAnsi" w:hAnsiTheme="minorHAnsi"/>
                <w:sz w:val="22"/>
                <w:lang w:bidi="ta-IN"/>
              </w:rPr>
            </w:pPr>
          </w:p>
        </w:tc>
      </w:tr>
      <w:tr w:rsidR="00FA56D8" w:rsidRPr="002F3171" w14:paraId="6661865B" w14:textId="77777777" w:rsidTr="00F454BC">
        <w:tc>
          <w:tcPr>
            <w:tcW w:w="5366" w:type="dxa"/>
          </w:tcPr>
          <w:p w14:paraId="3DC75A21" w14:textId="77777777" w:rsidR="00FA56D8" w:rsidRPr="002F3171" w:rsidRDefault="00FA56D8" w:rsidP="00F454BC">
            <w:pPr>
              <w:pStyle w:val="Bezproreda"/>
              <w:rPr>
                <w:rFonts w:asciiTheme="minorHAnsi" w:hAnsiTheme="minorHAnsi"/>
                <w:sz w:val="22"/>
                <w:lang w:bidi="ta-IN"/>
              </w:rPr>
            </w:pPr>
            <w:r w:rsidRPr="002F3171">
              <w:rPr>
                <w:rFonts w:asciiTheme="minorHAnsi" w:hAnsiTheme="minorHAnsi"/>
                <w:sz w:val="22"/>
                <w:lang w:bidi="ta-IN"/>
              </w:rPr>
              <w:t>Opis radnog naloga</w:t>
            </w:r>
          </w:p>
        </w:tc>
        <w:tc>
          <w:tcPr>
            <w:tcW w:w="3984" w:type="dxa"/>
          </w:tcPr>
          <w:p w14:paraId="23D9676D" w14:textId="77777777" w:rsidR="00FA56D8" w:rsidRPr="002F3171" w:rsidRDefault="00FA56D8" w:rsidP="00F454BC">
            <w:pPr>
              <w:pStyle w:val="Bezproreda"/>
              <w:rPr>
                <w:rFonts w:asciiTheme="minorHAnsi" w:hAnsiTheme="minorHAnsi"/>
                <w:sz w:val="22"/>
                <w:lang w:bidi="ta-IN"/>
              </w:rPr>
            </w:pPr>
          </w:p>
        </w:tc>
      </w:tr>
      <w:tr w:rsidR="00FA56D8" w:rsidRPr="002F3171" w14:paraId="2D28C973" w14:textId="77777777" w:rsidTr="00F454BC">
        <w:tc>
          <w:tcPr>
            <w:tcW w:w="5366" w:type="dxa"/>
          </w:tcPr>
          <w:p w14:paraId="466C2F05" w14:textId="77777777" w:rsidR="00FA56D8" w:rsidRPr="002F3171" w:rsidRDefault="00FA56D8" w:rsidP="00F454BC">
            <w:pPr>
              <w:pStyle w:val="Bezproreda"/>
              <w:rPr>
                <w:rFonts w:asciiTheme="minorHAnsi" w:hAnsiTheme="minorHAnsi"/>
                <w:sz w:val="22"/>
                <w:lang w:bidi="ta-IN"/>
              </w:rPr>
            </w:pPr>
            <w:r w:rsidRPr="002F3171">
              <w:rPr>
                <w:rFonts w:asciiTheme="minorHAnsi" w:hAnsiTheme="minorHAnsi"/>
                <w:sz w:val="22"/>
                <w:lang w:bidi="ta-IN"/>
              </w:rPr>
              <w:t>Datum kreiranja (Otvoren)</w:t>
            </w:r>
          </w:p>
        </w:tc>
        <w:tc>
          <w:tcPr>
            <w:tcW w:w="3984" w:type="dxa"/>
          </w:tcPr>
          <w:p w14:paraId="3F54A41D" w14:textId="77777777" w:rsidR="00FA56D8" w:rsidRPr="002F3171" w:rsidRDefault="00FA56D8" w:rsidP="00F454BC">
            <w:pPr>
              <w:pStyle w:val="Bezproreda"/>
              <w:rPr>
                <w:rFonts w:asciiTheme="minorHAnsi" w:hAnsiTheme="minorHAnsi"/>
                <w:sz w:val="22"/>
                <w:lang w:bidi="ta-IN"/>
              </w:rPr>
            </w:pPr>
          </w:p>
        </w:tc>
      </w:tr>
      <w:tr w:rsidR="00FA56D8" w:rsidRPr="002F3171" w14:paraId="1B4CF3CB" w14:textId="77777777" w:rsidTr="00F454BC">
        <w:tc>
          <w:tcPr>
            <w:tcW w:w="5366" w:type="dxa"/>
          </w:tcPr>
          <w:p w14:paraId="10C4FD3F" w14:textId="77777777" w:rsidR="00FA56D8" w:rsidRPr="002F3171" w:rsidRDefault="00FA56D8" w:rsidP="00F454BC">
            <w:pPr>
              <w:pStyle w:val="Bezproreda"/>
              <w:rPr>
                <w:rFonts w:asciiTheme="minorHAnsi" w:hAnsiTheme="minorHAnsi"/>
                <w:sz w:val="22"/>
                <w:lang w:bidi="ta-IN"/>
              </w:rPr>
            </w:pPr>
            <w:r w:rsidRPr="002F3171">
              <w:rPr>
                <w:rFonts w:asciiTheme="minorHAnsi" w:hAnsiTheme="minorHAnsi"/>
                <w:sz w:val="22"/>
                <w:lang w:bidi="ta-IN"/>
              </w:rPr>
              <w:t xml:space="preserve">Poslovni partner – </w:t>
            </w:r>
            <w:proofErr w:type="spellStart"/>
            <w:r w:rsidRPr="002F3171">
              <w:rPr>
                <w:rFonts w:asciiTheme="minorHAnsi" w:hAnsiTheme="minorHAnsi"/>
                <w:i/>
                <w:iCs/>
                <w:lang w:bidi="ta-IN"/>
              </w:rPr>
              <w:t>Account</w:t>
            </w:r>
            <w:proofErr w:type="spellEnd"/>
            <w:r w:rsidRPr="002F3171">
              <w:rPr>
                <w:rFonts w:asciiTheme="minorHAnsi" w:hAnsiTheme="minorHAnsi"/>
                <w:i/>
                <w:iCs/>
                <w:lang w:bidi="ta-IN"/>
              </w:rPr>
              <w:t xml:space="preserve"> </w:t>
            </w:r>
            <w:r w:rsidRPr="002F3171">
              <w:rPr>
                <w:rFonts w:asciiTheme="minorHAnsi" w:hAnsiTheme="minorHAnsi"/>
                <w:sz w:val="22"/>
                <w:lang w:bidi="ta-IN"/>
              </w:rPr>
              <w:t>(da li je moguće preko šifre?)</w:t>
            </w:r>
          </w:p>
        </w:tc>
        <w:tc>
          <w:tcPr>
            <w:tcW w:w="3984" w:type="dxa"/>
          </w:tcPr>
          <w:p w14:paraId="703423C3" w14:textId="77777777" w:rsidR="00FA56D8" w:rsidRPr="002F3171" w:rsidRDefault="00FA56D8" w:rsidP="00F454BC">
            <w:pPr>
              <w:pStyle w:val="Bezproreda"/>
              <w:rPr>
                <w:rFonts w:asciiTheme="minorHAnsi" w:hAnsiTheme="minorHAnsi"/>
                <w:sz w:val="22"/>
                <w:lang w:bidi="ta-IN"/>
              </w:rPr>
            </w:pPr>
          </w:p>
        </w:tc>
      </w:tr>
      <w:tr w:rsidR="00FA56D8" w:rsidRPr="002F3171" w14:paraId="6A7597D7" w14:textId="77777777" w:rsidTr="00F454BC">
        <w:tc>
          <w:tcPr>
            <w:tcW w:w="5366" w:type="dxa"/>
          </w:tcPr>
          <w:p w14:paraId="72316146" w14:textId="77777777" w:rsidR="00FA56D8" w:rsidRPr="002F3171" w:rsidRDefault="00FA56D8" w:rsidP="00F454BC">
            <w:pPr>
              <w:pStyle w:val="Bezproreda"/>
              <w:rPr>
                <w:rFonts w:asciiTheme="minorHAnsi" w:hAnsiTheme="minorHAnsi"/>
                <w:sz w:val="22"/>
                <w:lang w:bidi="ta-IN"/>
              </w:rPr>
            </w:pPr>
            <w:r w:rsidRPr="002F3171">
              <w:rPr>
                <w:rFonts w:asciiTheme="minorHAnsi" w:hAnsiTheme="minorHAnsi"/>
                <w:sz w:val="22"/>
                <w:lang w:bidi="ta-IN"/>
              </w:rPr>
              <w:t>Status naloga (1- aktivno)</w:t>
            </w:r>
          </w:p>
        </w:tc>
        <w:tc>
          <w:tcPr>
            <w:tcW w:w="3984" w:type="dxa"/>
          </w:tcPr>
          <w:p w14:paraId="6B6DB2E9" w14:textId="77777777" w:rsidR="00FA56D8" w:rsidRPr="002F3171" w:rsidRDefault="00FA56D8" w:rsidP="00F454BC">
            <w:pPr>
              <w:pStyle w:val="Bezproreda"/>
              <w:rPr>
                <w:rFonts w:asciiTheme="minorHAnsi" w:hAnsiTheme="minorHAnsi"/>
                <w:sz w:val="22"/>
                <w:lang w:bidi="ta-IN"/>
              </w:rPr>
            </w:pPr>
          </w:p>
        </w:tc>
      </w:tr>
      <w:tr w:rsidR="00FA56D8" w:rsidRPr="002F3171" w14:paraId="13D09DD8" w14:textId="77777777" w:rsidTr="00F454BC">
        <w:tc>
          <w:tcPr>
            <w:tcW w:w="5366" w:type="dxa"/>
          </w:tcPr>
          <w:p w14:paraId="3C4F1568" w14:textId="77777777" w:rsidR="00FA56D8" w:rsidRPr="002F3171" w:rsidRDefault="00FA56D8" w:rsidP="00F454BC">
            <w:pPr>
              <w:pStyle w:val="Bezproreda"/>
              <w:rPr>
                <w:rFonts w:asciiTheme="minorHAnsi" w:hAnsiTheme="minorHAnsi"/>
                <w:sz w:val="22"/>
                <w:lang w:bidi="ta-IN"/>
              </w:rPr>
            </w:pPr>
            <w:r w:rsidRPr="002F3171">
              <w:rPr>
                <w:rFonts w:asciiTheme="minorHAnsi" w:hAnsiTheme="minorHAnsi"/>
                <w:sz w:val="22"/>
                <w:lang w:bidi="ta-IN"/>
              </w:rPr>
              <w:t>Aktivnost (Aktivno)</w:t>
            </w:r>
          </w:p>
        </w:tc>
        <w:tc>
          <w:tcPr>
            <w:tcW w:w="3984" w:type="dxa"/>
          </w:tcPr>
          <w:p w14:paraId="40F50BC0" w14:textId="77777777" w:rsidR="00FA56D8" w:rsidRPr="002F3171" w:rsidRDefault="00FA56D8" w:rsidP="00F454BC">
            <w:pPr>
              <w:pStyle w:val="Bezproreda"/>
              <w:rPr>
                <w:rFonts w:asciiTheme="minorHAnsi" w:hAnsiTheme="minorHAnsi"/>
                <w:sz w:val="22"/>
                <w:lang w:bidi="ta-IN"/>
              </w:rPr>
            </w:pPr>
          </w:p>
        </w:tc>
      </w:tr>
      <w:tr w:rsidR="00FA56D8" w:rsidRPr="002F3171" w14:paraId="5EA02A85" w14:textId="77777777" w:rsidTr="00F454BC">
        <w:tc>
          <w:tcPr>
            <w:tcW w:w="5366" w:type="dxa"/>
          </w:tcPr>
          <w:p w14:paraId="454419D2" w14:textId="77777777" w:rsidR="00FA56D8" w:rsidRPr="002F3171" w:rsidRDefault="00FA56D8" w:rsidP="00F454BC">
            <w:pPr>
              <w:pStyle w:val="Bezproreda"/>
              <w:rPr>
                <w:rFonts w:asciiTheme="minorHAnsi" w:hAnsiTheme="minorHAnsi"/>
                <w:sz w:val="22"/>
                <w:lang w:bidi="ta-IN"/>
              </w:rPr>
            </w:pPr>
            <w:r w:rsidRPr="002F3171">
              <w:rPr>
                <w:rFonts w:asciiTheme="minorHAnsi" w:hAnsiTheme="minorHAnsi"/>
                <w:sz w:val="22"/>
                <w:lang w:bidi="ta-IN"/>
              </w:rPr>
              <w:t>Tip naloga (proizvodni/Neproizvodni)</w:t>
            </w:r>
          </w:p>
        </w:tc>
        <w:tc>
          <w:tcPr>
            <w:tcW w:w="3984" w:type="dxa"/>
          </w:tcPr>
          <w:p w14:paraId="609F6986" w14:textId="77777777" w:rsidR="00FA56D8" w:rsidRPr="002F3171" w:rsidRDefault="00FA56D8" w:rsidP="00F454BC">
            <w:pPr>
              <w:pStyle w:val="Bezproreda"/>
              <w:rPr>
                <w:rFonts w:asciiTheme="minorHAnsi" w:hAnsiTheme="minorHAnsi"/>
                <w:sz w:val="22"/>
                <w:lang w:bidi="ta-IN"/>
              </w:rPr>
            </w:pPr>
          </w:p>
        </w:tc>
      </w:tr>
    </w:tbl>
    <w:p w14:paraId="011D18AE" w14:textId="7B0778F9" w:rsidR="009967A8" w:rsidRPr="002F3171" w:rsidRDefault="009967A8" w:rsidP="009967A8">
      <w:pPr>
        <w:pStyle w:val="Naslov3"/>
        <w:rPr>
          <w:rFonts w:asciiTheme="minorHAnsi" w:hAnsiTheme="minorHAnsi"/>
        </w:rPr>
      </w:pPr>
      <w:bookmarkStart w:id="158" w:name="_Toc31360205"/>
      <w:bookmarkStart w:id="159" w:name="_Toc31817282"/>
      <w:r w:rsidRPr="002F3171">
        <w:rPr>
          <w:rFonts w:asciiTheme="minorHAnsi" w:hAnsiTheme="minorHAnsi"/>
        </w:rPr>
        <w:t>Izlazni računi</w:t>
      </w:r>
      <w:bookmarkEnd w:id="158"/>
      <w:bookmarkEnd w:id="159"/>
    </w:p>
    <w:p w14:paraId="237BDDA3" w14:textId="7B094005" w:rsidR="003625A4" w:rsidRPr="002F3171" w:rsidRDefault="00BC067B" w:rsidP="003625A4">
      <w:pPr>
        <w:rPr>
          <w:rFonts w:asciiTheme="minorHAnsi" w:hAnsiTheme="minorHAnsi" w:cstheme="minorHAnsi"/>
          <w:lang w:bidi="ta-IN"/>
        </w:rPr>
      </w:pPr>
      <w:r w:rsidRPr="002F3171">
        <w:rPr>
          <w:rFonts w:asciiTheme="minorHAnsi" w:hAnsiTheme="minorHAnsi" w:cstheme="minorHAnsi"/>
          <w:lang w:bidi="ta-IN"/>
        </w:rPr>
        <w:t xml:space="preserve">Izlazni računi uključuju </w:t>
      </w:r>
      <w:r w:rsidR="008D200E" w:rsidRPr="002F3171">
        <w:rPr>
          <w:rFonts w:asciiTheme="minorHAnsi" w:hAnsiTheme="minorHAnsi"/>
        </w:rPr>
        <w:t>situacije, avanse i ostale vrste prodaje</w:t>
      </w:r>
      <w:r w:rsidR="00542A0C" w:rsidRPr="002F3171">
        <w:rPr>
          <w:rFonts w:asciiTheme="minorHAnsi" w:hAnsiTheme="minorHAnsi" w:cstheme="minorHAnsi"/>
          <w:lang w:bidi="ta-IN"/>
        </w:rPr>
        <w:t xml:space="preserve"> te </w:t>
      </w:r>
      <w:r w:rsidR="005303E0" w:rsidRPr="002F3171">
        <w:rPr>
          <w:rFonts w:asciiTheme="minorHAnsi" w:hAnsiTheme="minorHAnsi" w:cstheme="minorHAnsi"/>
          <w:lang w:bidi="ta-IN"/>
        </w:rPr>
        <w:t>se moraju</w:t>
      </w:r>
      <w:r w:rsidR="00512645" w:rsidRPr="002F3171">
        <w:rPr>
          <w:rFonts w:asciiTheme="minorHAnsi" w:hAnsiTheme="minorHAnsi" w:cstheme="minorHAnsi"/>
          <w:lang w:bidi="ta-IN"/>
        </w:rPr>
        <w:t xml:space="preserve"> </w:t>
      </w:r>
      <w:r w:rsidR="003625A4" w:rsidRPr="002F3171">
        <w:rPr>
          <w:rFonts w:asciiTheme="minorHAnsi" w:hAnsiTheme="minorHAnsi" w:cstheme="minorHAnsi"/>
          <w:lang w:bidi="ta-IN"/>
        </w:rPr>
        <w:t>sinkronizirati realiziran</w:t>
      </w:r>
      <w:r w:rsidR="005303E0" w:rsidRPr="002F3171">
        <w:rPr>
          <w:rFonts w:asciiTheme="minorHAnsi" w:hAnsiTheme="minorHAnsi" w:cstheme="minorHAnsi"/>
          <w:lang w:bidi="ta-IN"/>
        </w:rPr>
        <w:t>i</w:t>
      </w:r>
      <w:r w:rsidR="003625A4" w:rsidRPr="002F3171">
        <w:rPr>
          <w:rFonts w:asciiTheme="minorHAnsi" w:hAnsiTheme="minorHAnsi" w:cstheme="minorHAnsi"/>
          <w:lang w:bidi="ta-IN"/>
        </w:rPr>
        <w:t xml:space="preserve"> prihod</w:t>
      </w:r>
      <w:r w:rsidR="005303E0" w:rsidRPr="002F3171">
        <w:rPr>
          <w:rFonts w:asciiTheme="minorHAnsi" w:hAnsiTheme="minorHAnsi" w:cstheme="minorHAnsi"/>
          <w:lang w:bidi="ta-IN"/>
        </w:rPr>
        <w:t>i</w:t>
      </w:r>
      <w:r w:rsidR="003625A4" w:rsidRPr="002F3171">
        <w:rPr>
          <w:rFonts w:asciiTheme="minorHAnsi" w:hAnsiTheme="minorHAnsi" w:cstheme="minorHAnsi"/>
          <w:lang w:bidi="ta-IN"/>
        </w:rPr>
        <w:t xml:space="preserve"> po </w:t>
      </w:r>
      <w:r w:rsidR="00850D24" w:rsidRPr="002F3171">
        <w:rPr>
          <w:rFonts w:asciiTheme="minorHAnsi" w:hAnsiTheme="minorHAnsi" w:cstheme="minorHAnsi"/>
          <w:lang w:bidi="ta-IN"/>
        </w:rPr>
        <w:t xml:space="preserve">radnim nalozima odnosno </w:t>
      </w:r>
      <w:r w:rsidR="003625A4" w:rsidRPr="002F3171">
        <w:rPr>
          <w:rFonts w:asciiTheme="minorHAnsi" w:hAnsiTheme="minorHAnsi" w:cstheme="minorHAnsi"/>
          <w:lang w:bidi="ta-IN"/>
        </w:rPr>
        <w:t>projektima.</w:t>
      </w:r>
      <w:r w:rsidR="00FB23B9" w:rsidRPr="002F3171">
        <w:rPr>
          <w:rFonts w:asciiTheme="minorHAnsi" w:hAnsiTheme="minorHAnsi" w:cstheme="minorHAnsi"/>
          <w:lang w:bidi="ta-IN"/>
        </w:rPr>
        <w:t xml:space="preserve"> Primarni ključ čin</w:t>
      </w:r>
      <w:r w:rsidR="005303E0" w:rsidRPr="002F3171">
        <w:rPr>
          <w:rFonts w:asciiTheme="minorHAnsi" w:hAnsiTheme="minorHAnsi" w:cstheme="minorHAnsi"/>
          <w:lang w:bidi="ta-IN"/>
        </w:rPr>
        <w:t>i</w:t>
      </w:r>
      <w:r w:rsidR="0072611B" w:rsidRPr="002F3171">
        <w:rPr>
          <w:rFonts w:asciiTheme="minorHAnsi" w:hAnsiTheme="minorHAnsi" w:cstheme="minorHAnsi"/>
          <w:lang w:bidi="ta-IN"/>
        </w:rPr>
        <w:t xml:space="preserve"> glava računa</w:t>
      </w:r>
      <w:r w:rsidR="00FA1960" w:rsidRPr="002F3171">
        <w:rPr>
          <w:rFonts w:asciiTheme="minorHAnsi" w:hAnsiTheme="minorHAnsi" w:cstheme="minorHAnsi"/>
          <w:lang w:bidi="ta-IN"/>
        </w:rPr>
        <w:t xml:space="preserve">: </w:t>
      </w:r>
      <w:r w:rsidR="00FA1960" w:rsidRPr="002F3171">
        <w:rPr>
          <w:rFonts w:asciiTheme="minorHAnsi" w:hAnsiTheme="minorHAnsi"/>
        </w:rPr>
        <w:t>Vrsta dokumenta (RN) + grupa računa (20) + Poslovna ponuda (2019) + broj (65)</w:t>
      </w:r>
    </w:p>
    <w:p w14:paraId="730A2B4F" w14:textId="77777777" w:rsidR="003625A4" w:rsidRPr="002F3171" w:rsidRDefault="003625A4" w:rsidP="003625A4">
      <w:pPr>
        <w:rPr>
          <w:rFonts w:asciiTheme="minorHAnsi" w:hAnsiTheme="minorHAnsi" w:cstheme="minorHAnsi"/>
          <w:b/>
          <w:lang w:bidi="ta-IN"/>
        </w:rPr>
      </w:pPr>
      <w:r w:rsidRPr="002F3171">
        <w:rPr>
          <w:rFonts w:asciiTheme="minorHAnsi" w:hAnsiTheme="minorHAnsi" w:cstheme="minorHAnsi"/>
          <w:b/>
          <w:lang w:bidi="ta-IN"/>
        </w:rPr>
        <w:t>Dostupna polja:</w:t>
      </w:r>
    </w:p>
    <w:tbl>
      <w:tblPr>
        <w:tblStyle w:val="Reetkatablice"/>
        <w:tblW w:w="0" w:type="auto"/>
        <w:tblLook w:val="04A0" w:firstRow="1" w:lastRow="0" w:firstColumn="1" w:lastColumn="0" w:noHBand="0" w:noVBand="1"/>
      </w:tblPr>
      <w:tblGrid>
        <w:gridCol w:w="5364"/>
        <w:gridCol w:w="3982"/>
      </w:tblGrid>
      <w:tr w:rsidR="003625A4" w:rsidRPr="002F3171" w14:paraId="27F8E052" w14:textId="77777777" w:rsidTr="005303E0">
        <w:tc>
          <w:tcPr>
            <w:tcW w:w="5364" w:type="dxa"/>
          </w:tcPr>
          <w:p w14:paraId="682C58FA" w14:textId="77777777" w:rsidR="003625A4" w:rsidRPr="002F3171" w:rsidRDefault="003625A4" w:rsidP="00F454BC">
            <w:pPr>
              <w:pStyle w:val="Bezproreda"/>
              <w:rPr>
                <w:rFonts w:asciiTheme="minorHAnsi" w:hAnsiTheme="minorHAnsi"/>
                <w:sz w:val="22"/>
                <w:lang w:bidi="ta-IN"/>
              </w:rPr>
            </w:pPr>
            <w:r w:rsidRPr="002F3171">
              <w:rPr>
                <w:rFonts w:asciiTheme="minorHAnsi" w:hAnsiTheme="minorHAnsi"/>
                <w:sz w:val="22"/>
              </w:rPr>
              <w:t>Vrsta dokumenta (RN) + grupa računa (20) + Poslovna ponuda (2019) + broj (65)</w:t>
            </w:r>
          </w:p>
        </w:tc>
        <w:tc>
          <w:tcPr>
            <w:tcW w:w="3982" w:type="dxa"/>
          </w:tcPr>
          <w:p w14:paraId="085E6297" w14:textId="77777777" w:rsidR="003625A4" w:rsidRPr="002F3171" w:rsidRDefault="003625A4" w:rsidP="00F454BC">
            <w:pPr>
              <w:pStyle w:val="Bezproreda"/>
              <w:rPr>
                <w:rFonts w:asciiTheme="minorHAnsi" w:hAnsiTheme="minorHAnsi"/>
                <w:sz w:val="22"/>
                <w:lang w:bidi="ta-IN"/>
              </w:rPr>
            </w:pPr>
          </w:p>
        </w:tc>
      </w:tr>
      <w:tr w:rsidR="003625A4" w:rsidRPr="002F3171" w14:paraId="1B8CB558" w14:textId="77777777" w:rsidTr="005303E0">
        <w:tc>
          <w:tcPr>
            <w:tcW w:w="5364" w:type="dxa"/>
          </w:tcPr>
          <w:p w14:paraId="11C27CBD" w14:textId="77777777" w:rsidR="003625A4" w:rsidRPr="002F3171" w:rsidRDefault="003625A4" w:rsidP="00F454BC">
            <w:pPr>
              <w:pStyle w:val="Bezproreda"/>
              <w:rPr>
                <w:rFonts w:asciiTheme="minorHAnsi" w:hAnsiTheme="minorHAnsi"/>
                <w:sz w:val="22"/>
                <w:lang w:bidi="ta-IN"/>
              </w:rPr>
            </w:pPr>
            <w:r w:rsidRPr="002F3171">
              <w:rPr>
                <w:rFonts w:asciiTheme="minorHAnsi" w:hAnsiTheme="minorHAnsi"/>
                <w:sz w:val="22"/>
                <w:lang w:bidi="ta-IN"/>
              </w:rPr>
              <w:t>Kupac</w:t>
            </w:r>
          </w:p>
        </w:tc>
        <w:tc>
          <w:tcPr>
            <w:tcW w:w="3982" w:type="dxa"/>
          </w:tcPr>
          <w:p w14:paraId="6D38150E" w14:textId="77777777" w:rsidR="003625A4" w:rsidRPr="002F3171" w:rsidRDefault="003625A4" w:rsidP="00F454BC">
            <w:pPr>
              <w:pStyle w:val="Bezproreda"/>
              <w:rPr>
                <w:rFonts w:asciiTheme="minorHAnsi" w:hAnsiTheme="minorHAnsi"/>
                <w:sz w:val="22"/>
                <w:lang w:bidi="ta-IN"/>
              </w:rPr>
            </w:pPr>
          </w:p>
        </w:tc>
      </w:tr>
      <w:tr w:rsidR="003625A4" w:rsidRPr="002F3171" w14:paraId="690E6B8E" w14:textId="77777777" w:rsidTr="005303E0">
        <w:tc>
          <w:tcPr>
            <w:tcW w:w="5364" w:type="dxa"/>
          </w:tcPr>
          <w:p w14:paraId="0015C32B" w14:textId="77777777" w:rsidR="003625A4" w:rsidRPr="002F3171" w:rsidRDefault="003625A4" w:rsidP="00F454BC">
            <w:pPr>
              <w:pStyle w:val="Bezproreda"/>
              <w:rPr>
                <w:rFonts w:asciiTheme="minorHAnsi" w:hAnsiTheme="minorHAnsi"/>
                <w:sz w:val="22"/>
                <w:lang w:bidi="ta-IN"/>
              </w:rPr>
            </w:pPr>
            <w:r w:rsidRPr="002F3171">
              <w:rPr>
                <w:rFonts w:asciiTheme="minorHAnsi" w:hAnsiTheme="minorHAnsi"/>
                <w:sz w:val="22"/>
                <w:lang w:bidi="ta-IN"/>
              </w:rPr>
              <w:t>Radni nalog</w:t>
            </w:r>
          </w:p>
        </w:tc>
        <w:tc>
          <w:tcPr>
            <w:tcW w:w="3982" w:type="dxa"/>
          </w:tcPr>
          <w:p w14:paraId="5DED0610" w14:textId="77777777" w:rsidR="003625A4" w:rsidRPr="002F3171" w:rsidRDefault="003625A4" w:rsidP="00F454BC">
            <w:pPr>
              <w:pStyle w:val="Bezproreda"/>
              <w:rPr>
                <w:rFonts w:asciiTheme="minorHAnsi" w:hAnsiTheme="minorHAnsi"/>
                <w:sz w:val="22"/>
                <w:lang w:bidi="ta-IN"/>
              </w:rPr>
            </w:pPr>
          </w:p>
        </w:tc>
      </w:tr>
      <w:tr w:rsidR="003625A4" w:rsidRPr="002F3171" w14:paraId="677B5A48" w14:textId="77777777" w:rsidTr="005303E0">
        <w:tc>
          <w:tcPr>
            <w:tcW w:w="5364" w:type="dxa"/>
          </w:tcPr>
          <w:p w14:paraId="69410298" w14:textId="77777777" w:rsidR="003625A4" w:rsidRPr="002F3171" w:rsidRDefault="003625A4" w:rsidP="00F454BC">
            <w:pPr>
              <w:pStyle w:val="Bezproreda"/>
              <w:rPr>
                <w:rFonts w:asciiTheme="minorHAnsi" w:hAnsiTheme="minorHAnsi"/>
                <w:sz w:val="22"/>
                <w:lang w:bidi="ta-IN"/>
              </w:rPr>
            </w:pPr>
            <w:r w:rsidRPr="002F3171">
              <w:rPr>
                <w:rFonts w:asciiTheme="minorHAnsi" w:hAnsiTheme="minorHAnsi"/>
                <w:sz w:val="22"/>
                <w:lang w:bidi="ta-IN"/>
              </w:rPr>
              <w:t>Datum DVO-a</w:t>
            </w:r>
          </w:p>
        </w:tc>
        <w:tc>
          <w:tcPr>
            <w:tcW w:w="3982" w:type="dxa"/>
          </w:tcPr>
          <w:p w14:paraId="7E0D8384" w14:textId="77777777" w:rsidR="003625A4" w:rsidRPr="002F3171" w:rsidRDefault="003625A4" w:rsidP="00F454BC">
            <w:pPr>
              <w:pStyle w:val="Bezproreda"/>
              <w:rPr>
                <w:rFonts w:asciiTheme="minorHAnsi" w:hAnsiTheme="minorHAnsi"/>
                <w:sz w:val="22"/>
                <w:lang w:bidi="ta-IN"/>
              </w:rPr>
            </w:pPr>
          </w:p>
        </w:tc>
      </w:tr>
      <w:tr w:rsidR="003625A4" w:rsidRPr="002F3171" w14:paraId="1211CDFD" w14:textId="77777777" w:rsidTr="005303E0">
        <w:tc>
          <w:tcPr>
            <w:tcW w:w="5364" w:type="dxa"/>
          </w:tcPr>
          <w:p w14:paraId="02437BC3" w14:textId="77777777" w:rsidR="003625A4" w:rsidRPr="002F3171" w:rsidRDefault="003625A4" w:rsidP="00F454BC">
            <w:pPr>
              <w:pStyle w:val="Bezproreda"/>
              <w:rPr>
                <w:rFonts w:asciiTheme="minorHAnsi" w:hAnsiTheme="minorHAnsi"/>
                <w:sz w:val="22"/>
                <w:lang w:bidi="ta-IN"/>
              </w:rPr>
            </w:pPr>
            <w:r w:rsidRPr="002F3171">
              <w:rPr>
                <w:rFonts w:asciiTheme="minorHAnsi" w:hAnsiTheme="minorHAnsi"/>
                <w:sz w:val="22"/>
                <w:lang w:bidi="ta-IN"/>
              </w:rPr>
              <w:t>Datum računa</w:t>
            </w:r>
          </w:p>
        </w:tc>
        <w:tc>
          <w:tcPr>
            <w:tcW w:w="3982" w:type="dxa"/>
          </w:tcPr>
          <w:p w14:paraId="71EFA820" w14:textId="77777777" w:rsidR="003625A4" w:rsidRPr="002F3171" w:rsidRDefault="003625A4" w:rsidP="00F454BC">
            <w:pPr>
              <w:pStyle w:val="Bezproreda"/>
              <w:rPr>
                <w:rFonts w:asciiTheme="minorHAnsi" w:hAnsiTheme="minorHAnsi"/>
                <w:sz w:val="22"/>
                <w:lang w:bidi="ta-IN"/>
              </w:rPr>
            </w:pPr>
          </w:p>
        </w:tc>
      </w:tr>
      <w:tr w:rsidR="003625A4" w:rsidRPr="002F3171" w14:paraId="62F08B5B" w14:textId="77777777" w:rsidTr="005303E0">
        <w:tc>
          <w:tcPr>
            <w:tcW w:w="5364" w:type="dxa"/>
          </w:tcPr>
          <w:p w14:paraId="50181EC7" w14:textId="77777777" w:rsidR="003625A4" w:rsidRPr="002F3171" w:rsidRDefault="003625A4" w:rsidP="00F454BC">
            <w:pPr>
              <w:pStyle w:val="Bezproreda"/>
              <w:rPr>
                <w:rFonts w:asciiTheme="minorHAnsi" w:hAnsiTheme="minorHAnsi"/>
                <w:sz w:val="22"/>
                <w:lang w:bidi="ta-IN"/>
              </w:rPr>
            </w:pPr>
            <w:r w:rsidRPr="002F3171">
              <w:rPr>
                <w:rFonts w:asciiTheme="minorHAnsi" w:hAnsiTheme="minorHAnsi"/>
                <w:sz w:val="22"/>
                <w:lang w:bidi="ta-IN"/>
              </w:rPr>
              <w:t>Valuta plaćanja</w:t>
            </w:r>
          </w:p>
        </w:tc>
        <w:tc>
          <w:tcPr>
            <w:tcW w:w="3982" w:type="dxa"/>
          </w:tcPr>
          <w:p w14:paraId="48619727" w14:textId="77777777" w:rsidR="003625A4" w:rsidRPr="002F3171" w:rsidRDefault="003625A4" w:rsidP="00F454BC">
            <w:pPr>
              <w:pStyle w:val="Bezproreda"/>
              <w:rPr>
                <w:rFonts w:asciiTheme="minorHAnsi" w:hAnsiTheme="minorHAnsi"/>
                <w:sz w:val="22"/>
                <w:lang w:bidi="ta-IN"/>
              </w:rPr>
            </w:pPr>
          </w:p>
        </w:tc>
      </w:tr>
    </w:tbl>
    <w:p w14:paraId="38C66183" w14:textId="77777777" w:rsidR="002F3171" w:rsidRPr="002F3171" w:rsidRDefault="002F3171" w:rsidP="002F3171">
      <w:pPr>
        <w:spacing w:after="0"/>
        <w:rPr>
          <w:rFonts w:asciiTheme="minorHAnsi" w:hAnsiTheme="minorHAnsi" w:cstheme="minorHAnsi"/>
          <w:lang w:bidi="ta-IN"/>
        </w:rPr>
      </w:pPr>
    </w:p>
    <w:p w14:paraId="0E23EA0C" w14:textId="3C80EB0F" w:rsidR="003625A4" w:rsidRPr="002F3171" w:rsidRDefault="003625A4" w:rsidP="003625A4">
      <w:pPr>
        <w:rPr>
          <w:rFonts w:asciiTheme="minorHAnsi" w:hAnsiTheme="minorHAnsi" w:cstheme="minorHAnsi"/>
          <w:lang w:bidi="ta-IN"/>
        </w:rPr>
      </w:pPr>
      <w:r w:rsidRPr="002F3171">
        <w:rPr>
          <w:rFonts w:asciiTheme="minorHAnsi" w:hAnsiTheme="minorHAnsi" w:cstheme="minorHAnsi"/>
          <w:lang w:bidi="ta-IN"/>
        </w:rPr>
        <w:t>Stavke računa</w:t>
      </w:r>
    </w:p>
    <w:p w14:paraId="12D68044" w14:textId="77777777" w:rsidR="003625A4" w:rsidRPr="002F3171" w:rsidRDefault="003625A4" w:rsidP="003625A4">
      <w:pPr>
        <w:rPr>
          <w:rFonts w:asciiTheme="minorHAnsi" w:hAnsiTheme="minorHAnsi" w:cstheme="minorHAnsi"/>
          <w:b/>
          <w:lang w:bidi="ta-IN"/>
        </w:rPr>
      </w:pPr>
      <w:r w:rsidRPr="002F3171">
        <w:rPr>
          <w:rFonts w:asciiTheme="minorHAnsi" w:hAnsiTheme="minorHAnsi" w:cstheme="minorHAnsi"/>
          <w:b/>
          <w:lang w:bidi="ta-IN"/>
        </w:rPr>
        <w:t>Dostupna polja:</w:t>
      </w:r>
    </w:p>
    <w:tbl>
      <w:tblPr>
        <w:tblStyle w:val="Reetkatablice"/>
        <w:tblW w:w="0" w:type="auto"/>
        <w:tblLook w:val="04A0" w:firstRow="1" w:lastRow="0" w:firstColumn="1" w:lastColumn="0" w:noHBand="0" w:noVBand="1"/>
      </w:tblPr>
      <w:tblGrid>
        <w:gridCol w:w="5364"/>
        <w:gridCol w:w="3982"/>
      </w:tblGrid>
      <w:tr w:rsidR="003625A4" w:rsidRPr="002F3171" w14:paraId="0FEC6086" w14:textId="77777777" w:rsidTr="00F454BC">
        <w:tc>
          <w:tcPr>
            <w:tcW w:w="5366" w:type="dxa"/>
          </w:tcPr>
          <w:p w14:paraId="4A036321" w14:textId="77777777" w:rsidR="003625A4" w:rsidRPr="002F3171" w:rsidRDefault="003625A4" w:rsidP="00F454BC">
            <w:pPr>
              <w:pStyle w:val="Bezproreda"/>
              <w:rPr>
                <w:rFonts w:asciiTheme="minorHAnsi" w:hAnsiTheme="minorHAnsi"/>
                <w:sz w:val="22"/>
                <w:szCs w:val="22"/>
                <w:lang w:bidi="ta-IN"/>
              </w:rPr>
            </w:pPr>
            <w:r w:rsidRPr="002F3171">
              <w:rPr>
                <w:rFonts w:asciiTheme="minorHAnsi" w:hAnsiTheme="minorHAnsi"/>
                <w:sz w:val="22"/>
                <w:szCs w:val="22"/>
                <w:lang w:bidi="ta-IN"/>
              </w:rPr>
              <w:t>Račun (primarni ključ)</w:t>
            </w:r>
          </w:p>
        </w:tc>
        <w:tc>
          <w:tcPr>
            <w:tcW w:w="3984" w:type="dxa"/>
          </w:tcPr>
          <w:p w14:paraId="7EFECC31" w14:textId="77777777" w:rsidR="003625A4" w:rsidRPr="002F3171" w:rsidRDefault="003625A4" w:rsidP="00F454BC">
            <w:pPr>
              <w:pStyle w:val="Bezproreda"/>
              <w:rPr>
                <w:rFonts w:asciiTheme="minorHAnsi" w:hAnsiTheme="minorHAnsi"/>
                <w:sz w:val="22"/>
                <w:szCs w:val="22"/>
                <w:lang w:bidi="ta-IN"/>
              </w:rPr>
            </w:pPr>
          </w:p>
        </w:tc>
      </w:tr>
      <w:tr w:rsidR="003625A4" w:rsidRPr="002F3171" w14:paraId="1E043CF1" w14:textId="77777777" w:rsidTr="00F454BC">
        <w:tc>
          <w:tcPr>
            <w:tcW w:w="5366" w:type="dxa"/>
          </w:tcPr>
          <w:p w14:paraId="7A3FBDBB" w14:textId="77777777" w:rsidR="003625A4" w:rsidRPr="002F3171" w:rsidRDefault="003625A4" w:rsidP="00F454BC">
            <w:pPr>
              <w:pStyle w:val="Bezproreda"/>
              <w:rPr>
                <w:rFonts w:asciiTheme="minorHAnsi" w:hAnsiTheme="minorHAnsi"/>
                <w:sz w:val="22"/>
                <w:szCs w:val="22"/>
                <w:lang w:bidi="ta-IN"/>
              </w:rPr>
            </w:pPr>
            <w:r w:rsidRPr="002F3171">
              <w:rPr>
                <w:rFonts w:asciiTheme="minorHAnsi" w:hAnsiTheme="minorHAnsi"/>
                <w:sz w:val="22"/>
                <w:szCs w:val="22"/>
                <w:lang w:bidi="ta-IN"/>
              </w:rPr>
              <w:t>RBR</w:t>
            </w:r>
          </w:p>
        </w:tc>
        <w:tc>
          <w:tcPr>
            <w:tcW w:w="3984" w:type="dxa"/>
          </w:tcPr>
          <w:p w14:paraId="7A5EB2F4" w14:textId="77777777" w:rsidR="003625A4" w:rsidRPr="002F3171" w:rsidRDefault="003625A4" w:rsidP="00F454BC">
            <w:pPr>
              <w:pStyle w:val="Bezproreda"/>
              <w:rPr>
                <w:rFonts w:asciiTheme="minorHAnsi" w:hAnsiTheme="minorHAnsi"/>
                <w:sz w:val="22"/>
                <w:szCs w:val="22"/>
                <w:lang w:bidi="ta-IN"/>
              </w:rPr>
            </w:pPr>
          </w:p>
        </w:tc>
      </w:tr>
      <w:tr w:rsidR="003625A4" w:rsidRPr="002F3171" w14:paraId="24E25164" w14:textId="77777777" w:rsidTr="00F454BC">
        <w:tc>
          <w:tcPr>
            <w:tcW w:w="5366" w:type="dxa"/>
          </w:tcPr>
          <w:p w14:paraId="23A2BE99" w14:textId="77777777" w:rsidR="003625A4" w:rsidRPr="002F3171" w:rsidRDefault="003625A4" w:rsidP="00F454BC">
            <w:pPr>
              <w:pStyle w:val="Bezproreda"/>
              <w:rPr>
                <w:rFonts w:asciiTheme="minorHAnsi" w:hAnsiTheme="minorHAnsi"/>
                <w:sz w:val="22"/>
                <w:szCs w:val="22"/>
                <w:lang w:bidi="ta-IN"/>
              </w:rPr>
            </w:pPr>
            <w:r w:rsidRPr="002F3171">
              <w:rPr>
                <w:rFonts w:asciiTheme="minorHAnsi" w:hAnsiTheme="minorHAnsi"/>
                <w:sz w:val="22"/>
                <w:szCs w:val="22"/>
                <w:lang w:bidi="ta-IN"/>
              </w:rPr>
              <w:t>Artikl – šifra</w:t>
            </w:r>
          </w:p>
        </w:tc>
        <w:tc>
          <w:tcPr>
            <w:tcW w:w="3984" w:type="dxa"/>
          </w:tcPr>
          <w:p w14:paraId="3576AD47" w14:textId="77777777" w:rsidR="003625A4" w:rsidRPr="002F3171" w:rsidRDefault="003625A4" w:rsidP="00F454BC">
            <w:pPr>
              <w:pStyle w:val="Bezproreda"/>
              <w:rPr>
                <w:rFonts w:asciiTheme="minorHAnsi" w:hAnsiTheme="minorHAnsi"/>
                <w:sz w:val="22"/>
                <w:szCs w:val="22"/>
                <w:lang w:bidi="ta-IN"/>
              </w:rPr>
            </w:pPr>
          </w:p>
        </w:tc>
      </w:tr>
      <w:tr w:rsidR="003625A4" w:rsidRPr="002F3171" w14:paraId="7AEF8E91" w14:textId="77777777" w:rsidTr="00F454BC">
        <w:tc>
          <w:tcPr>
            <w:tcW w:w="5366" w:type="dxa"/>
          </w:tcPr>
          <w:p w14:paraId="19591F94" w14:textId="11184BED" w:rsidR="003625A4" w:rsidRPr="002F3171" w:rsidRDefault="003625A4" w:rsidP="00F454BC">
            <w:pPr>
              <w:pStyle w:val="Bezproreda"/>
              <w:rPr>
                <w:rFonts w:asciiTheme="minorHAnsi" w:hAnsiTheme="minorHAnsi"/>
                <w:sz w:val="22"/>
                <w:szCs w:val="22"/>
                <w:lang w:bidi="ta-IN"/>
              </w:rPr>
            </w:pPr>
            <w:r w:rsidRPr="002F3171">
              <w:rPr>
                <w:rFonts w:asciiTheme="minorHAnsi" w:hAnsiTheme="minorHAnsi"/>
                <w:sz w:val="22"/>
                <w:szCs w:val="22"/>
                <w:lang w:bidi="ta-IN"/>
              </w:rPr>
              <w:t xml:space="preserve">Artikl </w:t>
            </w:r>
            <w:r w:rsidR="003E4B95" w:rsidRPr="002F3171">
              <w:rPr>
                <w:rFonts w:asciiTheme="minorHAnsi" w:hAnsiTheme="minorHAnsi"/>
                <w:sz w:val="22"/>
                <w:szCs w:val="22"/>
                <w:lang w:bidi="ta-IN"/>
              </w:rPr>
              <w:t>–</w:t>
            </w:r>
            <w:r w:rsidRPr="002F3171">
              <w:rPr>
                <w:rFonts w:asciiTheme="minorHAnsi" w:hAnsiTheme="minorHAnsi"/>
                <w:sz w:val="22"/>
                <w:szCs w:val="22"/>
                <w:lang w:bidi="ta-IN"/>
              </w:rPr>
              <w:t xml:space="preserve"> naziv</w:t>
            </w:r>
          </w:p>
        </w:tc>
        <w:tc>
          <w:tcPr>
            <w:tcW w:w="3984" w:type="dxa"/>
          </w:tcPr>
          <w:p w14:paraId="0B1D37BA" w14:textId="77777777" w:rsidR="003625A4" w:rsidRPr="002F3171" w:rsidRDefault="003625A4" w:rsidP="00F454BC">
            <w:pPr>
              <w:pStyle w:val="Bezproreda"/>
              <w:rPr>
                <w:rFonts w:asciiTheme="minorHAnsi" w:hAnsiTheme="minorHAnsi"/>
                <w:sz w:val="22"/>
                <w:szCs w:val="22"/>
                <w:lang w:bidi="ta-IN"/>
              </w:rPr>
            </w:pPr>
          </w:p>
        </w:tc>
      </w:tr>
      <w:tr w:rsidR="003625A4" w:rsidRPr="002F3171" w14:paraId="1ED17320" w14:textId="77777777" w:rsidTr="00F454BC">
        <w:tc>
          <w:tcPr>
            <w:tcW w:w="5366" w:type="dxa"/>
          </w:tcPr>
          <w:p w14:paraId="533D5320" w14:textId="79CBBC61" w:rsidR="003625A4" w:rsidRPr="002F3171" w:rsidRDefault="003625A4" w:rsidP="00F454BC">
            <w:pPr>
              <w:pStyle w:val="Bezproreda"/>
              <w:rPr>
                <w:rFonts w:asciiTheme="minorHAnsi" w:hAnsiTheme="minorHAnsi"/>
                <w:sz w:val="22"/>
                <w:szCs w:val="22"/>
                <w:lang w:bidi="ta-IN"/>
              </w:rPr>
            </w:pPr>
            <w:proofErr w:type="spellStart"/>
            <w:r w:rsidRPr="002F3171">
              <w:rPr>
                <w:rFonts w:asciiTheme="minorHAnsi" w:hAnsiTheme="minorHAnsi"/>
                <w:sz w:val="22"/>
                <w:szCs w:val="22"/>
                <w:lang w:bidi="ta-IN"/>
              </w:rPr>
              <w:t>Jmj</w:t>
            </w:r>
            <w:proofErr w:type="spellEnd"/>
          </w:p>
        </w:tc>
        <w:tc>
          <w:tcPr>
            <w:tcW w:w="3984" w:type="dxa"/>
          </w:tcPr>
          <w:p w14:paraId="72AAD59A" w14:textId="77777777" w:rsidR="003625A4" w:rsidRPr="002F3171" w:rsidRDefault="003625A4" w:rsidP="00F454BC">
            <w:pPr>
              <w:pStyle w:val="Bezproreda"/>
              <w:rPr>
                <w:rFonts w:asciiTheme="minorHAnsi" w:hAnsiTheme="minorHAnsi"/>
                <w:sz w:val="22"/>
                <w:szCs w:val="22"/>
                <w:lang w:bidi="ta-IN"/>
              </w:rPr>
            </w:pPr>
          </w:p>
        </w:tc>
      </w:tr>
      <w:tr w:rsidR="003625A4" w:rsidRPr="002F3171" w14:paraId="110FBFDF" w14:textId="77777777" w:rsidTr="00F454BC">
        <w:tc>
          <w:tcPr>
            <w:tcW w:w="5366" w:type="dxa"/>
          </w:tcPr>
          <w:p w14:paraId="643A67F7" w14:textId="77777777" w:rsidR="003625A4" w:rsidRPr="002F3171" w:rsidRDefault="003625A4" w:rsidP="00F454BC">
            <w:pPr>
              <w:pStyle w:val="Bezproreda"/>
              <w:rPr>
                <w:rFonts w:asciiTheme="minorHAnsi" w:hAnsiTheme="minorHAnsi"/>
                <w:sz w:val="22"/>
                <w:szCs w:val="22"/>
                <w:lang w:bidi="ta-IN"/>
              </w:rPr>
            </w:pPr>
            <w:r w:rsidRPr="002F3171">
              <w:rPr>
                <w:rFonts w:asciiTheme="minorHAnsi" w:hAnsiTheme="minorHAnsi"/>
                <w:sz w:val="22"/>
                <w:szCs w:val="22"/>
                <w:lang w:bidi="ta-IN"/>
              </w:rPr>
              <w:t>Količina</w:t>
            </w:r>
          </w:p>
        </w:tc>
        <w:tc>
          <w:tcPr>
            <w:tcW w:w="3984" w:type="dxa"/>
          </w:tcPr>
          <w:p w14:paraId="2FB36AAA" w14:textId="77777777" w:rsidR="003625A4" w:rsidRPr="002F3171" w:rsidRDefault="003625A4" w:rsidP="00F454BC">
            <w:pPr>
              <w:pStyle w:val="Bezproreda"/>
              <w:rPr>
                <w:rFonts w:asciiTheme="minorHAnsi" w:hAnsiTheme="minorHAnsi"/>
                <w:sz w:val="22"/>
                <w:szCs w:val="22"/>
                <w:lang w:bidi="ta-IN"/>
              </w:rPr>
            </w:pPr>
          </w:p>
        </w:tc>
      </w:tr>
      <w:tr w:rsidR="003625A4" w:rsidRPr="002F3171" w14:paraId="070414CA" w14:textId="77777777" w:rsidTr="00F454BC">
        <w:tc>
          <w:tcPr>
            <w:tcW w:w="5366" w:type="dxa"/>
          </w:tcPr>
          <w:p w14:paraId="244085C3" w14:textId="4EDC1B49" w:rsidR="003625A4" w:rsidRPr="002F3171" w:rsidRDefault="003625A4" w:rsidP="00F454BC">
            <w:pPr>
              <w:pStyle w:val="Bezproreda"/>
              <w:rPr>
                <w:rFonts w:asciiTheme="minorHAnsi" w:hAnsiTheme="minorHAnsi"/>
                <w:sz w:val="22"/>
                <w:szCs w:val="22"/>
                <w:lang w:bidi="ta-IN"/>
              </w:rPr>
            </w:pPr>
            <w:r w:rsidRPr="002F3171">
              <w:rPr>
                <w:rFonts w:asciiTheme="minorHAnsi" w:hAnsiTheme="minorHAnsi"/>
                <w:sz w:val="22"/>
                <w:szCs w:val="22"/>
                <w:lang w:bidi="ta-IN"/>
              </w:rPr>
              <w:t xml:space="preserve">Jed. </w:t>
            </w:r>
            <w:r w:rsidR="003E4B95" w:rsidRPr="002F3171">
              <w:rPr>
                <w:rFonts w:asciiTheme="minorHAnsi" w:hAnsiTheme="minorHAnsi"/>
                <w:sz w:val="22"/>
                <w:szCs w:val="22"/>
                <w:lang w:bidi="ta-IN"/>
              </w:rPr>
              <w:t>C</w:t>
            </w:r>
            <w:r w:rsidRPr="002F3171">
              <w:rPr>
                <w:rFonts w:asciiTheme="minorHAnsi" w:hAnsiTheme="minorHAnsi"/>
                <w:sz w:val="22"/>
                <w:szCs w:val="22"/>
                <w:lang w:bidi="ta-IN"/>
              </w:rPr>
              <w:t>ijena</w:t>
            </w:r>
          </w:p>
        </w:tc>
        <w:tc>
          <w:tcPr>
            <w:tcW w:w="3984" w:type="dxa"/>
          </w:tcPr>
          <w:p w14:paraId="5A5842B6" w14:textId="77777777" w:rsidR="003625A4" w:rsidRPr="002F3171" w:rsidRDefault="003625A4" w:rsidP="00F454BC">
            <w:pPr>
              <w:pStyle w:val="Bezproreda"/>
              <w:rPr>
                <w:rFonts w:asciiTheme="minorHAnsi" w:hAnsiTheme="minorHAnsi"/>
                <w:sz w:val="22"/>
                <w:szCs w:val="22"/>
                <w:lang w:bidi="ta-IN"/>
              </w:rPr>
            </w:pPr>
          </w:p>
        </w:tc>
      </w:tr>
      <w:tr w:rsidR="003625A4" w:rsidRPr="002F3171" w14:paraId="2AE68765" w14:textId="77777777" w:rsidTr="00F454BC">
        <w:tc>
          <w:tcPr>
            <w:tcW w:w="5366" w:type="dxa"/>
          </w:tcPr>
          <w:p w14:paraId="429E4699" w14:textId="77777777" w:rsidR="003625A4" w:rsidRPr="002F3171" w:rsidRDefault="003625A4" w:rsidP="00F454BC">
            <w:pPr>
              <w:pStyle w:val="Bezproreda"/>
              <w:rPr>
                <w:rFonts w:asciiTheme="minorHAnsi" w:hAnsiTheme="minorHAnsi"/>
                <w:sz w:val="22"/>
                <w:szCs w:val="22"/>
                <w:lang w:bidi="ta-IN"/>
              </w:rPr>
            </w:pPr>
            <w:r w:rsidRPr="002F3171">
              <w:rPr>
                <w:rFonts w:asciiTheme="minorHAnsi" w:hAnsiTheme="minorHAnsi"/>
                <w:sz w:val="22"/>
                <w:szCs w:val="22"/>
                <w:lang w:bidi="ta-IN"/>
              </w:rPr>
              <w:t>Iznos</w:t>
            </w:r>
          </w:p>
        </w:tc>
        <w:tc>
          <w:tcPr>
            <w:tcW w:w="3984" w:type="dxa"/>
          </w:tcPr>
          <w:p w14:paraId="4D0744C8" w14:textId="77777777" w:rsidR="003625A4" w:rsidRPr="002F3171" w:rsidRDefault="003625A4" w:rsidP="00F454BC">
            <w:pPr>
              <w:pStyle w:val="Bezproreda"/>
              <w:rPr>
                <w:rFonts w:asciiTheme="minorHAnsi" w:hAnsiTheme="minorHAnsi"/>
                <w:sz w:val="22"/>
                <w:szCs w:val="22"/>
                <w:lang w:bidi="ta-IN"/>
              </w:rPr>
            </w:pPr>
          </w:p>
        </w:tc>
      </w:tr>
      <w:tr w:rsidR="003625A4" w:rsidRPr="002F3171" w14:paraId="3C01D684" w14:textId="77777777" w:rsidTr="00F454BC">
        <w:tc>
          <w:tcPr>
            <w:tcW w:w="5366" w:type="dxa"/>
          </w:tcPr>
          <w:p w14:paraId="68E50641" w14:textId="77777777" w:rsidR="003625A4" w:rsidRPr="002F3171" w:rsidRDefault="003625A4" w:rsidP="00F454BC">
            <w:pPr>
              <w:pStyle w:val="Bezproreda"/>
              <w:rPr>
                <w:rFonts w:asciiTheme="minorHAnsi" w:hAnsiTheme="minorHAnsi"/>
                <w:sz w:val="22"/>
                <w:szCs w:val="22"/>
                <w:lang w:bidi="ta-IN"/>
              </w:rPr>
            </w:pPr>
            <w:r w:rsidRPr="002F3171">
              <w:rPr>
                <w:rFonts w:asciiTheme="minorHAnsi" w:hAnsiTheme="minorHAnsi"/>
                <w:sz w:val="22"/>
                <w:szCs w:val="22"/>
                <w:lang w:bidi="ta-IN"/>
              </w:rPr>
              <w:t>Rabat</w:t>
            </w:r>
          </w:p>
        </w:tc>
        <w:tc>
          <w:tcPr>
            <w:tcW w:w="3984" w:type="dxa"/>
          </w:tcPr>
          <w:p w14:paraId="352DE047" w14:textId="77777777" w:rsidR="003625A4" w:rsidRPr="002F3171" w:rsidRDefault="003625A4" w:rsidP="00F454BC">
            <w:pPr>
              <w:pStyle w:val="Bezproreda"/>
              <w:rPr>
                <w:rFonts w:asciiTheme="minorHAnsi" w:hAnsiTheme="minorHAnsi"/>
                <w:sz w:val="22"/>
                <w:szCs w:val="22"/>
                <w:lang w:bidi="ta-IN"/>
              </w:rPr>
            </w:pPr>
          </w:p>
        </w:tc>
      </w:tr>
      <w:tr w:rsidR="003625A4" w:rsidRPr="002F3171" w14:paraId="02915C81" w14:textId="77777777" w:rsidTr="00F454BC">
        <w:tc>
          <w:tcPr>
            <w:tcW w:w="5366" w:type="dxa"/>
          </w:tcPr>
          <w:p w14:paraId="2D8F4DD0" w14:textId="77777777" w:rsidR="003625A4" w:rsidRPr="002F3171" w:rsidRDefault="003625A4" w:rsidP="00F454BC">
            <w:pPr>
              <w:pStyle w:val="Bezproreda"/>
              <w:rPr>
                <w:rFonts w:asciiTheme="minorHAnsi" w:hAnsiTheme="minorHAnsi"/>
                <w:sz w:val="22"/>
                <w:szCs w:val="22"/>
                <w:lang w:bidi="ta-IN"/>
              </w:rPr>
            </w:pPr>
            <w:r w:rsidRPr="002F3171">
              <w:rPr>
                <w:rFonts w:asciiTheme="minorHAnsi" w:hAnsiTheme="minorHAnsi"/>
                <w:sz w:val="22"/>
                <w:szCs w:val="22"/>
                <w:lang w:bidi="ta-IN"/>
              </w:rPr>
              <w:t>Porez</w:t>
            </w:r>
          </w:p>
        </w:tc>
        <w:tc>
          <w:tcPr>
            <w:tcW w:w="3984" w:type="dxa"/>
          </w:tcPr>
          <w:p w14:paraId="6DA8DF74" w14:textId="77777777" w:rsidR="003625A4" w:rsidRPr="002F3171" w:rsidRDefault="003625A4" w:rsidP="00F454BC">
            <w:pPr>
              <w:pStyle w:val="Bezproreda"/>
              <w:rPr>
                <w:rFonts w:asciiTheme="minorHAnsi" w:hAnsiTheme="minorHAnsi"/>
                <w:sz w:val="22"/>
                <w:szCs w:val="22"/>
                <w:lang w:bidi="ta-IN"/>
              </w:rPr>
            </w:pPr>
          </w:p>
        </w:tc>
      </w:tr>
    </w:tbl>
    <w:p w14:paraId="1B94CE90" w14:textId="77777777" w:rsidR="005744A2" w:rsidRPr="002F3171" w:rsidRDefault="005744A2" w:rsidP="002F3171">
      <w:pPr>
        <w:spacing w:after="0"/>
        <w:rPr>
          <w:rFonts w:asciiTheme="minorHAnsi" w:hAnsiTheme="minorHAnsi" w:cstheme="minorHAnsi"/>
          <w:lang w:bidi="ta-IN"/>
        </w:rPr>
      </w:pPr>
    </w:p>
    <w:p w14:paraId="1B6348D3" w14:textId="269554FC" w:rsidR="00CF6E74" w:rsidRPr="002F3171" w:rsidRDefault="00CF6E74" w:rsidP="00CF6E74">
      <w:pPr>
        <w:rPr>
          <w:rFonts w:asciiTheme="minorHAnsi" w:hAnsiTheme="minorHAnsi" w:cstheme="minorHAnsi"/>
          <w:lang w:bidi="ta-IN"/>
        </w:rPr>
      </w:pPr>
      <w:r w:rsidRPr="002F3171">
        <w:rPr>
          <w:rFonts w:asciiTheme="minorHAnsi" w:hAnsiTheme="minorHAnsi" w:cstheme="minorHAnsi"/>
          <w:lang w:bidi="ta-IN"/>
        </w:rPr>
        <w:t xml:space="preserve">Stavke računa </w:t>
      </w:r>
      <w:r w:rsidR="005303E0" w:rsidRPr="002F3171">
        <w:rPr>
          <w:rFonts w:asciiTheme="minorHAnsi" w:hAnsiTheme="minorHAnsi" w:cstheme="minorHAnsi"/>
          <w:lang w:bidi="ta-IN"/>
        </w:rPr>
        <w:t>moraju</w:t>
      </w:r>
      <w:r w:rsidRPr="002F3171">
        <w:rPr>
          <w:rFonts w:asciiTheme="minorHAnsi" w:hAnsiTheme="minorHAnsi" w:cstheme="minorHAnsi"/>
          <w:lang w:bidi="ta-IN"/>
        </w:rPr>
        <w:t xml:space="preserve"> se sinkronizira</w:t>
      </w:r>
      <w:r w:rsidR="005303E0" w:rsidRPr="002F3171">
        <w:rPr>
          <w:rFonts w:asciiTheme="minorHAnsi" w:hAnsiTheme="minorHAnsi" w:cstheme="minorHAnsi"/>
          <w:lang w:bidi="ta-IN"/>
        </w:rPr>
        <w:t>ti</w:t>
      </w:r>
      <w:r w:rsidRPr="002F3171">
        <w:rPr>
          <w:rFonts w:asciiTheme="minorHAnsi" w:hAnsiTheme="minorHAnsi" w:cstheme="minorHAnsi"/>
          <w:lang w:bidi="ta-IN"/>
        </w:rPr>
        <w:t xml:space="preserve"> u entitet </w:t>
      </w:r>
      <w:r w:rsidRPr="002F3171">
        <w:rPr>
          <w:rFonts w:asciiTheme="minorHAnsi" w:hAnsiTheme="minorHAnsi" w:cstheme="minorHAnsi"/>
          <w:i/>
          <w:iCs/>
          <w:lang w:bidi="ta-IN"/>
        </w:rPr>
        <w:t>'</w:t>
      </w:r>
      <w:proofErr w:type="spellStart"/>
      <w:r w:rsidRPr="002F3171">
        <w:rPr>
          <w:rFonts w:asciiTheme="minorHAnsi" w:hAnsiTheme="minorHAnsi" w:cstheme="minorHAnsi"/>
          <w:i/>
          <w:iCs/>
          <w:lang w:bidi="ta-IN"/>
        </w:rPr>
        <w:t>Invoice</w:t>
      </w:r>
      <w:proofErr w:type="spellEnd"/>
      <w:r w:rsidRPr="002F3171">
        <w:rPr>
          <w:rFonts w:asciiTheme="minorHAnsi" w:hAnsiTheme="minorHAnsi" w:cstheme="minorHAnsi"/>
          <w:i/>
          <w:iCs/>
          <w:lang w:bidi="ta-IN"/>
        </w:rPr>
        <w:t xml:space="preserve"> </w:t>
      </w:r>
      <w:proofErr w:type="spellStart"/>
      <w:r w:rsidRPr="002F3171">
        <w:rPr>
          <w:rFonts w:asciiTheme="minorHAnsi" w:hAnsiTheme="minorHAnsi" w:cstheme="minorHAnsi"/>
          <w:i/>
          <w:iCs/>
          <w:lang w:bidi="ta-IN"/>
        </w:rPr>
        <w:t>Details</w:t>
      </w:r>
      <w:proofErr w:type="spellEnd"/>
      <w:r w:rsidRPr="002F3171">
        <w:rPr>
          <w:rFonts w:asciiTheme="minorHAnsi" w:hAnsiTheme="minorHAnsi" w:cstheme="minorHAnsi"/>
          <w:i/>
          <w:iCs/>
          <w:lang w:bidi="ta-IN"/>
        </w:rPr>
        <w:t>'</w:t>
      </w:r>
      <w:r w:rsidRPr="002F3171">
        <w:rPr>
          <w:rFonts w:asciiTheme="minorHAnsi" w:hAnsiTheme="minorHAnsi" w:cstheme="minorHAnsi"/>
          <w:lang w:bidi="ta-IN"/>
        </w:rPr>
        <w:t xml:space="preserve"> te bi zapisi bili povezani s 'Glavom računa' </w:t>
      </w:r>
      <w:proofErr w:type="spellStart"/>
      <w:r w:rsidRPr="002F3171">
        <w:rPr>
          <w:rFonts w:asciiTheme="minorHAnsi" w:hAnsiTheme="minorHAnsi" w:cstheme="minorHAnsi"/>
          <w:lang w:bidi="ta-IN"/>
        </w:rPr>
        <w:t>tj</w:t>
      </w:r>
      <w:proofErr w:type="spellEnd"/>
      <w:r w:rsidRPr="002F3171">
        <w:rPr>
          <w:rFonts w:asciiTheme="minorHAnsi" w:hAnsiTheme="minorHAnsi" w:cstheme="minorHAnsi"/>
          <w:lang w:bidi="ta-IN"/>
        </w:rPr>
        <w:t xml:space="preserve">- entitetom </w:t>
      </w:r>
      <w:r w:rsidRPr="002F3171">
        <w:rPr>
          <w:rFonts w:asciiTheme="minorHAnsi" w:hAnsiTheme="minorHAnsi" w:cstheme="minorHAnsi"/>
          <w:i/>
          <w:iCs/>
          <w:lang w:bidi="ta-IN"/>
        </w:rPr>
        <w:t>'</w:t>
      </w:r>
      <w:proofErr w:type="spellStart"/>
      <w:r w:rsidRPr="002F3171">
        <w:rPr>
          <w:rFonts w:asciiTheme="minorHAnsi" w:hAnsiTheme="minorHAnsi" w:cstheme="minorHAnsi"/>
          <w:i/>
          <w:iCs/>
          <w:lang w:bidi="ta-IN"/>
        </w:rPr>
        <w:t>Invoice</w:t>
      </w:r>
      <w:proofErr w:type="spellEnd"/>
      <w:r w:rsidRPr="002F3171">
        <w:rPr>
          <w:rFonts w:asciiTheme="minorHAnsi" w:hAnsiTheme="minorHAnsi" w:cstheme="minorHAnsi"/>
          <w:i/>
          <w:iCs/>
          <w:lang w:bidi="ta-IN"/>
        </w:rPr>
        <w:t>'</w:t>
      </w:r>
      <w:r w:rsidRPr="002F3171">
        <w:rPr>
          <w:rFonts w:asciiTheme="minorHAnsi" w:hAnsiTheme="minorHAnsi" w:cstheme="minorHAnsi"/>
          <w:lang w:bidi="ta-IN"/>
        </w:rPr>
        <w:t>:</w:t>
      </w:r>
    </w:p>
    <w:p w14:paraId="5A25A4B5" w14:textId="29241D5D" w:rsidR="00F204C8" w:rsidRPr="002F3171" w:rsidRDefault="009967A8" w:rsidP="00F204C8">
      <w:pPr>
        <w:pStyle w:val="Naslov3"/>
        <w:rPr>
          <w:rFonts w:asciiTheme="minorHAnsi" w:hAnsiTheme="minorHAnsi"/>
        </w:rPr>
      </w:pPr>
      <w:bookmarkStart w:id="160" w:name="_Toc31360206"/>
      <w:bookmarkStart w:id="161" w:name="_Toc31817283"/>
      <w:r w:rsidRPr="002F3171">
        <w:rPr>
          <w:rFonts w:asciiTheme="minorHAnsi" w:hAnsiTheme="minorHAnsi"/>
        </w:rPr>
        <w:t>Ulazni računi</w:t>
      </w:r>
      <w:bookmarkEnd w:id="160"/>
      <w:bookmarkEnd w:id="161"/>
    </w:p>
    <w:p w14:paraId="6CCB426A" w14:textId="40633645" w:rsidR="003C3CE7" w:rsidRPr="002F3171" w:rsidRDefault="003C3CE7" w:rsidP="003C3CE7">
      <w:pPr>
        <w:rPr>
          <w:rFonts w:asciiTheme="minorHAnsi" w:hAnsiTheme="minorHAnsi"/>
        </w:rPr>
      </w:pPr>
      <w:r w:rsidRPr="002F3171">
        <w:rPr>
          <w:rFonts w:asciiTheme="minorHAnsi" w:hAnsiTheme="minorHAnsi"/>
        </w:rPr>
        <w:t>Ulazni računi</w:t>
      </w:r>
      <w:r w:rsidR="0065125D" w:rsidRPr="002F3171">
        <w:rPr>
          <w:rFonts w:asciiTheme="minorHAnsi" w:hAnsiTheme="minorHAnsi"/>
        </w:rPr>
        <w:t xml:space="preserve"> su računi</w:t>
      </w:r>
      <w:r w:rsidR="00512645" w:rsidRPr="002F3171">
        <w:rPr>
          <w:rFonts w:asciiTheme="minorHAnsi" w:hAnsiTheme="minorHAnsi"/>
        </w:rPr>
        <w:t xml:space="preserve"> </w:t>
      </w:r>
      <w:r w:rsidR="003C2FB5" w:rsidRPr="002F3171">
        <w:rPr>
          <w:rFonts w:asciiTheme="minorHAnsi" w:hAnsiTheme="minorHAnsi"/>
        </w:rPr>
        <w:t>usl</w:t>
      </w:r>
      <w:r w:rsidR="00D13C9A" w:rsidRPr="002F3171">
        <w:rPr>
          <w:rFonts w:asciiTheme="minorHAnsi" w:hAnsiTheme="minorHAnsi"/>
        </w:rPr>
        <w:t>i</w:t>
      </w:r>
      <w:r w:rsidR="003C2FB5" w:rsidRPr="002F3171">
        <w:rPr>
          <w:rFonts w:asciiTheme="minorHAnsi" w:hAnsiTheme="minorHAnsi"/>
        </w:rPr>
        <w:t>jed aktivnosti</w:t>
      </w:r>
      <w:r w:rsidRPr="002F3171">
        <w:rPr>
          <w:rFonts w:asciiTheme="minorHAnsi" w:hAnsiTheme="minorHAnsi"/>
        </w:rPr>
        <w:t xml:space="preserve"> nabave - od kooperanata, dobavljača, </w:t>
      </w:r>
      <w:r w:rsidR="003C2FB5" w:rsidRPr="002F3171">
        <w:rPr>
          <w:rFonts w:asciiTheme="minorHAnsi" w:hAnsiTheme="minorHAnsi"/>
        </w:rPr>
        <w:t xml:space="preserve">režije, </w:t>
      </w:r>
      <w:r w:rsidRPr="002F3171">
        <w:rPr>
          <w:rFonts w:asciiTheme="minorHAnsi" w:hAnsiTheme="minorHAnsi"/>
        </w:rPr>
        <w:t>energenti</w:t>
      </w:r>
      <w:r w:rsidR="003C2FB5" w:rsidRPr="002F3171">
        <w:rPr>
          <w:rFonts w:asciiTheme="minorHAnsi" w:hAnsiTheme="minorHAnsi"/>
        </w:rPr>
        <w:t xml:space="preserve"> i druge</w:t>
      </w:r>
      <w:r w:rsidRPr="002F3171">
        <w:rPr>
          <w:rFonts w:asciiTheme="minorHAnsi" w:hAnsiTheme="minorHAnsi"/>
        </w:rPr>
        <w:t xml:space="preserve"> razne usluge. Ne sadrže stavke računa već se pripremaju za knjiženje i plaćanje.</w:t>
      </w:r>
    </w:p>
    <w:p w14:paraId="4CBFDD4F" w14:textId="0CDFD7CC" w:rsidR="003C3CE7" w:rsidRPr="002F3171" w:rsidRDefault="003C3CE7" w:rsidP="003C3CE7">
      <w:pPr>
        <w:rPr>
          <w:rFonts w:asciiTheme="minorHAnsi" w:hAnsiTheme="minorHAnsi"/>
        </w:rPr>
      </w:pPr>
      <w:r w:rsidRPr="002F3171">
        <w:rPr>
          <w:rFonts w:asciiTheme="minorHAnsi" w:hAnsiTheme="minorHAnsi"/>
        </w:rPr>
        <w:lastRenderedPageBreak/>
        <w:t>Glava računa: označena polja su primarni ključ (Organizacija (1) + vrsta ulaznog računa (30) + broj računa (903204))</w:t>
      </w:r>
      <w:r w:rsidR="007C107B" w:rsidRPr="002F3171">
        <w:rPr>
          <w:rFonts w:asciiTheme="minorHAnsi" w:hAnsiTheme="minorHAnsi"/>
        </w:rPr>
        <w:t xml:space="preserve"> gdje</w:t>
      </w:r>
      <w:r w:rsidRPr="002F3171">
        <w:rPr>
          <w:rFonts w:asciiTheme="minorHAnsi" w:hAnsiTheme="minorHAnsi"/>
        </w:rPr>
        <w:t xml:space="preserve"> Radni nalog </w:t>
      </w:r>
      <w:r w:rsidR="00BB2251" w:rsidRPr="002F3171">
        <w:rPr>
          <w:rFonts w:asciiTheme="minorHAnsi" w:hAnsiTheme="minorHAnsi"/>
        </w:rPr>
        <w:t>predstavlja</w:t>
      </w:r>
      <w:r w:rsidRPr="002F3171">
        <w:rPr>
          <w:rFonts w:asciiTheme="minorHAnsi" w:hAnsiTheme="minorHAnsi"/>
        </w:rPr>
        <w:t xml:space="preserve"> projekt.</w:t>
      </w:r>
    </w:p>
    <w:p w14:paraId="1F5425EB" w14:textId="675BDB72" w:rsidR="002F3171" w:rsidRPr="002F3171" w:rsidRDefault="006C27CE" w:rsidP="003C3CE7">
      <w:pPr>
        <w:rPr>
          <w:rFonts w:asciiTheme="minorHAnsi" w:hAnsiTheme="minorHAnsi"/>
        </w:rPr>
      </w:pPr>
      <w:r w:rsidRPr="002F3171">
        <w:rPr>
          <w:rFonts w:asciiTheme="minorHAnsi" w:hAnsiTheme="minorHAnsi"/>
        </w:rPr>
        <w:t xml:space="preserve">Podaci iz 'Glave računa' </w:t>
      </w:r>
      <w:r w:rsidR="00FA5EF7" w:rsidRPr="002F3171">
        <w:rPr>
          <w:rFonts w:asciiTheme="minorHAnsi" w:hAnsiTheme="minorHAnsi"/>
        </w:rPr>
        <w:t>moraju</w:t>
      </w:r>
      <w:r w:rsidRPr="002F3171">
        <w:rPr>
          <w:rFonts w:asciiTheme="minorHAnsi" w:hAnsiTheme="minorHAnsi"/>
        </w:rPr>
        <w:t xml:space="preserve"> se sinkronizira</w:t>
      </w:r>
      <w:r w:rsidR="00FA5EF7" w:rsidRPr="002F3171">
        <w:rPr>
          <w:rFonts w:asciiTheme="minorHAnsi" w:hAnsiTheme="minorHAnsi"/>
        </w:rPr>
        <w:t>ti</w:t>
      </w:r>
      <w:r w:rsidRPr="002F3171">
        <w:rPr>
          <w:rFonts w:asciiTheme="minorHAnsi" w:hAnsiTheme="minorHAnsi"/>
        </w:rPr>
        <w:t xml:space="preserve"> u entitet </w:t>
      </w:r>
      <w:r w:rsidRPr="002F3171">
        <w:rPr>
          <w:rFonts w:asciiTheme="minorHAnsi" w:hAnsiTheme="minorHAnsi"/>
          <w:i/>
          <w:iCs/>
        </w:rPr>
        <w:t>'</w:t>
      </w:r>
      <w:proofErr w:type="spellStart"/>
      <w:r w:rsidRPr="002F3171">
        <w:rPr>
          <w:rFonts w:asciiTheme="minorHAnsi" w:hAnsiTheme="minorHAnsi"/>
          <w:i/>
          <w:iCs/>
        </w:rPr>
        <w:t>Invoice</w:t>
      </w:r>
      <w:proofErr w:type="spellEnd"/>
      <w:r w:rsidRPr="002F3171">
        <w:rPr>
          <w:rFonts w:asciiTheme="minorHAnsi" w:hAnsiTheme="minorHAnsi"/>
          <w:i/>
          <w:iCs/>
        </w:rPr>
        <w:t>'</w:t>
      </w:r>
      <w:r w:rsidRPr="002F3171">
        <w:rPr>
          <w:rFonts w:asciiTheme="minorHAnsi" w:hAnsiTheme="minorHAnsi"/>
        </w:rPr>
        <w:t xml:space="preserve"> sa odabranom oznakom 'Ulazna faktura':</w:t>
      </w:r>
    </w:p>
    <w:p w14:paraId="779A02D4" w14:textId="5FF04356" w:rsidR="003C3CE7" w:rsidRPr="002F3171" w:rsidRDefault="003C3CE7" w:rsidP="003C3CE7">
      <w:pPr>
        <w:rPr>
          <w:rFonts w:asciiTheme="minorHAnsi" w:hAnsiTheme="minorHAnsi" w:cstheme="minorHAnsi"/>
          <w:b/>
          <w:lang w:bidi="ta-IN"/>
        </w:rPr>
      </w:pPr>
      <w:r w:rsidRPr="002F3171">
        <w:rPr>
          <w:rFonts w:asciiTheme="minorHAnsi" w:hAnsiTheme="minorHAnsi" w:cstheme="minorHAnsi"/>
          <w:b/>
          <w:lang w:bidi="ta-IN"/>
        </w:rPr>
        <w:t>Dostupna polja:</w:t>
      </w:r>
    </w:p>
    <w:tbl>
      <w:tblPr>
        <w:tblStyle w:val="Reetkatablice"/>
        <w:tblW w:w="0" w:type="auto"/>
        <w:tblLook w:val="04A0" w:firstRow="1" w:lastRow="0" w:firstColumn="1" w:lastColumn="0" w:noHBand="0" w:noVBand="1"/>
      </w:tblPr>
      <w:tblGrid>
        <w:gridCol w:w="5364"/>
        <w:gridCol w:w="3982"/>
      </w:tblGrid>
      <w:tr w:rsidR="003C3CE7" w:rsidRPr="002F3171" w14:paraId="34DD842E" w14:textId="77777777" w:rsidTr="00F454BC">
        <w:tc>
          <w:tcPr>
            <w:tcW w:w="5366" w:type="dxa"/>
          </w:tcPr>
          <w:p w14:paraId="6A6B64C4" w14:textId="77777777" w:rsidR="003C3CE7" w:rsidRPr="002F3171" w:rsidRDefault="003C3CE7" w:rsidP="00F454BC">
            <w:pPr>
              <w:pStyle w:val="Bezproreda"/>
              <w:rPr>
                <w:rFonts w:asciiTheme="minorHAnsi" w:hAnsiTheme="minorHAnsi"/>
                <w:sz w:val="22"/>
                <w:lang w:bidi="ta-IN"/>
              </w:rPr>
            </w:pPr>
            <w:r w:rsidRPr="002F3171">
              <w:rPr>
                <w:rFonts w:asciiTheme="minorHAnsi" w:hAnsiTheme="minorHAnsi"/>
                <w:sz w:val="22"/>
              </w:rPr>
              <w:t>Organizacija (1) + vrsta ulaznog računa (30) + broj računa (903204)</w:t>
            </w:r>
          </w:p>
        </w:tc>
        <w:tc>
          <w:tcPr>
            <w:tcW w:w="3984" w:type="dxa"/>
          </w:tcPr>
          <w:p w14:paraId="3505A6D2" w14:textId="77777777" w:rsidR="003C3CE7" w:rsidRPr="002F3171" w:rsidRDefault="003C3CE7" w:rsidP="00F454BC">
            <w:pPr>
              <w:pStyle w:val="Bezproreda"/>
              <w:rPr>
                <w:rFonts w:asciiTheme="minorHAnsi" w:hAnsiTheme="minorHAnsi"/>
                <w:sz w:val="22"/>
                <w:lang w:bidi="ta-IN"/>
              </w:rPr>
            </w:pPr>
          </w:p>
        </w:tc>
      </w:tr>
      <w:tr w:rsidR="003C3CE7" w:rsidRPr="002F3171" w14:paraId="3C9D489D" w14:textId="77777777" w:rsidTr="00F454BC">
        <w:tc>
          <w:tcPr>
            <w:tcW w:w="5366" w:type="dxa"/>
          </w:tcPr>
          <w:p w14:paraId="3124B3E6" w14:textId="77777777" w:rsidR="003C3CE7" w:rsidRPr="002F3171" w:rsidRDefault="003C3CE7" w:rsidP="00F454BC">
            <w:pPr>
              <w:pStyle w:val="Bezproreda"/>
              <w:rPr>
                <w:rFonts w:asciiTheme="minorHAnsi" w:hAnsiTheme="minorHAnsi"/>
                <w:sz w:val="22"/>
                <w:lang w:bidi="ta-IN"/>
              </w:rPr>
            </w:pPr>
            <w:r w:rsidRPr="002F3171">
              <w:rPr>
                <w:rFonts w:asciiTheme="minorHAnsi" w:hAnsiTheme="minorHAnsi"/>
                <w:sz w:val="22"/>
                <w:lang w:bidi="ta-IN"/>
              </w:rPr>
              <w:t>Dobavljač</w:t>
            </w:r>
          </w:p>
        </w:tc>
        <w:tc>
          <w:tcPr>
            <w:tcW w:w="3984" w:type="dxa"/>
          </w:tcPr>
          <w:p w14:paraId="68165A91" w14:textId="77777777" w:rsidR="003C3CE7" w:rsidRPr="002F3171" w:rsidRDefault="003C3CE7" w:rsidP="00F454BC">
            <w:pPr>
              <w:pStyle w:val="Bezproreda"/>
              <w:rPr>
                <w:rFonts w:asciiTheme="minorHAnsi" w:hAnsiTheme="minorHAnsi"/>
                <w:sz w:val="22"/>
                <w:lang w:bidi="ta-IN"/>
              </w:rPr>
            </w:pPr>
          </w:p>
        </w:tc>
      </w:tr>
      <w:tr w:rsidR="003C3CE7" w:rsidRPr="002F3171" w14:paraId="0F7B81EF" w14:textId="77777777" w:rsidTr="00F454BC">
        <w:tc>
          <w:tcPr>
            <w:tcW w:w="5366" w:type="dxa"/>
          </w:tcPr>
          <w:p w14:paraId="78F78400" w14:textId="77777777" w:rsidR="003C3CE7" w:rsidRPr="002F3171" w:rsidRDefault="003C3CE7" w:rsidP="00F454BC">
            <w:pPr>
              <w:pStyle w:val="Bezproreda"/>
              <w:rPr>
                <w:rFonts w:asciiTheme="minorHAnsi" w:hAnsiTheme="minorHAnsi"/>
                <w:sz w:val="22"/>
                <w:lang w:bidi="ta-IN"/>
              </w:rPr>
            </w:pPr>
            <w:r w:rsidRPr="002F3171">
              <w:rPr>
                <w:rFonts w:asciiTheme="minorHAnsi" w:hAnsiTheme="minorHAnsi"/>
                <w:sz w:val="22"/>
                <w:lang w:bidi="ta-IN"/>
              </w:rPr>
              <w:t>Radni nalog</w:t>
            </w:r>
          </w:p>
        </w:tc>
        <w:tc>
          <w:tcPr>
            <w:tcW w:w="3984" w:type="dxa"/>
          </w:tcPr>
          <w:p w14:paraId="4A8FF374" w14:textId="77777777" w:rsidR="003C3CE7" w:rsidRPr="002F3171" w:rsidRDefault="003C3CE7" w:rsidP="00F454BC">
            <w:pPr>
              <w:pStyle w:val="Bezproreda"/>
              <w:rPr>
                <w:rFonts w:asciiTheme="minorHAnsi" w:hAnsiTheme="minorHAnsi"/>
                <w:sz w:val="22"/>
                <w:lang w:bidi="ta-IN"/>
              </w:rPr>
            </w:pPr>
          </w:p>
        </w:tc>
      </w:tr>
      <w:tr w:rsidR="003C3CE7" w:rsidRPr="002F3171" w14:paraId="2C9F7FAA" w14:textId="77777777" w:rsidTr="00F454BC">
        <w:tc>
          <w:tcPr>
            <w:tcW w:w="5366" w:type="dxa"/>
          </w:tcPr>
          <w:p w14:paraId="10346AAB" w14:textId="77777777" w:rsidR="003C3CE7" w:rsidRPr="002F3171" w:rsidRDefault="003C3CE7" w:rsidP="00F454BC">
            <w:pPr>
              <w:pStyle w:val="Bezproreda"/>
              <w:rPr>
                <w:rFonts w:asciiTheme="minorHAnsi" w:hAnsiTheme="minorHAnsi"/>
                <w:sz w:val="22"/>
                <w:lang w:bidi="ta-IN"/>
              </w:rPr>
            </w:pPr>
            <w:r w:rsidRPr="002F3171">
              <w:rPr>
                <w:rFonts w:asciiTheme="minorHAnsi" w:hAnsiTheme="minorHAnsi"/>
                <w:sz w:val="22"/>
                <w:lang w:bidi="ta-IN"/>
              </w:rPr>
              <w:t>Datum DVO-a</w:t>
            </w:r>
          </w:p>
        </w:tc>
        <w:tc>
          <w:tcPr>
            <w:tcW w:w="3984" w:type="dxa"/>
          </w:tcPr>
          <w:p w14:paraId="45ECE87B" w14:textId="77777777" w:rsidR="003C3CE7" w:rsidRPr="002F3171" w:rsidRDefault="003C3CE7" w:rsidP="00F454BC">
            <w:pPr>
              <w:pStyle w:val="Bezproreda"/>
              <w:rPr>
                <w:rFonts w:asciiTheme="minorHAnsi" w:hAnsiTheme="minorHAnsi"/>
                <w:sz w:val="22"/>
                <w:lang w:bidi="ta-IN"/>
              </w:rPr>
            </w:pPr>
          </w:p>
        </w:tc>
      </w:tr>
      <w:tr w:rsidR="003C3CE7" w:rsidRPr="002F3171" w14:paraId="5E934098" w14:textId="77777777" w:rsidTr="00F454BC">
        <w:tc>
          <w:tcPr>
            <w:tcW w:w="5366" w:type="dxa"/>
          </w:tcPr>
          <w:p w14:paraId="7DF17372" w14:textId="77777777" w:rsidR="003C3CE7" w:rsidRPr="002F3171" w:rsidRDefault="003C3CE7" w:rsidP="00F454BC">
            <w:pPr>
              <w:pStyle w:val="Bezproreda"/>
              <w:rPr>
                <w:rFonts w:asciiTheme="minorHAnsi" w:hAnsiTheme="minorHAnsi"/>
                <w:sz w:val="22"/>
                <w:lang w:bidi="ta-IN"/>
              </w:rPr>
            </w:pPr>
            <w:r w:rsidRPr="002F3171">
              <w:rPr>
                <w:rFonts w:asciiTheme="minorHAnsi" w:hAnsiTheme="minorHAnsi"/>
                <w:sz w:val="22"/>
                <w:lang w:bidi="ta-IN"/>
              </w:rPr>
              <w:t>Datum računa</w:t>
            </w:r>
          </w:p>
        </w:tc>
        <w:tc>
          <w:tcPr>
            <w:tcW w:w="3984" w:type="dxa"/>
          </w:tcPr>
          <w:p w14:paraId="32E6E2B0" w14:textId="77777777" w:rsidR="003C3CE7" w:rsidRPr="002F3171" w:rsidRDefault="003C3CE7" w:rsidP="00F454BC">
            <w:pPr>
              <w:pStyle w:val="Bezproreda"/>
              <w:rPr>
                <w:rFonts w:asciiTheme="minorHAnsi" w:hAnsiTheme="minorHAnsi"/>
                <w:sz w:val="22"/>
                <w:lang w:bidi="ta-IN"/>
              </w:rPr>
            </w:pPr>
          </w:p>
        </w:tc>
      </w:tr>
      <w:tr w:rsidR="003C3CE7" w:rsidRPr="002F3171" w14:paraId="5D362294" w14:textId="77777777" w:rsidTr="00F454BC">
        <w:tc>
          <w:tcPr>
            <w:tcW w:w="5366" w:type="dxa"/>
          </w:tcPr>
          <w:p w14:paraId="5221EC12" w14:textId="77777777" w:rsidR="003C3CE7" w:rsidRPr="002F3171" w:rsidRDefault="003C3CE7" w:rsidP="00F454BC">
            <w:pPr>
              <w:pStyle w:val="Bezproreda"/>
              <w:rPr>
                <w:rFonts w:asciiTheme="minorHAnsi" w:hAnsiTheme="minorHAnsi"/>
                <w:sz w:val="22"/>
                <w:lang w:bidi="ta-IN"/>
              </w:rPr>
            </w:pPr>
            <w:r w:rsidRPr="002F3171">
              <w:rPr>
                <w:rFonts w:asciiTheme="minorHAnsi" w:hAnsiTheme="minorHAnsi"/>
                <w:sz w:val="22"/>
                <w:lang w:bidi="ta-IN"/>
              </w:rPr>
              <w:t>Valuta plaćanja</w:t>
            </w:r>
          </w:p>
        </w:tc>
        <w:tc>
          <w:tcPr>
            <w:tcW w:w="3984" w:type="dxa"/>
          </w:tcPr>
          <w:p w14:paraId="7A6A5B1B" w14:textId="77777777" w:rsidR="003C3CE7" w:rsidRPr="002F3171" w:rsidRDefault="003C3CE7" w:rsidP="00F454BC">
            <w:pPr>
              <w:pStyle w:val="Bezproreda"/>
              <w:rPr>
                <w:rFonts w:asciiTheme="minorHAnsi" w:hAnsiTheme="minorHAnsi"/>
                <w:sz w:val="22"/>
                <w:lang w:bidi="ta-IN"/>
              </w:rPr>
            </w:pPr>
          </w:p>
        </w:tc>
      </w:tr>
      <w:tr w:rsidR="003C3CE7" w:rsidRPr="002F3171" w14:paraId="21EABF24" w14:textId="77777777" w:rsidTr="00F454BC">
        <w:tc>
          <w:tcPr>
            <w:tcW w:w="5366" w:type="dxa"/>
          </w:tcPr>
          <w:p w14:paraId="00D966B4" w14:textId="77777777" w:rsidR="003C3CE7" w:rsidRPr="002F3171" w:rsidRDefault="003C3CE7" w:rsidP="00F454BC">
            <w:pPr>
              <w:pStyle w:val="Bezproreda"/>
              <w:rPr>
                <w:rFonts w:asciiTheme="minorHAnsi" w:hAnsiTheme="minorHAnsi"/>
                <w:sz w:val="22"/>
                <w:lang w:bidi="ta-IN"/>
              </w:rPr>
            </w:pPr>
            <w:r w:rsidRPr="002F3171">
              <w:rPr>
                <w:rFonts w:asciiTheme="minorHAnsi" w:hAnsiTheme="minorHAnsi"/>
                <w:sz w:val="22"/>
                <w:lang w:bidi="ta-IN"/>
              </w:rPr>
              <w:t>Iznos računa</w:t>
            </w:r>
          </w:p>
        </w:tc>
        <w:tc>
          <w:tcPr>
            <w:tcW w:w="3984" w:type="dxa"/>
          </w:tcPr>
          <w:p w14:paraId="2F45C030" w14:textId="77777777" w:rsidR="003C3CE7" w:rsidRPr="002F3171" w:rsidRDefault="003C3CE7" w:rsidP="00F454BC">
            <w:pPr>
              <w:pStyle w:val="Bezproreda"/>
              <w:rPr>
                <w:rFonts w:asciiTheme="minorHAnsi" w:hAnsiTheme="minorHAnsi"/>
                <w:sz w:val="22"/>
                <w:lang w:bidi="ta-IN"/>
              </w:rPr>
            </w:pPr>
          </w:p>
        </w:tc>
      </w:tr>
      <w:tr w:rsidR="003C3CE7" w:rsidRPr="002F3171" w14:paraId="57056964" w14:textId="77777777" w:rsidTr="00F454BC">
        <w:tc>
          <w:tcPr>
            <w:tcW w:w="5366" w:type="dxa"/>
          </w:tcPr>
          <w:p w14:paraId="45B394EB" w14:textId="77777777" w:rsidR="003C3CE7" w:rsidRPr="002F3171" w:rsidRDefault="003C3CE7" w:rsidP="00F454BC">
            <w:pPr>
              <w:pStyle w:val="Bezproreda"/>
              <w:rPr>
                <w:rFonts w:asciiTheme="minorHAnsi" w:hAnsiTheme="minorHAnsi"/>
                <w:sz w:val="22"/>
                <w:lang w:bidi="ta-IN"/>
              </w:rPr>
            </w:pPr>
            <w:r w:rsidRPr="002F3171">
              <w:rPr>
                <w:rFonts w:asciiTheme="minorHAnsi" w:hAnsiTheme="minorHAnsi"/>
                <w:sz w:val="22"/>
                <w:lang w:bidi="ta-IN"/>
              </w:rPr>
              <w:t>Iznos neoporezivog dijela računa</w:t>
            </w:r>
          </w:p>
        </w:tc>
        <w:tc>
          <w:tcPr>
            <w:tcW w:w="3984" w:type="dxa"/>
          </w:tcPr>
          <w:p w14:paraId="1564CC7C" w14:textId="77777777" w:rsidR="003C3CE7" w:rsidRPr="002F3171" w:rsidRDefault="003C3CE7" w:rsidP="00F454BC">
            <w:pPr>
              <w:pStyle w:val="Bezproreda"/>
              <w:rPr>
                <w:rFonts w:asciiTheme="minorHAnsi" w:hAnsiTheme="minorHAnsi"/>
                <w:sz w:val="22"/>
                <w:lang w:bidi="ta-IN"/>
              </w:rPr>
            </w:pPr>
          </w:p>
        </w:tc>
      </w:tr>
    </w:tbl>
    <w:p w14:paraId="05A911F3" w14:textId="77777777" w:rsidR="003C3CE7" w:rsidRPr="002F3171" w:rsidRDefault="003C3CE7" w:rsidP="002F3171">
      <w:pPr>
        <w:spacing w:after="0"/>
        <w:rPr>
          <w:rFonts w:asciiTheme="minorHAnsi" w:hAnsiTheme="minorHAnsi"/>
        </w:rPr>
      </w:pPr>
    </w:p>
    <w:p w14:paraId="1B2B6714" w14:textId="3B0B2F60" w:rsidR="00CF6E74" w:rsidRPr="002F3171" w:rsidRDefault="003C3CE7" w:rsidP="00CF6E74">
      <w:pPr>
        <w:rPr>
          <w:rFonts w:asciiTheme="minorHAnsi" w:hAnsiTheme="minorHAnsi"/>
        </w:rPr>
      </w:pPr>
      <w:r w:rsidRPr="002F3171">
        <w:rPr>
          <w:rFonts w:asciiTheme="minorHAnsi" w:hAnsiTheme="minorHAnsi"/>
        </w:rPr>
        <w:t>Kartica raspodjele: ukupni troškovi mogu se razdijeliti na više projekata ili na jedan.</w:t>
      </w:r>
    </w:p>
    <w:p w14:paraId="785914AA" w14:textId="5CDDC25B" w:rsidR="008010CF" w:rsidRPr="002F3171" w:rsidRDefault="008010CF" w:rsidP="00EC400D">
      <w:pPr>
        <w:pStyle w:val="Naslov2"/>
        <w:rPr>
          <w:rFonts w:asciiTheme="minorHAnsi" w:hAnsiTheme="minorHAnsi"/>
        </w:rPr>
      </w:pPr>
      <w:bookmarkStart w:id="162" w:name="_Toc31360207"/>
      <w:bookmarkStart w:id="163" w:name="_Toc31817284"/>
      <w:r w:rsidRPr="002F3171">
        <w:rPr>
          <w:rFonts w:asciiTheme="minorHAnsi" w:hAnsiTheme="minorHAnsi"/>
        </w:rPr>
        <w:t>Pohrana dokumenata</w:t>
      </w:r>
      <w:bookmarkEnd w:id="162"/>
      <w:bookmarkEnd w:id="163"/>
    </w:p>
    <w:p w14:paraId="1725C7C6" w14:textId="22FFBD98" w:rsidR="00F204C8" w:rsidRPr="002F3171" w:rsidRDefault="00F204C8" w:rsidP="00F204C8">
      <w:pPr>
        <w:rPr>
          <w:rFonts w:asciiTheme="minorHAnsi" w:hAnsiTheme="minorHAnsi" w:cstheme="minorHAnsi"/>
          <w:lang w:bidi="ta-IN"/>
        </w:rPr>
      </w:pPr>
      <w:r w:rsidRPr="002F3171">
        <w:rPr>
          <w:rFonts w:asciiTheme="minorHAnsi" w:hAnsiTheme="minorHAnsi" w:cstheme="minorHAnsi"/>
          <w:lang w:bidi="ta-IN"/>
        </w:rPr>
        <w:t xml:space="preserve">CRM sustav </w:t>
      </w:r>
      <w:r w:rsidR="00FA5EF7" w:rsidRPr="002F3171">
        <w:rPr>
          <w:rFonts w:asciiTheme="minorHAnsi" w:hAnsiTheme="minorHAnsi" w:cstheme="minorHAnsi"/>
          <w:lang w:bidi="ta-IN"/>
        </w:rPr>
        <w:t xml:space="preserve">mora </w:t>
      </w:r>
      <w:r w:rsidRPr="002F3171">
        <w:rPr>
          <w:rFonts w:asciiTheme="minorHAnsi" w:hAnsiTheme="minorHAnsi" w:cstheme="minorHAnsi"/>
          <w:lang w:bidi="ta-IN"/>
        </w:rPr>
        <w:t>omoguć</w:t>
      </w:r>
      <w:r w:rsidR="00FA5EF7" w:rsidRPr="002F3171">
        <w:rPr>
          <w:rFonts w:asciiTheme="minorHAnsi" w:hAnsiTheme="minorHAnsi" w:cstheme="minorHAnsi"/>
          <w:lang w:bidi="ta-IN"/>
        </w:rPr>
        <w:t>iti</w:t>
      </w:r>
      <w:r w:rsidRPr="002F3171">
        <w:rPr>
          <w:rFonts w:asciiTheme="minorHAnsi" w:hAnsiTheme="minorHAnsi" w:cstheme="minorHAnsi"/>
          <w:lang w:bidi="ta-IN"/>
        </w:rPr>
        <w:t xml:space="preserve"> centraliziranu pohranu i upravljanje svim dokumentima (elektronička pošta, </w:t>
      </w:r>
      <w:r w:rsidR="0055366A" w:rsidRPr="002F3171">
        <w:rPr>
          <w:rFonts w:asciiTheme="minorHAnsi" w:hAnsiTheme="minorHAnsi" w:cstheme="minorHAnsi"/>
          <w:lang w:bidi="ta-IN"/>
        </w:rPr>
        <w:t xml:space="preserve">dokumentacija za natječaj, zapisnici, odluke o natječaju, </w:t>
      </w:r>
      <w:r w:rsidRPr="002F3171">
        <w:rPr>
          <w:rFonts w:asciiTheme="minorHAnsi" w:hAnsiTheme="minorHAnsi" w:cstheme="minorHAnsi"/>
          <w:lang w:bidi="ta-IN"/>
        </w:rPr>
        <w:t>ponud</w:t>
      </w:r>
      <w:r w:rsidR="00117FAF" w:rsidRPr="002F3171">
        <w:rPr>
          <w:rFonts w:asciiTheme="minorHAnsi" w:hAnsiTheme="minorHAnsi" w:cstheme="minorHAnsi"/>
          <w:lang w:bidi="ta-IN"/>
        </w:rPr>
        <w:t>e</w:t>
      </w:r>
      <w:r w:rsidRPr="002F3171">
        <w:rPr>
          <w:rFonts w:asciiTheme="minorHAnsi" w:hAnsiTheme="minorHAnsi" w:cstheme="minorHAnsi"/>
          <w:lang w:bidi="ta-IN"/>
        </w:rPr>
        <w:t>, narudžb</w:t>
      </w:r>
      <w:r w:rsidR="00117FAF" w:rsidRPr="002F3171">
        <w:rPr>
          <w:rFonts w:asciiTheme="minorHAnsi" w:hAnsiTheme="minorHAnsi" w:cstheme="minorHAnsi"/>
          <w:lang w:bidi="ta-IN"/>
        </w:rPr>
        <w:t>e</w:t>
      </w:r>
      <w:r w:rsidRPr="002F3171">
        <w:rPr>
          <w:rFonts w:asciiTheme="minorHAnsi" w:hAnsiTheme="minorHAnsi" w:cstheme="minorHAnsi"/>
          <w:lang w:bidi="ta-IN"/>
        </w:rPr>
        <w:t>, potvrd</w:t>
      </w:r>
      <w:r w:rsidR="00117FAF" w:rsidRPr="002F3171">
        <w:rPr>
          <w:rFonts w:asciiTheme="minorHAnsi" w:hAnsiTheme="minorHAnsi" w:cstheme="minorHAnsi"/>
          <w:lang w:bidi="ta-IN"/>
        </w:rPr>
        <w:t>e</w:t>
      </w:r>
      <w:r w:rsidRPr="002F3171">
        <w:rPr>
          <w:rFonts w:asciiTheme="minorHAnsi" w:hAnsiTheme="minorHAnsi" w:cstheme="minorHAnsi"/>
          <w:lang w:bidi="ta-IN"/>
        </w:rPr>
        <w:t xml:space="preserve"> narudžbi, faktur</w:t>
      </w:r>
      <w:r w:rsidR="00117FAF" w:rsidRPr="002F3171">
        <w:rPr>
          <w:rFonts w:asciiTheme="minorHAnsi" w:hAnsiTheme="minorHAnsi" w:cstheme="minorHAnsi"/>
          <w:lang w:bidi="ta-IN"/>
        </w:rPr>
        <w:t>e</w:t>
      </w:r>
      <w:r w:rsidRPr="002F3171">
        <w:rPr>
          <w:rFonts w:asciiTheme="minorHAnsi" w:hAnsiTheme="minorHAnsi" w:cstheme="minorHAnsi"/>
          <w:lang w:bidi="ta-IN"/>
        </w:rPr>
        <w:t xml:space="preserve"> i slično) vezanih uz pojedini predmet</w:t>
      </w:r>
      <w:r w:rsidR="000E27B2" w:rsidRPr="002F3171">
        <w:rPr>
          <w:rFonts w:asciiTheme="minorHAnsi" w:hAnsiTheme="minorHAnsi" w:cstheme="minorHAnsi"/>
          <w:lang w:bidi="ta-IN"/>
        </w:rPr>
        <w:t xml:space="preserve"> u </w:t>
      </w:r>
      <w:r w:rsidR="00BA26E7" w:rsidRPr="002F3171">
        <w:rPr>
          <w:rFonts w:asciiTheme="minorHAnsi" w:hAnsiTheme="minorHAnsi" w:cstheme="minorHAnsi"/>
          <w:lang w:bidi="ta-IN"/>
        </w:rPr>
        <w:t>CRM aplikaciji</w:t>
      </w:r>
      <w:r w:rsidRPr="002F3171">
        <w:rPr>
          <w:rFonts w:asciiTheme="minorHAnsi" w:hAnsiTheme="minorHAnsi" w:cstheme="minorHAnsi"/>
          <w:lang w:bidi="ta-IN"/>
        </w:rPr>
        <w:t>.</w:t>
      </w:r>
    </w:p>
    <w:p w14:paraId="1F6DA1F1" w14:textId="68866552" w:rsidR="00F204C8" w:rsidRPr="002F3171" w:rsidRDefault="00F204C8" w:rsidP="00F204C8">
      <w:pPr>
        <w:rPr>
          <w:rFonts w:asciiTheme="minorHAnsi" w:hAnsiTheme="minorHAnsi" w:cstheme="minorHAnsi"/>
          <w:lang w:bidi="ta-IN"/>
        </w:rPr>
      </w:pPr>
      <w:r w:rsidRPr="002F3171">
        <w:rPr>
          <w:rFonts w:asciiTheme="minorHAnsi" w:hAnsiTheme="minorHAnsi" w:cstheme="minorHAnsi"/>
          <w:lang w:bidi="ta-IN"/>
        </w:rPr>
        <w:t xml:space="preserve">Pohrana dokumenata </w:t>
      </w:r>
      <w:r w:rsidR="00FA5EF7" w:rsidRPr="002F3171">
        <w:rPr>
          <w:rFonts w:asciiTheme="minorHAnsi" w:hAnsiTheme="minorHAnsi" w:cstheme="minorHAnsi"/>
          <w:lang w:bidi="ta-IN"/>
        </w:rPr>
        <w:t>treba biti</w:t>
      </w:r>
      <w:r w:rsidRPr="002F3171">
        <w:rPr>
          <w:rFonts w:asciiTheme="minorHAnsi" w:hAnsiTheme="minorHAnsi" w:cstheme="minorHAnsi"/>
          <w:lang w:bidi="ta-IN"/>
        </w:rPr>
        <w:t xml:space="preserve"> implementirana tako da dokumentima mogu pristupiti samo autorizirane osobe.</w:t>
      </w:r>
    </w:p>
    <w:p w14:paraId="4BEA5811" w14:textId="63B9CE3B" w:rsidR="00F204C8" w:rsidRPr="002F3171" w:rsidRDefault="00F204C8" w:rsidP="00F204C8">
      <w:pPr>
        <w:rPr>
          <w:rFonts w:asciiTheme="minorHAnsi" w:hAnsiTheme="minorHAnsi" w:cstheme="minorHAnsi"/>
          <w:lang w:bidi="ta-IN"/>
        </w:rPr>
      </w:pPr>
      <w:r w:rsidRPr="002F3171">
        <w:rPr>
          <w:rFonts w:asciiTheme="minorHAnsi" w:hAnsiTheme="minorHAnsi" w:cstheme="minorHAnsi"/>
          <w:lang w:bidi="ta-IN"/>
        </w:rPr>
        <w:t xml:space="preserve">Repozitoriju dokumenata </w:t>
      </w:r>
      <w:r w:rsidR="00FA5EF7" w:rsidRPr="002F3171">
        <w:rPr>
          <w:rFonts w:asciiTheme="minorHAnsi" w:hAnsiTheme="minorHAnsi" w:cstheme="minorHAnsi"/>
          <w:lang w:bidi="ta-IN"/>
        </w:rPr>
        <w:t xml:space="preserve">mora </w:t>
      </w:r>
      <w:r w:rsidRPr="002F3171">
        <w:rPr>
          <w:rFonts w:asciiTheme="minorHAnsi" w:hAnsiTheme="minorHAnsi" w:cstheme="minorHAnsi"/>
          <w:lang w:bidi="ta-IN"/>
        </w:rPr>
        <w:t>biti</w:t>
      </w:r>
      <w:r w:rsidR="00D61C71" w:rsidRPr="002F3171">
        <w:rPr>
          <w:rFonts w:asciiTheme="minorHAnsi" w:hAnsiTheme="minorHAnsi" w:cstheme="minorHAnsi"/>
          <w:lang w:bidi="ta-IN"/>
        </w:rPr>
        <w:t xml:space="preserve"> </w:t>
      </w:r>
      <w:r w:rsidRPr="002F3171">
        <w:rPr>
          <w:rFonts w:asciiTheme="minorHAnsi" w:hAnsiTheme="minorHAnsi" w:cstheme="minorHAnsi"/>
          <w:lang w:bidi="ta-IN"/>
        </w:rPr>
        <w:t xml:space="preserve">moguće pristupiti i </w:t>
      </w:r>
      <w:r w:rsidR="00D61C71" w:rsidRPr="002F3171">
        <w:rPr>
          <w:rFonts w:asciiTheme="minorHAnsi" w:hAnsiTheme="minorHAnsi" w:cstheme="minorHAnsi"/>
          <w:lang w:bidi="ta-IN"/>
        </w:rPr>
        <w:t>iz</w:t>
      </w:r>
      <w:r w:rsidRPr="002F3171">
        <w:rPr>
          <w:rFonts w:asciiTheme="minorHAnsi" w:hAnsiTheme="minorHAnsi" w:cstheme="minorHAnsi"/>
          <w:lang w:bidi="ta-IN"/>
        </w:rPr>
        <w:t xml:space="preserve">van CRM </w:t>
      </w:r>
      <w:r w:rsidR="00BA26E7" w:rsidRPr="002F3171">
        <w:rPr>
          <w:rFonts w:asciiTheme="minorHAnsi" w:hAnsiTheme="minorHAnsi" w:cstheme="minorHAnsi"/>
          <w:lang w:bidi="ta-IN"/>
        </w:rPr>
        <w:t>aplikacije</w:t>
      </w:r>
      <w:r w:rsidRPr="002F3171">
        <w:rPr>
          <w:rFonts w:asciiTheme="minorHAnsi" w:hAnsiTheme="minorHAnsi" w:cstheme="minorHAnsi"/>
          <w:lang w:bidi="ta-IN"/>
        </w:rPr>
        <w:t>, uz odgovarajuća prava pristupa.</w:t>
      </w:r>
    </w:p>
    <w:p w14:paraId="31406C98" w14:textId="10E1A59F" w:rsidR="002F3171" w:rsidRPr="002F3171" w:rsidRDefault="00F204C8" w:rsidP="002F3171">
      <w:pPr>
        <w:rPr>
          <w:rFonts w:asciiTheme="minorHAnsi" w:hAnsiTheme="minorHAnsi" w:cstheme="minorHAnsi"/>
          <w:lang w:bidi="ta-IN"/>
        </w:rPr>
      </w:pPr>
      <w:r w:rsidRPr="002F3171">
        <w:rPr>
          <w:rFonts w:asciiTheme="minorHAnsi" w:hAnsiTheme="minorHAnsi" w:cstheme="minorHAnsi"/>
          <w:lang w:bidi="ta-IN"/>
        </w:rPr>
        <w:t xml:space="preserve">Repozitorij dokumenata </w:t>
      </w:r>
      <w:r w:rsidR="00FA5EF7" w:rsidRPr="002F3171">
        <w:rPr>
          <w:rFonts w:asciiTheme="minorHAnsi" w:hAnsiTheme="minorHAnsi" w:cstheme="minorHAnsi"/>
          <w:lang w:bidi="ta-IN"/>
        </w:rPr>
        <w:t xml:space="preserve">mora </w:t>
      </w:r>
      <w:r w:rsidRPr="002F3171">
        <w:rPr>
          <w:rFonts w:asciiTheme="minorHAnsi" w:hAnsiTheme="minorHAnsi" w:cstheme="minorHAnsi"/>
          <w:lang w:bidi="ta-IN"/>
        </w:rPr>
        <w:t>biti</w:t>
      </w:r>
      <w:r w:rsidR="00FA5EF7" w:rsidRPr="002F3171">
        <w:rPr>
          <w:rFonts w:asciiTheme="minorHAnsi" w:hAnsiTheme="minorHAnsi" w:cstheme="minorHAnsi"/>
          <w:lang w:bidi="ta-IN"/>
        </w:rPr>
        <w:t xml:space="preserve"> </w:t>
      </w:r>
      <w:r w:rsidRPr="002F3171">
        <w:rPr>
          <w:rFonts w:asciiTheme="minorHAnsi" w:hAnsiTheme="minorHAnsi" w:cstheme="minorHAnsi"/>
          <w:lang w:bidi="ta-IN"/>
        </w:rPr>
        <w:t xml:space="preserve">kvalitetno strukturiran i organiziran, kako bi se osigurao jednostavan pristup dokumentima </w:t>
      </w:r>
      <w:r w:rsidR="00D61C71" w:rsidRPr="002F3171">
        <w:rPr>
          <w:rFonts w:asciiTheme="minorHAnsi" w:hAnsiTheme="minorHAnsi" w:cstheme="minorHAnsi"/>
          <w:lang w:bidi="ta-IN"/>
        </w:rPr>
        <w:t>iz</w:t>
      </w:r>
      <w:r w:rsidRPr="002F3171">
        <w:rPr>
          <w:rFonts w:asciiTheme="minorHAnsi" w:hAnsiTheme="minorHAnsi" w:cstheme="minorHAnsi"/>
          <w:lang w:bidi="ta-IN"/>
        </w:rPr>
        <w:t>van sustav</w:t>
      </w:r>
      <w:r w:rsidR="00D61C71" w:rsidRPr="002F3171">
        <w:rPr>
          <w:rFonts w:asciiTheme="minorHAnsi" w:hAnsiTheme="minorHAnsi" w:cstheme="minorHAnsi"/>
          <w:lang w:bidi="ta-IN"/>
        </w:rPr>
        <w:t>a</w:t>
      </w:r>
      <w:r w:rsidRPr="002F3171">
        <w:rPr>
          <w:rFonts w:asciiTheme="minorHAnsi" w:hAnsiTheme="minorHAnsi" w:cstheme="minorHAnsi"/>
          <w:lang w:bidi="ta-IN"/>
        </w:rPr>
        <w:t>.</w:t>
      </w:r>
      <w:r w:rsidR="005C1607" w:rsidRPr="002F3171">
        <w:rPr>
          <w:rFonts w:asciiTheme="minorHAnsi" w:hAnsiTheme="minorHAnsi" w:cstheme="minorHAnsi"/>
          <w:lang w:bidi="ta-IN"/>
        </w:rPr>
        <w:t xml:space="preserve"> </w:t>
      </w:r>
      <w:r w:rsidR="001F5975" w:rsidRPr="002F3171">
        <w:rPr>
          <w:rFonts w:asciiTheme="minorHAnsi" w:hAnsiTheme="minorHAnsi" w:cstheme="minorHAnsi"/>
          <w:lang w:bidi="ta-IN"/>
        </w:rPr>
        <w:t xml:space="preserve">Razmatra </w:t>
      </w:r>
      <w:r w:rsidR="00EA24E9" w:rsidRPr="002F3171">
        <w:rPr>
          <w:rFonts w:asciiTheme="minorHAnsi" w:hAnsiTheme="minorHAnsi" w:cstheme="minorHAnsi"/>
          <w:lang w:bidi="ta-IN"/>
        </w:rPr>
        <w:t xml:space="preserve">se </w:t>
      </w:r>
      <w:proofErr w:type="spellStart"/>
      <w:r w:rsidR="00EA24E9" w:rsidRPr="002F3171">
        <w:rPr>
          <w:rFonts w:asciiTheme="minorHAnsi" w:hAnsiTheme="minorHAnsi" w:cstheme="minorHAnsi"/>
          <w:i/>
          <w:iCs/>
          <w:lang w:bidi="ta-IN"/>
        </w:rPr>
        <w:t>Share</w:t>
      </w:r>
      <w:proofErr w:type="spellEnd"/>
      <w:r w:rsidR="00EA24E9" w:rsidRPr="002F3171">
        <w:rPr>
          <w:rFonts w:asciiTheme="minorHAnsi" w:hAnsiTheme="minorHAnsi" w:cstheme="minorHAnsi"/>
          <w:i/>
          <w:iCs/>
          <w:lang w:bidi="ta-IN"/>
        </w:rPr>
        <w:t xml:space="preserve"> </w:t>
      </w:r>
      <w:proofErr w:type="spellStart"/>
      <w:r w:rsidR="00EA24E9" w:rsidRPr="002F3171">
        <w:rPr>
          <w:rFonts w:asciiTheme="minorHAnsi" w:hAnsiTheme="minorHAnsi" w:cstheme="minorHAnsi"/>
          <w:i/>
          <w:iCs/>
          <w:lang w:bidi="ta-IN"/>
        </w:rPr>
        <w:t>Point</w:t>
      </w:r>
      <w:proofErr w:type="spellEnd"/>
      <w:r w:rsidR="00EA24E9" w:rsidRPr="002F3171">
        <w:rPr>
          <w:rFonts w:asciiTheme="minorHAnsi" w:hAnsiTheme="minorHAnsi" w:cstheme="minorHAnsi"/>
          <w:lang w:bidi="ta-IN"/>
        </w:rPr>
        <w:t xml:space="preserve"> kao </w:t>
      </w:r>
      <w:proofErr w:type="spellStart"/>
      <w:r w:rsidR="00EA24E9" w:rsidRPr="002F3171">
        <w:rPr>
          <w:rFonts w:asciiTheme="minorHAnsi" w:hAnsiTheme="minorHAnsi" w:cstheme="minorHAnsi"/>
          <w:i/>
          <w:iCs/>
          <w:lang w:bidi="ta-IN"/>
        </w:rPr>
        <w:t>Document</w:t>
      </w:r>
      <w:proofErr w:type="spellEnd"/>
      <w:r w:rsidR="00EA24E9" w:rsidRPr="002F3171">
        <w:rPr>
          <w:rFonts w:asciiTheme="minorHAnsi" w:hAnsiTheme="minorHAnsi" w:cstheme="minorHAnsi"/>
          <w:i/>
          <w:iCs/>
          <w:lang w:bidi="ta-IN"/>
        </w:rPr>
        <w:t xml:space="preserve"> Management System</w:t>
      </w:r>
      <w:r w:rsidR="001F5975" w:rsidRPr="002F3171">
        <w:rPr>
          <w:rFonts w:asciiTheme="minorHAnsi" w:hAnsiTheme="minorHAnsi" w:cstheme="minorHAnsi"/>
          <w:i/>
          <w:iCs/>
          <w:lang w:bidi="ta-IN"/>
        </w:rPr>
        <w:t xml:space="preserve"> </w:t>
      </w:r>
      <w:r w:rsidR="001F5975" w:rsidRPr="002F3171">
        <w:rPr>
          <w:rFonts w:asciiTheme="minorHAnsi" w:hAnsiTheme="minorHAnsi" w:cstheme="minorHAnsi"/>
          <w:lang w:bidi="ta-IN"/>
        </w:rPr>
        <w:t>u odnosu na postojeći DMS</w:t>
      </w:r>
      <w:r w:rsidR="001D47F4" w:rsidRPr="002F3171">
        <w:rPr>
          <w:rFonts w:asciiTheme="minorHAnsi" w:hAnsiTheme="minorHAnsi" w:cstheme="minorHAnsi"/>
          <w:lang w:bidi="ta-IN"/>
        </w:rPr>
        <w:t xml:space="preserve">, </w:t>
      </w:r>
      <w:r w:rsidR="000F6A8F" w:rsidRPr="002F3171">
        <w:rPr>
          <w:rFonts w:asciiTheme="minorHAnsi" w:hAnsiTheme="minorHAnsi" w:cstheme="minorHAnsi"/>
          <w:lang w:bidi="ta-IN"/>
        </w:rPr>
        <w:t>odnosno Sustav za upravljanje dokumentima</w:t>
      </w:r>
      <w:r w:rsidR="00834D14" w:rsidRPr="002F3171">
        <w:rPr>
          <w:rFonts w:asciiTheme="minorHAnsi" w:hAnsiTheme="minorHAnsi" w:cstheme="minorHAnsi"/>
          <w:lang w:bidi="ta-IN"/>
        </w:rPr>
        <w:t xml:space="preserve"> koji je </w:t>
      </w:r>
      <w:proofErr w:type="spellStart"/>
      <w:r w:rsidR="00834D14" w:rsidRPr="002F3171">
        <w:rPr>
          <w:rFonts w:asciiTheme="minorHAnsi" w:hAnsiTheme="minorHAnsi" w:cstheme="minorHAnsi"/>
          <w:lang w:bidi="ta-IN"/>
        </w:rPr>
        <w:t>nativno</w:t>
      </w:r>
      <w:proofErr w:type="spellEnd"/>
      <w:r w:rsidR="00834D14" w:rsidRPr="002F3171">
        <w:rPr>
          <w:rFonts w:asciiTheme="minorHAnsi" w:hAnsiTheme="minorHAnsi" w:cstheme="minorHAnsi"/>
          <w:lang w:bidi="ta-IN"/>
        </w:rPr>
        <w:t xml:space="preserve"> vezan uz </w:t>
      </w:r>
      <w:r w:rsidR="00BA26E7" w:rsidRPr="002F3171">
        <w:rPr>
          <w:rFonts w:asciiTheme="minorHAnsi" w:hAnsiTheme="minorHAnsi" w:cstheme="minorHAnsi"/>
          <w:lang w:bidi="ta-IN"/>
        </w:rPr>
        <w:t>CRM aplikaciju</w:t>
      </w:r>
      <w:r w:rsidR="00834D14" w:rsidRPr="002F3171">
        <w:rPr>
          <w:rFonts w:asciiTheme="minorHAnsi" w:hAnsiTheme="minorHAnsi" w:cstheme="minorHAnsi"/>
          <w:lang w:bidi="ta-IN"/>
        </w:rPr>
        <w:t xml:space="preserve">. </w:t>
      </w:r>
      <w:r w:rsidR="00E00734" w:rsidRPr="002F3171">
        <w:rPr>
          <w:rFonts w:asciiTheme="minorHAnsi" w:hAnsiTheme="minorHAnsi" w:cstheme="minorHAnsi"/>
          <w:lang w:bidi="ta-IN"/>
        </w:rPr>
        <w:t>Ukoliko se koristi neki drugi sustav za upravljanje dokumentima</w:t>
      </w:r>
      <w:r w:rsidR="00341016" w:rsidRPr="002F3171">
        <w:rPr>
          <w:rFonts w:asciiTheme="minorHAnsi" w:hAnsiTheme="minorHAnsi" w:cstheme="minorHAnsi"/>
          <w:lang w:bidi="ta-IN"/>
        </w:rPr>
        <w:t xml:space="preserve">, </w:t>
      </w:r>
      <w:r w:rsidR="002E48F2" w:rsidRPr="002F3171">
        <w:rPr>
          <w:rFonts w:asciiTheme="minorHAnsi" w:hAnsiTheme="minorHAnsi" w:cstheme="minorHAnsi"/>
          <w:lang w:bidi="ta-IN"/>
        </w:rPr>
        <w:t>postojat</w:t>
      </w:r>
      <w:r w:rsidR="00FA5EF7" w:rsidRPr="002F3171">
        <w:rPr>
          <w:rFonts w:asciiTheme="minorHAnsi" w:hAnsiTheme="minorHAnsi" w:cstheme="minorHAnsi"/>
          <w:lang w:bidi="ta-IN"/>
        </w:rPr>
        <w:t>i</w:t>
      </w:r>
      <w:r w:rsidR="002E48F2" w:rsidRPr="002F3171">
        <w:rPr>
          <w:rFonts w:asciiTheme="minorHAnsi" w:hAnsiTheme="minorHAnsi" w:cstheme="minorHAnsi"/>
          <w:lang w:bidi="ta-IN"/>
        </w:rPr>
        <w:t xml:space="preserve"> će veza na lokaciju dokumenta bez uključene automatske integracije.</w:t>
      </w:r>
      <w:bookmarkStart w:id="164" w:name="_Toc536049194"/>
      <w:bookmarkStart w:id="165" w:name="_Toc536049195"/>
      <w:bookmarkStart w:id="166" w:name="_Toc536049196"/>
      <w:bookmarkStart w:id="167" w:name="_Toc534189460"/>
      <w:bookmarkStart w:id="168" w:name="_Toc534233861"/>
      <w:bookmarkStart w:id="169" w:name="_Toc534234030"/>
      <w:bookmarkStart w:id="170" w:name="_Toc534234064"/>
      <w:bookmarkStart w:id="171" w:name="_Toc534578762"/>
      <w:bookmarkStart w:id="172" w:name="_Toc534581097"/>
      <w:bookmarkStart w:id="173" w:name="_Toc535439000"/>
      <w:bookmarkStart w:id="174" w:name="_Toc535445128"/>
      <w:bookmarkStart w:id="175" w:name="_Toc536049197"/>
      <w:bookmarkStart w:id="176" w:name="_Toc534189461"/>
      <w:bookmarkStart w:id="177" w:name="_Toc534233862"/>
      <w:bookmarkStart w:id="178" w:name="_Toc534234031"/>
      <w:bookmarkStart w:id="179" w:name="_Toc534234065"/>
      <w:bookmarkStart w:id="180" w:name="_Toc534578763"/>
      <w:bookmarkStart w:id="181" w:name="_Toc534581098"/>
      <w:bookmarkStart w:id="182" w:name="_Toc535439001"/>
      <w:bookmarkStart w:id="183" w:name="_Toc535445129"/>
      <w:bookmarkStart w:id="184" w:name="_Toc536049198"/>
      <w:bookmarkStart w:id="185" w:name="_Toc534189462"/>
      <w:bookmarkStart w:id="186" w:name="_Toc534233863"/>
      <w:bookmarkStart w:id="187" w:name="_Toc534234032"/>
      <w:bookmarkStart w:id="188" w:name="_Toc534234066"/>
      <w:bookmarkStart w:id="189" w:name="_Toc534578764"/>
      <w:bookmarkStart w:id="190" w:name="_Toc534581099"/>
      <w:bookmarkStart w:id="191" w:name="_Toc535439002"/>
      <w:bookmarkStart w:id="192" w:name="_Toc535445130"/>
      <w:bookmarkStart w:id="193" w:name="_Toc536049199"/>
      <w:bookmarkStart w:id="194" w:name="_Toc534189463"/>
      <w:bookmarkStart w:id="195" w:name="_Toc534233864"/>
      <w:bookmarkStart w:id="196" w:name="_Toc534234033"/>
      <w:bookmarkStart w:id="197" w:name="_Toc534234067"/>
      <w:bookmarkStart w:id="198" w:name="_Toc534578765"/>
      <w:bookmarkStart w:id="199" w:name="_Toc534581100"/>
      <w:bookmarkStart w:id="200" w:name="_Toc535439003"/>
      <w:bookmarkStart w:id="201" w:name="_Toc535445131"/>
      <w:bookmarkStart w:id="202" w:name="_Toc53604920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3B9B72D8" w14:textId="77777777" w:rsidR="002F3171" w:rsidRPr="002F3171" w:rsidRDefault="002F3171">
      <w:pPr>
        <w:jc w:val="left"/>
        <w:rPr>
          <w:rFonts w:asciiTheme="minorHAnsi" w:hAnsiTheme="minorHAnsi" w:cstheme="minorHAnsi"/>
          <w:lang w:bidi="ta-IN"/>
        </w:rPr>
      </w:pPr>
      <w:r w:rsidRPr="002F3171">
        <w:rPr>
          <w:rFonts w:asciiTheme="minorHAnsi" w:hAnsiTheme="minorHAnsi" w:cstheme="minorHAnsi"/>
          <w:lang w:bidi="ta-IN"/>
        </w:rPr>
        <w:br w:type="page"/>
      </w:r>
    </w:p>
    <w:p w14:paraId="2C88A2FE" w14:textId="29DBAA4A" w:rsidR="00FA5EF7" w:rsidRPr="002F3171" w:rsidRDefault="002F3171" w:rsidP="002F3171">
      <w:pPr>
        <w:pStyle w:val="Naslov1"/>
        <w:numPr>
          <w:ilvl w:val="0"/>
          <w:numId w:val="0"/>
        </w:numPr>
        <w:shd w:val="clear" w:color="auto" w:fill="D9D9D9" w:themeFill="background1" w:themeFillShade="D9"/>
        <w:spacing w:after="0"/>
        <w:ind w:left="432" w:hanging="432"/>
        <w:jc w:val="center"/>
        <w:rPr>
          <w:rFonts w:asciiTheme="minorHAnsi" w:hAnsiTheme="minorHAnsi"/>
        </w:rPr>
      </w:pPr>
      <w:bookmarkStart w:id="203" w:name="_Toc31817285"/>
      <w:r w:rsidRPr="002F3171">
        <w:rPr>
          <w:rFonts w:asciiTheme="minorHAnsi" w:hAnsiTheme="minorHAnsi"/>
        </w:rPr>
        <w:lastRenderedPageBreak/>
        <w:t>STAVKA 2. LICENCE ZA CRM PROGRAMSKO RJEŠENJE</w:t>
      </w:r>
      <w:bookmarkEnd w:id="203"/>
    </w:p>
    <w:p w14:paraId="2ECC313B" w14:textId="1FFB5019" w:rsidR="002F3171" w:rsidRDefault="002F3171">
      <w:pPr>
        <w:jc w:val="left"/>
        <w:rPr>
          <w:rFonts w:asciiTheme="minorHAnsi" w:hAnsiTheme="minorHAnsi" w:cstheme="minorHAnsi"/>
          <w:lang w:bidi="ta-IN"/>
        </w:rPr>
      </w:pPr>
    </w:p>
    <w:p w14:paraId="78CBDDA5" w14:textId="77777777" w:rsidR="00623DC8" w:rsidRPr="0019206B" w:rsidRDefault="00623DC8" w:rsidP="00623DC8">
      <w:pPr>
        <w:rPr>
          <w:rFonts w:asciiTheme="minorHAnsi" w:hAnsiTheme="minorHAnsi" w:cstheme="minorHAnsi"/>
        </w:rPr>
      </w:pPr>
      <w:r w:rsidRPr="0019206B">
        <w:rPr>
          <w:rFonts w:asciiTheme="minorHAnsi" w:hAnsiTheme="minorHAnsi" w:cstheme="minorHAnsi"/>
        </w:rPr>
        <w:t>Licence za rad novom, razvijenom i implementiranom CRM programsko rješenje.</w:t>
      </w:r>
    </w:p>
    <w:p w14:paraId="4002F609" w14:textId="11D3C9B4" w:rsidR="00623DC8" w:rsidRPr="0019206B" w:rsidRDefault="00623DC8" w:rsidP="00623DC8">
      <w:pPr>
        <w:rPr>
          <w:rFonts w:asciiTheme="minorHAnsi" w:hAnsiTheme="minorHAnsi" w:cstheme="minorHAnsi"/>
        </w:rPr>
      </w:pPr>
      <w:r w:rsidRPr="0019206B">
        <w:rPr>
          <w:rFonts w:asciiTheme="minorHAnsi" w:hAnsiTheme="minorHAnsi" w:cstheme="minorHAnsi"/>
          <w:b/>
          <w:bCs/>
        </w:rPr>
        <w:t>Broj licenci:</w:t>
      </w:r>
      <w:r w:rsidRPr="0019206B">
        <w:rPr>
          <w:rFonts w:asciiTheme="minorHAnsi" w:hAnsiTheme="minorHAnsi" w:cstheme="minorHAnsi"/>
        </w:rPr>
        <w:t xml:space="preserve"> 21 licenca, od čega 9 s mogućnošću korištenja procesnih elemenata i 12 osnovnih licenci bez mogućnosti korištenja procesnih elemenata.</w:t>
      </w:r>
    </w:p>
    <w:p w14:paraId="06598985" w14:textId="54657521" w:rsidR="00623DC8" w:rsidRPr="0019206B" w:rsidRDefault="00623DC8" w:rsidP="00623DC8">
      <w:pPr>
        <w:rPr>
          <w:rFonts w:asciiTheme="minorHAnsi" w:hAnsiTheme="minorHAnsi" w:cstheme="minorHAnsi"/>
        </w:rPr>
      </w:pPr>
      <w:r w:rsidRPr="0019206B">
        <w:rPr>
          <w:rFonts w:asciiTheme="minorHAnsi" w:hAnsiTheme="minorHAnsi" w:cstheme="minorHAnsi"/>
          <w:b/>
          <w:bCs/>
        </w:rPr>
        <w:t xml:space="preserve">Trajanje licenci: </w:t>
      </w:r>
      <w:r w:rsidRPr="0019206B">
        <w:rPr>
          <w:rFonts w:asciiTheme="minorHAnsi" w:hAnsiTheme="minorHAnsi" w:cstheme="minorHAnsi"/>
        </w:rPr>
        <w:t>12 mjeseci.</w:t>
      </w:r>
    </w:p>
    <w:p w14:paraId="4CA581D3" w14:textId="77777777" w:rsidR="00623DC8" w:rsidRPr="0019206B" w:rsidRDefault="00623DC8" w:rsidP="00623DC8">
      <w:pPr>
        <w:rPr>
          <w:rFonts w:asciiTheme="minorHAnsi" w:hAnsiTheme="minorHAnsi" w:cstheme="minorHAnsi"/>
        </w:rPr>
      </w:pPr>
      <w:r w:rsidRPr="0019206B">
        <w:rPr>
          <w:rFonts w:asciiTheme="minorHAnsi" w:hAnsiTheme="minorHAnsi" w:cstheme="minorHAnsi"/>
          <w:b/>
          <w:bCs/>
        </w:rPr>
        <w:t>Fleksibilan licenčni model</w:t>
      </w:r>
      <w:r w:rsidRPr="0019206B">
        <w:rPr>
          <w:rFonts w:asciiTheme="minorHAnsi" w:hAnsiTheme="minorHAnsi" w:cstheme="minorHAnsi"/>
        </w:rPr>
        <w:t>: Po dolasku/odlasku radnika mora omogućiti brzo ukidanje postojećih i/ili nabavu novih licenci.</w:t>
      </w:r>
    </w:p>
    <w:p w14:paraId="073C9F1C" w14:textId="3BB0A859" w:rsidR="00623DC8" w:rsidRDefault="00623DC8">
      <w:pPr>
        <w:jc w:val="left"/>
        <w:rPr>
          <w:rFonts w:asciiTheme="minorHAnsi" w:hAnsiTheme="minorHAnsi" w:cstheme="minorHAnsi"/>
          <w:lang w:bidi="ta-IN"/>
        </w:rPr>
      </w:pPr>
    </w:p>
    <w:p w14:paraId="03373A7F" w14:textId="77777777" w:rsidR="00623DC8" w:rsidRDefault="00623DC8">
      <w:pPr>
        <w:jc w:val="left"/>
        <w:rPr>
          <w:rFonts w:asciiTheme="minorHAnsi" w:hAnsiTheme="minorHAnsi" w:cstheme="minorHAnsi"/>
          <w:lang w:bidi="ta-IN"/>
        </w:rPr>
      </w:pPr>
    </w:p>
    <w:p w14:paraId="6B20ABC0" w14:textId="32C39FB9" w:rsidR="002F3171" w:rsidRDefault="002F3171">
      <w:pPr>
        <w:jc w:val="left"/>
        <w:rPr>
          <w:rFonts w:asciiTheme="minorHAnsi" w:hAnsiTheme="minorHAnsi" w:cstheme="minorHAnsi"/>
          <w:lang w:bidi="ta-IN"/>
        </w:rPr>
      </w:pPr>
      <w:r>
        <w:rPr>
          <w:rFonts w:asciiTheme="minorHAnsi" w:hAnsiTheme="minorHAnsi" w:cstheme="minorHAnsi"/>
          <w:lang w:bidi="ta-IN"/>
        </w:rPr>
        <w:br w:type="page"/>
      </w:r>
    </w:p>
    <w:p w14:paraId="7BE5FD5E" w14:textId="1FDF7898" w:rsidR="002F3171" w:rsidRDefault="002F3171" w:rsidP="002F3171">
      <w:pPr>
        <w:pStyle w:val="Naslov1"/>
        <w:numPr>
          <w:ilvl w:val="0"/>
          <w:numId w:val="0"/>
        </w:numPr>
        <w:shd w:val="clear" w:color="auto" w:fill="D9D9D9" w:themeFill="background1" w:themeFillShade="D9"/>
        <w:spacing w:after="0"/>
        <w:ind w:left="432" w:hanging="432"/>
        <w:jc w:val="center"/>
        <w:rPr>
          <w:rFonts w:asciiTheme="minorHAnsi" w:hAnsiTheme="minorHAnsi"/>
        </w:rPr>
      </w:pPr>
      <w:bookmarkStart w:id="204" w:name="_Toc31817286"/>
      <w:r w:rsidRPr="002F3171">
        <w:rPr>
          <w:rFonts w:asciiTheme="minorHAnsi" w:hAnsiTheme="minorHAnsi"/>
        </w:rPr>
        <w:lastRenderedPageBreak/>
        <w:t>STAVKA 3. EDUKACIJA DJELATNIKA</w:t>
      </w:r>
      <w:bookmarkEnd w:id="204"/>
    </w:p>
    <w:p w14:paraId="5B22354F" w14:textId="4A640C96" w:rsidR="00CC0595" w:rsidRDefault="00CC0595" w:rsidP="00CC0595"/>
    <w:p w14:paraId="74BE8B16" w14:textId="77777777" w:rsidR="00623DC8" w:rsidRDefault="00623DC8" w:rsidP="00623DC8">
      <w:pPr>
        <w:jc w:val="left"/>
        <w:rPr>
          <w:rFonts w:asciiTheme="minorHAnsi" w:hAnsiTheme="minorHAnsi" w:cstheme="minorHAnsi"/>
          <w:lang w:bidi="ta-IN"/>
        </w:rPr>
      </w:pPr>
      <w:r>
        <w:rPr>
          <w:rFonts w:asciiTheme="minorHAnsi" w:hAnsiTheme="minorHAnsi" w:cstheme="minorHAnsi"/>
          <w:lang w:bidi="ta-IN"/>
        </w:rPr>
        <w:t>Edukacija djelatnika za rad u novom, razvijenom CRM programskom rješenju. Edukacija se treba odvijati kontinuirano tijekom implementacije CRM programskog rješenja.</w:t>
      </w:r>
    </w:p>
    <w:p w14:paraId="4CEAB457" w14:textId="77777777" w:rsidR="00623DC8" w:rsidRDefault="00623DC8" w:rsidP="00623DC8">
      <w:pPr>
        <w:jc w:val="left"/>
        <w:rPr>
          <w:rFonts w:asciiTheme="minorHAnsi" w:hAnsiTheme="minorHAnsi" w:cstheme="minorHAnsi"/>
          <w:lang w:bidi="ta-IN"/>
        </w:rPr>
      </w:pPr>
      <w:r w:rsidRPr="00CC0595">
        <w:rPr>
          <w:rFonts w:asciiTheme="minorHAnsi" w:hAnsiTheme="minorHAnsi" w:cstheme="minorHAnsi"/>
          <w:b/>
          <w:bCs/>
          <w:lang w:bidi="ta-IN"/>
        </w:rPr>
        <w:t>Broj djelatnika:</w:t>
      </w:r>
      <w:r>
        <w:rPr>
          <w:rFonts w:asciiTheme="minorHAnsi" w:hAnsiTheme="minorHAnsi" w:cstheme="minorHAnsi"/>
          <w:lang w:bidi="ta-IN"/>
        </w:rPr>
        <w:t xml:space="preserve"> 20 djelatnika</w:t>
      </w:r>
    </w:p>
    <w:p w14:paraId="4D211C6D" w14:textId="6315566E" w:rsidR="00CC0595" w:rsidRPr="00CC0595" w:rsidRDefault="00623DC8" w:rsidP="00623DC8">
      <w:r w:rsidRPr="00CC0595">
        <w:rPr>
          <w:rFonts w:asciiTheme="minorHAnsi" w:hAnsiTheme="minorHAnsi" w:cstheme="minorHAnsi"/>
          <w:b/>
          <w:bCs/>
          <w:lang w:bidi="ta-IN"/>
        </w:rPr>
        <w:t>Trajanje:</w:t>
      </w:r>
      <w:r>
        <w:rPr>
          <w:rFonts w:asciiTheme="minorHAnsi" w:hAnsiTheme="minorHAnsi" w:cstheme="minorHAnsi"/>
          <w:lang w:bidi="ta-IN"/>
        </w:rPr>
        <w:t xml:space="preserve"> 70 sati rada + 5 sati individualnog rada s pojedinim djelatnikom.</w:t>
      </w:r>
    </w:p>
    <w:sectPr w:rsidR="00CC0595" w:rsidRPr="00CC0595" w:rsidSect="008D548D">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46389" w14:textId="77777777" w:rsidR="00CB3CC3" w:rsidRDefault="00CB3CC3">
      <w:pPr>
        <w:spacing w:after="0" w:line="240" w:lineRule="auto"/>
      </w:pPr>
      <w:r>
        <w:separator/>
      </w:r>
    </w:p>
  </w:endnote>
  <w:endnote w:type="continuationSeparator" w:id="0">
    <w:p w14:paraId="186D7502" w14:textId="77777777" w:rsidR="00CB3CC3" w:rsidRDefault="00CB3CC3">
      <w:pPr>
        <w:spacing w:after="0" w:line="240" w:lineRule="auto"/>
      </w:pPr>
      <w:r>
        <w:continuationSeparator/>
      </w:r>
    </w:p>
  </w:endnote>
  <w:endnote w:type="continuationNotice" w:id="1">
    <w:p w14:paraId="26A3881B" w14:textId="77777777" w:rsidR="00CB3CC3" w:rsidRDefault="00CB3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INPro-Bold">
    <w:altName w:val="Calibri"/>
    <w:panose1 w:val="00000000000000000000"/>
    <w:charset w:val="00"/>
    <w:family w:val="modern"/>
    <w:notTrueType/>
    <w:pitch w:val="variable"/>
    <w:sig w:usb0="800002AF" w:usb1="4000206A" w:usb2="00000000" w:usb3="00000000" w:csb0="0000009F" w:csb1="00000000"/>
  </w:font>
  <w:font w:name="DINPro-Light">
    <w:altName w:val="Arial"/>
    <w:panose1 w:val="00000000000000000000"/>
    <w:charset w:val="00"/>
    <w:family w:val="modern"/>
    <w:notTrueType/>
    <w:pitch w:val="variable"/>
    <w:sig w:usb0="00000001" w:usb1="4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426908"/>
      <w:docPartObj>
        <w:docPartGallery w:val="Page Numbers (Bottom of Page)"/>
        <w:docPartUnique/>
      </w:docPartObj>
    </w:sdtPr>
    <w:sdtEndPr/>
    <w:sdtContent>
      <w:sdt>
        <w:sdtPr>
          <w:id w:val="-1705238520"/>
          <w:docPartObj>
            <w:docPartGallery w:val="Page Numbers (Top of Page)"/>
            <w:docPartUnique/>
          </w:docPartObj>
        </w:sdtPr>
        <w:sdtEndPr/>
        <w:sdtContent>
          <w:p w14:paraId="5A11E43C" w14:textId="3DA2ACBE" w:rsidR="00623DC8" w:rsidRDefault="00623DC8" w:rsidP="000572FC">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2DB0" w14:textId="77777777" w:rsidR="00CB3CC3" w:rsidRDefault="00CB3CC3">
      <w:pPr>
        <w:spacing w:after="0" w:line="240" w:lineRule="auto"/>
      </w:pPr>
      <w:r>
        <w:separator/>
      </w:r>
    </w:p>
  </w:footnote>
  <w:footnote w:type="continuationSeparator" w:id="0">
    <w:p w14:paraId="7A8B1597" w14:textId="77777777" w:rsidR="00CB3CC3" w:rsidRDefault="00CB3CC3">
      <w:pPr>
        <w:spacing w:after="0" w:line="240" w:lineRule="auto"/>
      </w:pPr>
      <w:r>
        <w:continuationSeparator/>
      </w:r>
    </w:p>
  </w:footnote>
  <w:footnote w:type="continuationNotice" w:id="1">
    <w:p w14:paraId="537B15AC" w14:textId="77777777" w:rsidR="00CB3CC3" w:rsidRDefault="00CB3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78D4" w14:textId="4BBC5BAA" w:rsidR="00623DC8" w:rsidRPr="00291A48" w:rsidRDefault="00623DC8" w:rsidP="002F3171">
    <w:pPr>
      <w:pStyle w:val="Zaglavlje"/>
      <w:tabs>
        <w:tab w:val="clear" w:pos="4536"/>
        <w:tab w:val="clear" w:pos="9072"/>
        <w:tab w:val="left" w:pos="9729"/>
      </w:tabs>
      <w:jc w:val="right"/>
    </w:pPr>
    <w:r>
      <w:rPr>
        <w:b/>
        <w:color w:val="808080"/>
      </w:rPr>
      <w:t>PRILOG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6B89"/>
    <w:multiLevelType w:val="hybridMultilevel"/>
    <w:tmpl w:val="4950E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2F64B1"/>
    <w:multiLevelType w:val="hybridMultilevel"/>
    <w:tmpl w:val="3684F862"/>
    <w:lvl w:ilvl="0" w:tplc="591298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D253E2"/>
    <w:multiLevelType w:val="hybridMultilevel"/>
    <w:tmpl w:val="8D56A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F023ED"/>
    <w:multiLevelType w:val="hybridMultilevel"/>
    <w:tmpl w:val="55B0CEFE"/>
    <w:lvl w:ilvl="0" w:tplc="041A0001">
      <w:start w:val="1"/>
      <w:numFmt w:val="bullet"/>
      <w:lvlText w:val=""/>
      <w:lvlJc w:val="left"/>
      <w:pPr>
        <w:ind w:left="720" w:hanging="360"/>
      </w:pPr>
      <w:rPr>
        <w:rFonts w:ascii="Symbol" w:hAnsi="Symbol" w:hint="default"/>
      </w:rPr>
    </w:lvl>
    <w:lvl w:ilvl="1" w:tplc="6BC036AC">
      <w:start w:val="1"/>
      <w:numFmt w:val="bullet"/>
      <w:lvlText w:val="o"/>
      <w:lvlJc w:val="left"/>
      <w:pPr>
        <w:ind w:left="1440" w:hanging="360"/>
      </w:pPr>
      <w:rPr>
        <w:rFonts w:ascii="Courier New" w:hAnsi="Courier New" w:cs="Courier New"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3AA8BE48"/>
    <w:lvl w:ilvl="0">
      <w:start w:val="1"/>
      <w:numFmt w:val="decimal"/>
      <w:pStyle w:val="Naslov1"/>
      <w:lvlText w:val="%1"/>
      <w:lvlJc w:val="left"/>
      <w:pPr>
        <w:ind w:left="432" w:hanging="432"/>
      </w:pPr>
      <w:rPr>
        <w:b/>
        <w:bCs/>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85A6A0A"/>
    <w:multiLevelType w:val="hybridMultilevel"/>
    <w:tmpl w:val="913E94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6B089E"/>
    <w:multiLevelType w:val="hybridMultilevel"/>
    <w:tmpl w:val="0F769A48"/>
    <w:lvl w:ilvl="0" w:tplc="E9C02D4A">
      <w:numFmt w:val="bullet"/>
      <w:lvlText w:val="-"/>
      <w:lvlJc w:val="left"/>
      <w:pPr>
        <w:ind w:left="766" w:hanging="360"/>
      </w:pPr>
      <w:rPr>
        <w:rFonts w:ascii="Calibri" w:eastAsiaTheme="minorEastAsia" w:hAnsi="Calibri" w:cs="Calibri"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7" w15:restartNumberingAfterBreak="0">
    <w:nsid w:val="1E2C33E2"/>
    <w:multiLevelType w:val="hybridMultilevel"/>
    <w:tmpl w:val="C4FC9D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C8584B"/>
    <w:multiLevelType w:val="hybridMultilevel"/>
    <w:tmpl w:val="1F9297E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F4529E"/>
    <w:multiLevelType w:val="hybridMultilevel"/>
    <w:tmpl w:val="9E1AC088"/>
    <w:lvl w:ilvl="0" w:tplc="206AF632">
      <w:start w:val="9"/>
      <w:numFmt w:val="bullet"/>
      <w:lvlText w:val="-"/>
      <w:lvlJc w:val="left"/>
      <w:pPr>
        <w:ind w:left="720" w:hanging="360"/>
      </w:pPr>
      <w:rPr>
        <w:rFonts w:ascii="Calibri" w:eastAsiaTheme="minorEastAsia"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197C19"/>
    <w:multiLevelType w:val="hybridMultilevel"/>
    <w:tmpl w:val="5EC65B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7C6FBF"/>
    <w:multiLevelType w:val="hybridMultilevel"/>
    <w:tmpl w:val="CAB05B6E"/>
    <w:lvl w:ilvl="0" w:tplc="E9C02D4A">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08441E"/>
    <w:multiLevelType w:val="hybridMultilevel"/>
    <w:tmpl w:val="EA66E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444D7D"/>
    <w:multiLevelType w:val="hybridMultilevel"/>
    <w:tmpl w:val="32CAE3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0974F0"/>
    <w:multiLevelType w:val="hybridMultilevel"/>
    <w:tmpl w:val="B8A2B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CA15B0"/>
    <w:multiLevelType w:val="hybridMultilevel"/>
    <w:tmpl w:val="60B20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431F7E"/>
    <w:multiLevelType w:val="hybridMultilevel"/>
    <w:tmpl w:val="5106DDF8"/>
    <w:lvl w:ilvl="0" w:tplc="1F7C5222">
      <w:start w:val="1"/>
      <w:numFmt w:val="decimal"/>
      <w:pStyle w:val="DavorkaHeading1"/>
      <w:lvlText w:val="%1"/>
      <w:lvlJc w:val="left"/>
      <w:pPr>
        <w:ind w:left="810" w:hanging="360"/>
      </w:pPr>
      <w:rPr>
        <w:rFonts w:ascii="DINPro-Bold" w:hAnsi="DINPro-Bold" w:hint="default"/>
        <w:b w:val="0"/>
        <w:color w:val="1F4E79" w:themeColor="accent1" w:themeShade="80"/>
        <w:sz w:val="72"/>
        <w:szCs w:val="72"/>
      </w:rPr>
    </w:lvl>
    <w:lvl w:ilvl="1" w:tplc="041A0019">
      <w:start w:val="1"/>
      <w:numFmt w:val="lowerLetter"/>
      <w:lvlText w:val="%2."/>
      <w:lvlJc w:val="left"/>
      <w:pPr>
        <w:ind w:left="1080" w:hanging="360"/>
      </w:pPr>
    </w:lvl>
    <w:lvl w:ilvl="2" w:tplc="5B706A10">
      <w:numFmt w:val="bullet"/>
      <w:lvlText w:val="•"/>
      <w:lvlJc w:val="left"/>
      <w:pPr>
        <w:ind w:left="2325" w:hanging="705"/>
      </w:pPr>
      <w:rPr>
        <w:rFonts w:ascii="DINPro-Light" w:eastAsia="Times New Roman" w:hAnsi="DINPro-Light" w:cs="Times New Roman" w:hint="default"/>
      </w:rPr>
    </w:lvl>
    <w:lvl w:ilvl="3" w:tplc="DC0E8AD0">
      <w:numFmt w:val="bullet"/>
      <w:lvlText w:val=""/>
      <w:lvlJc w:val="left"/>
      <w:pPr>
        <w:ind w:left="2865" w:hanging="705"/>
      </w:pPr>
      <w:rPr>
        <w:rFonts w:ascii="Symbol" w:eastAsia="Times New Roman" w:hAnsi="Symbol" w:cs="Times New Roman" w:hint="default"/>
      </w:r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0EE1B51"/>
    <w:multiLevelType w:val="hybridMultilevel"/>
    <w:tmpl w:val="33361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F305FF"/>
    <w:multiLevelType w:val="hybridMultilevel"/>
    <w:tmpl w:val="5726B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88134A"/>
    <w:multiLevelType w:val="hybridMultilevel"/>
    <w:tmpl w:val="6AFCD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5C6B8A"/>
    <w:multiLevelType w:val="hybridMultilevel"/>
    <w:tmpl w:val="CB1EE9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C11B7D"/>
    <w:multiLevelType w:val="hybridMultilevel"/>
    <w:tmpl w:val="A66646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B5130C"/>
    <w:multiLevelType w:val="hybridMultilevel"/>
    <w:tmpl w:val="31A037FC"/>
    <w:lvl w:ilvl="0" w:tplc="89C27320">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CD7E60"/>
    <w:multiLevelType w:val="multilevel"/>
    <w:tmpl w:val="D64C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6FE7034"/>
    <w:multiLevelType w:val="hybridMultilevel"/>
    <w:tmpl w:val="683C5556"/>
    <w:lvl w:ilvl="0" w:tplc="7AA806F6">
      <w:start w:val="37"/>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080046"/>
    <w:multiLevelType w:val="hybridMultilevel"/>
    <w:tmpl w:val="A050A35E"/>
    <w:lvl w:ilvl="0" w:tplc="47A041A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864B18"/>
    <w:multiLevelType w:val="hybridMultilevel"/>
    <w:tmpl w:val="9DBA86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8663A1A"/>
    <w:multiLevelType w:val="hybridMultilevel"/>
    <w:tmpl w:val="4EC411B8"/>
    <w:lvl w:ilvl="0" w:tplc="91421D0A">
      <w:start w:val="9"/>
      <w:numFmt w:val="bullet"/>
      <w:lvlText w:val="-"/>
      <w:lvlJc w:val="left"/>
      <w:pPr>
        <w:ind w:left="720" w:hanging="360"/>
      </w:pPr>
      <w:rPr>
        <w:rFonts w:ascii="Calibri" w:eastAsiaTheme="minorEastAsia"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671AAE"/>
    <w:multiLevelType w:val="hybridMultilevel"/>
    <w:tmpl w:val="A050A35E"/>
    <w:lvl w:ilvl="0" w:tplc="47A041A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F97243"/>
    <w:multiLevelType w:val="hybridMultilevel"/>
    <w:tmpl w:val="F0FEE302"/>
    <w:lvl w:ilvl="0" w:tplc="E3E8CC2A">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4"/>
  </w:num>
  <w:num w:numId="5">
    <w:abstractNumId w:val="6"/>
  </w:num>
  <w:num w:numId="6">
    <w:abstractNumId w:val="8"/>
  </w:num>
  <w:num w:numId="7">
    <w:abstractNumId w:val="15"/>
  </w:num>
  <w:num w:numId="8">
    <w:abstractNumId w:val="13"/>
  </w:num>
  <w:num w:numId="9">
    <w:abstractNumId w:val="17"/>
  </w:num>
  <w:num w:numId="10">
    <w:abstractNumId w:val="22"/>
  </w:num>
  <w:num w:numId="11">
    <w:abstractNumId w:val="11"/>
  </w:num>
  <w:num w:numId="12">
    <w:abstractNumId w:val="27"/>
  </w:num>
  <w:num w:numId="13">
    <w:abstractNumId w:val="9"/>
  </w:num>
  <w:num w:numId="14">
    <w:abstractNumId w:val="3"/>
  </w:num>
  <w:num w:numId="15">
    <w:abstractNumId w:val="26"/>
  </w:num>
  <w:num w:numId="16">
    <w:abstractNumId w:val="21"/>
  </w:num>
  <w:num w:numId="17">
    <w:abstractNumId w:val="12"/>
  </w:num>
  <w:num w:numId="18">
    <w:abstractNumId w:val="20"/>
  </w:num>
  <w:num w:numId="19">
    <w:abstractNumId w:val="0"/>
  </w:num>
  <w:num w:numId="20">
    <w:abstractNumId w:val="19"/>
  </w:num>
  <w:num w:numId="21">
    <w:abstractNumId w:val="10"/>
  </w:num>
  <w:num w:numId="22">
    <w:abstractNumId w:val="2"/>
  </w:num>
  <w:num w:numId="23">
    <w:abstractNumId w:val="14"/>
  </w:num>
  <w:num w:numId="24">
    <w:abstractNumId w:val="1"/>
  </w:num>
  <w:num w:numId="25">
    <w:abstractNumId w:val="25"/>
  </w:num>
  <w:num w:numId="26">
    <w:abstractNumId w:val="28"/>
  </w:num>
  <w:num w:numId="27">
    <w:abstractNumId w:val="7"/>
  </w:num>
  <w:num w:numId="28">
    <w:abstractNumId w:val="18"/>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
  </w:num>
  <w:num w:numId="39">
    <w:abstractNumId w:val="4"/>
  </w:num>
  <w:num w:numId="40">
    <w:abstractNumId w:val="4"/>
  </w:num>
  <w:num w:numId="41">
    <w:abstractNumId w:val="4"/>
  </w:num>
  <w:num w:numId="42">
    <w:abstractNumId w:val="24"/>
  </w:num>
  <w:num w:numId="43">
    <w:abstractNumId w:val="4"/>
  </w:num>
  <w:num w:numId="44">
    <w:abstractNumId w:val="4"/>
  </w:num>
  <w:num w:numId="4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xNjQyMbSwMDIwMzNR0lEKTi0uzszPAykwqQUA6TfawSwAAAA="/>
  </w:docVars>
  <w:rsids>
    <w:rsidRoot w:val="00482F21"/>
    <w:rsid w:val="000010BA"/>
    <w:rsid w:val="00001BC9"/>
    <w:rsid w:val="000022F6"/>
    <w:rsid w:val="000024CA"/>
    <w:rsid w:val="00002A1A"/>
    <w:rsid w:val="00002D9C"/>
    <w:rsid w:val="00004014"/>
    <w:rsid w:val="0000439A"/>
    <w:rsid w:val="000047DC"/>
    <w:rsid w:val="00005AA9"/>
    <w:rsid w:val="00005F82"/>
    <w:rsid w:val="0000641C"/>
    <w:rsid w:val="000064AD"/>
    <w:rsid w:val="000067C1"/>
    <w:rsid w:val="000075AE"/>
    <w:rsid w:val="000077C1"/>
    <w:rsid w:val="00012196"/>
    <w:rsid w:val="00012791"/>
    <w:rsid w:val="00012A8B"/>
    <w:rsid w:val="00012DBE"/>
    <w:rsid w:val="000131E2"/>
    <w:rsid w:val="0001328D"/>
    <w:rsid w:val="000138BC"/>
    <w:rsid w:val="00013991"/>
    <w:rsid w:val="00013F0F"/>
    <w:rsid w:val="000141D4"/>
    <w:rsid w:val="00015036"/>
    <w:rsid w:val="00015068"/>
    <w:rsid w:val="0001693B"/>
    <w:rsid w:val="000169A5"/>
    <w:rsid w:val="00017DB2"/>
    <w:rsid w:val="00020752"/>
    <w:rsid w:val="00020CFE"/>
    <w:rsid w:val="0002173F"/>
    <w:rsid w:val="00021C3A"/>
    <w:rsid w:val="00021D9F"/>
    <w:rsid w:val="00021F73"/>
    <w:rsid w:val="0002366D"/>
    <w:rsid w:val="00023999"/>
    <w:rsid w:val="00024618"/>
    <w:rsid w:val="0002498D"/>
    <w:rsid w:val="000250EA"/>
    <w:rsid w:val="00025975"/>
    <w:rsid w:val="00025A86"/>
    <w:rsid w:val="00025B9B"/>
    <w:rsid w:val="00026053"/>
    <w:rsid w:val="000265B5"/>
    <w:rsid w:val="00026F12"/>
    <w:rsid w:val="00027EFA"/>
    <w:rsid w:val="00027F27"/>
    <w:rsid w:val="00030794"/>
    <w:rsid w:val="00031E07"/>
    <w:rsid w:val="00032CE0"/>
    <w:rsid w:val="00032E3B"/>
    <w:rsid w:val="000347D2"/>
    <w:rsid w:val="000347E2"/>
    <w:rsid w:val="00034A27"/>
    <w:rsid w:val="000350DA"/>
    <w:rsid w:val="00035115"/>
    <w:rsid w:val="000361F2"/>
    <w:rsid w:val="0003670D"/>
    <w:rsid w:val="00037450"/>
    <w:rsid w:val="000376D7"/>
    <w:rsid w:val="00037890"/>
    <w:rsid w:val="00037EBF"/>
    <w:rsid w:val="000404CC"/>
    <w:rsid w:val="000407B0"/>
    <w:rsid w:val="000414B6"/>
    <w:rsid w:val="0004223B"/>
    <w:rsid w:val="0004394F"/>
    <w:rsid w:val="00043AEB"/>
    <w:rsid w:val="00043E1C"/>
    <w:rsid w:val="000452F2"/>
    <w:rsid w:val="00045530"/>
    <w:rsid w:val="00045951"/>
    <w:rsid w:val="000467AB"/>
    <w:rsid w:val="00046E9A"/>
    <w:rsid w:val="000472D4"/>
    <w:rsid w:val="00047B2A"/>
    <w:rsid w:val="00047C26"/>
    <w:rsid w:val="00050CA3"/>
    <w:rsid w:val="00051A50"/>
    <w:rsid w:val="00051C82"/>
    <w:rsid w:val="000532C8"/>
    <w:rsid w:val="000536DA"/>
    <w:rsid w:val="00053E30"/>
    <w:rsid w:val="0005413F"/>
    <w:rsid w:val="0005419B"/>
    <w:rsid w:val="00055D7C"/>
    <w:rsid w:val="000572FC"/>
    <w:rsid w:val="000575CD"/>
    <w:rsid w:val="00060213"/>
    <w:rsid w:val="0006039F"/>
    <w:rsid w:val="00061FD6"/>
    <w:rsid w:val="00062B38"/>
    <w:rsid w:val="00062D50"/>
    <w:rsid w:val="00063AD1"/>
    <w:rsid w:val="00063E9F"/>
    <w:rsid w:val="000642B9"/>
    <w:rsid w:val="00066643"/>
    <w:rsid w:val="0007060A"/>
    <w:rsid w:val="00070C65"/>
    <w:rsid w:val="00070E81"/>
    <w:rsid w:val="0007124C"/>
    <w:rsid w:val="00071821"/>
    <w:rsid w:val="00072B12"/>
    <w:rsid w:val="000741D6"/>
    <w:rsid w:val="00074807"/>
    <w:rsid w:val="000751DC"/>
    <w:rsid w:val="00075307"/>
    <w:rsid w:val="000759B1"/>
    <w:rsid w:val="00075ECE"/>
    <w:rsid w:val="0007622E"/>
    <w:rsid w:val="00076353"/>
    <w:rsid w:val="00076C86"/>
    <w:rsid w:val="00077C26"/>
    <w:rsid w:val="00081B14"/>
    <w:rsid w:val="0008355D"/>
    <w:rsid w:val="00083970"/>
    <w:rsid w:val="00083AFB"/>
    <w:rsid w:val="00083DD3"/>
    <w:rsid w:val="000843CC"/>
    <w:rsid w:val="00084984"/>
    <w:rsid w:val="00086135"/>
    <w:rsid w:val="00087253"/>
    <w:rsid w:val="0008751B"/>
    <w:rsid w:val="0009056B"/>
    <w:rsid w:val="0009133B"/>
    <w:rsid w:val="000926D1"/>
    <w:rsid w:val="00094698"/>
    <w:rsid w:val="000948F6"/>
    <w:rsid w:val="00094C2D"/>
    <w:rsid w:val="000958AE"/>
    <w:rsid w:val="00095E2A"/>
    <w:rsid w:val="000A08AC"/>
    <w:rsid w:val="000A0F2D"/>
    <w:rsid w:val="000A1D8B"/>
    <w:rsid w:val="000A26E1"/>
    <w:rsid w:val="000A3302"/>
    <w:rsid w:val="000A47BC"/>
    <w:rsid w:val="000A47EA"/>
    <w:rsid w:val="000A4E55"/>
    <w:rsid w:val="000A657A"/>
    <w:rsid w:val="000A79D9"/>
    <w:rsid w:val="000A7DDE"/>
    <w:rsid w:val="000B0941"/>
    <w:rsid w:val="000B0E05"/>
    <w:rsid w:val="000B10B1"/>
    <w:rsid w:val="000B237D"/>
    <w:rsid w:val="000B28E4"/>
    <w:rsid w:val="000B2E65"/>
    <w:rsid w:val="000B30EC"/>
    <w:rsid w:val="000B38DD"/>
    <w:rsid w:val="000B3DBF"/>
    <w:rsid w:val="000B4A15"/>
    <w:rsid w:val="000B559B"/>
    <w:rsid w:val="000B5718"/>
    <w:rsid w:val="000B6081"/>
    <w:rsid w:val="000B6B8E"/>
    <w:rsid w:val="000B7ECF"/>
    <w:rsid w:val="000C024A"/>
    <w:rsid w:val="000C1492"/>
    <w:rsid w:val="000C2356"/>
    <w:rsid w:val="000C2624"/>
    <w:rsid w:val="000C2A6C"/>
    <w:rsid w:val="000C2EF8"/>
    <w:rsid w:val="000C3031"/>
    <w:rsid w:val="000C3484"/>
    <w:rsid w:val="000C4011"/>
    <w:rsid w:val="000C471A"/>
    <w:rsid w:val="000C5926"/>
    <w:rsid w:val="000C5D14"/>
    <w:rsid w:val="000C5F3B"/>
    <w:rsid w:val="000C7678"/>
    <w:rsid w:val="000D0233"/>
    <w:rsid w:val="000D02B8"/>
    <w:rsid w:val="000D0498"/>
    <w:rsid w:val="000D1C6D"/>
    <w:rsid w:val="000D1D88"/>
    <w:rsid w:val="000D1F51"/>
    <w:rsid w:val="000D2438"/>
    <w:rsid w:val="000D2600"/>
    <w:rsid w:val="000D27BE"/>
    <w:rsid w:val="000D35F9"/>
    <w:rsid w:val="000D401D"/>
    <w:rsid w:val="000D49E1"/>
    <w:rsid w:val="000D4C73"/>
    <w:rsid w:val="000D4CBE"/>
    <w:rsid w:val="000D4F6C"/>
    <w:rsid w:val="000D6CD4"/>
    <w:rsid w:val="000D6D17"/>
    <w:rsid w:val="000D6F3E"/>
    <w:rsid w:val="000D7636"/>
    <w:rsid w:val="000D7E63"/>
    <w:rsid w:val="000E0D06"/>
    <w:rsid w:val="000E1163"/>
    <w:rsid w:val="000E13BA"/>
    <w:rsid w:val="000E1901"/>
    <w:rsid w:val="000E1D46"/>
    <w:rsid w:val="000E272E"/>
    <w:rsid w:val="000E27B2"/>
    <w:rsid w:val="000E30D4"/>
    <w:rsid w:val="000E32DB"/>
    <w:rsid w:val="000E3556"/>
    <w:rsid w:val="000E429B"/>
    <w:rsid w:val="000E44A2"/>
    <w:rsid w:val="000E4756"/>
    <w:rsid w:val="000E4DF8"/>
    <w:rsid w:val="000E4EAA"/>
    <w:rsid w:val="000E5C4E"/>
    <w:rsid w:val="000E5ED8"/>
    <w:rsid w:val="000E5FAF"/>
    <w:rsid w:val="000E603A"/>
    <w:rsid w:val="000E62F7"/>
    <w:rsid w:val="000E69D0"/>
    <w:rsid w:val="000E7EB7"/>
    <w:rsid w:val="000F0276"/>
    <w:rsid w:val="000F1DA8"/>
    <w:rsid w:val="000F24F3"/>
    <w:rsid w:val="000F29A0"/>
    <w:rsid w:val="000F2ADB"/>
    <w:rsid w:val="000F2DF4"/>
    <w:rsid w:val="000F2ED3"/>
    <w:rsid w:val="000F3773"/>
    <w:rsid w:val="000F379A"/>
    <w:rsid w:val="000F3BD3"/>
    <w:rsid w:val="000F4A21"/>
    <w:rsid w:val="000F6A8F"/>
    <w:rsid w:val="000F7D38"/>
    <w:rsid w:val="00100A24"/>
    <w:rsid w:val="00100BCC"/>
    <w:rsid w:val="00100C5B"/>
    <w:rsid w:val="00101195"/>
    <w:rsid w:val="00101716"/>
    <w:rsid w:val="00101DCF"/>
    <w:rsid w:val="00101FA0"/>
    <w:rsid w:val="00102308"/>
    <w:rsid w:val="00102A67"/>
    <w:rsid w:val="00103497"/>
    <w:rsid w:val="001036BC"/>
    <w:rsid w:val="00104114"/>
    <w:rsid w:val="0010495C"/>
    <w:rsid w:val="00104E9E"/>
    <w:rsid w:val="00104F06"/>
    <w:rsid w:val="0010534F"/>
    <w:rsid w:val="00107036"/>
    <w:rsid w:val="00107987"/>
    <w:rsid w:val="00107DDF"/>
    <w:rsid w:val="00107E9B"/>
    <w:rsid w:val="00110721"/>
    <w:rsid w:val="0011233A"/>
    <w:rsid w:val="001128D8"/>
    <w:rsid w:val="0011469F"/>
    <w:rsid w:val="00115EC9"/>
    <w:rsid w:val="00116F03"/>
    <w:rsid w:val="00117FAF"/>
    <w:rsid w:val="00120606"/>
    <w:rsid w:val="00120D6A"/>
    <w:rsid w:val="001215DC"/>
    <w:rsid w:val="001217C4"/>
    <w:rsid w:val="001238AA"/>
    <w:rsid w:val="00124F0D"/>
    <w:rsid w:val="00125817"/>
    <w:rsid w:val="00125C54"/>
    <w:rsid w:val="00126E43"/>
    <w:rsid w:val="00126F64"/>
    <w:rsid w:val="0013030C"/>
    <w:rsid w:val="00130D21"/>
    <w:rsid w:val="001314F0"/>
    <w:rsid w:val="0013257C"/>
    <w:rsid w:val="00132868"/>
    <w:rsid w:val="0013312A"/>
    <w:rsid w:val="00133F45"/>
    <w:rsid w:val="00133FD7"/>
    <w:rsid w:val="00134248"/>
    <w:rsid w:val="00135190"/>
    <w:rsid w:val="0013537C"/>
    <w:rsid w:val="00136073"/>
    <w:rsid w:val="001368F5"/>
    <w:rsid w:val="00136E21"/>
    <w:rsid w:val="00137610"/>
    <w:rsid w:val="00137B9F"/>
    <w:rsid w:val="00137FBB"/>
    <w:rsid w:val="001408AC"/>
    <w:rsid w:val="001414A2"/>
    <w:rsid w:val="00141E8A"/>
    <w:rsid w:val="00144140"/>
    <w:rsid w:val="001453A0"/>
    <w:rsid w:val="00145682"/>
    <w:rsid w:val="00147919"/>
    <w:rsid w:val="00147BC4"/>
    <w:rsid w:val="00147BC8"/>
    <w:rsid w:val="00150CBC"/>
    <w:rsid w:val="0015226E"/>
    <w:rsid w:val="00152889"/>
    <w:rsid w:val="00153A2C"/>
    <w:rsid w:val="00153AF9"/>
    <w:rsid w:val="001543D2"/>
    <w:rsid w:val="00155DF9"/>
    <w:rsid w:val="001564F6"/>
    <w:rsid w:val="00156814"/>
    <w:rsid w:val="001574D5"/>
    <w:rsid w:val="00157C46"/>
    <w:rsid w:val="001601B2"/>
    <w:rsid w:val="001601E6"/>
    <w:rsid w:val="00161193"/>
    <w:rsid w:val="00162260"/>
    <w:rsid w:val="001628FB"/>
    <w:rsid w:val="00162E8E"/>
    <w:rsid w:val="00162FFD"/>
    <w:rsid w:val="001632F9"/>
    <w:rsid w:val="001639AB"/>
    <w:rsid w:val="00163A4A"/>
    <w:rsid w:val="00164511"/>
    <w:rsid w:val="00164521"/>
    <w:rsid w:val="00164AD8"/>
    <w:rsid w:val="00165153"/>
    <w:rsid w:val="00166AF2"/>
    <w:rsid w:val="00170055"/>
    <w:rsid w:val="001700AC"/>
    <w:rsid w:val="001701F2"/>
    <w:rsid w:val="001714F3"/>
    <w:rsid w:val="001723AC"/>
    <w:rsid w:val="00173441"/>
    <w:rsid w:val="001735B1"/>
    <w:rsid w:val="00173626"/>
    <w:rsid w:val="001749DD"/>
    <w:rsid w:val="00175D4A"/>
    <w:rsid w:val="00175F5C"/>
    <w:rsid w:val="00180B43"/>
    <w:rsid w:val="0018140E"/>
    <w:rsid w:val="0018151F"/>
    <w:rsid w:val="00181A6A"/>
    <w:rsid w:val="00183BDB"/>
    <w:rsid w:val="00184888"/>
    <w:rsid w:val="001856E4"/>
    <w:rsid w:val="00187496"/>
    <w:rsid w:val="00190E89"/>
    <w:rsid w:val="00191692"/>
    <w:rsid w:val="00191C35"/>
    <w:rsid w:val="0019206B"/>
    <w:rsid w:val="00192A0F"/>
    <w:rsid w:val="00192CCC"/>
    <w:rsid w:val="00194316"/>
    <w:rsid w:val="00194D8A"/>
    <w:rsid w:val="00194F60"/>
    <w:rsid w:val="00195E71"/>
    <w:rsid w:val="00196979"/>
    <w:rsid w:val="00197BDA"/>
    <w:rsid w:val="00197D43"/>
    <w:rsid w:val="001A142A"/>
    <w:rsid w:val="001A168A"/>
    <w:rsid w:val="001A179F"/>
    <w:rsid w:val="001A23FA"/>
    <w:rsid w:val="001A2542"/>
    <w:rsid w:val="001A2C16"/>
    <w:rsid w:val="001A2E4F"/>
    <w:rsid w:val="001A3292"/>
    <w:rsid w:val="001A350A"/>
    <w:rsid w:val="001A3797"/>
    <w:rsid w:val="001A3F90"/>
    <w:rsid w:val="001A42BC"/>
    <w:rsid w:val="001A459E"/>
    <w:rsid w:val="001A45A0"/>
    <w:rsid w:val="001A6128"/>
    <w:rsid w:val="001A63F7"/>
    <w:rsid w:val="001A6AB3"/>
    <w:rsid w:val="001A6D18"/>
    <w:rsid w:val="001A6D64"/>
    <w:rsid w:val="001B0022"/>
    <w:rsid w:val="001B03FE"/>
    <w:rsid w:val="001B0502"/>
    <w:rsid w:val="001B1B43"/>
    <w:rsid w:val="001B34EF"/>
    <w:rsid w:val="001B4658"/>
    <w:rsid w:val="001B4BED"/>
    <w:rsid w:val="001B4ECC"/>
    <w:rsid w:val="001B7480"/>
    <w:rsid w:val="001B7C41"/>
    <w:rsid w:val="001B7E72"/>
    <w:rsid w:val="001C0462"/>
    <w:rsid w:val="001C0798"/>
    <w:rsid w:val="001C07D4"/>
    <w:rsid w:val="001C0CED"/>
    <w:rsid w:val="001C0E4F"/>
    <w:rsid w:val="001C18BC"/>
    <w:rsid w:val="001C1914"/>
    <w:rsid w:val="001C26AA"/>
    <w:rsid w:val="001C2BE2"/>
    <w:rsid w:val="001C3519"/>
    <w:rsid w:val="001C4226"/>
    <w:rsid w:val="001C5D89"/>
    <w:rsid w:val="001C5FEE"/>
    <w:rsid w:val="001C6273"/>
    <w:rsid w:val="001C6420"/>
    <w:rsid w:val="001C6D5B"/>
    <w:rsid w:val="001C72E4"/>
    <w:rsid w:val="001C77F5"/>
    <w:rsid w:val="001D08E0"/>
    <w:rsid w:val="001D09C4"/>
    <w:rsid w:val="001D182D"/>
    <w:rsid w:val="001D1E5B"/>
    <w:rsid w:val="001D47F4"/>
    <w:rsid w:val="001D4CC6"/>
    <w:rsid w:val="001D53F8"/>
    <w:rsid w:val="001D643F"/>
    <w:rsid w:val="001D74A6"/>
    <w:rsid w:val="001D7A94"/>
    <w:rsid w:val="001E0304"/>
    <w:rsid w:val="001E1454"/>
    <w:rsid w:val="001E1887"/>
    <w:rsid w:val="001E1C0E"/>
    <w:rsid w:val="001E3026"/>
    <w:rsid w:val="001E358D"/>
    <w:rsid w:val="001E3644"/>
    <w:rsid w:val="001E370A"/>
    <w:rsid w:val="001E3AC2"/>
    <w:rsid w:val="001E3FAD"/>
    <w:rsid w:val="001E4661"/>
    <w:rsid w:val="001E4AF6"/>
    <w:rsid w:val="001E523D"/>
    <w:rsid w:val="001E5426"/>
    <w:rsid w:val="001E6060"/>
    <w:rsid w:val="001E60E9"/>
    <w:rsid w:val="001E6864"/>
    <w:rsid w:val="001E7E81"/>
    <w:rsid w:val="001F001B"/>
    <w:rsid w:val="001F019F"/>
    <w:rsid w:val="001F0643"/>
    <w:rsid w:val="001F0A6F"/>
    <w:rsid w:val="001F0F48"/>
    <w:rsid w:val="001F2D40"/>
    <w:rsid w:val="001F2ED0"/>
    <w:rsid w:val="001F31F4"/>
    <w:rsid w:val="001F4155"/>
    <w:rsid w:val="001F49EC"/>
    <w:rsid w:val="001F5418"/>
    <w:rsid w:val="001F5975"/>
    <w:rsid w:val="001F5F02"/>
    <w:rsid w:val="001F642C"/>
    <w:rsid w:val="001F69F7"/>
    <w:rsid w:val="001F6EA4"/>
    <w:rsid w:val="001F7622"/>
    <w:rsid w:val="001F785F"/>
    <w:rsid w:val="001F7FA4"/>
    <w:rsid w:val="002001BB"/>
    <w:rsid w:val="00200308"/>
    <w:rsid w:val="00201140"/>
    <w:rsid w:val="002015D9"/>
    <w:rsid w:val="00201823"/>
    <w:rsid w:val="00201A77"/>
    <w:rsid w:val="002021C0"/>
    <w:rsid w:val="00202BCF"/>
    <w:rsid w:val="00202E5A"/>
    <w:rsid w:val="00203198"/>
    <w:rsid w:val="002035CB"/>
    <w:rsid w:val="00203983"/>
    <w:rsid w:val="002045AF"/>
    <w:rsid w:val="00204B08"/>
    <w:rsid w:val="00204E13"/>
    <w:rsid w:val="0020567E"/>
    <w:rsid w:val="0020643D"/>
    <w:rsid w:val="00206C61"/>
    <w:rsid w:val="002103CB"/>
    <w:rsid w:val="002104A6"/>
    <w:rsid w:val="002107B9"/>
    <w:rsid w:val="002110F9"/>
    <w:rsid w:val="002117F9"/>
    <w:rsid w:val="00212B2D"/>
    <w:rsid w:val="00212E2B"/>
    <w:rsid w:val="00213646"/>
    <w:rsid w:val="002136CA"/>
    <w:rsid w:val="00215261"/>
    <w:rsid w:val="002155B3"/>
    <w:rsid w:val="00215F27"/>
    <w:rsid w:val="002164C9"/>
    <w:rsid w:val="0021671B"/>
    <w:rsid w:val="0021722C"/>
    <w:rsid w:val="002174A7"/>
    <w:rsid w:val="00217CF9"/>
    <w:rsid w:val="0022148E"/>
    <w:rsid w:val="0022174A"/>
    <w:rsid w:val="00222A85"/>
    <w:rsid w:val="00223443"/>
    <w:rsid w:val="002238C8"/>
    <w:rsid w:val="00223A9B"/>
    <w:rsid w:val="002246C3"/>
    <w:rsid w:val="00224C0A"/>
    <w:rsid w:val="00225448"/>
    <w:rsid w:val="0022625C"/>
    <w:rsid w:val="002262B3"/>
    <w:rsid w:val="00227637"/>
    <w:rsid w:val="002277F5"/>
    <w:rsid w:val="002303CC"/>
    <w:rsid w:val="002306EF"/>
    <w:rsid w:val="00232235"/>
    <w:rsid w:val="0023251F"/>
    <w:rsid w:val="00232DFC"/>
    <w:rsid w:val="0023305D"/>
    <w:rsid w:val="00233182"/>
    <w:rsid w:val="00233829"/>
    <w:rsid w:val="002341AD"/>
    <w:rsid w:val="00235067"/>
    <w:rsid w:val="00235F1C"/>
    <w:rsid w:val="0023610E"/>
    <w:rsid w:val="002361C9"/>
    <w:rsid w:val="00236286"/>
    <w:rsid w:val="002365B9"/>
    <w:rsid w:val="00237371"/>
    <w:rsid w:val="00237859"/>
    <w:rsid w:val="00237B29"/>
    <w:rsid w:val="00240F55"/>
    <w:rsid w:val="0024178C"/>
    <w:rsid w:val="00243D69"/>
    <w:rsid w:val="00245171"/>
    <w:rsid w:val="0024521B"/>
    <w:rsid w:val="00245BE4"/>
    <w:rsid w:val="00245C5D"/>
    <w:rsid w:val="00245D5E"/>
    <w:rsid w:val="00246450"/>
    <w:rsid w:val="002465CF"/>
    <w:rsid w:val="00246603"/>
    <w:rsid w:val="00246841"/>
    <w:rsid w:val="00247816"/>
    <w:rsid w:val="00247907"/>
    <w:rsid w:val="0025041E"/>
    <w:rsid w:val="00250828"/>
    <w:rsid w:val="00251091"/>
    <w:rsid w:val="002511CA"/>
    <w:rsid w:val="00252270"/>
    <w:rsid w:val="002541F7"/>
    <w:rsid w:val="0025442A"/>
    <w:rsid w:val="002579B5"/>
    <w:rsid w:val="002602E8"/>
    <w:rsid w:val="002603E0"/>
    <w:rsid w:val="00260B27"/>
    <w:rsid w:val="00260BC4"/>
    <w:rsid w:val="00262345"/>
    <w:rsid w:val="0026288B"/>
    <w:rsid w:val="00263309"/>
    <w:rsid w:val="0026372D"/>
    <w:rsid w:val="0026390B"/>
    <w:rsid w:val="00264A99"/>
    <w:rsid w:val="00264D0A"/>
    <w:rsid w:val="00265DEA"/>
    <w:rsid w:val="0026666D"/>
    <w:rsid w:val="002669E0"/>
    <w:rsid w:val="00266ADB"/>
    <w:rsid w:val="002672E4"/>
    <w:rsid w:val="00267EEC"/>
    <w:rsid w:val="00271437"/>
    <w:rsid w:val="00272178"/>
    <w:rsid w:val="002724FE"/>
    <w:rsid w:val="00273329"/>
    <w:rsid w:val="00274C9A"/>
    <w:rsid w:val="00274E94"/>
    <w:rsid w:val="0027552A"/>
    <w:rsid w:val="00275C4D"/>
    <w:rsid w:val="002762B3"/>
    <w:rsid w:val="00276617"/>
    <w:rsid w:val="00276B77"/>
    <w:rsid w:val="00277242"/>
    <w:rsid w:val="00277F21"/>
    <w:rsid w:val="00280C85"/>
    <w:rsid w:val="002820B7"/>
    <w:rsid w:val="00282303"/>
    <w:rsid w:val="0028306F"/>
    <w:rsid w:val="002838A2"/>
    <w:rsid w:val="0028482F"/>
    <w:rsid w:val="002848E7"/>
    <w:rsid w:val="002855B4"/>
    <w:rsid w:val="00286623"/>
    <w:rsid w:val="00286F12"/>
    <w:rsid w:val="0028716A"/>
    <w:rsid w:val="002876E5"/>
    <w:rsid w:val="00291334"/>
    <w:rsid w:val="00291A69"/>
    <w:rsid w:val="002921EF"/>
    <w:rsid w:val="00292D26"/>
    <w:rsid w:val="00293536"/>
    <w:rsid w:val="0029356B"/>
    <w:rsid w:val="00294877"/>
    <w:rsid w:val="002956B4"/>
    <w:rsid w:val="00295D88"/>
    <w:rsid w:val="002969A0"/>
    <w:rsid w:val="00296EA5"/>
    <w:rsid w:val="00296EA6"/>
    <w:rsid w:val="0029754F"/>
    <w:rsid w:val="002A0E95"/>
    <w:rsid w:val="002A15BA"/>
    <w:rsid w:val="002A2F61"/>
    <w:rsid w:val="002A31BF"/>
    <w:rsid w:val="002A3960"/>
    <w:rsid w:val="002A3B98"/>
    <w:rsid w:val="002A3D14"/>
    <w:rsid w:val="002A3D8E"/>
    <w:rsid w:val="002A40B0"/>
    <w:rsid w:val="002A5609"/>
    <w:rsid w:val="002A5D31"/>
    <w:rsid w:val="002A6E93"/>
    <w:rsid w:val="002A6EE2"/>
    <w:rsid w:val="002A74E3"/>
    <w:rsid w:val="002B03B3"/>
    <w:rsid w:val="002B15A2"/>
    <w:rsid w:val="002B17C0"/>
    <w:rsid w:val="002B1E3C"/>
    <w:rsid w:val="002B35EF"/>
    <w:rsid w:val="002B3D02"/>
    <w:rsid w:val="002B428B"/>
    <w:rsid w:val="002B490C"/>
    <w:rsid w:val="002B54EB"/>
    <w:rsid w:val="002B71DB"/>
    <w:rsid w:val="002B7A1D"/>
    <w:rsid w:val="002B7F3A"/>
    <w:rsid w:val="002C0421"/>
    <w:rsid w:val="002C0F99"/>
    <w:rsid w:val="002C1806"/>
    <w:rsid w:val="002C187F"/>
    <w:rsid w:val="002C2890"/>
    <w:rsid w:val="002C3FCA"/>
    <w:rsid w:val="002C484D"/>
    <w:rsid w:val="002C4D4A"/>
    <w:rsid w:val="002C665D"/>
    <w:rsid w:val="002C7CC1"/>
    <w:rsid w:val="002D0236"/>
    <w:rsid w:val="002D0676"/>
    <w:rsid w:val="002D1799"/>
    <w:rsid w:val="002D261E"/>
    <w:rsid w:val="002D2EDD"/>
    <w:rsid w:val="002D3848"/>
    <w:rsid w:val="002D3D1A"/>
    <w:rsid w:val="002D3D49"/>
    <w:rsid w:val="002D44AF"/>
    <w:rsid w:val="002D4713"/>
    <w:rsid w:val="002D49F7"/>
    <w:rsid w:val="002D6880"/>
    <w:rsid w:val="002D6EDD"/>
    <w:rsid w:val="002D70D2"/>
    <w:rsid w:val="002D796E"/>
    <w:rsid w:val="002D7A52"/>
    <w:rsid w:val="002D7E7F"/>
    <w:rsid w:val="002E04A8"/>
    <w:rsid w:val="002E0650"/>
    <w:rsid w:val="002E0F5E"/>
    <w:rsid w:val="002E155D"/>
    <w:rsid w:val="002E1ADB"/>
    <w:rsid w:val="002E1DA8"/>
    <w:rsid w:val="002E200A"/>
    <w:rsid w:val="002E2B78"/>
    <w:rsid w:val="002E2EA2"/>
    <w:rsid w:val="002E41D5"/>
    <w:rsid w:val="002E48F2"/>
    <w:rsid w:val="002E4BB6"/>
    <w:rsid w:val="002E4EBF"/>
    <w:rsid w:val="002E529E"/>
    <w:rsid w:val="002E5E41"/>
    <w:rsid w:val="002E6556"/>
    <w:rsid w:val="002E68D3"/>
    <w:rsid w:val="002E68D8"/>
    <w:rsid w:val="002E6D94"/>
    <w:rsid w:val="002E7268"/>
    <w:rsid w:val="002F0301"/>
    <w:rsid w:val="002F0427"/>
    <w:rsid w:val="002F075E"/>
    <w:rsid w:val="002F19A7"/>
    <w:rsid w:val="002F20A3"/>
    <w:rsid w:val="002F2375"/>
    <w:rsid w:val="002F24A9"/>
    <w:rsid w:val="002F2707"/>
    <w:rsid w:val="002F27E7"/>
    <w:rsid w:val="002F3171"/>
    <w:rsid w:val="002F3F46"/>
    <w:rsid w:val="002F432D"/>
    <w:rsid w:val="002F4E9E"/>
    <w:rsid w:val="002F56F2"/>
    <w:rsid w:val="002F5D4C"/>
    <w:rsid w:val="002F5E3E"/>
    <w:rsid w:val="002F6562"/>
    <w:rsid w:val="002F6992"/>
    <w:rsid w:val="0030019E"/>
    <w:rsid w:val="0030104E"/>
    <w:rsid w:val="00301083"/>
    <w:rsid w:val="00301C39"/>
    <w:rsid w:val="00303B9F"/>
    <w:rsid w:val="00303CDD"/>
    <w:rsid w:val="00303E2C"/>
    <w:rsid w:val="00304094"/>
    <w:rsid w:val="003050B8"/>
    <w:rsid w:val="00305F57"/>
    <w:rsid w:val="00306D14"/>
    <w:rsid w:val="00306FB6"/>
    <w:rsid w:val="003102CD"/>
    <w:rsid w:val="0031173D"/>
    <w:rsid w:val="00311AE0"/>
    <w:rsid w:val="00311BC7"/>
    <w:rsid w:val="00313143"/>
    <w:rsid w:val="0031331E"/>
    <w:rsid w:val="00313933"/>
    <w:rsid w:val="00314ED3"/>
    <w:rsid w:val="00314F6D"/>
    <w:rsid w:val="00315572"/>
    <w:rsid w:val="00316C4A"/>
    <w:rsid w:val="00320322"/>
    <w:rsid w:val="003204C2"/>
    <w:rsid w:val="0032051F"/>
    <w:rsid w:val="00320D2C"/>
    <w:rsid w:val="00323562"/>
    <w:rsid w:val="00324591"/>
    <w:rsid w:val="00324C35"/>
    <w:rsid w:val="00324CE4"/>
    <w:rsid w:val="00325271"/>
    <w:rsid w:val="0032658E"/>
    <w:rsid w:val="00327C88"/>
    <w:rsid w:val="0033048E"/>
    <w:rsid w:val="00330C6D"/>
    <w:rsid w:val="003317AC"/>
    <w:rsid w:val="003319B9"/>
    <w:rsid w:val="0033219D"/>
    <w:rsid w:val="00332555"/>
    <w:rsid w:val="00332E4F"/>
    <w:rsid w:val="00334162"/>
    <w:rsid w:val="00334516"/>
    <w:rsid w:val="003346C3"/>
    <w:rsid w:val="003346CF"/>
    <w:rsid w:val="00336904"/>
    <w:rsid w:val="00336D8C"/>
    <w:rsid w:val="003375AA"/>
    <w:rsid w:val="00337CA7"/>
    <w:rsid w:val="003404F8"/>
    <w:rsid w:val="00340F67"/>
    <w:rsid w:val="00341016"/>
    <w:rsid w:val="003412F8"/>
    <w:rsid w:val="003415AF"/>
    <w:rsid w:val="00341CD4"/>
    <w:rsid w:val="00342FA9"/>
    <w:rsid w:val="00344149"/>
    <w:rsid w:val="00344525"/>
    <w:rsid w:val="00344DAC"/>
    <w:rsid w:val="0034540B"/>
    <w:rsid w:val="0034541F"/>
    <w:rsid w:val="003456E1"/>
    <w:rsid w:val="00345C52"/>
    <w:rsid w:val="0034729D"/>
    <w:rsid w:val="00350141"/>
    <w:rsid w:val="00350235"/>
    <w:rsid w:val="0035035F"/>
    <w:rsid w:val="00350B09"/>
    <w:rsid w:val="00350F32"/>
    <w:rsid w:val="00351421"/>
    <w:rsid w:val="00351CFF"/>
    <w:rsid w:val="00351D40"/>
    <w:rsid w:val="003521F1"/>
    <w:rsid w:val="003539E8"/>
    <w:rsid w:val="00353D1E"/>
    <w:rsid w:val="00353E17"/>
    <w:rsid w:val="00356A02"/>
    <w:rsid w:val="0035793F"/>
    <w:rsid w:val="00357F5E"/>
    <w:rsid w:val="00361168"/>
    <w:rsid w:val="0036152A"/>
    <w:rsid w:val="0036177F"/>
    <w:rsid w:val="003625A4"/>
    <w:rsid w:val="00362829"/>
    <w:rsid w:val="00363D23"/>
    <w:rsid w:val="0036440D"/>
    <w:rsid w:val="00364730"/>
    <w:rsid w:val="00365A2D"/>
    <w:rsid w:val="003660C0"/>
    <w:rsid w:val="0036630B"/>
    <w:rsid w:val="00366516"/>
    <w:rsid w:val="003666D4"/>
    <w:rsid w:val="003669F0"/>
    <w:rsid w:val="00366D7C"/>
    <w:rsid w:val="003671DA"/>
    <w:rsid w:val="003676D5"/>
    <w:rsid w:val="0037003F"/>
    <w:rsid w:val="00370962"/>
    <w:rsid w:val="00370F8F"/>
    <w:rsid w:val="00371872"/>
    <w:rsid w:val="00371CF8"/>
    <w:rsid w:val="00372FD1"/>
    <w:rsid w:val="00373037"/>
    <w:rsid w:val="00373422"/>
    <w:rsid w:val="003742DC"/>
    <w:rsid w:val="00375238"/>
    <w:rsid w:val="00375E3C"/>
    <w:rsid w:val="003762D5"/>
    <w:rsid w:val="00376C17"/>
    <w:rsid w:val="00380F9E"/>
    <w:rsid w:val="00381620"/>
    <w:rsid w:val="003817E0"/>
    <w:rsid w:val="003818F7"/>
    <w:rsid w:val="00381AF5"/>
    <w:rsid w:val="00381E1D"/>
    <w:rsid w:val="00382214"/>
    <w:rsid w:val="003826E6"/>
    <w:rsid w:val="00382C6D"/>
    <w:rsid w:val="00385003"/>
    <w:rsid w:val="00385959"/>
    <w:rsid w:val="00386024"/>
    <w:rsid w:val="00386626"/>
    <w:rsid w:val="003870C8"/>
    <w:rsid w:val="0039098A"/>
    <w:rsid w:val="00390A49"/>
    <w:rsid w:val="00391886"/>
    <w:rsid w:val="003921DC"/>
    <w:rsid w:val="0039245E"/>
    <w:rsid w:val="00392F28"/>
    <w:rsid w:val="0039444E"/>
    <w:rsid w:val="003947A6"/>
    <w:rsid w:val="003953A6"/>
    <w:rsid w:val="00395F42"/>
    <w:rsid w:val="003965C3"/>
    <w:rsid w:val="003972A2"/>
    <w:rsid w:val="003972AA"/>
    <w:rsid w:val="003977AD"/>
    <w:rsid w:val="00397B31"/>
    <w:rsid w:val="003A0E54"/>
    <w:rsid w:val="003A24D5"/>
    <w:rsid w:val="003A3EB8"/>
    <w:rsid w:val="003A47B3"/>
    <w:rsid w:val="003A58B1"/>
    <w:rsid w:val="003A5A77"/>
    <w:rsid w:val="003A6568"/>
    <w:rsid w:val="003A786F"/>
    <w:rsid w:val="003B16A9"/>
    <w:rsid w:val="003B1793"/>
    <w:rsid w:val="003B2364"/>
    <w:rsid w:val="003B2BDF"/>
    <w:rsid w:val="003B42C2"/>
    <w:rsid w:val="003B4DB0"/>
    <w:rsid w:val="003B5F6E"/>
    <w:rsid w:val="003B7322"/>
    <w:rsid w:val="003C0153"/>
    <w:rsid w:val="003C0183"/>
    <w:rsid w:val="003C0284"/>
    <w:rsid w:val="003C121F"/>
    <w:rsid w:val="003C136B"/>
    <w:rsid w:val="003C1795"/>
    <w:rsid w:val="003C1F35"/>
    <w:rsid w:val="003C2C31"/>
    <w:rsid w:val="003C2FB5"/>
    <w:rsid w:val="003C3593"/>
    <w:rsid w:val="003C3CE7"/>
    <w:rsid w:val="003C44BD"/>
    <w:rsid w:val="003C4870"/>
    <w:rsid w:val="003C55D9"/>
    <w:rsid w:val="003C5F68"/>
    <w:rsid w:val="003C61EF"/>
    <w:rsid w:val="003C760D"/>
    <w:rsid w:val="003D0095"/>
    <w:rsid w:val="003D026D"/>
    <w:rsid w:val="003D0E60"/>
    <w:rsid w:val="003D117B"/>
    <w:rsid w:val="003D15C2"/>
    <w:rsid w:val="003D17DC"/>
    <w:rsid w:val="003D2093"/>
    <w:rsid w:val="003D26CF"/>
    <w:rsid w:val="003D297F"/>
    <w:rsid w:val="003D487D"/>
    <w:rsid w:val="003D5546"/>
    <w:rsid w:val="003D58E5"/>
    <w:rsid w:val="003D5C07"/>
    <w:rsid w:val="003D5D9F"/>
    <w:rsid w:val="003D69DC"/>
    <w:rsid w:val="003D6CB1"/>
    <w:rsid w:val="003D7EAB"/>
    <w:rsid w:val="003E13C5"/>
    <w:rsid w:val="003E258A"/>
    <w:rsid w:val="003E4A37"/>
    <w:rsid w:val="003E4B95"/>
    <w:rsid w:val="003E53F7"/>
    <w:rsid w:val="003E5607"/>
    <w:rsid w:val="003E573C"/>
    <w:rsid w:val="003E577B"/>
    <w:rsid w:val="003E6B3B"/>
    <w:rsid w:val="003E7AEB"/>
    <w:rsid w:val="003F1584"/>
    <w:rsid w:val="003F1B0D"/>
    <w:rsid w:val="003F1CD3"/>
    <w:rsid w:val="003F1CEC"/>
    <w:rsid w:val="003F25D9"/>
    <w:rsid w:val="003F2A59"/>
    <w:rsid w:val="003F2B38"/>
    <w:rsid w:val="003F60A1"/>
    <w:rsid w:val="003F7188"/>
    <w:rsid w:val="004023D4"/>
    <w:rsid w:val="00402BCB"/>
    <w:rsid w:val="00402E32"/>
    <w:rsid w:val="00402E5B"/>
    <w:rsid w:val="0040312F"/>
    <w:rsid w:val="00403804"/>
    <w:rsid w:val="004052EE"/>
    <w:rsid w:val="00405334"/>
    <w:rsid w:val="004055D2"/>
    <w:rsid w:val="004063B2"/>
    <w:rsid w:val="00406443"/>
    <w:rsid w:val="0040721D"/>
    <w:rsid w:val="004072C4"/>
    <w:rsid w:val="004073AD"/>
    <w:rsid w:val="0040749B"/>
    <w:rsid w:val="00407F66"/>
    <w:rsid w:val="0041140E"/>
    <w:rsid w:val="00411990"/>
    <w:rsid w:val="00411BD3"/>
    <w:rsid w:val="0041258E"/>
    <w:rsid w:val="0041264A"/>
    <w:rsid w:val="00414B72"/>
    <w:rsid w:val="00414F07"/>
    <w:rsid w:val="00414FF2"/>
    <w:rsid w:val="00415090"/>
    <w:rsid w:val="0041574D"/>
    <w:rsid w:val="00415AA1"/>
    <w:rsid w:val="00416516"/>
    <w:rsid w:val="00417170"/>
    <w:rsid w:val="00417824"/>
    <w:rsid w:val="00420213"/>
    <w:rsid w:val="00420F97"/>
    <w:rsid w:val="004210C8"/>
    <w:rsid w:val="00421955"/>
    <w:rsid w:val="00421AE1"/>
    <w:rsid w:val="00421F84"/>
    <w:rsid w:val="00422266"/>
    <w:rsid w:val="004232CB"/>
    <w:rsid w:val="0042364D"/>
    <w:rsid w:val="00423BA4"/>
    <w:rsid w:val="00423F2F"/>
    <w:rsid w:val="00424893"/>
    <w:rsid w:val="00425D02"/>
    <w:rsid w:val="00425DB0"/>
    <w:rsid w:val="00426D6C"/>
    <w:rsid w:val="0042713E"/>
    <w:rsid w:val="004274A5"/>
    <w:rsid w:val="0042789D"/>
    <w:rsid w:val="00427B47"/>
    <w:rsid w:val="00427FD4"/>
    <w:rsid w:val="00430A1D"/>
    <w:rsid w:val="00430B4C"/>
    <w:rsid w:val="004311CB"/>
    <w:rsid w:val="00431579"/>
    <w:rsid w:val="00431DF6"/>
    <w:rsid w:val="004322EE"/>
    <w:rsid w:val="00432589"/>
    <w:rsid w:val="00432B5B"/>
    <w:rsid w:val="00432BDD"/>
    <w:rsid w:val="00433197"/>
    <w:rsid w:val="00433797"/>
    <w:rsid w:val="00434FE8"/>
    <w:rsid w:val="00435BE9"/>
    <w:rsid w:val="00435C8A"/>
    <w:rsid w:val="004372CB"/>
    <w:rsid w:val="0043755E"/>
    <w:rsid w:val="00441DFA"/>
    <w:rsid w:val="004431B5"/>
    <w:rsid w:val="00443624"/>
    <w:rsid w:val="00443DE9"/>
    <w:rsid w:val="0044437A"/>
    <w:rsid w:val="004443FA"/>
    <w:rsid w:val="004448DD"/>
    <w:rsid w:val="00444CAD"/>
    <w:rsid w:val="00445811"/>
    <w:rsid w:val="004459EC"/>
    <w:rsid w:val="00445FB2"/>
    <w:rsid w:val="0044684C"/>
    <w:rsid w:val="00446AB2"/>
    <w:rsid w:val="004479D1"/>
    <w:rsid w:val="00450815"/>
    <w:rsid w:val="0045196E"/>
    <w:rsid w:val="00452F8B"/>
    <w:rsid w:val="004539A4"/>
    <w:rsid w:val="00455597"/>
    <w:rsid w:val="004557B2"/>
    <w:rsid w:val="00456487"/>
    <w:rsid w:val="00456A1A"/>
    <w:rsid w:val="00456FC6"/>
    <w:rsid w:val="00457DD9"/>
    <w:rsid w:val="0046051B"/>
    <w:rsid w:val="004616C6"/>
    <w:rsid w:val="00461C4F"/>
    <w:rsid w:val="0046253C"/>
    <w:rsid w:val="00462C68"/>
    <w:rsid w:val="00462D3F"/>
    <w:rsid w:val="004632F5"/>
    <w:rsid w:val="004635EE"/>
    <w:rsid w:val="00463DC4"/>
    <w:rsid w:val="004645EE"/>
    <w:rsid w:val="00465612"/>
    <w:rsid w:val="00465EE2"/>
    <w:rsid w:val="004662CA"/>
    <w:rsid w:val="00466BDF"/>
    <w:rsid w:val="004702D3"/>
    <w:rsid w:val="00470626"/>
    <w:rsid w:val="00470D67"/>
    <w:rsid w:val="00471E07"/>
    <w:rsid w:val="00472038"/>
    <w:rsid w:val="00472A59"/>
    <w:rsid w:val="00472BD7"/>
    <w:rsid w:val="0047355D"/>
    <w:rsid w:val="00473729"/>
    <w:rsid w:val="00473D66"/>
    <w:rsid w:val="00474350"/>
    <w:rsid w:val="0047512C"/>
    <w:rsid w:val="00475431"/>
    <w:rsid w:val="0047582E"/>
    <w:rsid w:val="0047679C"/>
    <w:rsid w:val="004767EE"/>
    <w:rsid w:val="00476BB5"/>
    <w:rsid w:val="00476DE8"/>
    <w:rsid w:val="00477844"/>
    <w:rsid w:val="00477CFB"/>
    <w:rsid w:val="00477E13"/>
    <w:rsid w:val="004802E9"/>
    <w:rsid w:val="0048034F"/>
    <w:rsid w:val="00480FAE"/>
    <w:rsid w:val="0048217D"/>
    <w:rsid w:val="0048220D"/>
    <w:rsid w:val="00482F21"/>
    <w:rsid w:val="00482F89"/>
    <w:rsid w:val="00482FF5"/>
    <w:rsid w:val="00483559"/>
    <w:rsid w:val="00483BC4"/>
    <w:rsid w:val="004842C6"/>
    <w:rsid w:val="00484A7A"/>
    <w:rsid w:val="00485819"/>
    <w:rsid w:val="00485F5B"/>
    <w:rsid w:val="00486200"/>
    <w:rsid w:val="00486D20"/>
    <w:rsid w:val="00486E57"/>
    <w:rsid w:val="00487037"/>
    <w:rsid w:val="004872EE"/>
    <w:rsid w:val="00490520"/>
    <w:rsid w:val="004905D4"/>
    <w:rsid w:val="0049069C"/>
    <w:rsid w:val="004906B9"/>
    <w:rsid w:val="00490A2F"/>
    <w:rsid w:val="0049140C"/>
    <w:rsid w:val="004918CA"/>
    <w:rsid w:val="00491E86"/>
    <w:rsid w:val="0049349D"/>
    <w:rsid w:val="00494332"/>
    <w:rsid w:val="004945EA"/>
    <w:rsid w:val="0049541D"/>
    <w:rsid w:val="00495CF3"/>
    <w:rsid w:val="00496096"/>
    <w:rsid w:val="0049654C"/>
    <w:rsid w:val="00496D70"/>
    <w:rsid w:val="0049726C"/>
    <w:rsid w:val="004A045D"/>
    <w:rsid w:val="004A0674"/>
    <w:rsid w:val="004A0CD4"/>
    <w:rsid w:val="004A1002"/>
    <w:rsid w:val="004A2432"/>
    <w:rsid w:val="004A24E5"/>
    <w:rsid w:val="004A2B4B"/>
    <w:rsid w:val="004A2B89"/>
    <w:rsid w:val="004A2C6E"/>
    <w:rsid w:val="004A4315"/>
    <w:rsid w:val="004A45C8"/>
    <w:rsid w:val="004A47D1"/>
    <w:rsid w:val="004A4DB9"/>
    <w:rsid w:val="004A583D"/>
    <w:rsid w:val="004A6367"/>
    <w:rsid w:val="004A6424"/>
    <w:rsid w:val="004A673A"/>
    <w:rsid w:val="004B11DF"/>
    <w:rsid w:val="004B1DCD"/>
    <w:rsid w:val="004B4378"/>
    <w:rsid w:val="004B4B9D"/>
    <w:rsid w:val="004B5283"/>
    <w:rsid w:val="004B5F24"/>
    <w:rsid w:val="004B5F8A"/>
    <w:rsid w:val="004B623C"/>
    <w:rsid w:val="004B6A59"/>
    <w:rsid w:val="004B7EED"/>
    <w:rsid w:val="004C0294"/>
    <w:rsid w:val="004C0A43"/>
    <w:rsid w:val="004C1986"/>
    <w:rsid w:val="004C2D8C"/>
    <w:rsid w:val="004C2E09"/>
    <w:rsid w:val="004C377C"/>
    <w:rsid w:val="004C4255"/>
    <w:rsid w:val="004C52FB"/>
    <w:rsid w:val="004C55A0"/>
    <w:rsid w:val="004C59A2"/>
    <w:rsid w:val="004C5F2E"/>
    <w:rsid w:val="004C61A3"/>
    <w:rsid w:val="004C75E3"/>
    <w:rsid w:val="004C7D3B"/>
    <w:rsid w:val="004D08B0"/>
    <w:rsid w:val="004D0A1D"/>
    <w:rsid w:val="004D0C7A"/>
    <w:rsid w:val="004D164C"/>
    <w:rsid w:val="004D1CF4"/>
    <w:rsid w:val="004D3B0C"/>
    <w:rsid w:val="004D411C"/>
    <w:rsid w:val="004D5060"/>
    <w:rsid w:val="004D5142"/>
    <w:rsid w:val="004D6B79"/>
    <w:rsid w:val="004D73A7"/>
    <w:rsid w:val="004D7419"/>
    <w:rsid w:val="004E0A84"/>
    <w:rsid w:val="004E0D82"/>
    <w:rsid w:val="004E0E36"/>
    <w:rsid w:val="004E1238"/>
    <w:rsid w:val="004E167A"/>
    <w:rsid w:val="004E2496"/>
    <w:rsid w:val="004E3D6E"/>
    <w:rsid w:val="004E3F93"/>
    <w:rsid w:val="004E43B4"/>
    <w:rsid w:val="004E43E1"/>
    <w:rsid w:val="004E44F8"/>
    <w:rsid w:val="004E57BA"/>
    <w:rsid w:val="004E5ABB"/>
    <w:rsid w:val="004E5D27"/>
    <w:rsid w:val="004E6210"/>
    <w:rsid w:val="004E6D40"/>
    <w:rsid w:val="004E6FCA"/>
    <w:rsid w:val="004E701B"/>
    <w:rsid w:val="004E7EE5"/>
    <w:rsid w:val="004F0DE9"/>
    <w:rsid w:val="004F0F7F"/>
    <w:rsid w:val="004F3527"/>
    <w:rsid w:val="004F3A5C"/>
    <w:rsid w:val="004F52C4"/>
    <w:rsid w:val="004F5980"/>
    <w:rsid w:val="004F620A"/>
    <w:rsid w:val="004F62F5"/>
    <w:rsid w:val="004F67BD"/>
    <w:rsid w:val="004F730F"/>
    <w:rsid w:val="005006B6"/>
    <w:rsid w:val="005008F7"/>
    <w:rsid w:val="00500B3E"/>
    <w:rsid w:val="00501253"/>
    <w:rsid w:val="00501448"/>
    <w:rsid w:val="00501846"/>
    <w:rsid w:val="00502FFE"/>
    <w:rsid w:val="00503CCA"/>
    <w:rsid w:val="00504344"/>
    <w:rsid w:val="00504D07"/>
    <w:rsid w:val="00504D6A"/>
    <w:rsid w:val="005060C3"/>
    <w:rsid w:val="00507558"/>
    <w:rsid w:val="0050781B"/>
    <w:rsid w:val="005102B7"/>
    <w:rsid w:val="00510969"/>
    <w:rsid w:val="00511047"/>
    <w:rsid w:val="0051108B"/>
    <w:rsid w:val="00511CDC"/>
    <w:rsid w:val="00512645"/>
    <w:rsid w:val="0051327D"/>
    <w:rsid w:val="00513534"/>
    <w:rsid w:val="00513D69"/>
    <w:rsid w:val="00513E40"/>
    <w:rsid w:val="00514010"/>
    <w:rsid w:val="00514394"/>
    <w:rsid w:val="00514399"/>
    <w:rsid w:val="005145DC"/>
    <w:rsid w:val="00514D85"/>
    <w:rsid w:val="00515019"/>
    <w:rsid w:val="00515724"/>
    <w:rsid w:val="00516714"/>
    <w:rsid w:val="005168E9"/>
    <w:rsid w:val="005170D2"/>
    <w:rsid w:val="005173A9"/>
    <w:rsid w:val="00517470"/>
    <w:rsid w:val="005177EE"/>
    <w:rsid w:val="00517B08"/>
    <w:rsid w:val="00521F79"/>
    <w:rsid w:val="005227D4"/>
    <w:rsid w:val="00523751"/>
    <w:rsid w:val="00524482"/>
    <w:rsid w:val="00524EF3"/>
    <w:rsid w:val="00525899"/>
    <w:rsid w:val="005260FA"/>
    <w:rsid w:val="00526EFE"/>
    <w:rsid w:val="00526F90"/>
    <w:rsid w:val="00527762"/>
    <w:rsid w:val="00527EEA"/>
    <w:rsid w:val="005303E0"/>
    <w:rsid w:val="005304B5"/>
    <w:rsid w:val="00530661"/>
    <w:rsid w:val="00531197"/>
    <w:rsid w:val="0053120B"/>
    <w:rsid w:val="005315D7"/>
    <w:rsid w:val="00531BA1"/>
    <w:rsid w:val="00531BB7"/>
    <w:rsid w:val="005325A0"/>
    <w:rsid w:val="00532611"/>
    <w:rsid w:val="00532737"/>
    <w:rsid w:val="00532902"/>
    <w:rsid w:val="005333D4"/>
    <w:rsid w:val="00533E5E"/>
    <w:rsid w:val="00535466"/>
    <w:rsid w:val="00535D11"/>
    <w:rsid w:val="0053668B"/>
    <w:rsid w:val="00536788"/>
    <w:rsid w:val="005368E7"/>
    <w:rsid w:val="00536ABE"/>
    <w:rsid w:val="00537410"/>
    <w:rsid w:val="00537755"/>
    <w:rsid w:val="0053775D"/>
    <w:rsid w:val="00537FC4"/>
    <w:rsid w:val="00540895"/>
    <w:rsid w:val="00541962"/>
    <w:rsid w:val="00541A7B"/>
    <w:rsid w:val="005423FB"/>
    <w:rsid w:val="00542497"/>
    <w:rsid w:val="005428F4"/>
    <w:rsid w:val="00542A0C"/>
    <w:rsid w:val="005431B5"/>
    <w:rsid w:val="005431D4"/>
    <w:rsid w:val="005434C1"/>
    <w:rsid w:val="0054420B"/>
    <w:rsid w:val="005456DC"/>
    <w:rsid w:val="00545B7C"/>
    <w:rsid w:val="00545CF9"/>
    <w:rsid w:val="00545D62"/>
    <w:rsid w:val="005461E2"/>
    <w:rsid w:val="00546985"/>
    <w:rsid w:val="005478A4"/>
    <w:rsid w:val="00547A33"/>
    <w:rsid w:val="00550510"/>
    <w:rsid w:val="00550C0C"/>
    <w:rsid w:val="00551092"/>
    <w:rsid w:val="00551CF7"/>
    <w:rsid w:val="00551F17"/>
    <w:rsid w:val="00552043"/>
    <w:rsid w:val="005524CD"/>
    <w:rsid w:val="005528A4"/>
    <w:rsid w:val="00552AED"/>
    <w:rsid w:val="00552B3A"/>
    <w:rsid w:val="0055366A"/>
    <w:rsid w:val="00553706"/>
    <w:rsid w:val="00553A6B"/>
    <w:rsid w:val="00557398"/>
    <w:rsid w:val="00557F73"/>
    <w:rsid w:val="005601BF"/>
    <w:rsid w:val="00560282"/>
    <w:rsid w:val="005603FA"/>
    <w:rsid w:val="005609CC"/>
    <w:rsid w:val="00561371"/>
    <w:rsid w:val="005614F5"/>
    <w:rsid w:val="00561B17"/>
    <w:rsid w:val="00562822"/>
    <w:rsid w:val="00562D68"/>
    <w:rsid w:val="00563B25"/>
    <w:rsid w:val="0056447A"/>
    <w:rsid w:val="005645DE"/>
    <w:rsid w:val="005645DF"/>
    <w:rsid w:val="00565479"/>
    <w:rsid w:val="00565684"/>
    <w:rsid w:val="00565854"/>
    <w:rsid w:val="00565CE3"/>
    <w:rsid w:val="0056693E"/>
    <w:rsid w:val="0056766C"/>
    <w:rsid w:val="00567D3E"/>
    <w:rsid w:val="005703D9"/>
    <w:rsid w:val="00572582"/>
    <w:rsid w:val="0057324A"/>
    <w:rsid w:val="0057356A"/>
    <w:rsid w:val="005737F1"/>
    <w:rsid w:val="005740B4"/>
    <w:rsid w:val="005744A2"/>
    <w:rsid w:val="0057564A"/>
    <w:rsid w:val="00575991"/>
    <w:rsid w:val="005766AE"/>
    <w:rsid w:val="005771A8"/>
    <w:rsid w:val="00577EE8"/>
    <w:rsid w:val="00580F79"/>
    <w:rsid w:val="00581D3E"/>
    <w:rsid w:val="00581EF6"/>
    <w:rsid w:val="005829B1"/>
    <w:rsid w:val="005835B1"/>
    <w:rsid w:val="00583AC9"/>
    <w:rsid w:val="00585AF5"/>
    <w:rsid w:val="005907DF"/>
    <w:rsid w:val="00590D5C"/>
    <w:rsid w:val="0059102C"/>
    <w:rsid w:val="00591340"/>
    <w:rsid w:val="00591AF8"/>
    <w:rsid w:val="005921B0"/>
    <w:rsid w:val="005924F0"/>
    <w:rsid w:val="00592FAE"/>
    <w:rsid w:val="005935DD"/>
    <w:rsid w:val="00593E24"/>
    <w:rsid w:val="0059433E"/>
    <w:rsid w:val="00594837"/>
    <w:rsid w:val="00594AC6"/>
    <w:rsid w:val="00594BD7"/>
    <w:rsid w:val="00595253"/>
    <w:rsid w:val="00595277"/>
    <w:rsid w:val="00595318"/>
    <w:rsid w:val="00595A54"/>
    <w:rsid w:val="00597730"/>
    <w:rsid w:val="005977F2"/>
    <w:rsid w:val="00597F3B"/>
    <w:rsid w:val="005A0790"/>
    <w:rsid w:val="005A0DE9"/>
    <w:rsid w:val="005A0FA0"/>
    <w:rsid w:val="005A1952"/>
    <w:rsid w:val="005A27E9"/>
    <w:rsid w:val="005A2C2A"/>
    <w:rsid w:val="005A4374"/>
    <w:rsid w:val="005A4890"/>
    <w:rsid w:val="005A4938"/>
    <w:rsid w:val="005A4DAF"/>
    <w:rsid w:val="005A56DB"/>
    <w:rsid w:val="005A628B"/>
    <w:rsid w:val="005A6CEC"/>
    <w:rsid w:val="005A708E"/>
    <w:rsid w:val="005B0D62"/>
    <w:rsid w:val="005B32FD"/>
    <w:rsid w:val="005B422F"/>
    <w:rsid w:val="005B5EE3"/>
    <w:rsid w:val="005B6EB3"/>
    <w:rsid w:val="005C068F"/>
    <w:rsid w:val="005C0DE9"/>
    <w:rsid w:val="005C0FA3"/>
    <w:rsid w:val="005C1607"/>
    <w:rsid w:val="005C1CE4"/>
    <w:rsid w:val="005C41A0"/>
    <w:rsid w:val="005C46A9"/>
    <w:rsid w:val="005C4F12"/>
    <w:rsid w:val="005C5BEA"/>
    <w:rsid w:val="005C6146"/>
    <w:rsid w:val="005C7067"/>
    <w:rsid w:val="005C713E"/>
    <w:rsid w:val="005C753C"/>
    <w:rsid w:val="005C7C7C"/>
    <w:rsid w:val="005D13BF"/>
    <w:rsid w:val="005D206F"/>
    <w:rsid w:val="005D2498"/>
    <w:rsid w:val="005D2599"/>
    <w:rsid w:val="005D2F61"/>
    <w:rsid w:val="005D3272"/>
    <w:rsid w:val="005D3D19"/>
    <w:rsid w:val="005D3F73"/>
    <w:rsid w:val="005D4323"/>
    <w:rsid w:val="005D495A"/>
    <w:rsid w:val="005D4C99"/>
    <w:rsid w:val="005D7B02"/>
    <w:rsid w:val="005D7C23"/>
    <w:rsid w:val="005E0038"/>
    <w:rsid w:val="005E0CAE"/>
    <w:rsid w:val="005E0D3D"/>
    <w:rsid w:val="005E28FC"/>
    <w:rsid w:val="005E31B2"/>
    <w:rsid w:val="005E31F8"/>
    <w:rsid w:val="005E4001"/>
    <w:rsid w:val="005E4EA4"/>
    <w:rsid w:val="005E5F67"/>
    <w:rsid w:val="005E611F"/>
    <w:rsid w:val="005E6501"/>
    <w:rsid w:val="005E67FB"/>
    <w:rsid w:val="005E6DED"/>
    <w:rsid w:val="005E7EB5"/>
    <w:rsid w:val="005F079E"/>
    <w:rsid w:val="005F0BEE"/>
    <w:rsid w:val="005F1927"/>
    <w:rsid w:val="005F1B4E"/>
    <w:rsid w:val="005F1C35"/>
    <w:rsid w:val="005F25BC"/>
    <w:rsid w:val="005F2655"/>
    <w:rsid w:val="005F2C8D"/>
    <w:rsid w:val="005F3310"/>
    <w:rsid w:val="005F400C"/>
    <w:rsid w:val="005F4EBC"/>
    <w:rsid w:val="005F726B"/>
    <w:rsid w:val="005F796E"/>
    <w:rsid w:val="005F7F26"/>
    <w:rsid w:val="006000C2"/>
    <w:rsid w:val="00600D4C"/>
    <w:rsid w:val="00601D24"/>
    <w:rsid w:val="006021D4"/>
    <w:rsid w:val="00602D3A"/>
    <w:rsid w:val="006031CC"/>
    <w:rsid w:val="00603B28"/>
    <w:rsid w:val="00604037"/>
    <w:rsid w:val="006051ED"/>
    <w:rsid w:val="00605CAD"/>
    <w:rsid w:val="006064EB"/>
    <w:rsid w:val="0060768E"/>
    <w:rsid w:val="00607F0F"/>
    <w:rsid w:val="006127FA"/>
    <w:rsid w:val="00613BA3"/>
    <w:rsid w:val="00614019"/>
    <w:rsid w:val="006148F7"/>
    <w:rsid w:val="00614F83"/>
    <w:rsid w:val="00615C62"/>
    <w:rsid w:val="00616E44"/>
    <w:rsid w:val="006177CB"/>
    <w:rsid w:val="00617B7C"/>
    <w:rsid w:val="00617BBD"/>
    <w:rsid w:val="0062039A"/>
    <w:rsid w:val="00620F70"/>
    <w:rsid w:val="00621DDF"/>
    <w:rsid w:val="00621FDE"/>
    <w:rsid w:val="00623899"/>
    <w:rsid w:val="00623C41"/>
    <w:rsid w:val="00623DC8"/>
    <w:rsid w:val="00624FB9"/>
    <w:rsid w:val="006254E4"/>
    <w:rsid w:val="0062705E"/>
    <w:rsid w:val="00630220"/>
    <w:rsid w:val="006302BC"/>
    <w:rsid w:val="00630334"/>
    <w:rsid w:val="0063087E"/>
    <w:rsid w:val="006327BE"/>
    <w:rsid w:val="00632963"/>
    <w:rsid w:val="00632B76"/>
    <w:rsid w:val="00633FAE"/>
    <w:rsid w:val="006343F7"/>
    <w:rsid w:val="00634BB7"/>
    <w:rsid w:val="00634E50"/>
    <w:rsid w:val="00635C14"/>
    <w:rsid w:val="00635D7F"/>
    <w:rsid w:val="00636708"/>
    <w:rsid w:val="006377CB"/>
    <w:rsid w:val="00641B72"/>
    <w:rsid w:val="00643DB0"/>
    <w:rsid w:val="00643F9F"/>
    <w:rsid w:val="006440E4"/>
    <w:rsid w:val="00644E86"/>
    <w:rsid w:val="00645A56"/>
    <w:rsid w:val="00646111"/>
    <w:rsid w:val="0064743A"/>
    <w:rsid w:val="006475A3"/>
    <w:rsid w:val="006476A1"/>
    <w:rsid w:val="00650BAE"/>
    <w:rsid w:val="0065125D"/>
    <w:rsid w:val="00652306"/>
    <w:rsid w:val="0065245C"/>
    <w:rsid w:val="006531AF"/>
    <w:rsid w:val="0065403F"/>
    <w:rsid w:val="006548D4"/>
    <w:rsid w:val="00655234"/>
    <w:rsid w:val="00655937"/>
    <w:rsid w:val="00655AA6"/>
    <w:rsid w:val="00655FC4"/>
    <w:rsid w:val="006564AC"/>
    <w:rsid w:val="0065712F"/>
    <w:rsid w:val="00657DCB"/>
    <w:rsid w:val="00660631"/>
    <w:rsid w:val="006609C2"/>
    <w:rsid w:val="00660C6D"/>
    <w:rsid w:val="00661019"/>
    <w:rsid w:val="00661681"/>
    <w:rsid w:val="00661D01"/>
    <w:rsid w:val="00661E36"/>
    <w:rsid w:val="00661F55"/>
    <w:rsid w:val="0066223B"/>
    <w:rsid w:val="00663184"/>
    <w:rsid w:val="00663281"/>
    <w:rsid w:val="006644D2"/>
    <w:rsid w:val="0066493C"/>
    <w:rsid w:val="00664BCF"/>
    <w:rsid w:val="0066538C"/>
    <w:rsid w:val="006661D1"/>
    <w:rsid w:val="00666678"/>
    <w:rsid w:val="00666A2D"/>
    <w:rsid w:val="00666E61"/>
    <w:rsid w:val="006707AB"/>
    <w:rsid w:val="006707F3"/>
    <w:rsid w:val="00670E43"/>
    <w:rsid w:val="00671DD6"/>
    <w:rsid w:val="00672376"/>
    <w:rsid w:val="006729BF"/>
    <w:rsid w:val="006748C6"/>
    <w:rsid w:val="00674F3C"/>
    <w:rsid w:val="00675AE2"/>
    <w:rsid w:val="00675D1D"/>
    <w:rsid w:val="006760C0"/>
    <w:rsid w:val="00676176"/>
    <w:rsid w:val="0067747C"/>
    <w:rsid w:val="0067774E"/>
    <w:rsid w:val="00677899"/>
    <w:rsid w:val="00680761"/>
    <w:rsid w:val="006807FD"/>
    <w:rsid w:val="00680ED6"/>
    <w:rsid w:val="006829D0"/>
    <w:rsid w:val="00683514"/>
    <w:rsid w:val="00684357"/>
    <w:rsid w:val="006843D0"/>
    <w:rsid w:val="006844D2"/>
    <w:rsid w:val="0068450A"/>
    <w:rsid w:val="00684599"/>
    <w:rsid w:val="006845B2"/>
    <w:rsid w:val="00684CD8"/>
    <w:rsid w:val="00687282"/>
    <w:rsid w:val="00687651"/>
    <w:rsid w:val="00690465"/>
    <w:rsid w:val="00690857"/>
    <w:rsid w:val="00691179"/>
    <w:rsid w:val="006917B1"/>
    <w:rsid w:val="00691AE0"/>
    <w:rsid w:val="006923D5"/>
    <w:rsid w:val="00693065"/>
    <w:rsid w:val="00693370"/>
    <w:rsid w:val="006933F4"/>
    <w:rsid w:val="00693FF6"/>
    <w:rsid w:val="00695252"/>
    <w:rsid w:val="006955C7"/>
    <w:rsid w:val="0069561D"/>
    <w:rsid w:val="0069574F"/>
    <w:rsid w:val="00696655"/>
    <w:rsid w:val="006A051B"/>
    <w:rsid w:val="006A0ACD"/>
    <w:rsid w:val="006A0F37"/>
    <w:rsid w:val="006A104D"/>
    <w:rsid w:val="006A1697"/>
    <w:rsid w:val="006A1720"/>
    <w:rsid w:val="006A1A12"/>
    <w:rsid w:val="006A1FD6"/>
    <w:rsid w:val="006A3C54"/>
    <w:rsid w:val="006A6000"/>
    <w:rsid w:val="006A6B6A"/>
    <w:rsid w:val="006A6CA2"/>
    <w:rsid w:val="006A6DEC"/>
    <w:rsid w:val="006A7D99"/>
    <w:rsid w:val="006B0A05"/>
    <w:rsid w:val="006B1053"/>
    <w:rsid w:val="006B24D5"/>
    <w:rsid w:val="006B275B"/>
    <w:rsid w:val="006B342F"/>
    <w:rsid w:val="006B3830"/>
    <w:rsid w:val="006B3857"/>
    <w:rsid w:val="006B3EEE"/>
    <w:rsid w:val="006B406E"/>
    <w:rsid w:val="006B4955"/>
    <w:rsid w:val="006B4D37"/>
    <w:rsid w:val="006B4EB8"/>
    <w:rsid w:val="006B549C"/>
    <w:rsid w:val="006B5516"/>
    <w:rsid w:val="006B5911"/>
    <w:rsid w:val="006B7EB1"/>
    <w:rsid w:val="006C0390"/>
    <w:rsid w:val="006C0724"/>
    <w:rsid w:val="006C27CE"/>
    <w:rsid w:val="006C2AA3"/>
    <w:rsid w:val="006C3462"/>
    <w:rsid w:val="006C3467"/>
    <w:rsid w:val="006C3CAB"/>
    <w:rsid w:val="006C40C3"/>
    <w:rsid w:val="006C4FF8"/>
    <w:rsid w:val="006C531F"/>
    <w:rsid w:val="006C5A07"/>
    <w:rsid w:val="006C5A6A"/>
    <w:rsid w:val="006C5B48"/>
    <w:rsid w:val="006C6EF1"/>
    <w:rsid w:val="006C72EA"/>
    <w:rsid w:val="006C736F"/>
    <w:rsid w:val="006C7514"/>
    <w:rsid w:val="006C7FE8"/>
    <w:rsid w:val="006D046D"/>
    <w:rsid w:val="006D078E"/>
    <w:rsid w:val="006D19AA"/>
    <w:rsid w:val="006D2C96"/>
    <w:rsid w:val="006D4475"/>
    <w:rsid w:val="006D5285"/>
    <w:rsid w:val="006D5C21"/>
    <w:rsid w:val="006D7DF3"/>
    <w:rsid w:val="006E0786"/>
    <w:rsid w:val="006E07FE"/>
    <w:rsid w:val="006E1514"/>
    <w:rsid w:val="006E1B6A"/>
    <w:rsid w:val="006E2021"/>
    <w:rsid w:val="006E294C"/>
    <w:rsid w:val="006E29DF"/>
    <w:rsid w:val="006E3029"/>
    <w:rsid w:val="006E395B"/>
    <w:rsid w:val="006E4E15"/>
    <w:rsid w:val="006E5F05"/>
    <w:rsid w:val="006E657C"/>
    <w:rsid w:val="006E6AFC"/>
    <w:rsid w:val="006E6FC1"/>
    <w:rsid w:val="006E777C"/>
    <w:rsid w:val="006E7792"/>
    <w:rsid w:val="006E78CF"/>
    <w:rsid w:val="006F12B8"/>
    <w:rsid w:val="006F1EC6"/>
    <w:rsid w:val="006F20E5"/>
    <w:rsid w:val="006F226C"/>
    <w:rsid w:val="006F271C"/>
    <w:rsid w:val="006F273A"/>
    <w:rsid w:val="006F2A67"/>
    <w:rsid w:val="006F3107"/>
    <w:rsid w:val="006F32E3"/>
    <w:rsid w:val="006F3844"/>
    <w:rsid w:val="006F3849"/>
    <w:rsid w:val="006F3B35"/>
    <w:rsid w:val="006F49A1"/>
    <w:rsid w:val="006F4DC7"/>
    <w:rsid w:val="006F5673"/>
    <w:rsid w:val="006F5CD7"/>
    <w:rsid w:val="006F6D0C"/>
    <w:rsid w:val="00700FCE"/>
    <w:rsid w:val="00701090"/>
    <w:rsid w:val="00701460"/>
    <w:rsid w:val="007035AA"/>
    <w:rsid w:val="007062CC"/>
    <w:rsid w:val="007064E7"/>
    <w:rsid w:val="00706FE6"/>
    <w:rsid w:val="007070D4"/>
    <w:rsid w:val="0070744A"/>
    <w:rsid w:val="0071090A"/>
    <w:rsid w:val="00711AAE"/>
    <w:rsid w:val="00711EB3"/>
    <w:rsid w:val="007126F3"/>
    <w:rsid w:val="00713594"/>
    <w:rsid w:val="00713B4D"/>
    <w:rsid w:val="00713D82"/>
    <w:rsid w:val="0071617D"/>
    <w:rsid w:val="007164ED"/>
    <w:rsid w:val="00716B1D"/>
    <w:rsid w:val="00720271"/>
    <w:rsid w:val="007210DA"/>
    <w:rsid w:val="00721B4D"/>
    <w:rsid w:val="0072274A"/>
    <w:rsid w:val="0072282F"/>
    <w:rsid w:val="00722A50"/>
    <w:rsid w:val="007242EA"/>
    <w:rsid w:val="0072611B"/>
    <w:rsid w:val="007261EE"/>
    <w:rsid w:val="00726442"/>
    <w:rsid w:val="007274CA"/>
    <w:rsid w:val="00730411"/>
    <w:rsid w:val="00732295"/>
    <w:rsid w:val="00732AC3"/>
    <w:rsid w:val="007331CE"/>
    <w:rsid w:val="00733B60"/>
    <w:rsid w:val="00734A28"/>
    <w:rsid w:val="00734F0E"/>
    <w:rsid w:val="00735649"/>
    <w:rsid w:val="007358A1"/>
    <w:rsid w:val="007369F3"/>
    <w:rsid w:val="00736B2F"/>
    <w:rsid w:val="007377BA"/>
    <w:rsid w:val="00737B68"/>
    <w:rsid w:val="00740281"/>
    <w:rsid w:val="00740FFF"/>
    <w:rsid w:val="0074159A"/>
    <w:rsid w:val="0074222A"/>
    <w:rsid w:val="007427B8"/>
    <w:rsid w:val="00744DA7"/>
    <w:rsid w:val="00745255"/>
    <w:rsid w:val="00745FFE"/>
    <w:rsid w:val="007469AB"/>
    <w:rsid w:val="00746B1A"/>
    <w:rsid w:val="0074713F"/>
    <w:rsid w:val="00747EEC"/>
    <w:rsid w:val="00747F9E"/>
    <w:rsid w:val="0075049F"/>
    <w:rsid w:val="00750833"/>
    <w:rsid w:val="00752222"/>
    <w:rsid w:val="007522EE"/>
    <w:rsid w:val="00752920"/>
    <w:rsid w:val="00752F45"/>
    <w:rsid w:val="007533BA"/>
    <w:rsid w:val="007533BE"/>
    <w:rsid w:val="00753730"/>
    <w:rsid w:val="00753A2B"/>
    <w:rsid w:val="00754290"/>
    <w:rsid w:val="00754393"/>
    <w:rsid w:val="00754714"/>
    <w:rsid w:val="00754DBD"/>
    <w:rsid w:val="00756692"/>
    <w:rsid w:val="00757594"/>
    <w:rsid w:val="007608FE"/>
    <w:rsid w:val="00762391"/>
    <w:rsid w:val="00762699"/>
    <w:rsid w:val="007632AA"/>
    <w:rsid w:val="00763897"/>
    <w:rsid w:val="0076499B"/>
    <w:rsid w:val="00764A32"/>
    <w:rsid w:val="00765CE7"/>
    <w:rsid w:val="00766766"/>
    <w:rsid w:val="00766B33"/>
    <w:rsid w:val="007672A0"/>
    <w:rsid w:val="00767927"/>
    <w:rsid w:val="00767B67"/>
    <w:rsid w:val="007708E5"/>
    <w:rsid w:val="007713AF"/>
    <w:rsid w:val="00771808"/>
    <w:rsid w:val="0077193A"/>
    <w:rsid w:val="00771FBA"/>
    <w:rsid w:val="007735CC"/>
    <w:rsid w:val="00773E78"/>
    <w:rsid w:val="00774DEA"/>
    <w:rsid w:val="00775129"/>
    <w:rsid w:val="007753CC"/>
    <w:rsid w:val="00775E4B"/>
    <w:rsid w:val="0077615F"/>
    <w:rsid w:val="00776775"/>
    <w:rsid w:val="00776EF4"/>
    <w:rsid w:val="00780D52"/>
    <w:rsid w:val="00780EDC"/>
    <w:rsid w:val="00780F34"/>
    <w:rsid w:val="00781397"/>
    <w:rsid w:val="00781FC6"/>
    <w:rsid w:val="00782C86"/>
    <w:rsid w:val="007858D3"/>
    <w:rsid w:val="007860E7"/>
    <w:rsid w:val="00786989"/>
    <w:rsid w:val="0078743D"/>
    <w:rsid w:val="0078752B"/>
    <w:rsid w:val="00790124"/>
    <w:rsid w:val="00791AB8"/>
    <w:rsid w:val="007926A9"/>
    <w:rsid w:val="007927D3"/>
    <w:rsid w:val="00792AA0"/>
    <w:rsid w:val="007942E8"/>
    <w:rsid w:val="007942F8"/>
    <w:rsid w:val="0079437B"/>
    <w:rsid w:val="00794699"/>
    <w:rsid w:val="00794EA3"/>
    <w:rsid w:val="00795190"/>
    <w:rsid w:val="00795494"/>
    <w:rsid w:val="00795F82"/>
    <w:rsid w:val="00796043"/>
    <w:rsid w:val="00796079"/>
    <w:rsid w:val="00796CD7"/>
    <w:rsid w:val="007A03ED"/>
    <w:rsid w:val="007A1407"/>
    <w:rsid w:val="007A198E"/>
    <w:rsid w:val="007A2E6E"/>
    <w:rsid w:val="007A335A"/>
    <w:rsid w:val="007A33E9"/>
    <w:rsid w:val="007A3CDA"/>
    <w:rsid w:val="007A4032"/>
    <w:rsid w:val="007A6027"/>
    <w:rsid w:val="007A67BB"/>
    <w:rsid w:val="007A6CE8"/>
    <w:rsid w:val="007A6F97"/>
    <w:rsid w:val="007B0225"/>
    <w:rsid w:val="007B02E1"/>
    <w:rsid w:val="007B03B7"/>
    <w:rsid w:val="007B1195"/>
    <w:rsid w:val="007B1263"/>
    <w:rsid w:val="007B1736"/>
    <w:rsid w:val="007B1B7D"/>
    <w:rsid w:val="007B1BCA"/>
    <w:rsid w:val="007B1BDD"/>
    <w:rsid w:val="007B3C76"/>
    <w:rsid w:val="007B404E"/>
    <w:rsid w:val="007B410D"/>
    <w:rsid w:val="007B436C"/>
    <w:rsid w:val="007B4A8A"/>
    <w:rsid w:val="007B52FC"/>
    <w:rsid w:val="007B5E7E"/>
    <w:rsid w:val="007B5F9C"/>
    <w:rsid w:val="007B619B"/>
    <w:rsid w:val="007B6C48"/>
    <w:rsid w:val="007B6C4B"/>
    <w:rsid w:val="007B7223"/>
    <w:rsid w:val="007C107B"/>
    <w:rsid w:val="007C1447"/>
    <w:rsid w:val="007C22F6"/>
    <w:rsid w:val="007C243C"/>
    <w:rsid w:val="007C2E53"/>
    <w:rsid w:val="007C3188"/>
    <w:rsid w:val="007C341E"/>
    <w:rsid w:val="007C45EC"/>
    <w:rsid w:val="007C4BA5"/>
    <w:rsid w:val="007C66C2"/>
    <w:rsid w:val="007C7D61"/>
    <w:rsid w:val="007C7DC8"/>
    <w:rsid w:val="007D08BC"/>
    <w:rsid w:val="007D24C3"/>
    <w:rsid w:val="007D252B"/>
    <w:rsid w:val="007D2602"/>
    <w:rsid w:val="007D2791"/>
    <w:rsid w:val="007D3BDE"/>
    <w:rsid w:val="007D4DD5"/>
    <w:rsid w:val="007D5221"/>
    <w:rsid w:val="007D5327"/>
    <w:rsid w:val="007D5C99"/>
    <w:rsid w:val="007D6563"/>
    <w:rsid w:val="007D6CF5"/>
    <w:rsid w:val="007D764F"/>
    <w:rsid w:val="007D7DCC"/>
    <w:rsid w:val="007D7E88"/>
    <w:rsid w:val="007E0381"/>
    <w:rsid w:val="007E056B"/>
    <w:rsid w:val="007E1145"/>
    <w:rsid w:val="007E1B28"/>
    <w:rsid w:val="007E1B8A"/>
    <w:rsid w:val="007E1C32"/>
    <w:rsid w:val="007E249F"/>
    <w:rsid w:val="007E26CA"/>
    <w:rsid w:val="007E360B"/>
    <w:rsid w:val="007E4B75"/>
    <w:rsid w:val="007E4EC0"/>
    <w:rsid w:val="007E4F84"/>
    <w:rsid w:val="007E695D"/>
    <w:rsid w:val="007E6C06"/>
    <w:rsid w:val="007E75BA"/>
    <w:rsid w:val="007F0729"/>
    <w:rsid w:val="007F0FBE"/>
    <w:rsid w:val="007F10F0"/>
    <w:rsid w:val="007F11A2"/>
    <w:rsid w:val="007F190B"/>
    <w:rsid w:val="007F1DB1"/>
    <w:rsid w:val="007F3812"/>
    <w:rsid w:val="007F39FA"/>
    <w:rsid w:val="007F3CB1"/>
    <w:rsid w:val="007F518E"/>
    <w:rsid w:val="007F52D1"/>
    <w:rsid w:val="007F5A0F"/>
    <w:rsid w:val="007F5A8B"/>
    <w:rsid w:val="007F5D3B"/>
    <w:rsid w:val="007F5E7B"/>
    <w:rsid w:val="007F6346"/>
    <w:rsid w:val="007F6E43"/>
    <w:rsid w:val="007F7216"/>
    <w:rsid w:val="008001AD"/>
    <w:rsid w:val="008001C9"/>
    <w:rsid w:val="0080032E"/>
    <w:rsid w:val="0080085B"/>
    <w:rsid w:val="00800D48"/>
    <w:rsid w:val="008010CF"/>
    <w:rsid w:val="008015AF"/>
    <w:rsid w:val="008035D0"/>
    <w:rsid w:val="00803C2D"/>
    <w:rsid w:val="00803C40"/>
    <w:rsid w:val="0080411A"/>
    <w:rsid w:val="00805D55"/>
    <w:rsid w:val="00805D70"/>
    <w:rsid w:val="0080685A"/>
    <w:rsid w:val="0080765A"/>
    <w:rsid w:val="00807C35"/>
    <w:rsid w:val="00810071"/>
    <w:rsid w:val="008110C1"/>
    <w:rsid w:val="00811504"/>
    <w:rsid w:val="00811638"/>
    <w:rsid w:val="008117B8"/>
    <w:rsid w:val="00811EC9"/>
    <w:rsid w:val="0081315E"/>
    <w:rsid w:val="0081336C"/>
    <w:rsid w:val="0081387B"/>
    <w:rsid w:val="00813913"/>
    <w:rsid w:val="00814020"/>
    <w:rsid w:val="00814128"/>
    <w:rsid w:val="00814793"/>
    <w:rsid w:val="0081564D"/>
    <w:rsid w:val="0081611A"/>
    <w:rsid w:val="00816405"/>
    <w:rsid w:val="0081659A"/>
    <w:rsid w:val="008168E8"/>
    <w:rsid w:val="00816B7F"/>
    <w:rsid w:val="0082028F"/>
    <w:rsid w:val="00820D0E"/>
    <w:rsid w:val="00820D18"/>
    <w:rsid w:val="0082110E"/>
    <w:rsid w:val="00821711"/>
    <w:rsid w:val="008228B9"/>
    <w:rsid w:val="00823441"/>
    <w:rsid w:val="008235B4"/>
    <w:rsid w:val="008236FC"/>
    <w:rsid w:val="00823B1C"/>
    <w:rsid w:val="008252B9"/>
    <w:rsid w:val="008257C2"/>
    <w:rsid w:val="00825C18"/>
    <w:rsid w:val="008302A3"/>
    <w:rsid w:val="00830321"/>
    <w:rsid w:val="0083082B"/>
    <w:rsid w:val="0083174C"/>
    <w:rsid w:val="00831D01"/>
    <w:rsid w:val="00831E92"/>
    <w:rsid w:val="00832013"/>
    <w:rsid w:val="00832ACB"/>
    <w:rsid w:val="00832BE7"/>
    <w:rsid w:val="00833EBE"/>
    <w:rsid w:val="00833F20"/>
    <w:rsid w:val="0083400A"/>
    <w:rsid w:val="00834D14"/>
    <w:rsid w:val="00835202"/>
    <w:rsid w:val="0083536F"/>
    <w:rsid w:val="008370FB"/>
    <w:rsid w:val="00837A51"/>
    <w:rsid w:val="00837A84"/>
    <w:rsid w:val="0084006B"/>
    <w:rsid w:val="00840434"/>
    <w:rsid w:val="008404AA"/>
    <w:rsid w:val="008406EE"/>
    <w:rsid w:val="008413E9"/>
    <w:rsid w:val="00841767"/>
    <w:rsid w:val="00841929"/>
    <w:rsid w:val="00842634"/>
    <w:rsid w:val="008428F3"/>
    <w:rsid w:val="00843A3A"/>
    <w:rsid w:val="008442B3"/>
    <w:rsid w:val="0084525F"/>
    <w:rsid w:val="008458B1"/>
    <w:rsid w:val="00845C3B"/>
    <w:rsid w:val="008467D5"/>
    <w:rsid w:val="00847A1E"/>
    <w:rsid w:val="00847C05"/>
    <w:rsid w:val="00847D3C"/>
    <w:rsid w:val="008506A1"/>
    <w:rsid w:val="008509DB"/>
    <w:rsid w:val="00850AE2"/>
    <w:rsid w:val="00850D24"/>
    <w:rsid w:val="00851216"/>
    <w:rsid w:val="00851D7B"/>
    <w:rsid w:val="0085267D"/>
    <w:rsid w:val="00853404"/>
    <w:rsid w:val="008546E2"/>
    <w:rsid w:val="00856A5E"/>
    <w:rsid w:val="0085787C"/>
    <w:rsid w:val="00857F65"/>
    <w:rsid w:val="008607C2"/>
    <w:rsid w:val="008635EC"/>
    <w:rsid w:val="00863B86"/>
    <w:rsid w:val="008646CE"/>
    <w:rsid w:val="00865BF0"/>
    <w:rsid w:val="008661F9"/>
    <w:rsid w:val="008703FD"/>
    <w:rsid w:val="00870EC4"/>
    <w:rsid w:val="00871A3A"/>
    <w:rsid w:val="00872AB9"/>
    <w:rsid w:val="00872E59"/>
    <w:rsid w:val="00872EB4"/>
    <w:rsid w:val="008737AF"/>
    <w:rsid w:val="008739C2"/>
    <w:rsid w:val="0087458D"/>
    <w:rsid w:val="00876313"/>
    <w:rsid w:val="00876742"/>
    <w:rsid w:val="00876A28"/>
    <w:rsid w:val="00877A40"/>
    <w:rsid w:val="00877BE2"/>
    <w:rsid w:val="00880DC3"/>
    <w:rsid w:val="00880ED4"/>
    <w:rsid w:val="00881C79"/>
    <w:rsid w:val="00882510"/>
    <w:rsid w:val="0088276B"/>
    <w:rsid w:val="00882BDF"/>
    <w:rsid w:val="00882C8A"/>
    <w:rsid w:val="00882DBB"/>
    <w:rsid w:val="00883561"/>
    <w:rsid w:val="00883791"/>
    <w:rsid w:val="00883A0B"/>
    <w:rsid w:val="00883C9E"/>
    <w:rsid w:val="00884746"/>
    <w:rsid w:val="00884EC7"/>
    <w:rsid w:val="0088526E"/>
    <w:rsid w:val="00886CCF"/>
    <w:rsid w:val="00887119"/>
    <w:rsid w:val="008872D2"/>
    <w:rsid w:val="00887679"/>
    <w:rsid w:val="00890781"/>
    <w:rsid w:val="00890A54"/>
    <w:rsid w:val="00890F23"/>
    <w:rsid w:val="00891605"/>
    <w:rsid w:val="0089162C"/>
    <w:rsid w:val="00891EE5"/>
    <w:rsid w:val="008927E2"/>
    <w:rsid w:val="00894436"/>
    <w:rsid w:val="0089467E"/>
    <w:rsid w:val="00894AFA"/>
    <w:rsid w:val="0089565D"/>
    <w:rsid w:val="00895C40"/>
    <w:rsid w:val="00897A7C"/>
    <w:rsid w:val="008A09AE"/>
    <w:rsid w:val="008A0FE8"/>
    <w:rsid w:val="008A1153"/>
    <w:rsid w:val="008A15E7"/>
    <w:rsid w:val="008A1C3F"/>
    <w:rsid w:val="008A239C"/>
    <w:rsid w:val="008A27A9"/>
    <w:rsid w:val="008A2AB3"/>
    <w:rsid w:val="008A2B50"/>
    <w:rsid w:val="008A2F64"/>
    <w:rsid w:val="008A313E"/>
    <w:rsid w:val="008A3473"/>
    <w:rsid w:val="008A378A"/>
    <w:rsid w:val="008A3EB9"/>
    <w:rsid w:val="008A4147"/>
    <w:rsid w:val="008A45AA"/>
    <w:rsid w:val="008A4FAF"/>
    <w:rsid w:val="008A5455"/>
    <w:rsid w:val="008A57B2"/>
    <w:rsid w:val="008A5E31"/>
    <w:rsid w:val="008A5FBB"/>
    <w:rsid w:val="008A6696"/>
    <w:rsid w:val="008A6A58"/>
    <w:rsid w:val="008A6DB2"/>
    <w:rsid w:val="008A7A68"/>
    <w:rsid w:val="008B0490"/>
    <w:rsid w:val="008B0567"/>
    <w:rsid w:val="008B104E"/>
    <w:rsid w:val="008B10D1"/>
    <w:rsid w:val="008B17F7"/>
    <w:rsid w:val="008B2749"/>
    <w:rsid w:val="008B279C"/>
    <w:rsid w:val="008B3E7B"/>
    <w:rsid w:val="008B591F"/>
    <w:rsid w:val="008B5934"/>
    <w:rsid w:val="008B6562"/>
    <w:rsid w:val="008B65F0"/>
    <w:rsid w:val="008B775B"/>
    <w:rsid w:val="008B776E"/>
    <w:rsid w:val="008C148D"/>
    <w:rsid w:val="008C2B36"/>
    <w:rsid w:val="008C2E24"/>
    <w:rsid w:val="008C3398"/>
    <w:rsid w:val="008C342A"/>
    <w:rsid w:val="008C398D"/>
    <w:rsid w:val="008C49D2"/>
    <w:rsid w:val="008C4FEA"/>
    <w:rsid w:val="008C5A7B"/>
    <w:rsid w:val="008C5D26"/>
    <w:rsid w:val="008C6036"/>
    <w:rsid w:val="008C6A8E"/>
    <w:rsid w:val="008C6EA1"/>
    <w:rsid w:val="008C7400"/>
    <w:rsid w:val="008C7D0B"/>
    <w:rsid w:val="008D0171"/>
    <w:rsid w:val="008D03C3"/>
    <w:rsid w:val="008D15E5"/>
    <w:rsid w:val="008D1F4C"/>
    <w:rsid w:val="008D200E"/>
    <w:rsid w:val="008D2278"/>
    <w:rsid w:val="008D2FAD"/>
    <w:rsid w:val="008D3882"/>
    <w:rsid w:val="008D38D0"/>
    <w:rsid w:val="008D3CC5"/>
    <w:rsid w:val="008D4217"/>
    <w:rsid w:val="008D421F"/>
    <w:rsid w:val="008D436C"/>
    <w:rsid w:val="008D43BD"/>
    <w:rsid w:val="008D4817"/>
    <w:rsid w:val="008D4E8F"/>
    <w:rsid w:val="008D4F57"/>
    <w:rsid w:val="008D51E2"/>
    <w:rsid w:val="008D548D"/>
    <w:rsid w:val="008D5F5D"/>
    <w:rsid w:val="008D63A4"/>
    <w:rsid w:val="008D68E2"/>
    <w:rsid w:val="008D6ABA"/>
    <w:rsid w:val="008D7377"/>
    <w:rsid w:val="008D7702"/>
    <w:rsid w:val="008D7ADC"/>
    <w:rsid w:val="008D7D1E"/>
    <w:rsid w:val="008E0524"/>
    <w:rsid w:val="008E05A7"/>
    <w:rsid w:val="008E07BD"/>
    <w:rsid w:val="008E0E8C"/>
    <w:rsid w:val="008E1F05"/>
    <w:rsid w:val="008E2903"/>
    <w:rsid w:val="008E5F78"/>
    <w:rsid w:val="008E64E3"/>
    <w:rsid w:val="008E6B10"/>
    <w:rsid w:val="008E6B98"/>
    <w:rsid w:val="008E6FA7"/>
    <w:rsid w:val="008E72FF"/>
    <w:rsid w:val="008E7C3A"/>
    <w:rsid w:val="008F17A2"/>
    <w:rsid w:val="008F2197"/>
    <w:rsid w:val="008F24DE"/>
    <w:rsid w:val="008F2C14"/>
    <w:rsid w:val="008F40E5"/>
    <w:rsid w:val="008F40F6"/>
    <w:rsid w:val="008F4290"/>
    <w:rsid w:val="008F4752"/>
    <w:rsid w:val="008F47A2"/>
    <w:rsid w:val="008F59FF"/>
    <w:rsid w:val="008F5E82"/>
    <w:rsid w:val="008F5F2D"/>
    <w:rsid w:val="008F696F"/>
    <w:rsid w:val="008F6D1B"/>
    <w:rsid w:val="008F71D7"/>
    <w:rsid w:val="008F73EB"/>
    <w:rsid w:val="008F7C38"/>
    <w:rsid w:val="00900048"/>
    <w:rsid w:val="00901DFB"/>
    <w:rsid w:val="00902DA6"/>
    <w:rsid w:val="00903118"/>
    <w:rsid w:val="0090342E"/>
    <w:rsid w:val="0090375F"/>
    <w:rsid w:val="00904F1B"/>
    <w:rsid w:val="00905492"/>
    <w:rsid w:val="00906551"/>
    <w:rsid w:val="00907A88"/>
    <w:rsid w:val="009105A8"/>
    <w:rsid w:val="00910F27"/>
    <w:rsid w:val="00911030"/>
    <w:rsid w:val="009112A3"/>
    <w:rsid w:val="009112C3"/>
    <w:rsid w:val="00911B62"/>
    <w:rsid w:val="00911B94"/>
    <w:rsid w:val="0091212F"/>
    <w:rsid w:val="00912B67"/>
    <w:rsid w:val="00912BE5"/>
    <w:rsid w:val="0091328F"/>
    <w:rsid w:val="0091354B"/>
    <w:rsid w:val="00913A26"/>
    <w:rsid w:val="00913EF9"/>
    <w:rsid w:val="0091501C"/>
    <w:rsid w:val="0091686D"/>
    <w:rsid w:val="009168AC"/>
    <w:rsid w:val="00917012"/>
    <w:rsid w:val="00917E1B"/>
    <w:rsid w:val="0092008C"/>
    <w:rsid w:val="0092009C"/>
    <w:rsid w:val="00920419"/>
    <w:rsid w:val="009215DA"/>
    <w:rsid w:val="0092160B"/>
    <w:rsid w:val="009221B2"/>
    <w:rsid w:val="00922DEA"/>
    <w:rsid w:val="009240D4"/>
    <w:rsid w:val="00924EB5"/>
    <w:rsid w:val="009251E3"/>
    <w:rsid w:val="00927740"/>
    <w:rsid w:val="00927780"/>
    <w:rsid w:val="009279E4"/>
    <w:rsid w:val="009301FC"/>
    <w:rsid w:val="0093033F"/>
    <w:rsid w:val="0093044C"/>
    <w:rsid w:val="00930897"/>
    <w:rsid w:val="0093125D"/>
    <w:rsid w:val="009323DE"/>
    <w:rsid w:val="0093254F"/>
    <w:rsid w:val="00933900"/>
    <w:rsid w:val="00934738"/>
    <w:rsid w:val="009351C7"/>
    <w:rsid w:val="00935865"/>
    <w:rsid w:val="009359BF"/>
    <w:rsid w:val="00935C35"/>
    <w:rsid w:val="00936497"/>
    <w:rsid w:val="00937663"/>
    <w:rsid w:val="009377DB"/>
    <w:rsid w:val="00937BD6"/>
    <w:rsid w:val="00937EDD"/>
    <w:rsid w:val="00941376"/>
    <w:rsid w:val="00942C43"/>
    <w:rsid w:val="00943672"/>
    <w:rsid w:val="00943BBE"/>
    <w:rsid w:val="00945038"/>
    <w:rsid w:val="009456F4"/>
    <w:rsid w:val="009466D3"/>
    <w:rsid w:val="00946AF0"/>
    <w:rsid w:val="00950BDE"/>
    <w:rsid w:val="0095141D"/>
    <w:rsid w:val="00951721"/>
    <w:rsid w:val="00951B5F"/>
    <w:rsid w:val="00952282"/>
    <w:rsid w:val="009524B5"/>
    <w:rsid w:val="00952B17"/>
    <w:rsid w:val="00952D5C"/>
    <w:rsid w:val="009531A9"/>
    <w:rsid w:val="00953D61"/>
    <w:rsid w:val="0095401C"/>
    <w:rsid w:val="009540FB"/>
    <w:rsid w:val="009547C3"/>
    <w:rsid w:val="0095482C"/>
    <w:rsid w:val="00956840"/>
    <w:rsid w:val="009574F6"/>
    <w:rsid w:val="00957D2C"/>
    <w:rsid w:val="00960A88"/>
    <w:rsid w:val="00961605"/>
    <w:rsid w:val="00962420"/>
    <w:rsid w:val="0096248F"/>
    <w:rsid w:val="00963643"/>
    <w:rsid w:val="009648ED"/>
    <w:rsid w:val="00964C19"/>
    <w:rsid w:val="00965EB2"/>
    <w:rsid w:val="0096635F"/>
    <w:rsid w:val="00966439"/>
    <w:rsid w:val="00966534"/>
    <w:rsid w:val="0096794C"/>
    <w:rsid w:val="00967982"/>
    <w:rsid w:val="009705F1"/>
    <w:rsid w:val="00970E29"/>
    <w:rsid w:val="00970EA6"/>
    <w:rsid w:val="009711DB"/>
    <w:rsid w:val="00972237"/>
    <w:rsid w:val="00972AB1"/>
    <w:rsid w:val="00972E05"/>
    <w:rsid w:val="009737A5"/>
    <w:rsid w:val="00974105"/>
    <w:rsid w:val="009746F1"/>
    <w:rsid w:val="00974F66"/>
    <w:rsid w:val="00976533"/>
    <w:rsid w:val="009819E1"/>
    <w:rsid w:val="00981D2C"/>
    <w:rsid w:val="00981DB4"/>
    <w:rsid w:val="00982011"/>
    <w:rsid w:val="0098274C"/>
    <w:rsid w:val="00983AEC"/>
    <w:rsid w:val="009840AC"/>
    <w:rsid w:val="009842C3"/>
    <w:rsid w:val="00985037"/>
    <w:rsid w:val="0098675A"/>
    <w:rsid w:val="00986F79"/>
    <w:rsid w:val="0099077B"/>
    <w:rsid w:val="009909B6"/>
    <w:rsid w:val="00990C7D"/>
    <w:rsid w:val="00991F66"/>
    <w:rsid w:val="00993364"/>
    <w:rsid w:val="00993995"/>
    <w:rsid w:val="009943F8"/>
    <w:rsid w:val="0099501D"/>
    <w:rsid w:val="00995129"/>
    <w:rsid w:val="009956CF"/>
    <w:rsid w:val="009967A8"/>
    <w:rsid w:val="009968CD"/>
    <w:rsid w:val="00996FAD"/>
    <w:rsid w:val="00997C07"/>
    <w:rsid w:val="009A0557"/>
    <w:rsid w:val="009A135F"/>
    <w:rsid w:val="009A1530"/>
    <w:rsid w:val="009A2F73"/>
    <w:rsid w:val="009A374E"/>
    <w:rsid w:val="009A4104"/>
    <w:rsid w:val="009A43B5"/>
    <w:rsid w:val="009A46E9"/>
    <w:rsid w:val="009A4B4A"/>
    <w:rsid w:val="009A4E45"/>
    <w:rsid w:val="009A509F"/>
    <w:rsid w:val="009A5109"/>
    <w:rsid w:val="009A621E"/>
    <w:rsid w:val="009A6328"/>
    <w:rsid w:val="009A6697"/>
    <w:rsid w:val="009A7505"/>
    <w:rsid w:val="009A75E9"/>
    <w:rsid w:val="009A763A"/>
    <w:rsid w:val="009B0B8D"/>
    <w:rsid w:val="009B1495"/>
    <w:rsid w:val="009B1732"/>
    <w:rsid w:val="009B233A"/>
    <w:rsid w:val="009B384B"/>
    <w:rsid w:val="009B3C6D"/>
    <w:rsid w:val="009B4B4E"/>
    <w:rsid w:val="009B4D89"/>
    <w:rsid w:val="009B4F77"/>
    <w:rsid w:val="009B501C"/>
    <w:rsid w:val="009B5AB7"/>
    <w:rsid w:val="009B5C28"/>
    <w:rsid w:val="009B5EE6"/>
    <w:rsid w:val="009B63BF"/>
    <w:rsid w:val="009B6BE7"/>
    <w:rsid w:val="009B706E"/>
    <w:rsid w:val="009B79FC"/>
    <w:rsid w:val="009C21C0"/>
    <w:rsid w:val="009C2369"/>
    <w:rsid w:val="009C23EE"/>
    <w:rsid w:val="009C2DBC"/>
    <w:rsid w:val="009C37C6"/>
    <w:rsid w:val="009C3DD5"/>
    <w:rsid w:val="009C3DF7"/>
    <w:rsid w:val="009C4716"/>
    <w:rsid w:val="009C5119"/>
    <w:rsid w:val="009C5346"/>
    <w:rsid w:val="009C5568"/>
    <w:rsid w:val="009C6156"/>
    <w:rsid w:val="009C62C6"/>
    <w:rsid w:val="009C6BF1"/>
    <w:rsid w:val="009C7627"/>
    <w:rsid w:val="009C7B86"/>
    <w:rsid w:val="009D0566"/>
    <w:rsid w:val="009D12A3"/>
    <w:rsid w:val="009D1316"/>
    <w:rsid w:val="009D1374"/>
    <w:rsid w:val="009D2303"/>
    <w:rsid w:val="009D3F39"/>
    <w:rsid w:val="009D437F"/>
    <w:rsid w:val="009D4B25"/>
    <w:rsid w:val="009D4B55"/>
    <w:rsid w:val="009D58CD"/>
    <w:rsid w:val="009D5B1B"/>
    <w:rsid w:val="009D6165"/>
    <w:rsid w:val="009E09E3"/>
    <w:rsid w:val="009E0BD7"/>
    <w:rsid w:val="009E0C8B"/>
    <w:rsid w:val="009E103D"/>
    <w:rsid w:val="009E10A5"/>
    <w:rsid w:val="009E1829"/>
    <w:rsid w:val="009E1963"/>
    <w:rsid w:val="009E1A12"/>
    <w:rsid w:val="009E22B4"/>
    <w:rsid w:val="009E346F"/>
    <w:rsid w:val="009E4D99"/>
    <w:rsid w:val="009E4F54"/>
    <w:rsid w:val="009E502C"/>
    <w:rsid w:val="009E54AB"/>
    <w:rsid w:val="009E5CF0"/>
    <w:rsid w:val="009E628E"/>
    <w:rsid w:val="009E6B0D"/>
    <w:rsid w:val="009E78A8"/>
    <w:rsid w:val="009E7A1D"/>
    <w:rsid w:val="009E7DD9"/>
    <w:rsid w:val="009F0060"/>
    <w:rsid w:val="009F0648"/>
    <w:rsid w:val="009F1060"/>
    <w:rsid w:val="009F124C"/>
    <w:rsid w:val="009F361C"/>
    <w:rsid w:val="009F38CE"/>
    <w:rsid w:val="009F660D"/>
    <w:rsid w:val="009F715F"/>
    <w:rsid w:val="009F7A33"/>
    <w:rsid w:val="00A00D49"/>
    <w:rsid w:val="00A00F44"/>
    <w:rsid w:val="00A04542"/>
    <w:rsid w:val="00A045D0"/>
    <w:rsid w:val="00A058DE"/>
    <w:rsid w:val="00A05CAC"/>
    <w:rsid w:val="00A05E3F"/>
    <w:rsid w:val="00A064C8"/>
    <w:rsid w:val="00A064E0"/>
    <w:rsid w:val="00A06795"/>
    <w:rsid w:val="00A06FCC"/>
    <w:rsid w:val="00A0737D"/>
    <w:rsid w:val="00A07C78"/>
    <w:rsid w:val="00A10A74"/>
    <w:rsid w:val="00A11505"/>
    <w:rsid w:val="00A121FC"/>
    <w:rsid w:val="00A125C9"/>
    <w:rsid w:val="00A136A6"/>
    <w:rsid w:val="00A13795"/>
    <w:rsid w:val="00A13A84"/>
    <w:rsid w:val="00A13BB1"/>
    <w:rsid w:val="00A14832"/>
    <w:rsid w:val="00A14996"/>
    <w:rsid w:val="00A15E03"/>
    <w:rsid w:val="00A17F32"/>
    <w:rsid w:val="00A2021D"/>
    <w:rsid w:val="00A20C0A"/>
    <w:rsid w:val="00A20EF0"/>
    <w:rsid w:val="00A231A5"/>
    <w:rsid w:val="00A239CE"/>
    <w:rsid w:val="00A23B7C"/>
    <w:rsid w:val="00A23FB1"/>
    <w:rsid w:val="00A24275"/>
    <w:rsid w:val="00A243C7"/>
    <w:rsid w:val="00A244E1"/>
    <w:rsid w:val="00A249A9"/>
    <w:rsid w:val="00A249D5"/>
    <w:rsid w:val="00A2683E"/>
    <w:rsid w:val="00A270FA"/>
    <w:rsid w:val="00A2730E"/>
    <w:rsid w:val="00A2772B"/>
    <w:rsid w:val="00A300D0"/>
    <w:rsid w:val="00A301D4"/>
    <w:rsid w:val="00A31A18"/>
    <w:rsid w:val="00A321B9"/>
    <w:rsid w:val="00A3471A"/>
    <w:rsid w:val="00A35488"/>
    <w:rsid w:val="00A35677"/>
    <w:rsid w:val="00A359B5"/>
    <w:rsid w:val="00A36363"/>
    <w:rsid w:val="00A36AAB"/>
    <w:rsid w:val="00A371A7"/>
    <w:rsid w:val="00A40660"/>
    <w:rsid w:val="00A40966"/>
    <w:rsid w:val="00A41BF1"/>
    <w:rsid w:val="00A41C39"/>
    <w:rsid w:val="00A4293B"/>
    <w:rsid w:val="00A42D1B"/>
    <w:rsid w:val="00A4361C"/>
    <w:rsid w:val="00A4453D"/>
    <w:rsid w:val="00A44638"/>
    <w:rsid w:val="00A449B4"/>
    <w:rsid w:val="00A44AA5"/>
    <w:rsid w:val="00A4504D"/>
    <w:rsid w:val="00A45269"/>
    <w:rsid w:val="00A45EF0"/>
    <w:rsid w:val="00A46090"/>
    <w:rsid w:val="00A46309"/>
    <w:rsid w:val="00A46547"/>
    <w:rsid w:val="00A46FE4"/>
    <w:rsid w:val="00A479E9"/>
    <w:rsid w:val="00A504CE"/>
    <w:rsid w:val="00A53FDC"/>
    <w:rsid w:val="00A54092"/>
    <w:rsid w:val="00A55F4D"/>
    <w:rsid w:val="00A5621E"/>
    <w:rsid w:val="00A56898"/>
    <w:rsid w:val="00A5798A"/>
    <w:rsid w:val="00A60CC1"/>
    <w:rsid w:val="00A61803"/>
    <w:rsid w:val="00A619C3"/>
    <w:rsid w:val="00A61DC2"/>
    <w:rsid w:val="00A61F35"/>
    <w:rsid w:val="00A629B8"/>
    <w:rsid w:val="00A62C92"/>
    <w:rsid w:val="00A63A11"/>
    <w:rsid w:val="00A648C1"/>
    <w:rsid w:val="00A6593A"/>
    <w:rsid w:val="00A65D6B"/>
    <w:rsid w:val="00A665B3"/>
    <w:rsid w:val="00A71673"/>
    <w:rsid w:val="00A71EF3"/>
    <w:rsid w:val="00A7290C"/>
    <w:rsid w:val="00A7495E"/>
    <w:rsid w:val="00A74F21"/>
    <w:rsid w:val="00A75CAF"/>
    <w:rsid w:val="00A778C2"/>
    <w:rsid w:val="00A77B4D"/>
    <w:rsid w:val="00A804B7"/>
    <w:rsid w:val="00A8077A"/>
    <w:rsid w:val="00A8384D"/>
    <w:rsid w:val="00A85F6D"/>
    <w:rsid w:val="00A871AA"/>
    <w:rsid w:val="00A874C4"/>
    <w:rsid w:val="00A87822"/>
    <w:rsid w:val="00A87FF1"/>
    <w:rsid w:val="00A90173"/>
    <w:rsid w:val="00A90D3A"/>
    <w:rsid w:val="00A91A30"/>
    <w:rsid w:val="00A92641"/>
    <w:rsid w:val="00A93D65"/>
    <w:rsid w:val="00A94080"/>
    <w:rsid w:val="00A94680"/>
    <w:rsid w:val="00A96FAB"/>
    <w:rsid w:val="00A97CA9"/>
    <w:rsid w:val="00AA03FD"/>
    <w:rsid w:val="00AA2002"/>
    <w:rsid w:val="00AA3460"/>
    <w:rsid w:val="00AA3C15"/>
    <w:rsid w:val="00AA3F45"/>
    <w:rsid w:val="00AA4030"/>
    <w:rsid w:val="00AA5102"/>
    <w:rsid w:val="00AA52B1"/>
    <w:rsid w:val="00AA5DF8"/>
    <w:rsid w:val="00AA68F6"/>
    <w:rsid w:val="00AB0408"/>
    <w:rsid w:val="00AB1267"/>
    <w:rsid w:val="00AB16E3"/>
    <w:rsid w:val="00AB245F"/>
    <w:rsid w:val="00AB2C74"/>
    <w:rsid w:val="00AB3A6D"/>
    <w:rsid w:val="00AB449B"/>
    <w:rsid w:val="00AB53D3"/>
    <w:rsid w:val="00AB57C9"/>
    <w:rsid w:val="00AB6310"/>
    <w:rsid w:val="00AB6643"/>
    <w:rsid w:val="00AB672C"/>
    <w:rsid w:val="00AB768B"/>
    <w:rsid w:val="00AB7F65"/>
    <w:rsid w:val="00AC1717"/>
    <w:rsid w:val="00AC2D5B"/>
    <w:rsid w:val="00AC3B39"/>
    <w:rsid w:val="00AC458E"/>
    <w:rsid w:val="00AC5153"/>
    <w:rsid w:val="00AC5DC2"/>
    <w:rsid w:val="00AC6FC1"/>
    <w:rsid w:val="00AC7760"/>
    <w:rsid w:val="00AC79DF"/>
    <w:rsid w:val="00AD1306"/>
    <w:rsid w:val="00AD17C0"/>
    <w:rsid w:val="00AD17F4"/>
    <w:rsid w:val="00AD183A"/>
    <w:rsid w:val="00AD2131"/>
    <w:rsid w:val="00AD29BD"/>
    <w:rsid w:val="00AD2B68"/>
    <w:rsid w:val="00AD2D15"/>
    <w:rsid w:val="00AD2DD6"/>
    <w:rsid w:val="00AD2EAA"/>
    <w:rsid w:val="00AD35E7"/>
    <w:rsid w:val="00AD4355"/>
    <w:rsid w:val="00AD4A76"/>
    <w:rsid w:val="00AD6B8F"/>
    <w:rsid w:val="00AE00A0"/>
    <w:rsid w:val="00AE050F"/>
    <w:rsid w:val="00AE137C"/>
    <w:rsid w:val="00AE1543"/>
    <w:rsid w:val="00AE2192"/>
    <w:rsid w:val="00AE249B"/>
    <w:rsid w:val="00AE2CD2"/>
    <w:rsid w:val="00AE2FBF"/>
    <w:rsid w:val="00AE4BDF"/>
    <w:rsid w:val="00AE5233"/>
    <w:rsid w:val="00AE52B1"/>
    <w:rsid w:val="00AE52FC"/>
    <w:rsid w:val="00AE5659"/>
    <w:rsid w:val="00AE6C3D"/>
    <w:rsid w:val="00AE6CDA"/>
    <w:rsid w:val="00AE774F"/>
    <w:rsid w:val="00AF12A9"/>
    <w:rsid w:val="00AF2E2A"/>
    <w:rsid w:val="00AF31F3"/>
    <w:rsid w:val="00AF36C0"/>
    <w:rsid w:val="00AF3AA4"/>
    <w:rsid w:val="00AF3F08"/>
    <w:rsid w:val="00AF4806"/>
    <w:rsid w:val="00AF668C"/>
    <w:rsid w:val="00AF678E"/>
    <w:rsid w:val="00AF68A4"/>
    <w:rsid w:val="00AF7E3F"/>
    <w:rsid w:val="00B0050E"/>
    <w:rsid w:val="00B006E5"/>
    <w:rsid w:val="00B006E9"/>
    <w:rsid w:val="00B00964"/>
    <w:rsid w:val="00B00C90"/>
    <w:rsid w:val="00B0109C"/>
    <w:rsid w:val="00B02294"/>
    <w:rsid w:val="00B02A45"/>
    <w:rsid w:val="00B02AF7"/>
    <w:rsid w:val="00B03296"/>
    <w:rsid w:val="00B03857"/>
    <w:rsid w:val="00B03F50"/>
    <w:rsid w:val="00B044F4"/>
    <w:rsid w:val="00B05BCE"/>
    <w:rsid w:val="00B06CBF"/>
    <w:rsid w:val="00B07326"/>
    <w:rsid w:val="00B07D04"/>
    <w:rsid w:val="00B1035F"/>
    <w:rsid w:val="00B11495"/>
    <w:rsid w:val="00B11D08"/>
    <w:rsid w:val="00B12481"/>
    <w:rsid w:val="00B12556"/>
    <w:rsid w:val="00B12CB3"/>
    <w:rsid w:val="00B1318E"/>
    <w:rsid w:val="00B15D76"/>
    <w:rsid w:val="00B16068"/>
    <w:rsid w:val="00B163F6"/>
    <w:rsid w:val="00B16E98"/>
    <w:rsid w:val="00B17703"/>
    <w:rsid w:val="00B17CA6"/>
    <w:rsid w:val="00B17DAD"/>
    <w:rsid w:val="00B20098"/>
    <w:rsid w:val="00B20D5D"/>
    <w:rsid w:val="00B21412"/>
    <w:rsid w:val="00B214B2"/>
    <w:rsid w:val="00B218B6"/>
    <w:rsid w:val="00B21A45"/>
    <w:rsid w:val="00B21CDD"/>
    <w:rsid w:val="00B21DE7"/>
    <w:rsid w:val="00B22F56"/>
    <w:rsid w:val="00B24130"/>
    <w:rsid w:val="00B242BC"/>
    <w:rsid w:val="00B2516C"/>
    <w:rsid w:val="00B25E5C"/>
    <w:rsid w:val="00B2607F"/>
    <w:rsid w:val="00B26540"/>
    <w:rsid w:val="00B301CA"/>
    <w:rsid w:val="00B30830"/>
    <w:rsid w:val="00B30868"/>
    <w:rsid w:val="00B30E27"/>
    <w:rsid w:val="00B318F0"/>
    <w:rsid w:val="00B31C40"/>
    <w:rsid w:val="00B3244D"/>
    <w:rsid w:val="00B3256E"/>
    <w:rsid w:val="00B32DAD"/>
    <w:rsid w:val="00B335F1"/>
    <w:rsid w:val="00B35F30"/>
    <w:rsid w:val="00B37785"/>
    <w:rsid w:val="00B37B00"/>
    <w:rsid w:val="00B37CB1"/>
    <w:rsid w:val="00B402B3"/>
    <w:rsid w:val="00B418F0"/>
    <w:rsid w:val="00B42FF3"/>
    <w:rsid w:val="00B44B3B"/>
    <w:rsid w:val="00B4518B"/>
    <w:rsid w:val="00B4720F"/>
    <w:rsid w:val="00B50809"/>
    <w:rsid w:val="00B50E25"/>
    <w:rsid w:val="00B5290B"/>
    <w:rsid w:val="00B52B7D"/>
    <w:rsid w:val="00B53FAA"/>
    <w:rsid w:val="00B54446"/>
    <w:rsid w:val="00B553AE"/>
    <w:rsid w:val="00B5642C"/>
    <w:rsid w:val="00B56BC2"/>
    <w:rsid w:val="00B56F54"/>
    <w:rsid w:val="00B572EC"/>
    <w:rsid w:val="00B57589"/>
    <w:rsid w:val="00B575FD"/>
    <w:rsid w:val="00B6109A"/>
    <w:rsid w:val="00B61831"/>
    <w:rsid w:val="00B62262"/>
    <w:rsid w:val="00B62B97"/>
    <w:rsid w:val="00B63986"/>
    <w:rsid w:val="00B63CD5"/>
    <w:rsid w:val="00B6514E"/>
    <w:rsid w:val="00B6524E"/>
    <w:rsid w:val="00B65287"/>
    <w:rsid w:val="00B6568F"/>
    <w:rsid w:val="00B6627E"/>
    <w:rsid w:val="00B66D39"/>
    <w:rsid w:val="00B671CC"/>
    <w:rsid w:val="00B67D34"/>
    <w:rsid w:val="00B67F42"/>
    <w:rsid w:val="00B7006F"/>
    <w:rsid w:val="00B70D1C"/>
    <w:rsid w:val="00B70D4F"/>
    <w:rsid w:val="00B70DD1"/>
    <w:rsid w:val="00B70E16"/>
    <w:rsid w:val="00B71904"/>
    <w:rsid w:val="00B73ADA"/>
    <w:rsid w:val="00B73E71"/>
    <w:rsid w:val="00B73EF3"/>
    <w:rsid w:val="00B74308"/>
    <w:rsid w:val="00B754BD"/>
    <w:rsid w:val="00B763A2"/>
    <w:rsid w:val="00B764B9"/>
    <w:rsid w:val="00B77C11"/>
    <w:rsid w:val="00B80324"/>
    <w:rsid w:val="00B826B7"/>
    <w:rsid w:val="00B82932"/>
    <w:rsid w:val="00B82AE0"/>
    <w:rsid w:val="00B82DC3"/>
    <w:rsid w:val="00B83583"/>
    <w:rsid w:val="00B84121"/>
    <w:rsid w:val="00B8430B"/>
    <w:rsid w:val="00B84C52"/>
    <w:rsid w:val="00B854C2"/>
    <w:rsid w:val="00B855DD"/>
    <w:rsid w:val="00B859CC"/>
    <w:rsid w:val="00B86264"/>
    <w:rsid w:val="00B8694A"/>
    <w:rsid w:val="00B87225"/>
    <w:rsid w:val="00B877D1"/>
    <w:rsid w:val="00B90C3E"/>
    <w:rsid w:val="00B91878"/>
    <w:rsid w:val="00B918ED"/>
    <w:rsid w:val="00B91ABD"/>
    <w:rsid w:val="00B93650"/>
    <w:rsid w:val="00B94465"/>
    <w:rsid w:val="00B94582"/>
    <w:rsid w:val="00B9465A"/>
    <w:rsid w:val="00B949AC"/>
    <w:rsid w:val="00B9555E"/>
    <w:rsid w:val="00B9586B"/>
    <w:rsid w:val="00B95907"/>
    <w:rsid w:val="00B96A2E"/>
    <w:rsid w:val="00B96B51"/>
    <w:rsid w:val="00B97053"/>
    <w:rsid w:val="00B9752D"/>
    <w:rsid w:val="00B97D60"/>
    <w:rsid w:val="00B97DF2"/>
    <w:rsid w:val="00BA010E"/>
    <w:rsid w:val="00BA1174"/>
    <w:rsid w:val="00BA16BD"/>
    <w:rsid w:val="00BA215D"/>
    <w:rsid w:val="00BA2524"/>
    <w:rsid w:val="00BA252A"/>
    <w:rsid w:val="00BA2618"/>
    <w:rsid w:val="00BA26E7"/>
    <w:rsid w:val="00BA2839"/>
    <w:rsid w:val="00BA3838"/>
    <w:rsid w:val="00BA38B0"/>
    <w:rsid w:val="00BA3C75"/>
    <w:rsid w:val="00BA3E65"/>
    <w:rsid w:val="00BA43CA"/>
    <w:rsid w:val="00BA44B9"/>
    <w:rsid w:val="00BA4A8B"/>
    <w:rsid w:val="00BA4A99"/>
    <w:rsid w:val="00BA52C2"/>
    <w:rsid w:val="00BA66F7"/>
    <w:rsid w:val="00BA7C76"/>
    <w:rsid w:val="00BB01B9"/>
    <w:rsid w:val="00BB072F"/>
    <w:rsid w:val="00BB1616"/>
    <w:rsid w:val="00BB1DD7"/>
    <w:rsid w:val="00BB220E"/>
    <w:rsid w:val="00BB2251"/>
    <w:rsid w:val="00BB27FC"/>
    <w:rsid w:val="00BB2819"/>
    <w:rsid w:val="00BB3021"/>
    <w:rsid w:val="00BB34D8"/>
    <w:rsid w:val="00BB373A"/>
    <w:rsid w:val="00BB41D3"/>
    <w:rsid w:val="00BB4E52"/>
    <w:rsid w:val="00BB7082"/>
    <w:rsid w:val="00BB7408"/>
    <w:rsid w:val="00BC00DF"/>
    <w:rsid w:val="00BC044C"/>
    <w:rsid w:val="00BC067B"/>
    <w:rsid w:val="00BC2829"/>
    <w:rsid w:val="00BC29F1"/>
    <w:rsid w:val="00BC2CCB"/>
    <w:rsid w:val="00BC30C1"/>
    <w:rsid w:val="00BC390A"/>
    <w:rsid w:val="00BC3C72"/>
    <w:rsid w:val="00BC49B6"/>
    <w:rsid w:val="00BC4E30"/>
    <w:rsid w:val="00BC5448"/>
    <w:rsid w:val="00BC6330"/>
    <w:rsid w:val="00BC64F2"/>
    <w:rsid w:val="00BC7D6A"/>
    <w:rsid w:val="00BD01B5"/>
    <w:rsid w:val="00BD0219"/>
    <w:rsid w:val="00BD05AA"/>
    <w:rsid w:val="00BD0A2F"/>
    <w:rsid w:val="00BD13EA"/>
    <w:rsid w:val="00BD3059"/>
    <w:rsid w:val="00BD32E8"/>
    <w:rsid w:val="00BD34BE"/>
    <w:rsid w:val="00BD4125"/>
    <w:rsid w:val="00BD4393"/>
    <w:rsid w:val="00BD4530"/>
    <w:rsid w:val="00BD7AC3"/>
    <w:rsid w:val="00BD7B2A"/>
    <w:rsid w:val="00BE0B4E"/>
    <w:rsid w:val="00BE307A"/>
    <w:rsid w:val="00BE3A60"/>
    <w:rsid w:val="00BE3AFC"/>
    <w:rsid w:val="00BE3F3A"/>
    <w:rsid w:val="00BE4567"/>
    <w:rsid w:val="00BE4B54"/>
    <w:rsid w:val="00BE4D50"/>
    <w:rsid w:val="00BE5BEE"/>
    <w:rsid w:val="00BE61E4"/>
    <w:rsid w:val="00BE6D1F"/>
    <w:rsid w:val="00BE70F6"/>
    <w:rsid w:val="00BE72BC"/>
    <w:rsid w:val="00BF01FB"/>
    <w:rsid w:val="00BF1FC8"/>
    <w:rsid w:val="00BF324D"/>
    <w:rsid w:val="00BF3615"/>
    <w:rsid w:val="00BF3902"/>
    <w:rsid w:val="00BF414C"/>
    <w:rsid w:val="00BF4BA8"/>
    <w:rsid w:val="00BF4DD3"/>
    <w:rsid w:val="00BF506E"/>
    <w:rsid w:val="00BF615F"/>
    <w:rsid w:val="00BF621E"/>
    <w:rsid w:val="00BF64D9"/>
    <w:rsid w:val="00BF64E4"/>
    <w:rsid w:val="00BF66ED"/>
    <w:rsid w:val="00BF688F"/>
    <w:rsid w:val="00BF77E8"/>
    <w:rsid w:val="00BF7F8F"/>
    <w:rsid w:val="00C00A64"/>
    <w:rsid w:val="00C01694"/>
    <w:rsid w:val="00C027D5"/>
    <w:rsid w:val="00C038C0"/>
    <w:rsid w:val="00C0396C"/>
    <w:rsid w:val="00C03C5A"/>
    <w:rsid w:val="00C041D0"/>
    <w:rsid w:val="00C059CD"/>
    <w:rsid w:val="00C072AF"/>
    <w:rsid w:val="00C076A6"/>
    <w:rsid w:val="00C07E81"/>
    <w:rsid w:val="00C1089C"/>
    <w:rsid w:val="00C11099"/>
    <w:rsid w:val="00C111A7"/>
    <w:rsid w:val="00C11729"/>
    <w:rsid w:val="00C12F4F"/>
    <w:rsid w:val="00C13D94"/>
    <w:rsid w:val="00C1417E"/>
    <w:rsid w:val="00C1471A"/>
    <w:rsid w:val="00C14F14"/>
    <w:rsid w:val="00C15794"/>
    <w:rsid w:val="00C16DE5"/>
    <w:rsid w:val="00C17E5F"/>
    <w:rsid w:val="00C17ED1"/>
    <w:rsid w:val="00C21241"/>
    <w:rsid w:val="00C21DB9"/>
    <w:rsid w:val="00C223D0"/>
    <w:rsid w:val="00C227FD"/>
    <w:rsid w:val="00C231DE"/>
    <w:rsid w:val="00C232A5"/>
    <w:rsid w:val="00C23626"/>
    <w:rsid w:val="00C24138"/>
    <w:rsid w:val="00C2482D"/>
    <w:rsid w:val="00C25BFA"/>
    <w:rsid w:val="00C277F0"/>
    <w:rsid w:val="00C30F95"/>
    <w:rsid w:val="00C311BE"/>
    <w:rsid w:val="00C3251A"/>
    <w:rsid w:val="00C328E3"/>
    <w:rsid w:val="00C32F41"/>
    <w:rsid w:val="00C33797"/>
    <w:rsid w:val="00C33B95"/>
    <w:rsid w:val="00C33FD5"/>
    <w:rsid w:val="00C35170"/>
    <w:rsid w:val="00C3530F"/>
    <w:rsid w:val="00C3607C"/>
    <w:rsid w:val="00C36CB7"/>
    <w:rsid w:val="00C373CE"/>
    <w:rsid w:val="00C375BE"/>
    <w:rsid w:val="00C37D77"/>
    <w:rsid w:val="00C37EB7"/>
    <w:rsid w:val="00C4041C"/>
    <w:rsid w:val="00C4076E"/>
    <w:rsid w:val="00C40772"/>
    <w:rsid w:val="00C407E9"/>
    <w:rsid w:val="00C43983"/>
    <w:rsid w:val="00C44259"/>
    <w:rsid w:val="00C44B79"/>
    <w:rsid w:val="00C44BA9"/>
    <w:rsid w:val="00C44E5C"/>
    <w:rsid w:val="00C4555A"/>
    <w:rsid w:val="00C45981"/>
    <w:rsid w:val="00C459F3"/>
    <w:rsid w:val="00C45F03"/>
    <w:rsid w:val="00C46708"/>
    <w:rsid w:val="00C471B7"/>
    <w:rsid w:val="00C50FAC"/>
    <w:rsid w:val="00C51750"/>
    <w:rsid w:val="00C52DD7"/>
    <w:rsid w:val="00C535F0"/>
    <w:rsid w:val="00C538F0"/>
    <w:rsid w:val="00C53AB9"/>
    <w:rsid w:val="00C53D0B"/>
    <w:rsid w:val="00C550AC"/>
    <w:rsid w:val="00C55498"/>
    <w:rsid w:val="00C55CA4"/>
    <w:rsid w:val="00C566FB"/>
    <w:rsid w:val="00C60730"/>
    <w:rsid w:val="00C60A20"/>
    <w:rsid w:val="00C60D23"/>
    <w:rsid w:val="00C612D2"/>
    <w:rsid w:val="00C61640"/>
    <w:rsid w:val="00C621F8"/>
    <w:rsid w:val="00C62825"/>
    <w:rsid w:val="00C62C5B"/>
    <w:rsid w:val="00C64149"/>
    <w:rsid w:val="00C64330"/>
    <w:rsid w:val="00C64408"/>
    <w:rsid w:val="00C64C5B"/>
    <w:rsid w:val="00C67AA2"/>
    <w:rsid w:val="00C702B2"/>
    <w:rsid w:val="00C70E25"/>
    <w:rsid w:val="00C7120A"/>
    <w:rsid w:val="00C71B9B"/>
    <w:rsid w:val="00C71FF1"/>
    <w:rsid w:val="00C72305"/>
    <w:rsid w:val="00C72487"/>
    <w:rsid w:val="00C725F2"/>
    <w:rsid w:val="00C738B3"/>
    <w:rsid w:val="00C74493"/>
    <w:rsid w:val="00C75458"/>
    <w:rsid w:val="00C75AA7"/>
    <w:rsid w:val="00C76962"/>
    <w:rsid w:val="00C76B29"/>
    <w:rsid w:val="00C804F2"/>
    <w:rsid w:val="00C80D79"/>
    <w:rsid w:val="00C811B5"/>
    <w:rsid w:val="00C811F1"/>
    <w:rsid w:val="00C823AB"/>
    <w:rsid w:val="00C824EB"/>
    <w:rsid w:val="00C824FE"/>
    <w:rsid w:val="00C82C85"/>
    <w:rsid w:val="00C8325C"/>
    <w:rsid w:val="00C835A9"/>
    <w:rsid w:val="00C85E9C"/>
    <w:rsid w:val="00C8697B"/>
    <w:rsid w:val="00C87077"/>
    <w:rsid w:val="00C871D5"/>
    <w:rsid w:val="00C8792D"/>
    <w:rsid w:val="00C87F17"/>
    <w:rsid w:val="00C9070E"/>
    <w:rsid w:val="00C90F62"/>
    <w:rsid w:val="00C92BF7"/>
    <w:rsid w:val="00C933F2"/>
    <w:rsid w:val="00C9485F"/>
    <w:rsid w:val="00C9497B"/>
    <w:rsid w:val="00C959A4"/>
    <w:rsid w:val="00C9677D"/>
    <w:rsid w:val="00CA02A6"/>
    <w:rsid w:val="00CA0994"/>
    <w:rsid w:val="00CA099C"/>
    <w:rsid w:val="00CA0CFB"/>
    <w:rsid w:val="00CA10AB"/>
    <w:rsid w:val="00CA17C0"/>
    <w:rsid w:val="00CA1919"/>
    <w:rsid w:val="00CA1CC7"/>
    <w:rsid w:val="00CA2259"/>
    <w:rsid w:val="00CA2B53"/>
    <w:rsid w:val="00CA2FF2"/>
    <w:rsid w:val="00CA357B"/>
    <w:rsid w:val="00CA35A6"/>
    <w:rsid w:val="00CA3AB3"/>
    <w:rsid w:val="00CA430A"/>
    <w:rsid w:val="00CA50DE"/>
    <w:rsid w:val="00CA5224"/>
    <w:rsid w:val="00CA528A"/>
    <w:rsid w:val="00CA553D"/>
    <w:rsid w:val="00CA58DF"/>
    <w:rsid w:val="00CA66EE"/>
    <w:rsid w:val="00CA6A8B"/>
    <w:rsid w:val="00CA6D53"/>
    <w:rsid w:val="00CA73C6"/>
    <w:rsid w:val="00CB01E8"/>
    <w:rsid w:val="00CB0E6D"/>
    <w:rsid w:val="00CB0F9B"/>
    <w:rsid w:val="00CB11B8"/>
    <w:rsid w:val="00CB129D"/>
    <w:rsid w:val="00CB1C1A"/>
    <w:rsid w:val="00CB36A2"/>
    <w:rsid w:val="00CB3CC3"/>
    <w:rsid w:val="00CB40FC"/>
    <w:rsid w:val="00CB4918"/>
    <w:rsid w:val="00CB4A82"/>
    <w:rsid w:val="00CB57FF"/>
    <w:rsid w:val="00CB70F7"/>
    <w:rsid w:val="00CB745D"/>
    <w:rsid w:val="00CC0595"/>
    <w:rsid w:val="00CC0717"/>
    <w:rsid w:val="00CC1124"/>
    <w:rsid w:val="00CC1E20"/>
    <w:rsid w:val="00CC1ED0"/>
    <w:rsid w:val="00CC224F"/>
    <w:rsid w:val="00CC25D9"/>
    <w:rsid w:val="00CC3384"/>
    <w:rsid w:val="00CC35A0"/>
    <w:rsid w:val="00CC441A"/>
    <w:rsid w:val="00CC4687"/>
    <w:rsid w:val="00CC6C62"/>
    <w:rsid w:val="00CD1A72"/>
    <w:rsid w:val="00CD2B0A"/>
    <w:rsid w:val="00CD62C3"/>
    <w:rsid w:val="00CD7537"/>
    <w:rsid w:val="00CD753E"/>
    <w:rsid w:val="00CD7AB4"/>
    <w:rsid w:val="00CD7C70"/>
    <w:rsid w:val="00CE0186"/>
    <w:rsid w:val="00CE0D24"/>
    <w:rsid w:val="00CE0D42"/>
    <w:rsid w:val="00CE0F62"/>
    <w:rsid w:val="00CE133F"/>
    <w:rsid w:val="00CE23CA"/>
    <w:rsid w:val="00CE2531"/>
    <w:rsid w:val="00CE28B6"/>
    <w:rsid w:val="00CE3CE1"/>
    <w:rsid w:val="00CE414B"/>
    <w:rsid w:val="00CE4712"/>
    <w:rsid w:val="00CE4DA1"/>
    <w:rsid w:val="00CE4EDA"/>
    <w:rsid w:val="00CE4EF7"/>
    <w:rsid w:val="00CE5480"/>
    <w:rsid w:val="00CE7115"/>
    <w:rsid w:val="00CE77D0"/>
    <w:rsid w:val="00CF0012"/>
    <w:rsid w:val="00CF0897"/>
    <w:rsid w:val="00CF1DB1"/>
    <w:rsid w:val="00CF20D2"/>
    <w:rsid w:val="00CF4611"/>
    <w:rsid w:val="00CF4863"/>
    <w:rsid w:val="00CF599D"/>
    <w:rsid w:val="00CF6665"/>
    <w:rsid w:val="00CF6E74"/>
    <w:rsid w:val="00CF75DC"/>
    <w:rsid w:val="00CF7D58"/>
    <w:rsid w:val="00CF7E9A"/>
    <w:rsid w:val="00D0023A"/>
    <w:rsid w:val="00D00344"/>
    <w:rsid w:val="00D017A5"/>
    <w:rsid w:val="00D01B45"/>
    <w:rsid w:val="00D02990"/>
    <w:rsid w:val="00D02AA0"/>
    <w:rsid w:val="00D042CA"/>
    <w:rsid w:val="00D047FA"/>
    <w:rsid w:val="00D063CB"/>
    <w:rsid w:val="00D064FD"/>
    <w:rsid w:val="00D06E85"/>
    <w:rsid w:val="00D074C4"/>
    <w:rsid w:val="00D10259"/>
    <w:rsid w:val="00D10469"/>
    <w:rsid w:val="00D10831"/>
    <w:rsid w:val="00D1104E"/>
    <w:rsid w:val="00D11538"/>
    <w:rsid w:val="00D119E5"/>
    <w:rsid w:val="00D11C36"/>
    <w:rsid w:val="00D12AD2"/>
    <w:rsid w:val="00D12E35"/>
    <w:rsid w:val="00D12ECC"/>
    <w:rsid w:val="00D12F99"/>
    <w:rsid w:val="00D13343"/>
    <w:rsid w:val="00D13C9A"/>
    <w:rsid w:val="00D147EB"/>
    <w:rsid w:val="00D1500D"/>
    <w:rsid w:val="00D153BC"/>
    <w:rsid w:val="00D1570F"/>
    <w:rsid w:val="00D15840"/>
    <w:rsid w:val="00D15D2B"/>
    <w:rsid w:val="00D16090"/>
    <w:rsid w:val="00D161D2"/>
    <w:rsid w:val="00D1644B"/>
    <w:rsid w:val="00D1749F"/>
    <w:rsid w:val="00D179F1"/>
    <w:rsid w:val="00D17E61"/>
    <w:rsid w:val="00D200D1"/>
    <w:rsid w:val="00D2112E"/>
    <w:rsid w:val="00D2183B"/>
    <w:rsid w:val="00D21DD2"/>
    <w:rsid w:val="00D21EAD"/>
    <w:rsid w:val="00D2205C"/>
    <w:rsid w:val="00D22276"/>
    <w:rsid w:val="00D2230E"/>
    <w:rsid w:val="00D23533"/>
    <w:rsid w:val="00D250B1"/>
    <w:rsid w:val="00D25538"/>
    <w:rsid w:val="00D255FE"/>
    <w:rsid w:val="00D25745"/>
    <w:rsid w:val="00D27332"/>
    <w:rsid w:val="00D274CB"/>
    <w:rsid w:val="00D3016C"/>
    <w:rsid w:val="00D30289"/>
    <w:rsid w:val="00D3079B"/>
    <w:rsid w:val="00D309F8"/>
    <w:rsid w:val="00D30A4F"/>
    <w:rsid w:val="00D311B1"/>
    <w:rsid w:val="00D322D1"/>
    <w:rsid w:val="00D322D6"/>
    <w:rsid w:val="00D32328"/>
    <w:rsid w:val="00D333EF"/>
    <w:rsid w:val="00D33544"/>
    <w:rsid w:val="00D338F0"/>
    <w:rsid w:val="00D33AAA"/>
    <w:rsid w:val="00D33CC8"/>
    <w:rsid w:val="00D34648"/>
    <w:rsid w:val="00D35277"/>
    <w:rsid w:val="00D3574A"/>
    <w:rsid w:val="00D35C5C"/>
    <w:rsid w:val="00D35D96"/>
    <w:rsid w:val="00D375E6"/>
    <w:rsid w:val="00D3767C"/>
    <w:rsid w:val="00D408BE"/>
    <w:rsid w:val="00D41120"/>
    <w:rsid w:val="00D4116E"/>
    <w:rsid w:val="00D41AC8"/>
    <w:rsid w:val="00D425B7"/>
    <w:rsid w:val="00D43C19"/>
    <w:rsid w:val="00D43E64"/>
    <w:rsid w:val="00D446C7"/>
    <w:rsid w:val="00D44E0F"/>
    <w:rsid w:val="00D45AC7"/>
    <w:rsid w:val="00D4609E"/>
    <w:rsid w:val="00D466E0"/>
    <w:rsid w:val="00D47113"/>
    <w:rsid w:val="00D47C84"/>
    <w:rsid w:val="00D50264"/>
    <w:rsid w:val="00D51247"/>
    <w:rsid w:val="00D52A82"/>
    <w:rsid w:val="00D53FD4"/>
    <w:rsid w:val="00D552D2"/>
    <w:rsid w:val="00D553B1"/>
    <w:rsid w:val="00D55CED"/>
    <w:rsid w:val="00D55DEC"/>
    <w:rsid w:val="00D56653"/>
    <w:rsid w:val="00D578F0"/>
    <w:rsid w:val="00D605EC"/>
    <w:rsid w:val="00D607C7"/>
    <w:rsid w:val="00D60DFC"/>
    <w:rsid w:val="00D60F04"/>
    <w:rsid w:val="00D6153F"/>
    <w:rsid w:val="00D619CD"/>
    <w:rsid w:val="00D61C71"/>
    <w:rsid w:val="00D62147"/>
    <w:rsid w:val="00D634E0"/>
    <w:rsid w:val="00D6378E"/>
    <w:rsid w:val="00D645D1"/>
    <w:rsid w:val="00D647AD"/>
    <w:rsid w:val="00D64E87"/>
    <w:rsid w:val="00D64F22"/>
    <w:rsid w:val="00D65049"/>
    <w:rsid w:val="00D656A9"/>
    <w:rsid w:val="00D66337"/>
    <w:rsid w:val="00D66541"/>
    <w:rsid w:val="00D6679F"/>
    <w:rsid w:val="00D673A7"/>
    <w:rsid w:val="00D678C3"/>
    <w:rsid w:val="00D6794C"/>
    <w:rsid w:val="00D70A85"/>
    <w:rsid w:val="00D70EA8"/>
    <w:rsid w:val="00D713A1"/>
    <w:rsid w:val="00D714C5"/>
    <w:rsid w:val="00D714DE"/>
    <w:rsid w:val="00D71DF7"/>
    <w:rsid w:val="00D729ED"/>
    <w:rsid w:val="00D733D3"/>
    <w:rsid w:val="00D73817"/>
    <w:rsid w:val="00D73A0A"/>
    <w:rsid w:val="00D7449A"/>
    <w:rsid w:val="00D75908"/>
    <w:rsid w:val="00D76B1D"/>
    <w:rsid w:val="00D76FB5"/>
    <w:rsid w:val="00D804E2"/>
    <w:rsid w:val="00D8165E"/>
    <w:rsid w:val="00D82A01"/>
    <w:rsid w:val="00D8428C"/>
    <w:rsid w:val="00D84E36"/>
    <w:rsid w:val="00D851E0"/>
    <w:rsid w:val="00D8553E"/>
    <w:rsid w:val="00D85661"/>
    <w:rsid w:val="00D860DB"/>
    <w:rsid w:val="00D8681F"/>
    <w:rsid w:val="00D8782F"/>
    <w:rsid w:val="00D91551"/>
    <w:rsid w:val="00D91949"/>
    <w:rsid w:val="00D92652"/>
    <w:rsid w:val="00D92E9D"/>
    <w:rsid w:val="00D9307F"/>
    <w:rsid w:val="00D94C4E"/>
    <w:rsid w:val="00D95546"/>
    <w:rsid w:val="00D95AF7"/>
    <w:rsid w:val="00D960E7"/>
    <w:rsid w:val="00D96730"/>
    <w:rsid w:val="00D96F0F"/>
    <w:rsid w:val="00D977B1"/>
    <w:rsid w:val="00D97D12"/>
    <w:rsid w:val="00DA0077"/>
    <w:rsid w:val="00DA0F8F"/>
    <w:rsid w:val="00DA1510"/>
    <w:rsid w:val="00DA16C3"/>
    <w:rsid w:val="00DA1ABF"/>
    <w:rsid w:val="00DA23F2"/>
    <w:rsid w:val="00DA2ED7"/>
    <w:rsid w:val="00DA3137"/>
    <w:rsid w:val="00DA35F4"/>
    <w:rsid w:val="00DA366B"/>
    <w:rsid w:val="00DA3A32"/>
    <w:rsid w:val="00DA45EF"/>
    <w:rsid w:val="00DA5333"/>
    <w:rsid w:val="00DA57AD"/>
    <w:rsid w:val="00DA5D91"/>
    <w:rsid w:val="00DA68F4"/>
    <w:rsid w:val="00DA7636"/>
    <w:rsid w:val="00DB1289"/>
    <w:rsid w:val="00DB14A4"/>
    <w:rsid w:val="00DB1952"/>
    <w:rsid w:val="00DB1B22"/>
    <w:rsid w:val="00DB2F26"/>
    <w:rsid w:val="00DB3043"/>
    <w:rsid w:val="00DB357E"/>
    <w:rsid w:val="00DB4083"/>
    <w:rsid w:val="00DB4E35"/>
    <w:rsid w:val="00DB5197"/>
    <w:rsid w:val="00DB5E77"/>
    <w:rsid w:val="00DB6721"/>
    <w:rsid w:val="00DB7218"/>
    <w:rsid w:val="00DB78FF"/>
    <w:rsid w:val="00DB7A4E"/>
    <w:rsid w:val="00DC0C70"/>
    <w:rsid w:val="00DC0E55"/>
    <w:rsid w:val="00DC0EA4"/>
    <w:rsid w:val="00DC2140"/>
    <w:rsid w:val="00DC2929"/>
    <w:rsid w:val="00DC35FA"/>
    <w:rsid w:val="00DC49C7"/>
    <w:rsid w:val="00DC4CF4"/>
    <w:rsid w:val="00DC5855"/>
    <w:rsid w:val="00DC5882"/>
    <w:rsid w:val="00DC5900"/>
    <w:rsid w:val="00DC64DE"/>
    <w:rsid w:val="00DC6912"/>
    <w:rsid w:val="00DC6A51"/>
    <w:rsid w:val="00DC7E96"/>
    <w:rsid w:val="00DC7EAD"/>
    <w:rsid w:val="00DD0356"/>
    <w:rsid w:val="00DD100A"/>
    <w:rsid w:val="00DD1EFD"/>
    <w:rsid w:val="00DD2688"/>
    <w:rsid w:val="00DD2E02"/>
    <w:rsid w:val="00DD34FA"/>
    <w:rsid w:val="00DD40C3"/>
    <w:rsid w:val="00DD4382"/>
    <w:rsid w:val="00DD4425"/>
    <w:rsid w:val="00DD45C3"/>
    <w:rsid w:val="00DD47E9"/>
    <w:rsid w:val="00DD57B7"/>
    <w:rsid w:val="00DD654E"/>
    <w:rsid w:val="00DD7987"/>
    <w:rsid w:val="00DD7C3E"/>
    <w:rsid w:val="00DE0A14"/>
    <w:rsid w:val="00DE0D85"/>
    <w:rsid w:val="00DE121C"/>
    <w:rsid w:val="00DE1778"/>
    <w:rsid w:val="00DE1A43"/>
    <w:rsid w:val="00DE1A4D"/>
    <w:rsid w:val="00DE1B7F"/>
    <w:rsid w:val="00DE367D"/>
    <w:rsid w:val="00DE3CED"/>
    <w:rsid w:val="00DE469E"/>
    <w:rsid w:val="00DE4888"/>
    <w:rsid w:val="00DE4CFD"/>
    <w:rsid w:val="00DE5DB6"/>
    <w:rsid w:val="00DE6382"/>
    <w:rsid w:val="00DE7720"/>
    <w:rsid w:val="00DE7ADA"/>
    <w:rsid w:val="00DE7BF1"/>
    <w:rsid w:val="00DF1BFC"/>
    <w:rsid w:val="00DF24F9"/>
    <w:rsid w:val="00DF2566"/>
    <w:rsid w:val="00DF2567"/>
    <w:rsid w:val="00DF2D45"/>
    <w:rsid w:val="00DF3706"/>
    <w:rsid w:val="00DF3AE0"/>
    <w:rsid w:val="00DF4C43"/>
    <w:rsid w:val="00DF533C"/>
    <w:rsid w:val="00DF5D60"/>
    <w:rsid w:val="00DF6A1B"/>
    <w:rsid w:val="00DF6AE9"/>
    <w:rsid w:val="00DF6DB6"/>
    <w:rsid w:val="00DF7077"/>
    <w:rsid w:val="00DF769F"/>
    <w:rsid w:val="00DF7A50"/>
    <w:rsid w:val="00DF7C6F"/>
    <w:rsid w:val="00DF7DE0"/>
    <w:rsid w:val="00DF7DE9"/>
    <w:rsid w:val="00DF7FA4"/>
    <w:rsid w:val="00E00734"/>
    <w:rsid w:val="00E00B05"/>
    <w:rsid w:val="00E00EFC"/>
    <w:rsid w:val="00E0138E"/>
    <w:rsid w:val="00E02669"/>
    <w:rsid w:val="00E03820"/>
    <w:rsid w:val="00E038E8"/>
    <w:rsid w:val="00E03C8B"/>
    <w:rsid w:val="00E04259"/>
    <w:rsid w:val="00E05D25"/>
    <w:rsid w:val="00E070DC"/>
    <w:rsid w:val="00E12013"/>
    <w:rsid w:val="00E13CDE"/>
    <w:rsid w:val="00E141B5"/>
    <w:rsid w:val="00E1550B"/>
    <w:rsid w:val="00E15563"/>
    <w:rsid w:val="00E1586A"/>
    <w:rsid w:val="00E16037"/>
    <w:rsid w:val="00E17A8E"/>
    <w:rsid w:val="00E205FF"/>
    <w:rsid w:val="00E208EA"/>
    <w:rsid w:val="00E20A48"/>
    <w:rsid w:val="00E20B4B"/>
    <w:rsid w:val="00E2117D"/>
    <w:rsid w:val="00E2149E"/>
    <w:rsid w:val="00E21F55"/>
    <w:rsid w:val="00E2390C"/>
    <w:rsid w:val="00E23982"/>
    <w:rsid w:val="00E24139"/>
    <w:rsid w:val="00E245BB"/>
    <w:rsid w:val="00E24781"/>
    <w:rsid w:val="00E24A25"/>
    <w:rsid w:val="00E25EB0"/>
    <w:rsid w:val="00E2609A"/>
    <w:rsid w:val="00E26EB3"/>
    <w:rsid w:val="00E27147"/>
    <w:rsid w:val="00E30660"/>
    <w:rsid w:val="00E30CA0"/>
    <w:rsid w:val="00E313ED"/>
    <w:rsid w:val="00E3199D"/>
    <w:rsid w:val="00E3233B"/>
    <w:rsid w:val="00E323B6"/>
    <w:rsid w:val="00E32AFC"/>
    <w:rsid w:val="00E33CA9"/>
    <w:rsid w:val="00E34619"/>
    <w:rsid w:val="00E34D4C"/>
    <w:rsid w:val="00E35501"/>
    <w:rsid w:val="00E3552C"/>
    <w:rsid w:val="00E35F73"/>
    <w:rsid w:val="00E37212"/>
    <w:rsid w:val="00E373F6"/>
    <w:rsid w:val="00E37557"/>
    <w:rsid w:val="00E412CC"/>
    <w:rsid w:val="00E41460"/>
    <w:rsid w:val="00E41A23"/>
    <w:rsid w:val="00E42335"/>
    <w:rsid w:val="00E43AF7"/>
    <w:rsid w:val="00E44AF5"/>
    <w:rsid w:val="00E44D17"/>
    <w:rsid w:val="00E45386"/>
    <w:rsid w:val="00E473BE"/>
    <w:rsid w:val="00E473C1"/>
    <w:rsid w:val="00E4771C"/>
    <w:rsid w:val="00E47C67"/>
    <w:rsid w:val="00E50AFA"/>
    <w:rsid w:val="00E51974"/>
    <w:rsid w:val="00E51B63"/>
    <w:rsid w:val="00E51C40"/>
    <w:rsid w:val="00E523DF"/>
    <w:rsid w:val="00E52405"/>
    <w:rsid w:val="00E5264F"/>
    <w:rsid w:val="00E52685"/>
    <w:rsid w:val="00E52A7F"/>
    <w:rsid w:val="00E5333B"/>
    <w:rsid w:val="00E5431F"/>
    <w:rsid w:val="00E54806"/>
    <w:rsid w:val="00E55BFF"/>
    <w:rsid w:val="00E56AE7"/>
    <w:rsid w:val="00E60B9C"/>
    <w:rsid w:val="00E610D0"/>
    <w:rsid w:val="00E61682"/>
    <w:rsid w:val="00E62763"/>
    <w:rsid w:val="00E63578"/>
    <w:rsid w:val="00E63BDA"/>
    <w:rsid w:val="00E63F49"/>
    <w:rsid w:val="00E6405B"/>
    <w:rsid w:val="00E6468F"/>
    <w:rsid w:val="00E64A4B"/>
    <w:rsid w:val="00E65BF0"/>
    <w:rsid w:val="00E65DE6"/>
    <w:rsid w:val="00E66382"/>
    <w:rsid w:val="00E66642"/>
    <w:rsid w:val="00E67B34"/>
    <w:rsid w:val="00E67CF0"/>
    <w:rsid w:val="00E70C2D"/>
    <w:rsid w:val="00E71535"/>
    <w:rsid w:val="00E71588"/>
    <w:rsid w:val="00E71DB6"/>
    <w:rsid w:val="00E7282C"/>
    <w:rsid w:val="00E72967"/>
    <w:rsid w:val="00E72B48"/>
    <w:rsid w:val="00E72DF1"/>
    <w:rsid w:val="00E730CA"/>
    <w:rsid w:val="00E73298"/>
    <w:rsid w:val="00E734F0"/>
    <w:rsid w:val="00E74230"/>
    <w:rsid w:val="00E74BB8"/>
    <w:rsid w:val="00E759EA"/>
    <w:rsid w:val="00E75B92"/>
    <w:rsid w:val="00E7630C"/>
    <w:rsid w:val="00E7634E"/>
    <w:rsid w:val="00E76474"/>
    <w:rsid w:val="00E767FE"/>
    <w:rsid w:val="00E76918"/>
    <w:rsid w:val="00E76D19"/>
    <w:rsid w:val="00E7782F"/>
    <w:rsid w:val="00E77839"/>
    <w:rsid w:val="00E77A19"/>
    <w:rsid w:val="00E77FB9"/>
    <w:rsid w:val="00E80AC8"/>
    <w:rsid w:val="00E8149C"/>
    <w:rsid w:val="00E8161A"/>
    <w:rsid w:val="00E818DE"/>
    <w:rsid w:val="00E81F3A"/>
    <w:rsid w:val="00E81FA2"/>
    <w:rsid w:val="00E8311F"/>
    <w:rsid w:val="00E833C4"/>
    <w:rsid w:val="00E83438"/>
    <w:rsid w:val="00E83C36"/>
    <w:rsid w:val="00E83F0D"/>
    <w:rsid w:val="00E8467F"/>
    <w:rsid w:val="00E85633"/>
    <w:rsid w:val="00E8579C"/>
    <w:rsid w:val="00E86EAC"/>
    <w:rsid w:val="00E874FA"/>
    <w:rsid w:val="00E879EA"/>
    <w:rsid w:val="00E87A9C"/>
    <w:rsid w:val="00E90316"/>
    <w:rsid w:val="00E907FE"/>
    <w:rsid w:val="00E90B4B"/>
    <w:rsid w:val="00E90CD2"/>
    <w:rsid w:val="00E91251"/>
    <w:rsid w:val="00E9141A"/>
    <w:rsid w:val="00E91B7D"/>
    <w:rsid w:val="00E921F6"/>
    <w:rsid w:val="00E930AF"/>
    <w:rsid w:val="00E93665"/>
    <w:rsid w:val="00E939BF"/>
    <w:rsid w:val="00E93D0B"/>
    <w:rsid w:val="00E94B74"/>
    <w:rsid w:val="00E969FB"/>
    <w:rsid w:val="00E96A72"/>
    <w:rsid w:val="00E96B84"/>
    <w:rsid w:val="00E96F27"/>
    <w:rsid w:val="00E97C02"/>
    <w:rsid w:val="00E97C6D"/>
    <w:rsid w:val="00EA0059"/>
    <w:rsid w:val="00EA055C"/>
    <w:rsid w:val="00EA1571"/>
    <w:rsid w:val="00EA1A68"/>
    <w:rsid w:val="00EA24E9"/>
    <w:rsid w:val="00EA2972"/>
    <w:rsid w:val="00EA2BC8"/>
    <w:rsid w:val="00EA2F00"/>
    <w:rsid w:val="00EA403F"/>
    <w:rsid w:val="00EA4266"/>
    <w:rsid w:val="00EA4A0E"/>
    <w:rsid w:val="00EA4B5F"/>
    <w:rsid w:val="00EA4DFB"/>
    <w:rsid w:val="00EA62B0"/>
    <w:rsid w:val="00EA7EC6"/>
    <w:rsid w:val="00EB027B"/>
    <w:rsid w:val="00EB1373"/>
    <w:rsid w:val="00EB1A1C"/>
    <w:rsid w:val="00EB3536"/>
    <w:rsid w:val="00EB356B"/>
    <w:rsid w:val="00EB3836"/>
    <w:rsid w:val="00EB43D7"/>
    <w:rsid w:val="00EB49F9"/>
    <w:rsid w:val="00EB52B8"/>
    <w:rsid w:val="00EB55CF"/>
    <w:rsid w:val="00EB5FBE"/>
    <w:rsid w:val="00EB698B"/>
    <w:rsid w:val="00EB69F1"/>
    <w:rsid w:val="00EB7564"/>
    <w:rsid w:val="00EC0770"/>
    <w:rsid w:val="00EC097D"/>
    <w:rsid w:val="00EC0CBE"/>
    <w:rsid w:val="00EC148D"/>
    <w:rsid w:val="00EC14A4"/>
    <w:rsid w:val="00EC2A5D"/>
    <w:rsid w:val="00EC2DAE"/>
    <w:rsid w:val="00EC400D"/>
    <w:rsid w:val="00EC47AE"/>
    <w:rsid w:val="00EC4C6E"/>
    <w:rsid w:val="00EC4DC9"/>
    <w:rsid w:val="00EC4E0D"/>
    <w:rsid w:val="00EC5EFC"/>
    <w:rsid w:val="00EC6F3C"/>
    <w:rsid w:val="00EC77CF"/>
    <w:rsid w:val="00EC7885"/>
    <w:rsid w:val="00EC7BE7"/>
    <w:rsid w:val="00ED03AF"/>
    <w:rsid w:val="00ED1A52"/>
    <w:rsid w:val="00ED1CE7"/>
    <w:rsid w:val="00ED2358"/>
    <w:rsid w:val="00ED26BC"/>
    <w:rsid w:val="00ED32E8"/>
    <w:rsid w:val="00ED3805"/>
    <w:rsid w:val="00ED4236"/>
    <w:rsid w:val="00ED4415"/>
    <w:rsid w:val="00ED4A97"/>
    <w:rsid w:val="00ED6959"/>
    <w:rsid w:val="00ED6B70"/>
    <w:rsid w:val="00ED6FAD"/>
    <w:rsid w:val="00ED7154"/>
    <w:rsid w:val="00EE0C9D"/>
    <w:rsid w:val="00EE1C86"/>
    <w:rsid w:val="00EE2853"/>
    <w:rsid w:val="00EE3B36"/>
    <w:rsid w:val="00EE4009"/>
    <w:rsid w:val="00EE4D96"/>
    <w:rsid w:val="00EE5403"/>
    <w:rsid w:val="00EE5882"/>
    <w:rsid w:val="00EE5F7C"/>
    <w:rsid w:val="00EE611F"/>
    <w:rsid w:val="00EE6955"/>
    <w:rsid w:val="00EE730B"/>
    <w:rsid w:val="00EE77A5"/>
    <w:rsid w:val="00EF016B"/>
    <w:rsid w:val="00EF1916"/>
    <w:rsid w:val="00EF1CB8"/>
    <w:rsid w:val="00EF222B"/>
    <w:rsid w:val="00EF3D7C"/>
    <w:rsid w:val="00EF4152"/>
    <w:rsid w:val="00EF58F9"/>
    <w:rsid w:val="00EF5E3B"/>
    <w:rsid w:val="00EF64C1"/>
    <w:rsid w:val="00EF6610"/>
    <w:rsid w:val="00EF6ACF"/>
    <w:rsid w:val="00EF7C1B"/>
    <w:rsid w:val="00F008F5"/>
    <w:rsid w:val="00F00B0D"/>
    <w:rsid w:val="00F03ADA"/>
    <w:rsid w:val="00F0578C"/>
    <w:rsid w:val="00F05B2A"/>
    <w:rsid w:val="00F062E1"/>
    <w:rsid w:val="00F0659D"/>
    <w:rsid w:val="00F066C9"/>
    <w:rsid w:val="00F06D7D"/>
    <w:rsid w:val="00F07B4E"/>
    <w:rsid w:val="00F1057D"/>
    <w:rsid w:val="00F10D16"/>
    <w:rsid w:val="00F10E0C"/>
    <w:rsid w:val="00F11493"/>
    <w:rsid w:val="00F121D7"/>
    <w:rsid w:val="00F12A36"/>
    <w:rsid w:val="00F13028"/>
    <w:rsid w:val="00F14F48"/>
    <w:rsid w:val="00F15761"/>
    <w:rsid w:val="00F1682F"/>
    <w:rsid w:val="00F16FC4"/>
    <w:rsid w:val="00F17DAD"/>
    <w:rsid w:val="00F17E57"/>
    <w:rsid w:val="00F17F29"/>
    <w:rsid w:val="00F17F66"/>
    <w:rsid w:val="00F204C8"/>
    <w:rsid w:val="00F210EB"/>
    <w:rsid w:val="00F214A7"/>
    <w:rsid w:val="00F22945"/>
    <w:rsid w:val="00F246DA"/>
    <w:rsid w:val="00F24BC5"/>
    <w:rsid w:val="00F24C9E"/>
    <w:rsid w:val="00F2543C"/>
    <w:rsid w:val="00F258DF"/>
    <w:rsid w:val="00F27F69"/>
    <w:rsid w:val="00F30171"/>
    <w:rsid w:val="00F30AC3"/>
    <w:rsid w:val="00F31C88"/>
    <w:rsid w:val="00F32819"/>
    <w:rsid w:val="00F32CF3"/>
    <w:rsid w:val="00F3359F"/>
    <w:rsid w:val="00F338CD"/>
    <w:rsid w:val="00F350D3"/>
    <w:rsid w:val="00F35D53"/>
    <w:rsid w:val="00F36839"/>
    <w:rsid w:val="00F37640"/>
    <w:rsid w:val="00F40353"/>
    <w:rsid w:val="00F404A0"/>
    <w:rsid w:val="00F405AD"/>
    <w:rsid w:val="00F415C3"/>
    <w:rsid w:val="00F42EF9"/>
    <w:rsid w:val="00F43394"/>
    <w:rsid w:val="00F43B98"/>
    <w:rsid w:val="00F44629"/>
    <w:rsid w:val="00F44A93"/>
    <w:rsid w:val="00F454BC"/>
    <w:rsid w:val="00F46EBF"/>
    <w:rsid w:val="00F4719E"/>
    <w:rsid w:val="00F474AD"/>
    <w:rsid w:val="00F50A6D"/>
    <w:rsid w:val="00F5189A"/>
    <w:rsid w:val="00F523F4"/>
    <w:rsid w:val="00F52C7B"/>
    <w:rsid w:val="00F53113"/>
    <w:rsid w:val="00F53362"/>
    <w:rsid w:val="00F5362A"/>
    <w:rsid w:val="00F54485"/>
    <w:rsid w:val="00F552A1"/>
    <w:rsid w:val="00F57E87"/>
    <w:rsid w:val="00F60784"/>
    <w:rsid w:val="00F617DF"/>
    <w:rsid w:val="00F627A6"/>
    <w:rsid w:val="00F6298A"/>
    <w:rsid w:val="00F629CB"/>
    <w:rsid w:val="00F62B95"/>
    <w:rsid w:val="00F62BA1"/>
    <w:rsid w:val="00F62F24"/>
    <w:rsid w:val="00F639B3"/>
    <w:rsid w:val="00F63F5C"/>
    <w:rsid w:val="00F6450A"/>
    <w:rsid w:val="00F6476A"/>
    <w:rsid w:val="00F64787"/>
    <w:rsid w:val="00F6516D"/>
    <w:rsid w:val="00F66061"/>
    <w:rsid w:val="00F6694B"/>
    <w:rsid w:val="00F67072"/>
    <w:rsid w:val="00F67112"/>
    <w:rsid w:val="00F677A6"/>
    <w:rsid w:val="00F67DB3"/>
    <w:rsid w:val="00F712A4"/>
    <w:rsid w:val="00F712E5"/>
    <w:rsid w:val="00F7138A"/>
    <w:rsid w:val="00F732E9"/>
    <w:rsid w:val="00F73564"/>
    <w:rsid w:val="00F73AE4"/>
    <w:rsid w:val="00F73CE9"/>
    <w:rsid w:val="00F745EC"/>
    <w:rsid w:val="00F74B83"/>
    <w:rsid w:val="00F7609F"/>
    <w:rsid w:val="00F76894"/>
    <w:rsid w:val="00F76A3A"/>
    <w:rsid w:val="00F76EF8"/>
    <w:rsid w:val="00F77347"/>
    <w:rsid w:val="00F77804"/>
    <w:rsid w:val="00F77957"/>
    <w:rsid w:val="00F77FFB"/>
    <w:rsid w:val="00F8083D"/>
    <w:rsid w:val="00F80977"/>
    <w:rsid w:val="00F80B0C"/>
    <w:rsid w:val="00F80B11"/>
    <w:rsid w:val="00F81095"/>
    <w:rsid w:val="00F81A29"/>
    <w:rsid w:val="00F82A4C"/>
    <w:rsid w:val="00F8392B"/>
    <w:rsid w:val="00F84872"/>
    <w:rsid w:val="00F84F85"/>
    <w:rsid w:val="00F85C6A"/>
    <w:rsid w:val="00F85D50"/>
    <w:rsid w:val="00F85FA7"/>
    <w:rsid w:val="00F9030A"/>
    <w:rsid w:val="00F90E64"/>
    <w:rsid w:val="00F9115C"/>
    <w:rsid w:val="00F923CE"/>
    <w:rsid w:val="00F9277D"/>
    <w:rsid w:val="00F92826"/>
    <w:rsid w:val="00F93846"/>
    <w:rsid w:val="00F9410C"/>
    <w:rsid w:val="00F94622"/>
    <w:rsid w:val="00F949C3"/>
    <w:rsid w:val="00F95482"/>
    <w:rsid w:val="00F95683"/>
    <w:rsid w:val="00F966B1"/>
    <w:rsid w:val="00F96BC8"/>
    <w:rsid w:val="00F97185"/>
    <w:rsid w:val="00F971FB"/>
    <w:rsid w:val="00F972E3"/>
    <w:rsid w:val="00F97D01"/>
    <w:rsid w:val="00FA0246"/>
    <w:rsid w:val="00FA05ED"/>
    <w:rsid w:val="00FA06C5"/>
    <w:rsid w:val="00FA1960"/>
    <w:rsid w:val="00FA1C3B"/>
    <w:rsid w:val="00FA25F7"/>
    <w:rsid w:val="00FA26A3"/>
    <w:rsid w:val="00FA28ED"/>
    <w:rsid w:val="00FA4ACD"/>
    <w:rsid w:val="00FA536D"/>
    <w:rsid w:val="00FA56D8"/>
    <w:rsid w:val="00FA5EF7"/>
    <w:rsid w:val="00FA70B5"/>
    <w:rsid w:val="00FA7BCD"/>
    <w:rsid w:val="00FB140E"/>
    <w:rsid w:val="00FB1623"/>
    <w:rsid w:val="00FB23B9"/>
    <w:rsid w:val="00FB27EF"/>
    <w:rsid w:val="00FB2C80"/>
    <w:rsid w:val="00FB2F9B"/>
    <w:rsid w:val="00FB3127"/>
    <w:rsid w:val="00FB52FD"/>
    <w:rsid w:val="00FB5723"/>
    <w:rsid w:val="00FB5FEB"/>
    <w:rsid w:val="00FB600D"/>
    <w:rsid w:val="00FB64AE"/>
    <w:rsid w:val="00FB68D5"/>
    <w:rsid w:val="00FB6B60"/>
    <w:rsid w:val="00FB6D90"/>
    <w:rsid w:val="00FB725C"/>
    <w:rsid w:val="00FB73F4"/>
    <w:rsid w:val="00FB797D"/>
    <w:rsid w:val="00FB7CC7"/>
    <w:rsid w:val="00FB7D5F"/>
    <w:rsid w:val="00FC0023"/>
    <w:rsid w:val="00FC0547"/>
    <w:rsid w:val="00FC080F"/>
    <w:rsid w:val="00FC0D2D"/>
    <w:rsid w:val="00FC0E92"/>
    <w:rsid w:val="00FC1932"/>
    <w:rsid w:val="00FC1AFC"/>
    <w:rsid w:val="00FC333D"/>
    <w:rsid w:val="00FC3909"/>
    <w:rsid w:val="00FC3AE3"/>
    <w:rsid w:val="00FC44AE"/>
    <w:rsid w:val="00FC453B"/>
    <w:rsid w:val="00FC4607"/>
    <w:rsid w:val="00FC508F"/>
    <w:rsid w:val="00FC55E7"/>
    <w:rsid w:val="00FC5D7F"/>
    <w:rsid w:val="00FC7224"/>
    <w:rsid w:val="00FC7B24"/>
    <w:rsid w:val="00FD0907"/>
    <w:rsid w:val="00FD109E"/>
    <w:rsid w:val="00FD1F97"/>
    <w:rsid w:val="00FD2907"/>
    <w:rsid w:val="00FD3C68"/>
    <w:rsid w:val="00FD4077"/>
    <w:rsid w:val="00FD5639"/>
    <w:rsid w:val="00FD5AC4"/>
    <w:rsid w:val="00FD68F0"/>
    <w:rsid w:val="00FD6F27"/>
    <w:rsid w:val="00FD74D9"/>
    <w:rsid w:val="00FE013B"/>
    <w:rsid w:val="00FE07CD"/>
    <w:rsid w:val="00FE12AD"/>
    <w:rsid w:val="00FE1C31"/>
    <w:rsid w:val="00FE285A"/>
    <w:rsid w:val="00FE3F4E"/>
    <w:rsid w:val="00FE4247"/>
    <w:rsid w:val="00FE42A2"/>
    <w:rsid w:val="00FE466D"/>
    <w:rsid w:val="00FE6E35"/>
    <w:rsid w:val="00FE7604"/>
    <w:rsid w:val="00FF0284"/>
    <w:rsid w:val="00FF0790"/>
    <w:rsid w:val="00FF0B97"/>
    <w:rsid w:val="00FF10C4"/>
    <w:rsid w:val="00FF13AD"/>
    <w:rsid w:val="00FF1860"/>
    <w:rsid w:val="00FF23DA"/>
    <w:rsid w:val="00FF2633"/>
    <w:rsid w:val="00FF29A1"/>
    <w:rsid w:val="00FF2AEB"/>
    <w:rsid w:val="00FF3BFE"/>
    <w:rsid w:val="00FF3E9B"/>
    <w:rsid w:val="00FF5B00"/>
    <w:rsid w:val="00FF5C0B"/>
    <w:rsid w:val="00FF60B6"/>
    <w:rsid w:val="00FF6359"/>
    <w:rsid w:val="00FF6BA2"/>
    <w:rsid w:val="00FF6FA1"/>
    <w:rsid w:val="00FF7AB7"/>
    <w:rsid w:val="672C49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83086"/>
  <w15:docId w15:val="{35712DD7-9B5D-4173-A20D-E76486F4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Comping"/>
    <w:qFormat/>
    <w:rsid w:val="00E81FA2"/>
    <w:pPr>
      <w:jc w:val="both"/>
    </w:pPr>
    <w:rPr>
      <w:rFonts w:ascii="Arial" w:hAnsi="Arial"/>
    </w:rPr>
  </w:style>
  <w:style w:type="paragraph" w:styleId="Naslov1">
    <w:name w:val="heading 1"/>
    <w:basedOn w:val="Normal"/>
    <w:next w:val="Normal"/>
    <w:link w:val="Naslov1Char"/>
    <w:uiPriority w:val="9"/>
    <w:qFormat/>
    <w:rsid w:val="00E81FA2"/>
    <w:pPr>
      <w:keepNext/>
      <w:keepLines/>
      <w:numPr>
        <w:numId w:val="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Naslov2">
    <w:name w:val="heading 2"/>
    <w:basedOn w:val="Normal"/>
    <w:next w:val="Normal"/>
    <w:link w:val="Naslov2Char"/>
    <w:uiPriority w:val="9"/>
    <w:unhideWhenUsed/>
    <w:qFormat/>
    <w:rsid w:val="001D643F"/>
    <w:pPr>
      <w:keepNext/>
      <w:keepLines/>
      <w:numPr>
        <w:ilvl w:val="1"/>
        <w:numId w:val="3"/>
      </w:numPr>
      <w:spacing w:before="360" w:after="100" w:afterAutospacing="1"/>
      <w:outlineLvl w:val="1"/>
    </w:pPr>
    <w:rPr>
      <w:rFonts w:eastAsiaTheme="majorEastAsia" w:cstheme="majorBidi"/>
      <w:b/>
      <w:bCs/>
      <w:smallCaps/>
      <w:color w:val="000000" w:themeColor="text1"/>
      <w:sz w:val="28"/>
      <w:szCs w:val="28"/>
    </w:rPr>
  </w:style>
  <w:style w:type="paragraph" w:styleId="Naslov3">
    <w:name w:val="heading 3"/>
    <w:basedOn w:val="Normal"/>
    <w:next w:val="Normal"/>
    <w:link w:val="Naslov3Char"/>
    <w:uiPriority w:val="9"/>
    <w:unhideWhenUsed/>
    <w:qFormat/>
    <w:rsid w:val="00E81FA2"/>
    <w:pPr>
      <w:keepNext/>
      <w:keepLines/>
      <w:numPr>
        <w:ilvl w:val="2"/>
        <w:numId w:val="3"/>
      </w:numPr>
      <w:spacing w:before="200" w:after="0"/>
      <w:outlineLvl w:val="2"/>
    </w:pPr>
    <w:rPr>
      <w:rFonts w:eastAsiaTheme="majorEastAsia" w:cstheme="majorBidi"/>
      <w:b/>
      <w:bCs/>
      <w:color w:val="000000" w:themeColor="text1"/>
    </w:rPr>
  </w:style>
  <w:style w:type="paragraph" w:styleId="Naslov4">
    <w:name w:val="heading 4"/>
    <w:basedOn w:val="Normal"/>
    <w:next w:val="Normal"/>
    <w:link w:val="Naslov4Char"/>
    <w:uiPriority w:val="9"/>
    <w:unhideWhenUsed/>
    <w:qFormat/>
    <w:rsid w:val="0078752B"/>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ormal"/>
    <w:next w:val="Normal"/>
    <w:link w:val="Naslov5Char"/>
    <w:uiPriority w:val="9"/>
    <w:semiHidden/>
    <w:unhideWhenUsed/>
    <w:qFormat/>
    <w:rsid w:val="0078752B"/>
    <w:pPr>
      <w:keepNext/>
      <w:keepLines/>
      <w:numPr>
        <w:ilvl w:val="4"/>
        <w:numId w:val="4"/>
      </w:numPr>
      <w:spacing w:before="200" w:after="0"/>
      <w:outlineLvl w:val="4"/>
    </w:pPr>
    <w:rPr>
      <w:rFonts w:asciiTheme="majorHAnsi" w:eastAsiaTheme="majorEastAsia" w:hAnsiTheme="majorHAnsi" w:cstheme="majorBidi"/>
      <w:color w:val="323E4F" w:themeColor="text2" w:themeShade="BF"/>
    </w:rPr>
  </w:style>
  <w:style w:type="paragraph" w:styleId="Naslov6">
    <w:name w:val="heading 6"/>
    <w:basedOn w:val="Normal"/>
    <w:next w:val="Normal"/>
    <w:link w:val="Naslov6Char"/>
    <w:uiPriority w:val="9"/>
    <w:semiHidden/>
    <w:unhideWhenUsed/>
    <w:qFormat/>
    <w:rsid w:val="0078752B"/>
    <w:pPr>
      <w:keepNext/>
      <w:keepLines/>
      <w:numPr>
        <w:ilvl w:val="5"/>
        <w:numId w:val="4"/>
      </w:numPr>
      <w:spacing w:before="200" w:after="0"/>
      <w:outlineLvl w:val="5"/>
    </w:pPr>
    <w:rPr>
      <w:rFonts w:asciiTheme="majorHAnsi" w:eastAsiaTheme="majorEastAsia" w:hAnsiTheme="majorHAnsi" w:cstheme="majorBidi"/>
      <w:i/>
      <w:iCs/>
      <w:color w:val="323E4F" w:themeColor="text2" w:themeShade="BF"/>
    </w:rPr>
  </w:style>
  <w:style w:type="paragraph" w:styleId="Naslov7">
    <w:name w:val="heading 7"/>
    <w:basedOn w:val="Normal"/>
    <w:next w:val="Normal"/>
    <w:link w:val="Naslov7Char"/>
    <w:uiPriority w:val="9"/>
    <w:semiHidden/>
    <w:unhideWhenUsed/>
    <w:qFormat/>
    <w:rsid w:val="0078752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78752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8752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203198"/>
    <w:pPr>
      <w:tabs>
        <w:tab w:val="center" w:pos="4703"/>
        <w:tab w:val="right" w:pos="9406"/>
      </w:tabs>
    </w:pPr>
  </w:style>
  <w:style w:type="character" w:customStyle="1" w:styleId="PodnojeChar">
    <w:name w:val="Podnožje Char"/>
    <w:basedOn w:val="Zadanifontodlomka"/>
    <w:link w:val="Podnoje"/>
    <w:uiPriority w:val="99"/>
    <w:rsid w:val="00203198"/>
    <w:rPr>
      <w:rFonts w:ascii="DINPro-Light" w:eastAsia="Times New Roman" w:hAnsi="DINPro-Light" w:cs="Times New Roman"/>
      <w:szCs w:val="20"/>
    </w:rPr>
  </w:style>
  <w:style w:type="character" w:styleId="Brojstranice">
    <w:name w:val="page number"/>
    <w:basedOn w:val="Zadanifontodlomka"/>
    <w:rsid w:val="00203198"/>
  </w:style>
  <w:style w:type="paragraph" w:customStyle="1" w:styleId="PonudaComping">
    <w:name w:val="Ponuda Comping"/>
    <w:basedOn w:val="Naslov2"/>
    <w:link w:val="PonudaCompingChar"/>
    <w:rsid w:val="006D078E"/>
    <w:pPr>
      <w:keepLines w:val="0"/>
      <w:numPr>
        <w:ilvl w:val="0"/>
        <w:numId w:val="0"/>
      </w:numPr>
      <w:suppressAutoHyphens/>
      <w:autoSpaceDE w:val="0"/>
      <w:autoSpaceDN w:val="0"/>
      <w:adjustRightInd w:val="0"/>
      <w:spacing w:before="240" w:after="60" w:line="288" w:lineRule="auto"/>
      <w:textAlignment w:val="center"/>
    </w:pPr>
    <w:rPr>
      <w:rFonts w:ascii="DINPro-Bold" w:eastAsia="Times New Roman" w:hAnsi="DINPro-Bold" w:cs="DINPro-Bold"/>
      <w:iCs/>
      <w:caps/>
      <w:color w:val="0070C0"/>
      <w:sz w:val="24"/>
      <w:szCs w:val="24"/>
      <w:lang w:bidi="ta-IN"/>
    </w:rPr>
  </w:style>
  <w:style w:type="character" w:customStyle="1" w:styleId="PonudaCompingChar">
    <w:name w:val="Ponuda Comping Char"/>
    <w:link w:val="PonudaComping"/>
    <w:rsid w:val="006D078E"/>
    <w:rPr>
      <w:rFonts w:ascii="DINPro-Bold" w:eastAsia="Times New Roman" w:hAnsi="DINPro-Bold" w:cs="DINPro-Bold"/>
      <w:iCs/>
      <w:caps/>
      <w:color w:val="0070C0"/>
      <w:sz w:val="24"/>
      <w:szCs w:val="24"/>
      <w:lang w:bidi="ta-IN"/>
    </w:rPr>
  </w:style>
  <w:style w:type="paragraph" w:styleId="Sadraj2">
    <w:name w:val="toc 2"/>
    <w:basedOn w:val="Normal"/>
    <w:next w:val="Normal"/>
    <w:autoRedefine/>
    <w:uiPriority w:val="39"/>
    <w:rsid w:val="00203198"/>
    <w:rPr>
      <w:rFonts w:ascii="Calibri" w:hAnsi="Calibri"/>
      <w:b/>
      <w:bCs/>
      <w:smallCaps/>
    </w:rPr>
  </w:style>
  <w:style w:type="character" w:styleId="Hiperveza">
    <w:name w:val="Hyperlink"/>
    <w:uiPriority w:val="99"/>
    <w:unhideWhenUsed/>
    <w:rsid w:val="00203198"/>
    <w:rPr>
      <w:color w:val="0563C1"/>
      <w:u w:val="single"/>
    </w:rPr>
  </w:style>
  <w:style w:type="paragraph" w:styleId="Sadraj1">
    <w:name w:val="toc 1"/>
    <w:basedOn w:val="Normal"/>
    <w:next w:val="Normal"/>
    <w:autoRedefine/>
    <w:uiPriority w:val="39"/>
    <w:rsid w:val="00203198"/>
    <w:pPr>
      <w:spacing w:before="360" w:after="360"/>
    </w:pPr>
    <w:rPr>
      <w:rFonts w:ascii="Calibri" w:hAnsi="Calibri"/>
      <w:b/>
      <w:bCs/>
      <w:caps/>
      <w:u w:val="single"/>
    </w:rPr>
  </w:style>
  <w:style w:type="paragraph" w:styleId="Sadraj9">
    <w:name w:val="toc 9"/>
    <w:aliases w:val="TOC_Comping"/>
    <w:basedOn w:val="Normal"/>
    <w:next w:val="Normal"/>
    <w:link w:val="Sadraj9Char"/>
    <w:autoRedefine/>
    <w:rsid w:val="00A13A84"/>
    <w:rPr>
      <w:rFonts w:ascii="Calibri" w:hAnsi="Calibri"/>
      <w:b/>
      <w:bCs/>
      <w:iCs/>
      <w:caps/>
    </w:rPr>
  </w:style>
  <w:style w:type="character" w:customStyle="1" w:styleId="Sadraj9Char">
    <w:name w:val="Sadržaj 9 Char"/>
    <w:aliases w:val="TOC_Comping Char"/>
    <w:link w:val="Sadraj9"/>
    <w:rsid w:val="00A13A84"/>
    <w:rPr>
      <w:rFonts w:ascii="Calibri" w:eastAsia="Times New Roman" w:hAnsi="Calibri" w:cs="Times New Roman"/>
      <w:b/>
      <w:bCs/>
      <w:iCs/>
      <w:caps/>
    </w:rPr>
  </w:style>
  <w:style w:type="paragraph" w:customStyle="1" w:styleId="DavorkaHeading1">
    <w:name w:val="Davorka_Heading 1"/>
    <w:basedOn w:val="Naslov1"/>
    <w:link w:val="DavorkaHeading1Char"/>
    <w:rsid w:val="006D078E"/>
    <w:pPr>
      <w:keepLines w:val="0"/>
      <w:numPr>
        <w:numId w:val="1"/>
      </w:numPr>
      <w:suppressAutoHyphens/>
      <w:autoSpaceDE w:val="0"/>
      <w:autoSpaceDN w:val="0"/>
      <w:adjustRightInd w:val="0"/>
      <w:spacing w:after="60" w:line="288" w:lineRule="auto"/>
      <w:textAlignment w:val="center"/>
    </w:pPr>
    <w:rPr>
      <w:rFonts w:eastAsia="Times New Roman" w:cs="Times New Roman"/>
      <w:b w:val="0"/>
      <w:bCs w:val="0"/>
      <w:color w:val="7F7F7F"/>
      <w:kern w:val="32"/>
      <w:sz w:val="72"/>
      <w:szCs w:val="72"/>
    </w:rPr>
  </w:style>
  <w:style w:type="character" w:customStyle="1" w:styleId="DavorkaHeading1Char">
    <w:name w:val="Davorka_Heading 1 Char"/>
    <w:link w:val="DavorkaHeading1"/>
    <w:rsid w:val="006D078E"/>
    <w:rPr>
      <w:rFonts w:ascii="Arial" w:eastAsia="Times New Roman" w:hAnsi="Arial" w:cs="Times New Roman"/>
      <w:smallCaps/>
      <w:color w:val="7F7F7F"/>
      <w:kern w:val="32"/>
      <w:sz w:val="72"/>
      <w:szCs w:val="72"/>
    </w:rPr>
  </w:style>
  <w:style w:type="table" w:styleId="Reetkatablice">
    <w:name w:val="Table Grid"/>
    <w:basedOn w:val="Obinatablica"/>
    <w:uiPriority w:val="39"/>
    <w:rsid w:val="002031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78752B"/>
    <w:rPr>
      <w:b/>
      <w:bCs/>
      <w:color w:val="000000" w:themeColor="text1"/>
    </w:rPr>
  </w:style>
  <w:style w:type="character" w:customStyle="1" w:styleId="Naslov2Char">
    <w:name w:val="Naslov 2 Char"/>
    <w:basedOn w:val="Zadanifontodlomka"/>
    <w:link w:val="Naslov2"/>
    <w:uiPriority w:val="9"/>
    <w:rsid w:val="001D643F"/>
    <w:rPr>
      <w:rFonts w:ascii="Arial" w:eastAsiaTheme="majorEastAsia" w:hAnsi="Arial" w:cstheme="majorBidi"/>
      <w:b/>
      <w:bCs/>
      <w:smallCaps/>
      <w:color w:val="000000" w:themeColor="text1"/>
      <w:sz w:val="28"/>
      <w:szCs w:val="28"/>
    </w:rPr>
  </w:style>
  <w:style w:type="character" w:customStyle="1" w:styleId="Naslov1Char">
    <w:name w:val="Naslov 1 Char"/>
    <w:basedOn w:val="Zadanifontodlomka"/>
    <w:link w:val="Naslov1"/>
    <w:uiPriority w:val="9"/>
    <w:rsid w:val="0078752B"/>
    <w:rPr>
      <w:rFonts w:ascii="Arial" w:eastAsiaTheme="majorEastAsia" w:hAnsi="Arial" w:cstheme="majorBidi"/>
      <w:b/>
      <w:bCs/>
      <w:smallCaps/>
      <w:color w:val="000000" w:themeColor="text1"/>
      <w:sz w:val="36"/>
      <w:szCs w:val="36"/>
    </w:rPr>
  </w:style>
  <w:style w:type="paragraph" w:styleId="Odlomakpopisa">
    <w:name w:val="List Paragraph"/>
    <w:basedOn w:val="Normal"/>
    <w:link w:val="OdlomakpopisaChar"/>
    <w:qFormat/>
    <w:rsid w:val="00C87F17"/>
    <w:pPr>
      <w:ind w:left="720"/>
      <w:contextualSpacing/>
    </w:pPr>
  </w:style>
  <w:style w:type="paragraph" w:styleId="Bezproreda">
    <w:name w:val="No Spacing"/>
    <w:uiPriority w:val="1"/>
    <w:qFormat/>
    <w:rsid w:val="00381AF5"/>
    <w:pPr>
      <w:spacing w:after="0" w:line="240" w:lineRule="auto"/>
    </w:pPr>
    <w:rPr>
      <w:rFonts w:ascii="Arial" w:hAnsi="Arial"/>
    </w:rPr>
  </w:style>
  <w:style w:type="table" w:customStyle="1" w:styleId="PlainTable51">
    <w:name w:val="Plain Table 51"/>
    <w:basedOn w:val="Obinatablica"/>
    <w:uiPriority w:val="45"/>
    <w:rsid w:val="001A6D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Naslov">
    <w:name w:val="TOC Heading"/>
    <w:basedOn w:val="Naslov1"/>
    <w:next w:val="Normal"/>
    <w:uiPriority w:val="39"/>
    <w:unhideWhenUsed/>
    <w:qFormat/>
    <w:rsid w:val="0078752B"/>
    <w:pPr>
      <w:outlineLvl w:val="9"/>
    </w:pPr>
  </w:style>
  <w:style w:type="paragraph" w:styleId="Naslov">
    <w:name w:val="Title"/>
    <w:basedOn w:val="Normal"/>
    <w:next w:val="Normal"/>
    <w:link w:val="NaslovChar"/>
    <w:uiPriority w:val="10"/>
    <w:qFormat/>
    <w:rsid w:val="0078752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Char">
    <w:name w:val="Naslov Char"/>
    <w:basedOn w:val="Zadanifontodlomka"/>
    <w:link w:val="Naslov"/>
    <w:uiPriority w:val="10"/>
    <w:rsid w:val="0078752B"/>
    <w:rPr>
      <w:rFonts w:asciiTheme="majorHAnsi" w:eastAsiaTheme="majorEastAsia" w:hAnsiTheme="majorHAnsi" w:cstheme="majorBidi"/>
      <w:color w:val="000000" w:themeColor="text1"/>
      <w:sz w:val="56"/>
      <w:szCs w:val="56"/>
    </w:rPr>
  </w:style>
  <w:style w:type="paragraph" w:styleId="Tekstbalonia">
    <w:name w:val="Balloon Text"/>
    <w:basedOn w:val="Normal"/>
    <w:link w:val="TekstbaloniaChar"/>
    <w:uiPriority w:val="99"/>
    <w:semiHidden/>
    <w:unhideWhenUsed/>
    <w:rsid w:val="001B7C4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7C41"/>
    <w:rPr>
      <w:rFonts w:ascii="Segoe UI" w:eastAsia="Times New Roman" w:hAnsi="Segoe UI" w:cs="Segoe UI"/>
      <w:sz w:val="18"/>
      <w:szCs w:val="18"/>
    </w:rPr>
  </w:style>
  <w:style w:type="character" w:styleId="Referencakomentara">
    <w:name w:val="annotation reference"/>
    <w:basedOn w:val="Zadanifontodlomka"/>
    <w:uiPriority w:val="99"/>
    <w:unhideWhenUsed/>
    <w:rsid w:val="00CA2259"/>
    <w:rPr>
      <w:sz w:val="16"/>
      <w:szCs w:val="16"/>
    </w:rPr>
  </w:style>
  <w:style w:type="paragraph" w:styleId="Tekstkomentara">
    <w:name w:val="annotation text"/>
    <w:basedOn w:val="Normal"/>
    <w:link w:val="TekstkomentaraChar"/>
    <w:uiPriority w:val="99"/>
    <w:unhideWhenUsed/>
    <w:rsid w:val="00CA2259"/>
    <w:pPr>
      <w:spacing w:line="240" w:lineRule="auto"/>
    </w:pPr>
    <w:rPr>
      <w:sz w:val="20"/>
    </w:rPr>
  </w:style>
  <w:style w:type="character" w:customStyle="1" w:styleId="TekstkomentaraChar">
    <w:name w:val="Tekst komentara Char"/>
    <w:basedOn w:val="Zadanifontodlomka"/>
    <w:link w:val="Tekstkomentara"/>
    <w:uiPriority w:val="99"/>
    <w:rsid w:val="00CA2259"/>
    <w:rPr>
      <w:rFonts w:ascii="DINPro-Light" w:eastAsia="Times New Roman" w:hAnsi="DINPro-Light" w:cs="Times New Roman"/>
      <w:sz w:val="20"/>
      <w:szCs w:val="20"/>
    </w:rPr>
  </w:style>
  <w:style w:type="paragraph" w:styleId="Predmetkomentara">
    <w:name w:val="annotation subject"/>
    <w:basedOn w:val="Tekstkomentara"/>
    <w:next w:val="Tekstkomentara"/>
    <w:link w:val="PredmetkomentaraChar"/>
    <w:uiPriority w:val="99"/>
    <w:semiHidden/>
    <w:unhideWhenUsed/>
    <w:rsid w:val="00CA2259"/>
    <w:rPr>
      <w:b/>
      <w:bCs/>
    </w:rPr>
  </w:style>
  <w:style w:type="character" w:customStyle="1" w:styleId="PredmetkomentaraChar">
    <w:name w:val="Predmet komentara Char"/>
    <w:basedOn w:val="TekstkomentaraChar"/>
    <w:link w:val="Predmetkomentara"/>
    <w:uiPriority w:val="99"/>
    <w:semiHidden/>
    <w:rsid w:val="00CA2259"/>
    <w:rPr>
      <w:rFonts w:ascii="DINPro-Light" w:eastAsia="Times New Roman" w:hAnsi="DINPro-Light" w:cs="Times New Roman"/>
      <w:b/>
      <w:bCs/>
      <w:sz w:val="20"/>
      <w:szCs w:val="20"/>
    </w:rPr>
  </w:style>
  <w:style w:type="character" w:customStyle="1" w:styleId="Naslov3Char">
    <w:name w:val="Naslov 3 Char"/>
    <w:basedOn w:val="Zadanifontodlomka"/>
    <w:link w:val="Naslov3"/>
    <w:uiPriority w:val="9"/>
    <w:rsid w:val="0078752B"/>
    <w:rPr>
      <w:rFonts w:ascii="Arial" w:eastAsiaTheme="majorEastAsia" w:hAnsi="Arial" w:cstheme="majorBidi"/>
      <w:b/>
      <w:bCs/>
      <w:color w:val="000000" w:themeColor="text1"/>
    </w:rPr>
  </w:style>
  <w:style w:type="character" w:customStyle="1" w:styleId="Naslov4Char">
    <w:name w:val="Naslov 4 Char"/>
    <w:basedOn w:val="Zadanifontodlomka"/>
    <w:link w:val="Naslov4"/>
    <w:uiPriority w:val="9"/>
    <w:rsid w:val="0078752B"/>
    <w:rPr>
      <w:rFonts w:asciiTheme="majorHAnsi" w:eastAsiaTheme="majorEastAsia" w:hAnsiTheme="majorHAnsi" w:cstheme="majorBidi"/>
      <w:b/>
      <w:bCs/>
      <w:i/>
      <w:iCs/>
      <w:color w:val="000000" w:themeColor="text1"/>
    </w:rPr>
  </w:style>
  <w:style w:type="character" w:customStyle="1" w:styleId="Naslov5Char">
    <w:name w:val="Naslov 5 Char"/>
    <w:basedOn w:val="Zadanifontodlomka"/>
    <w:link w:val="Naslov5"/>
    <w:uiPriority w:val="9"/>
    <w:semiHidden/>
    <w:rsid w:val="0078752B"/>
    <w:rPr>
      <w:rFonts w:asciiTheme="majorHAnsi" w:eastAsiaTheme="majorEastAsia" w:hAnsiTheme="majorHAnsi" w:cstheme="majorBidi"/>
      <w:color w:val="323E4F" w:themeColor="text2" w:themeShade="BF"/>
    </w:rPr>
  </w:style>
  <w:style w:type="character" w:customStyle="1" w:styleId="Naslov6Char">
    <w:name w:val="Naslov 6 Char"/>
    <w:basedOn w:val="Zadanifontodlomka"/>
    <w:link w:val="Naslov6"/>
    <w:uiPriority w:val="9"/>
    <w:semiHidden/>
    <w:rsid w:val="0078752B"/>
    <w:rPr>
      <w:rFonts w:asciiTheme="majorHAnsi" w:eastAsiaTheme="majorEastAsia" w:hAnsiTheme="majorHAnsi" w:cstheme="majorBidi"/>
      <w:i/>
      <w:iCs/>
      <w:color w:val="323E4F" w:themeColor="text2" w:themeShade="BF"/>
    </w:rPr>
  </w:style>
  <w:style w:type="character" w:customStyle="1" w:styleId="Naslov7Char">
    <w:name w:val="Naslov 7 Char"/>
    <w:basedOn w:val="Zadanifontodlomka"/>
    <w:link w:val="Naslov7"/>
    <w:uiPriority w:val="9"/>
    <w:semiHidden/>
    <w:rsid w:val="0078752B"/>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78752B"/>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78752B"/>
    <w:rPr>
      <w:rFonts w:asciiTheme="majorHAnsi" w:eastAsiaTheme="majorEastAsia" w:hAnsiTheme="majorHAnsi" w:cstheme="majorBidi"/>
      <w:i/>
      <w:iCs/>
      <w:color w:val="404040" w:themeColor="text1" w:themeTint="BF"/>
      <w:sz w:val="20"/>
      <w:szCs w:val="20"/>
    </w:rPr>
  </w:style>
  <w:style w:type="paragraph" w:styleId="Zaglavlje">
    <w:name w:val="header"/>
    <w:basedOn w:val="Normal"/>
    <w:link w:val="ZaglavljeChar"/>
    <w:uiPriority w:val="99"/>
    <w:unhideWhenUsed/>
    <w:rsid w:val="00F760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609F"/>
    <w:rPr>
      <w:rFonts w:ascii="DINPro-Light" w:eastAsia="Times New Roman" w:hAnsi="DINPro-Light" w:cs="Times New Roman"/>
      <w:szCs w:val="20"/>
    </w:rPr>
  </w:style>
  <w:style w:type="paragraph" w:styleId="Opisslike">
    <w:name w:val="caption"/>
    <w:basedOn w:val="Normal"/>
    <w:next w:val="Normal"/>
    <w:uiPriority w:val="35"/>
    <w:unhideWhenUsed/>
    <w:qFormat/>
    <w:rsid w:val="0078752B"/>
    <w:pPr>
      <w:spacing w:after="200" w:line="240" w:lineRule="auto"/>
    </w:pPr>
    <w:rPr>
      <w:i/>
      <w:iCs/>
      <w:color w:val="44546A" w:themeColor="text2"/>
      <w:sz w:val="18"/>
      <w:szCs w:val="18"/>
    </w:rPr>
  </w:style>
  <w:style w:type="paragraph" w:customStyle="1" w:styleId="Default">
    <w:name w:val="Default"/>
    <w:rsid w:val="00013F0F"/>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Normal"/>
    <w:uiPriority w:val="99"/>
    <w:unhideWhenUsed/>
    <w:rsid w:val="003A58B1"/>
    <w:pPr>
      <w:spacing w:before="100" w:beforeAutospacing="1" w:after="100" w:afterAutospacing="1" w:line="240" w:lineRule="auto"/>
    </w:pPr>
    <w:rPr>
      <w:rFonts w:ascii="Times New Roman" w:eastAsiaTheme="minorHAnsi" w:hAnsi="Times New Roman"/>
      <w:sz w:val="24"/>
      <w:szCs w:val="24"/>
      <w:lang w:eastAsia="hr-HR"/>
    </w:rPr>
  </w:style>
  <w:style w:type="character" w:styleId="Nerijeenospominjanje">
    <w:name w:val="Unresolved Mention"/>
    <w:basedOn w:val="Zadanifontodlomka"/>
    <w:uiPriority w:val="99"/>
    <w:semiHidden/>
    <w:unhideWhenUsed/>
    <w:rsid w:val="00E65DE6"/>
    <w:rPr>
      <w:color w:val="605E5C"/>
      <w:shd w:val="clear" w:color="auto" w:fill="E1DFDD"/>
    </w:rPr>
  </w:style>
  <w:style w:type="paragraph" w:styleId="Revizija">
    <w:name w:val="Revision"/>
    <w:hidden/>
    <w:uiPriority w:val="99"/>
    <w:semiHidden/>
    <w:rsid w:val="005C713E"/>
    <w:pPr>
      <w:spacing w:after="0" w:line="240" w:lineRule="auto"/>
    </w:pPr>
    <w:rPr>
      <w:rFonts w:ascii="DINPro-Light" w:eastAsia="Times New Roman" w:hAnsi="DINPro-Light" w:cs="Times New Roman"/>
      <w:szCs w:val="20"/>
    </w:rPr>
  </w:style>
  <w:style w:type="paragraph" w:styleId="Podnaslov">
    <w:name w:val="Subtitle"/>
    <w:basedOn w:val="Normal"/>
    <w:next w:val="Normal"/>
    <w:link w:val="PodnaslovChar"/>
    <w:uiPriority w:val="11"/>
    <w:qFormat/>
    <w:rsid w:val="0078752B"/>
    <w:pPr>
      <w:numPr>
        <w:ilvl w:val="1"/>
      </w:numPr>
    </w:pPr>
    <w:rPr>
      <w:color w:val="5A5A5A" w:themeColor="text1" w:themeTint="A5"/>
      <w:spacing w:val="10"/>
    </w:rPr>
  </w:style>
  <w:style w:type="character" w:customStyle="1" w:styleId="PodnaslovChar">
    <w:name w:val="Podnaslov Char"/>
    <w:basedOn w:val="Zadanifontodlomka"/>
    <w:link w:val="Podnaslov"/>
    <w:uiPriority w:val="11"/>
    <w:rsid w:val="0078752B"/>
    <w:rPr>
      <w:color w:val="5A5A5A" w:themeColor="text1" w:themeTint="A5"/>
      <w:spacing w:val="10"/>
    </w:rPr>
  </w:style>
  <w:style w:type="character" w:styleId="Istaknuto">
    <w:name w:val="Emphasis"/>
    <w:basedOn w:val="Zadanifontodlomka"/>
    <w:uiPriority w:val="20"/>
    <w:qFormat/>
    <w:rsid w:val="0078752B"/>
    <w:rPr>
      <w:i/>
      <w:iCs/>
      <w:color w:val="auto"/>
    </w:rPr>
  </w:style>
  <w:style w:type="paragraph" w:styleId="Citat">
    <w:name w:val="Quote"/>
    <w:basedOn w:val="Normal"/>
    <w:next w:val="Normal"/>
    <w:link w:val="CitatChar"/>
    <w:uiPriority w:val="29"/>
    <w:qFormat/>
    <w:rsid w:val="0078752B"/>
    <w:pPr>
      <w:spacing w:before="160"/>
      <w:ind w:left="720" w:right="720"/>
    </w:pPr>
    <w:rPr>
      <w:i/>
      <w:iCs/>
      <w:color w:val="000000" w:themeColor="text1"/>
    </w:rPr>
  </w:style>
  <w:style w:type="character" w:customStyle="1" w:styleId="CitatChar">
    <w:name w:val="Citat Char"/>
    <w:basedOn w:val="Zadanifontodlomka"/>
    <w:link w:val="Citat"/>
    <w:uiPriority w:val="29"/>
    <w:rsid w:val="0078752B"/>
    <w:rPr>
      <w:i/>
      <w:iCs/>
      <w:color w:val="000000" w:themeColor="text1"/>
    </w:rPr>
  </w:style>
  <w:style w:type="paragraph" w:styleId="Naglaencitat">
    <w:name w:val="Intense Quote"/>
    <w:basedOn w:val="Normal"/>
    <w:next w:val="Normal"/>
    <w:link w:val="NaglaencitatChar"/>
    <w:uiPriority w:val="30"/>
    <w:qFormat/>
    <w:rsid w:val="0078752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NaglaencitatChar">
    <w:name w:val="Naglašen citat Char"/>
    <w:basedOn w:val="Zadanifontodlomka"/>
    <w:link w:val="Naglaencitat"/>
    <w:uiPriority w:val="30"/>
    <w:rsid w:val="0078752B"/>
    <w:rPr>
      <w:color w:val="000000" w:themeColor="text1"/>
      <w:shd w:val="clear" w:color="auto" w:fill="F2F2F2" w:themeFill="background1" w:themeFillShade="F2"/>
    </w:rPr>
  </w:style>
  <w:style w:type="character" w:styleId="Neupadljivoisticanje">
    <w:name w:val="Subtle Emphasis"/>
    <w:basedOn w:val="Zadanifontodlomka"/>
    <w:uiPriority w:val="19"/>
    <w:qFormat/>
    <w:rsid w:val="0078752B"/>
    <w:rPr>
      <w:i/>
      <w:iCs/>
      <w:color w:val="404040" w:themeColor="text1" w:themeTint="BF"/>
    </w:rPr>
  </w:style>
  <w:style w:type="character" w:styleId="Jakoisticanje">
    <w:name w:val="Intense Emphasis"/>
    <w:basedOn w:val="Zadanifontodlomka"/>
    <w:uiPriority w:val="21"/>
    <w:qFormat/>
    <w:rsid w:val="0078752B"/>
    <w:rPr>
      <w:b/>
      <w:bCs/>
      <w:i/>
      <w:iCs/>
      <w:caps/>
    </w:rPr>
  </w:style>
  <w:style w:type="character" w:styleId="Neupadljivareferenca">
    <w:name w:val="Subtle Reference"/>
    <w:basedOn w:val="Zadanifontodlomka"/>
    <w:uiPriority w:val="31"/>
    <w:qFormat/>
    <w:rsid w:val="0078752B"/>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78752B"/>
    <w:rPr>
      <w:b/>
      <w:bCs/>
      <w:smallCaps/>
      <w:u w:val="single"/>
    </w:rPr>
  </w:style>
  <w:style w:type="character" w:styleId="Naslovknjige">
    <w:name w:val="Book Title"/>
    <w:basedOn w:val="Zadanifontodlomka"/>
    <w:uiPriority w:val="33"/>
    <w:qFormat/>
    <w:rsid w:val="0078752B"/>
    <w:rPr>
      <w:b w:val="0"/>
      <w:bCs w:val="0"/>
      <w:smallCaps/>
      <w:spacing w:val="5"/>
    </w:rPr>
  </w:style>
  <w:style w:type="paragraph" w:styleId="Sadraj3">
    <w:name w:val="toc 3"/>
    <w:basedOn w:val="Normal"/>
    <w:next w:val="Normal"/>
    <w:autoRedefine/>
    <w:uiPriority w:val="39"/>
    <w:unhideWhenUsed/>
    <w:rsid w:val="0078752B"/>
    <w:pPr>
      <w:spacing w:after="100"/>
      <w:ind w:left="440"/>
    </w:pPr>
    <w:rPr>
      <w:rFonts w:cs="Times New Roman"/>
      <w:lang w:eastAsia="hr-HR"/>
    </w:rPr>
  </w:style>
  <w:style w:type="character" w:customStyle="1" w:styleId="OdlomakpopisaChar">
    <w:name w:val="Odlomak popisa Char"/>
    <w:basedOn w:val="Zadanifontodlomka"/>
    <w:link w:val="Odlomakpopisa"/>
    <w:locked/>
    <w:rsid w:val="006C5A07"/>
  </w:style>
  <w:style w:type="table" w:styleId="Svijetlareetkatablice">
    <w:name w:val="Grid Table Light"/>
    <w:basedOn w:val="Obinatablica"/>
    <w:uiPriority w:val="40"/>
    <w:rsid w:val="00B652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943">
      <w:bodyDiv w:val="1"/>
      <w:marLeft w:val="0"/>
      <w:marRight w:val="0"/>
      <w:marTop w:val="0"/>
      <w:marBottom w:val="0"/>
      <w:divBdr>
        <w:top w:val="none" w:sz="0" w:space="0" w:color="auto"/>
        <w:left w:val="none" w:sz="0" w:space="0" w:color="auto"/>
        <w:bottom w:val="none" w:sz="0" w:space="0" w:color="auto"/>
        <w:right w:val="none" w:sz="0" w:space="0" w:color="auto"/>
      </w:divBdr>
    </w:div>
    <w:div w:id="22485107">
      <w:bodyDiv w:val="1"/>
      <w:marLeft w:val="0"/>
      <w:marRight w:val="0"/>
      <w:marTop w:val="0"/>
      <w:marBottom w:val="0"/>
      <w:divBdr>
        <w:top w:val="none" w:sz="0" w:space="0" w:color="auto"/>
        <w:left w:val="none" w:sz="0" w:space="0" w:color="auto"/>
        <w:bottom w:val="none" w:sz="0" w:space="0" w:color="auto"/>
        <w:right w:val="none" w:sz="0" w:space="0" w:color="auto"/>
      </w:divBdr>
    </w:div>
    <w:div w:id="56902208">
      <w:bodyDiv w:val="1"/>
      <w:marLeft w:val="0"/>
      <w:marRight w:val="0"/>
      <w:marTop w:val="0"/>
      <w:marBottom w:val="0"/>
      <w:divBdr>
        <w:top w:val="none" w:sz="0" w:space="0" w:color="auto"/>
        <w:left w:val="none" w:sz="0" w:space="0" w:color="auto"/>
        <w:bottom w:val="none" w:sz="0" w:space="0" w:color="auto"/>
        <w:right w:val="none" w:sz="0" w:space="0" w:color="auto"/>
      </w:divBdr>
    </w:div>
    <w:div w:id="107773552">
      <w:bodyDiv w:val="1"/>
      <w:marLeft w:val="0"/>
      <w:marRight w:val="0"/>
      <w:marTop w:val="0"/>
      <w:marBottom w:val="0"/>
      <w:divBdr>
        <w:top w:val="none" w:sz="0" w:space="0" w:color="auto"/>
        <w:left w:val="none" w:sz="0" w:space="0" w:color="auto"/>
        <w:bottom w:val="none" w:sz="0" w:space="0" w:color="auto"/>
        <w:right w:val="none" w:sz="0" w:space="0" w:color="auto"/>
      </w:divBdr>
    </w:div>
    <w:div w:id="114955234">
      <w:bodyDiv w:val="1"/>
      <w:marLeft w:val="0"/>
      <w:marRight w:val="0"/>
      <w:marTop w:val="0"/>
      <w:marBottom w:val="0"/>
      <w:divBdr>
        <w:top w:val="none" w:sz="0" w:space="0" w:color="auto"/>
        <w:left w:val="none" w:sz="0" w:space="0" w:color="auto"/>
        <w:bottom w:val="none" w:sz="0" w:space="0" w:color="auto"/>
        <w:right w:val="none" w:sz="0" w:space="0" w:color="auto"/>
      </w:divBdr>
    </w:div>
    <w:div w:id="140655824">
      <w:bodyDiv w:val="1"/>
      <w:marLeft w:val="0"/>
      <w:marRight w:val="0"/>
      <w:marTop w:val="0"/>
      <w:marBottom w:val="0"/>
      <w:divBdr>
        <w:top w:val="none" w:sz="0" w:space="0" w:color="auto"/>
        <w:left w:val="none" w:sz="0" w:space="0" w:color="auto"/>
        <w:bottom w:val="none" w:sz="0" w:space="0" w:color="auto"/>
        <w:right w:val="none" w:sz="0" w:space="0" w:color="auto"/>
      </w:divBdr>
    </w:div>
    <w:div w:id="181288845">
      <w:bodyDiv w:val="1"/>
      <w:marLeft w:val="0"/>
      <w:marRight w:val="0"/>
      <w:marTop w:val="0"/>
      <w:marBottom w:val="0"/>
      <w:divBdr>
        <w:top w:val="none" w:sz="0" w:space="0" w:color="auto"/>
        <w:left w:val="none" w:sz="0" w:space="0" w:color="auto"/>
        <w:bottom w:val="none" w:sz="0" w:space="0" w:color="auto"/>
        <w:right w:val="none" w:sz="0" w:space="0" w:color="auto"/>
      </w:divBdr>
    </w:div>
    <w:div w:id="220020461">
      <w:bodyDiv w:val="1"/>
      <w:marLeft w:val="0"/>
      <w:marRight w:val="0"/>
      <w:marTop w:val="0"/>
      <w:marBottom w:val="0"/>
      <w:divBdr>
        <w:top w:val="none" w:sz="0" w:space="0" w:color="auto"/>
        <w:left w:val="none" w:sz="0" w:space="0" w:color="auto"/>
        <w:bottom w:val="none" w:sz="0" w:space="0" w:color="auto"/>
        <w:right w:val="none" w:sz="0" w:space="0" w:color="auto"/>
      </w:divBdr>
    </w:div>
    <w:div w:id="230896084">
      <w:bodyDiv w:val="1"/>
      <w:marLeft w:val="0"/>
      <w:marRight w:val="0"/>
      <w:marTop w:val="0"/>
      <w:marBottom w:val="0"/>
      <w:divBdr>
        <w:top w:val="none" w:sz="0" w:space="0" w:color="auto"/>
        <w:left w:val="none" w:sz="0" w:space="0" w:color="auto"/>
        <w:bottom w:val="none" w:sz="0" w:space="0" w:color="auto"/>
        <w:right w:val="none" w:sz="0" w:space="0" w:color="auto"/>
      </w:divBdr>
    </w:div>
    <w:div w:id="246502648">
      <w:bodyDiv w:val="1"/>
      <w:marLeft w:val="0"/>
      <w:marRight w:val="0"/>
      <w:marTop w:val="0"/>
      <w:marBottom w:val="0"/>
      <w:divBdr>
        <w:top w:val="none" w:sz="0" w:space="0" w:color="auto"/>
        <w:left w:val="none" w:sz="0" w:space="0" w:color="auto"/>
        <w:bottom w:val="none" w:sz="0" w:space="0" w:color="auto"/>
        <w:right w:val="none" w:sz="0" w:space="0" w:color="auto"/>
      </w:divBdr>
    </w:div>
    <w:div w:id="264000779">
      <w:bodyDiv w:val="1"/>
      <w:marLeft w:val="0"/>
      <w:marRight w:val="0"/>
      <w:marTop w:val="0"/>
      <w:marBottom w:val="0"/>
      <w:divBdr>
        <w:top w:val="none" w:sz="0" w:space="0" w:color="auto"/>
        <w:left w:val="none" w:sz="0" w:space="0" w:color="auto"/>
        <w:bottom w:val="none" w:sz="0" w:space="0" w:color="auto"/>
        <w:right w:val="none" w:sz="0" w:space="0" w:color="auto"/>
      </w:divBdr>
    </w:div>
    <w:div w:id="301007103">
      <w:bodyDiv w:val="1"/>
      <w:marLeft w:val="0"/>
      <w:marRight w:val="0"/>
      <w:marTop w:val="0"/>
      <w:marBottom w:val="0"/>
      <w:divBdr>
        <w:top w:val="none" w:sz="0" w:space="0" w:color="auto"/>
        <w:left w:val="none" w:sz="0" w:space="0" w:color="auto"/>
        <w:bottom w:val="none" w:sz="0" w:space="0" w:color="auto"/>
        <w:right w:val="none" w:sz="0" w:space="0" w:color="auto"/>
      </w:divBdr>
    </w:div>
    <w:div w:id="322125321">
      <w:bodyDiv w:val="1"/>
      <w:marLeft w:val="0"/>
      <w:marRight w:val="0"/>
      <w:marTop w:val="0"/>
      <w:marBottom w:val="0"/>
      <w:divBdr>
        <w:top w:val="none" w:sz="0" w:space="0" w:color="auto"/>
        <w:left w:val="none" w:sz="0" w:space="0" w:color="auto"/>
        <w:bottom w:val="none" w:sz="0" w:space="0" w:color="auto"/>
        <w:right w:val="none" w:sz="0" w:space="0" w:color="auto"/>
      </w:divBdr>
    </w:div>
    <w:div w:id="343216958">
      <w:bodyDiv w:val="1"/>
      <w:marLeft w:val="0"/>
      <w:marRight w:val="0"/>
      <w:marTop w:val="0"/>
      <w:marBottom w:val="0"/>
      <w:divBdr>
        <w:top w:val="none" w:sz="0" w:space="0" w:color="auto"/>
        <w:left w:val="none" w:sz="0" w:space="0" w:color="auto"/>
        <w:bottom w:val="none" w:sz="0" w:space="0" w:color="auto"/>
        <w:right w:val="none" w:sz="0" w:space="0" w:color="auto"/>
      </w:divBdr>
    </w:div>
    <w:div w:id="352919460">
      <w:bodyDiv w:val="1"/>
      <w:marLeft w:val="0"/>
      <w:marRight w:val="0"/>
      <w:marTop w:val="0"/>
      <w:marBottom w:val="0"/>
      <w:divBdr>
        <w:top w:val="none" w:sz="0" w:space="0" w:color="auto"/>
        <w:left w:val="none" w:sz="0" w:space="0" w:color="auto"/>
        <w:bottom w:val="none" w:sz="0" w:space="0" w:color="auto"/>
        <w:right w:val="none" w:sz="0" w:space="0" w:color="auto"/>
      </w:divBdr>
    </w:div>
    <w:div w:id="367026735">
      <w:bodyDiv w:val="1"/>
      <w:marLeft w:val="0"/>
      <w:marRight w:val="0"/>
      <w:marTop w:val="0"/>
      <w:marBottom w:val="0"/>
      <w:divBdr>
        <w:top w:val="none" w:sz="0" w:space="0" w:color="auto"/>
        <w:left w:val="none" w:sz="0" w:space="0" w:color="auto"/>
        <w:bottom w:val="none" w:sz="0" w:space="0" w:color="auto"/>
        <w:right w:val="none" w:sz="0" w:space="0" w:color="auto"/>
      </w:divBdr>
    </w:div>
    <w:div w:id="376123424">
      <w:bodyDiv w:val="1"/>
      <w:marLeft w:val="0"/>
      <w:marRight w:val="0"/>
      <w:marTop w:val="0"/>
      <w:marBottom w:val="0"/>
      <w:divBdr>
        <w:top w:val="none" w:sz="0" w:space="0" w:color="auto"/>
        <w:left w:val="none" w:sz="0" w:space="0" w:color="auto"/>
        <w:bottom w:val="none" w:sz="0" w:space="0" w:color="auto"/>
        <w:right w:val="none" w:sz="0" w:space="0" w:color="auto"/>
      </w:divBdr>
    </w:div>
    <w:div w:id="398938358">
      <w:bodyDiv w:val="1"/>
      <w:marLeft w:val="0"/>
      <w:marRight w:val="0"/>
      <w:marTop w:val="0"/>
      <w:marBottom w:val="0"/>
      <w:divBdr>
        <w:top w:val="none" w:sz="0" w:space="0" w:color="auto"/>
        <w:left w:val="none" w:sz="0" w:space="0" w:color="auto"/>
        <w:bottom w:val="none" w:sz="0" w:space="0" w:color="auto"/>
        <w:right w:val="none" w:sz="0" w:space="0" w:color="auto"/>
      </w:divBdr>
    </w:div>
    <w:div w:id="465128147">
      <w:bodyDiv w:val="1"/>
      <w:marLeft w:val="0"/>
      <w:marRight w:val="0"/>
      <w:marTop w:val="0"/>
      <w:marBottom w:val="0"/>
      <w:divBdr>
        <w:top w:val="none" w:sz="0" w:space="0" w:color="auto"/>
        <w:left w:val="none" w:sz="0" w:space="0" w:color="auto"/>
        <w:bottom w:val="none" w:sz="0" w:space="0" w:color="auto"/>
        <w:right w:val="none" w:sz="0" w:space="0" w:color="auto"/>
      </w:divBdr>
    </w:div>
    <w:div w:id="497575428">
      <w:bodyDiv w:val="1"/>
      <w:marLeft w:val="0"/>
      <w:marRight w:val="0"/>
      <w:marTop w:val="0"/>
      <w:marBottom w:val="0"/>
      <w:divBdr>
        <w:top w:val="none" w:sz="0" w:space="0" w:color="auto"/>
        <w:left w:val="none" w:sz="0" w:space="0" w:color="auto"/>
        <w:bottom w:val="none" w:sz="0" w:space="0" w:color="auto"/>
        <w:right w:val="none" w:sz="0" w:space="0" w:color="auto"/>
      </w:divBdr>
    </w:div>
    <w:div w:id="591164711">
      <w:bodyDiv w:val="1"/>
      <w:marLeft w:val="0"/>
      <w:marRight w:val="0"/>
      <w:marTop w:val="0"/>
      <w:marBottom w:val="0"/>
      <w:divBdr>
        <w:top w:val="none" w:sz="0" w:space="0" w:color="auto"/>
        <w:left w:val="none" w:sz="0" w:space="0" w:color="auto"/>
        <w:bottom w:val="none" w:sz="0" w:space="0" w:color="auto"/>
        <w:right w:val="none" w:sz="0" w:space="0" w:color="auto"/>
      </w:divBdr>
    </w:div>
    <w:div w:id="641664269">
      <w:bodyDiv w:val="1"/>
      <w:marLeft w:val="0"/>
      <w:marRight w:val="0"/>
      <w:marTop w:val="0"/>
      <w:marBottom w:val="0"/>
      <w:divBdr>
        <w:top w:val="none" w:sz="0" w:space="0" w:color="auto"/>
        <w:left w:val="none" w:sz="0" w:space="0" w:color="auto"/>
        <w:bottom w:val="none" w:sz="0" w:space="0" w:color="auto"/>
        <w:right w:val="none" w:sz="0" w:space="0" w:color="auto"/>
      </w:divBdr>
    </w:div>
    <w:div w:id="713621688">
      <w:bodyDiv w:val="1"/>
      <w:marLeft w:val="0"/>
      <w:marRight w:val="0"/>
      <w:marTop w:val="0"/>
      <w:marBottom w:val="0"/>
      <w:divBdr>
        <w:top w:val="none" w:sz="0" w:space="0" w:color="auto"/>
        <w:left w:val="none" w:sz="0" w:space="0" w:color="auto"/>
        <w:bottom w:val="none" w:sz="0" w:space="0" w:color="auto"/>
        <w:right w:val="none" w:sz="0" w:space="0" w:color="auto"/>
      </w:divBdr>
    </w:div>
    <w:div w:id="723411221">
      <w:bodyDiv w:val="1"/>
      <w:marLeft w:val="0"/>
      <w:marRight w:val="0"/>
      <w:marTop w:val="0"/>
      <w:marBottom w:val="0"/>
      <w:divBdr>
        <w:top w:val="none" w:sz="0" w:space="0" w:color="auto"/>
        <w:left w:val="none" w:sz="0" w:space="0" w:color="auto"/>
        <w:bottom w:val="none" w:sz="0" w:space="0" w:color="auto"/>
        <w:right w:val="none" w:sz="0" w:space="0" w:color="auto"/>
      </w:divBdr>
    </w:div>
    <w:div w:id="724371097">
      <w:bodyDiv w:val="1"/>
      <w:marLeft w:val="0"/>
      <w:marRight w:val="0"/>
      <w:marTop w:val="0"/>
      <w:marBottom w:val="0"/>
      <w:divBdr>
        <w:top w:val="none" w:sz="0" w:space="0" w:color="auto"/>
        <w:left w:val="none" w:sz="0" w:space="0" w:color="auto"/>
        <w:bottom w:val="none" w:sz="0" w:space="0" w:color="auto"/>
        <w:right w:val="none" w:sz="0" w:space="0" w:color="auto"/>
      </w:divBdr>
    </w:div>
    <w:div w:id="733545049">
      <w:bodyDiv w:val="1"/>
      <w:marLeft w:val="0"/>
      <w:marRight w:val="0"/>
      <w:marTop w:val="0"/>
      <w:marBottom w:val="0"/>
      <w:divBdr>
        <w:top w:val="none" w:sz="0" w:space="0" w:color="auto"/>
        <w:left w:val="none" w:sz="0" w:space="0" w:color="auto"/>
        <w:bottom w:val="none" w:sz="0" w:space="0" w:color="auto"/>
        <w:right w:val="none" w:sz="0" w:space="0" w:color="auto"/>
      </w:divBdr>
    </w:div>
    <w:div w:id="745419091">
      <w:bodyDiv w:val="1"/>
      <w:marLeft w:val="0"/>
      <w:marRight w:val="0"/>
      <w:marTop w:val="0"/>
      <w:marBottom w:val="0"/>
      <w:divBdr>
        <w:top w:val="none" w:sz="0" w:space="0" w:color="auto"/>
        <w:left w:val="none" w:sz="0" w:space="0" w:color="auto"/>
        <w:bottom w:val="none" w:sz="0" w:space="0" w:color="auto"/>
        <w:right w:val="none" w:sz="0" w:space="0" w:color="auto"/>
      </w:divBdr>
    </w:div>
    <w:div w:id="812528614">
      <w:bodyDiv w:val="1"/>
      <w:marLeft w:val="0"/>
      <w:marRight w:val="0"/>
      <w:marTop w:val="0"/>
      <w:marBottom w:val="0"/>
      <w:divBdr>
        <w:top w:val="none" w:sz="0" w:space="0" w:color="auto"/>
        <w:left w:val="none" w:sz="0" w:space="0" w:color="auto"/>
        <w:bottom w:val="none" w:sz="0" w:space="0" w:color="auto"/>
        <w:right w:val="none" w:sz="0" w:space="0" w:color="auto"/>
      </w:divBdr>
    </w:div>
    <w:div w:id="825320348">
      <w:bodyDiv w:val="1"/>
      <w:marLeft w:val="0"/>
      <w:marRight w:val="0"/>
      <w:marTop w:val="0"/>
      <w:marBottom w:val="0"/>
      <w:divBdr>
        <w:top w:val="none" w:sz="0" w:space="0" w:color="auto"/>
        <w:left w:val="none" w:sz="0" w:space="0" w:color="auto"/>
        <w:bottom w:val="none" w:sz="0" w:space="0" w:color="auto"/>
        <w:right w:val="none" w:sz="0" w:space="0" w:color="auto"/>
      </w:divBdr>
    </w:div>
    <w:div w:id="847065202">
      <w:bodyDiv w:val="1"/>
      <w:marLeft w:val="0"/>
      <w:marRight w:val="0"/>
      <w:marTop w:val="0"/>
      <w:marBottom w:val="0"/>
      <w:divBdr>
        <w:top w:val="none" w:sz="0" w:space="0" w:color="auto"/>
        <w:left w:val="none" w:sz="0" w:space="0" w:color="auto"/>
        <w:bottom w:val="none" w:sz="0" w:space="0" w:color="auto"/>
        <w:right w:val="none" w:sz="0" w:space="0" w:color="auto"/>
      </w:divBdr>
    </w:div>
    <w:div w:id="897126205">
      <w:bodyDiv w:val="1"/>
      <w:marLeft w:val="0"/>
      <w:marRight w:val="0"/>
      <w:marTop w:val="0"/>
      <w:marBottom w:val="0"/>
      <w:divBdr>
        <w:top w:val="none" w:sz="0" w:space="0" w:color="auto"/>
        <w:left w:val="none" w:sz="0" w:space="0" w:color="auto"/>
        <w:bottom w:val="none" w:sz="0" w:space="0" w:color="auto"/>
        <w:right w:val="none" w:sz="0" w:space="0" w:color="auto"/>
      </w:divBdr>
    </w:div>
    <w:div w:id="916598872">
      <w:bodyDiv w:val="1"/>
      <w:marLeft w:val="0"/>
      <w:marRight w:val="0"/>
      <w:marTop w:val="0"/>
      <w:marBottom w:val="0"/>
      <w:divBdr>
        <w:top w:val="none" w:sz="0" w:space="0" w:color="auto"/>
        <w:left w:val="none" w:sz="0" w:space="0" w:color="auto"/>
        <w:bottom w:val="none" w:sz="0" w:space="0" w:color="auto"/>
        <w:right w:val="none" w:sz="0" w:space="0" w:color="auto"/>
      </w:divBdr>
    </w:div>
    <w:div w:id="978026057">
      <w:bodyDiv w:val="1"/>
      <w:marLeft w:val="0"/>
      <w:marRight w:val="0"/>
      <w:marTop w:val="0"/>
      <w:marBottom w:val="0"/>
      <w:divBdr>
        <w:top w:val="none" w:sz="0" w:space="0" w:color="auto"/>
        <w:left w:val="none" w:sz="0" w:space="0" w:color="auto"/>
        <w:bottom w:val="none" w:sz="0" w:space="0" w:color="auto"/>
        <w:right w:val="none" w:sz="0" w:space="0" w:color="auto"/>
      </w:divBdr>
    </w:div>
    <w:div w:id="992106678">
      <w:bodyDiv w:val="1"/>
      <w:marLeft w:val="0"/>
      <w:marRight w:val="0"/>
      <w:marTop w:val="0"/>
      <w:marBottom w:val="0"/>
      <w:divBdr>
        <w:top w:val="none" w:sz="0" w:space="0" w:color="auto"/>
        <w:left w:val="none" w:sz="0" w:space="0" w:color="auto"/>
        <w:bottom w:val="none" w:sz="0" w:space="0" w:color="auto"/>
        <w:right w:val="none" w:sz="0" w:space="0" w:color="auto"/>
      </w:divBdr>
    </w:div>
    <w:div w:id="1012806056">
      <w:bodyDiv w:val="1"/>
      <w:marLeft w:val="0"/>
      <w:marRight w:val="0"/>
      <w:marTop w:val="0"/>
      <w:marBottom w:val="0"/>
      <w:divBdr>
        <w:top w:val="none" w:sz="0" w:space="0" w:color="auto"/>
        <w:left w:val="none" w:sz="0" w:space="0" w:color="auto"/>
        <w:bottom w:val="none" w:sz="0" w:space="0" w:color="auto"/>
        <w:right w:val="none" w:sz="0" w:space="0" w:color="auto"/>
      </w:divBdr>
    </w:div>
    <w:div w:id="1018114851">
      <w:bodyDiv w:val="1"/>
      <w:marLeft w:val="0"/>
      <w:marRight w:val="0"/>
      <w:marTop w:val="0"/>
      <w:marBottom w:val="0"/>
      <w:divBdr>
        <w:top w:val="none" w:sz="0" w:space="0" w:color="auto"/>
        <w:left w:val="none" w:sz="0" w:space="0" w:color="auto"/>
        <w:bottom w:val="none" w:sz="0" w:space="0" w:color="auto"/>
        <w:right w:val="none" w:sz="0" w:space="0" w:color="auto"/>
      </w:divBdr>
    </w:div>
    <w:div w:id="1052509781">
      <w:bodyDiv w:val="1"/>
      <w:marLeft w:val="0"/>
      <w:marRight w:val="0"/>
      <w:marTop w:val="0"/>
      <w:marBottom w:val="0"/>
      <w:divBdr>
        <w:top w:val="none" w:sz="0" w:space="0" w:color="auto"/>
        <w:left w:val="none" w:sz="0" w:space="0" w:color="auto"/>
        <w:bottom w:val="none" w:sz="0" w:space="0" w:color="auto"/>
        <w:right w:val="none" w:sz="0" w:space="0" w:color="auto"/>
      </w:divBdr>
    </w:div>
    <w:div w:id="1055079966">
      <w:bodyDiv w:val="1"/>
      <w:marLeft w:val="0"/>
      <w:marRight w:val="0"/>
      <w:marTop w:val="0"/>
      <w:marBottom w:val="0"/>
      <w:divBdr>
        <w:top w:val="none" w:sz="0" w:space="0" w:color="auto"/>
        <w:left w:val="none" w:sz="0" w:space="0" w:color="auto"/>
        <w:bottom w:val="none" w:sz="0" w:space="0" w:color="auto"/>
        <w:right w:val="none" w:sz="0" w:space="0" w:color="auto"/>
      </w:divBdr>
    </w:div>
    <w:div w:id="1083726133">
      <w:bodyDiv w:val="1"/>
      <w:marLeft w:val="0"/>
      <w:marRight w:val="0"/>
      <w:marTop w:val="0"/>
      <w:marBottom w:val="0"/>
      <w:divBdr>
        <w:top w:val="none" w:sz="0" w:space="0" w:color="auto"/>
        <w:left w:val="none" w:sz="0" w:space="0" w:color="auto"/>
        <w:bottom w:val="none" w:sz="0" w:space="0" w:color="auto"/>
        <w:right w:val="none" w:sz="0" w:space="0" w:color="auto"/>
      </w:divBdr>
    </w:div>
    <w:div w:id="1105423635">
      <w:bodyDiv w:val="1"/>
      <w:marLeft w:val="0"/>
      <w:marRight w:val="0"/>
      <w:marTop w:val="0"/>
      <w:marBottom w:val="0"/>
      <w:divBdr>
        <w:top w:val="none" w:sz="0" w:space="0" w:color="auto"/>
        <w:left w:val="none" w:sz="0" w:space="0" w:color="auto"/>
        <w:bottom w:val="none" w:sz="0" w:space="0" w:color="auto"/>
        <w:right w:val="none" w:sz="0" w:space="0" w:color="auto"/>
      </w:divBdr>
    </w:div>
    <w:div w:id="1149908407">
      <w:bodyDiv w:val="1"/>
      <w:marLeft w:val="0"/>
      <w:marRight w:val="0"/>
      <w:marTop w:val="0"/>
      <w:marBottom w:val="0"/>
      <w:divBdr>
        <w:top w:val="none" w:sz="0" w:space="0" w:color="auto"/>
        <w:left w:val="none" w:sz="0" w:space="0" w:color="auto"/>
        <w:bottom w:val="none" w:sz="0" w:space="0" w:color="auto"/>
        <w:right w:val="none" w:sz="0" w:space="0" w:color="auto"/>
      </w:divBdr>
    </w:div>
    <w:div w:id="1185367969">
      <w:bodyDiv w:val="1"/>
      <w:marLeft w:val="0"/>
      <w:marRight w:val="0"/>
      <w:marTop w:val="0"/>
      <w:marBottom w:val="0"/>
      <w:divBdr>
        <w:top w:val="none" w:sz="0" w:space="0" w:color="auto"/>
        <w:left w:val="none" w:sz="0" w:space="0" w:color="auto"/>
        <w:bottom w:val="none" w:sz="0" w:space="0" w:color="auto"/>
        <w:right w:val="none" w:sz="0" w:space="0" w:color="auto"/>
      </w:divBdr>
    </w:div>
    <w:div w:id="1195847995">
      <w:bodyDiv w:val="1"/>
      <w:marLeft w:val="0"/>
      <w:marRight w:val="0"/>
      <w:marTop w:val="0"/>
      <w:marBottom w:val="0"/>
      <w:divBdr>
        <w:top w:val="none" w:sz="0" w:space="0" w:color="auto"/>
        <w:left w:val="none" w:sz="0" w:space="0" w:color="auto"/>
        <w:bottom w:val="none" w:sz="0" w:space="0" w:color="auto"/>
        <w:right w:val="none" w:sz="0" w:space="0" w:color="auto"/>
      </w:divBdr>
    </w:div>
    <w:div w:id="1217088218">
      <w:bodyDiv w:val="1"/>
      <w:marLeft w:val="0"/>
      <w:marRight w:val="0"/>
      <w:marTop w:val="0"/>
      <w:marBottom w:val="0"/>
      <w:divBdr>
        <w:top w:val="none" w:sz="0" w:space="0" w:color="auto"/>
        <w:left w:val="none" w:sz="0" w:space="0" w:color="auto"/>
        <w:bottom w:val="none" w:sz="0" w:space="0" w:color="auto"/>
        <w:right w:val="none" w:sz="0" w:space="0" w:color="auto"/>
      </w:divBdr>
    </w:div>
    <w:div w:id="1256011140">
      <w:bodyDiv w:val="1"/>
      <w:marLeft w:val="0"/>
      <w:marRight w:val="0"/>
      <w:marTop w:val="0"/>
      <w:marBottom w:val="0"/>
      <w:divBdr>
        <w:top w:val="none" w:sz="0" w:space="0" w:color="auto"/>
        <w:left w:val="none" w:sz="0" w:space="0" w:color="auto"/>
        <w:bottom w:val="none" w:sz="0" w:space="0" w:color="auto"/>
        <w:right w:val="none" w:sz="0" w:space="0" w:color="auto"/>
      </w:divBdr>
    </w:div>
    <w:div w:id="1269463006">
      <w:bodyDiv w:val="1"/>
      <w:marLeft w:val="0"/>
      <w:marRight w:val="0"/>
      <w:marTop w:val="0"/>
      <w:marBottom w:val="0"/>
      <w:divBdr>
        <w:top w:val="none" w:sz="0" w:space="0" w:color="auto"/>
        <w:left w:val="none" w:sz="0" w:space="0" w:color="auto"/>
        <w:bottom w:val="none" w:sz="0" w:space="0" w:color="auto"/>
        <w:right w:val="none" w:sz="0" w:space="0" w:color="auto"/>
      </w:divBdr>
    </w:div>
    <w:div w:id="1276252590">
      <w:bodyDiv w:val="1"/>
      <w:marLeft w:val="0"/>
      <w:marRight w:val="0"/>
      <w:marTop w:val="0"/>
      <w:marBottom w:val="0"/>
      <w:divBdr>
        <w:top w:val="none" w:sz="0" w:space="0" w:color="auto"/>
        <w:left w:val="none" w:sz="0" w:space="0" w:color="auto"/>
        <w:bottom w:val="none" w:sz="0" w:space="0" w:color="auto"/>
        <w:right w:val="none" w:sz="0" w:space="0" w:color="auto"/>
      </w:divBdr>
    </w:div>
    <w:div w:id="1303999365">
      <w:bodyDiv w:val="1"/>
      <w:marLeft w:val="0"/>
      <w:marRight w:val="0"/>
      <w:marTop w:val="0"/>
      <w:marBottom w:val="0"/>
      <w:divBdr>
        <w:top w:val="none" w:sz="0" w:space="0" w:color="auto"/>
        <w:left w:val="none" w:sz="0" w:space="0" w:color="auto"/>
        <w:bottom w:val="none" w:sz="0" w:space="0" w:color="auto"/>
        <w:right w:val="none" w:sz="0" w:space="0" w:color="auto"/>
      </w:divBdr>
    </w:div>
    <w:div w:id="1317145646">
      <w:bodyDiv w:val="1"/>
      <w:marLeft w:val="0"/>
      <w:marRight w:val="0"/>
      <w:marTop w:val="0"/>
      <w:marBottom w:val="0"/>
      <w:divBdr>
        <w:top w:val="none" w:sz="0" w:space="0" w:color="auto"/>
        <w:left w:val="none" w:sz="0" w:space="0" w:color="auto"/>
        <w:bottom w:val="none" w:sz="0" w:space="0" w:color="auto"/>
        <w:right w:val="none" w:sz="0" w:space="0" w:color="auto"/>
      </w:divBdr>
    </w:div>
    <w:div w:id="1319725716">
      <w:bodyDiv w:val="1"/>
      <w:marLeft w:val="0"/>
      <w:marRight w:val="0"/>
      <w:marTop w:val="0"/>
      <w:marBottom w:val="0"/>
      <w:divBdr>
        <w:top w:val="none" w:sz="0" w:space="0" w:color="auto"/>
        <w:left w:val="none" w:sz="0" w:space="0" w:color="auto"/>
        <w:bottom w:val="none" w:sz="0" w:space="0" w:color="auto"/>
        <w:right w:val="none" w:sz="0" w:space="0" w:color="auto"/>
      </w:divBdr>
    </w:div>
    <w:div w:id="1323196761">
      <w:bodyDiv w:val="1"/>
      <w:marLeft w:val="0"/>
      <w:marRight w:val="0"/>
      <w:marTop w:val="0"/>
      <w:marBottom w:val="0"/>
      <w:divBdr>
        <w:top w:val="none" w:sz="0" w:space="0" w:color="auto"/>
        <w:left w:val="none" w:sz="0" w:space="0" w:color="auto"/>
        <w:bottom w:val="none" w:sz="0" w:space="0" w:color="auto"/>
        <w:right w:val="none" w:sz="0" w:space="0" w:color="auto"/>
      </w:divBdr>
    </w:div>
    <w:div w:id="1357270903">
      <w:bodyDiv w:val="1"/>
      <w:marLeft w:val="0"/>
      <w:marRight w:val="0"/>
      <w:marTop w:val="0"/>
      <w:marBottom w:val="0"/>
      <w:divBdr>
        <w:top w:val="none" w:sz="0" w:space="0" w:color="auto"/>
        <w:left w:val="none" w:sz="0" w:space="0" w:color="auto"/>
        <w:bottom w:val="none" w:sz="0" w:space="0" w:color="auto"/>
        <w:right w:val="none" w:sz="0" w:space="0" w:color="auto"/>
      </w:divBdr>
    </w:div>
    <w:div w:id="1380475742">
      <w:bodyDiv w:val="1"/>
      <w:marLeft w:val="0"/>
      <w:marRight w:val="0"/>
      <w:marTop w:val="0"/>
      <w:marBottom w:val="0"/>
      <w:divBdr>
        <w:top w:val="none" w:sz="0" w:space="0" w:color="auto"/>
        <w:left w:val="none" w:sz="0" w:space="0" w:color="auto"/>
        <w:bottom w:val="none" w:sz="0" w:space="0" w:color="auto"/>
        <w:right w:val="none" w:sz="0" w:space="0" w:color="auto"/>
      </w:divBdr>
    </w:div>
    <w:div w:id="1394353269">
      <w:bodyDiv w:val="1"/>
      <w:marLeft w:val="0"/>
      <w:marRight w:val="0"/>
      <w:marTop w:val="0"/>
      <w:marBottom w:val="0"/>
      <w:divBdr>
        <w:top w:val="none" w:sz="0" w:space="0" w:color="auto"/>
        <w:left w:val="none" w:sz="0" w:space="0" w:color="auto"/>
        <w:bottom w:val="none" w:sz="0" w:space="0" w:color="auto"/>
        <w:right w:val="none" w:sz="0" w:space="0" w:color="auto"/>
      </w:divBdr>
    </w:div>
    <w:div w:id="1429427972">
      <w:bodyDiv w:val="1"/>
      <w:marLeft w:val="0"/>
      <w:marRight w:val="0"/>
      <w:marTop w:val="0"/>
      <w:marBottom w:val="0"/>
      <w:divBdr>
        <w:top w:val="none" w:sz="0" w:space="0" w:color="auto"/>
        <w:left w:val="none" w:sz="0" w:space="0" w:color="auto"/>
        <w:bottom w:val="none" w:sz="0" w:space="0" w:color="auto"/>
        <w:right w:val="none" w:sz="0" w:space="0" w:color="auto"/>
      </w:divBdr>
    </w:div>
    <w:div w:id="1432358060">
      <w:bodyDiv w:val="1"/>
      <w:marLeft w:val="0"/>
      <w:marRight w:val="0"/>
      <w:marTop w:val="0"/>
      <w:marBottom w:val="0"/>
      <w:divBdr>
        <w:top w:val="none" w:sz="0" w:space="0" w:color="auto"/>
        <w:left w:val="none" w:sz="0" w:space="0" w:color="auto"/>
        <w:bottom w:val="none" w:sz="0" w:space="0" w:color="auto"/>
        <w:right w:val="none" w:sz="0" w:space="0" w:color="auto"/>
      </w:divBdr>
    </w:div>
    <w:div w:id="1441148783">
      <w:bodyDiv w:val="1"/>
      <w:marLeft w:val="0"/>
      <w:marRight w:val="0"/>
      <w:marTop w:val="0"/>
      <w:marBottom w:val="0"/>
      <w:divBdr>
        <w:top w:val="none" w:sz="0" w:space="0" w:color="auto"/>
        <w:left w:val="none" w:sz="0" w:space="0" w:color="auto"/>
        <w:bottom w:val="none" w:sz="0" w:space="0" w:color="auto"/>
        <w:right w:val="none" w:sz="0" w:space="0" w:color="auto"/>
      </w:divBdr>
    </w:div>
    <w:div w:id="1521814624">
      <w:bodyDiv w:val="1"/>
      <w:marLeft w:val="0"/>
      <w:marRight w:val="0"/>
      <w:marTop w:val="0"/>
      <w:marBottom w:val="0"/>
      <w:divBdr>
        <w:top w:val="none" w:sz="0" w:space="0" w:color="auto"/>
        <w:left w:val="none" w:sz="0" w:space="0" w:color="auto"/>
        <w:bottom w:val="none" w:sz="0" w:space="0" w:color="auto"/>
        <w:right w:val="none" w:sz="0" w:space="0" w:color="auto"/>
      </w:divBdr>
    </w:div>
    <w:div w:id="1550411303">
      <w:bodyDiv w:val="1"/>
      <w:marLeft w:val="0"/>
      <w:marRight w:val="0"/>
      <w:marTop w:val="0"/>
      <w:marBottom w:val="0"/>
      <w:divBdr>
        <w:top w:val="none" w:sz="0" w:space="0" w:color="auto"/>
        <w:left w:val="none" w:sz="0" w:space="0" w:color="auto"/>
        <w:bottom w:val="none" w:sz="0" w:space="0" w:color="auto"/>
        <w:right w:val="none" w:sz="0" w:space="0" w:color="auto"/>
      </w:divBdr>
    </w:div>
    <w:div w:id="1576665118">
      <w:bodyDiv w:val="1"/>
      <w:marLeft w:val="0"/>
      <w:marRight w:val="0"/>
      <w:marTop w:val="0"/>
      <w:marBottom w:val="0"/>
      <w:divBdr>
        <w:top w:val="none" w:sz="0" w:space="0" w:color="auto"/>
        <w:left w:val="none" w:sz="0" w:space="0" w:color="auto"/>
        <w:bottom w:val="none" w:sz="0" w:space="0" w:color="auto"/>
        <w:right w:val="none" w:sz="0" w:space="0" w:color="auto"/>
      </w:divBdr>
    </w:div>
    <w:div w:id="1583643707">
      <w:bodyDiv w:val="1"/>
      <w:marLeft w:val="0"/>
      <w:marRight w:val="0"/>
      <w:marTop w:val="0"/>
      <w:marBottom w:val="0"/>
      <w:divBdr>
        <w:top w:val="none" w:sz="0" w:space="0" w:color="auto"/>
        <w:left w:val="none" w:sz="0" w:space="0" w:color="auto"/>
        <w:bottom w:val="none" w:sz="0" w:space="0" w:color="auto"/>
        <w:right w:val="none" w:sz="0" w:space="0" w:color="auto"/>
      </w:divBdr>
    </w:div>
    <w:div w:id="1599870910">
      <w:bodyDiv w:val="1"/>
      <w:marLeft w:val="0"/>
      <w:marRight w:val="0"/>
      <w:marTop w:val="0"/>
      <w:marBottom w:val="0"/>
      <w:divBdr>
        <w:top w:val="none" w:sz="0" w:space="0" w:color="auto"/>
        <w:left w:val="none" w:sz="0" w:space="0" w:color="auto"/>
        <w:bottom w:val="none" w:sz="0" w:space="0" w:color="auto"/>
        <w:right w:val="none" w:sz="0" w:space="0" w:color="auto"/>
      </w:divBdr>
    </w:div>
    <w:div w:id="1615358169">
      <w:bodyDiv w:val="1"/>
      <w:marLeft w:val="0"/>
      <w:marRight w:val="0"/>
      <w:marTop w:val="0"/>
      <w:marBottom w:val="0"/>
      <w:divBdr>
        <w:top w:val="none" w:sz="0" w:space="0" w:color="auto"/>
        <w:left w:val="none" w:sz="0" w:space="0" w:color="auto"/>
        <w:bottom w:val="none" w:sz="0" w:space="0" w:color="auto"/>
        <w:right w:val="none" w:sz="0" w:space="0" w:color="auto"/>
      </w:divBdr>
    </w:div>
    <w:div w:id="1637835873">
      <w:bodyDiv w:val="1"/>
      <w:marLeft w:val="0"/>
      <w:marRight w:val="0"/>
      <w:marTop w:val="0"/>
      <w:marBottom w:val="0"/>
      <w:divBdr>
        <w:top w:val="none" w:sz="0" w:space="0" w:color="auto"/>
        <w:left w:val="none" w:sz="0" w:space="0" w:color="auto"/>
        <w:bottom w:val="none" w:sz="0" w:space="0" w:color="auto"/>
        <w:right w:val="none" w:sz="0" w:space="0" w:color="auto"/>
      </w:divBdr>
    </w:div>
    <w:div w:id="1647196905">
      <w:bodyDiv w:val="1"/>
      <w:marLeft w:val="0"/>
      <w:marRight w:val="0"/>
      <w:marTop w:val="0"/>
      <w:marBottom w:val="0"/>
      <w:divBdr>
        <w:top w:val="none" w:sz="0" w:space="0" w:color="auto"/>
        <w:left w:val="none" w:sz="0" w:space="0" w:color="auto"/>
        <w:bottom w:val="none" w:sz="0" w:space="0" w:color="auto"/>
        <w:right w:val="none" w:sz="0" w:space="0" w:color="auto"/>
      </w:divBdr>
    </w:div>
    <w:div w:id="1658726925">
      <w:bodyDiv w:val="1"/>
      <w:marLeft w:val="0"/>
      <w:marRight w:val="0"/>
      <w:marTop w:val="0"/>
      <w:marBottom w:val="0"/>
      <w:divBdr>
        <w:top w:val="none" w:sz="0" w:space="0" w:color="auto"/>
        <w:left w:val="none" w:sz="0" w:space="0" w:color="auto"/>
        <w:bottom w:val="none" w:sz="0" w:space="0" w:color="auto"/>
        <w:right w:val="none" w:sz="0" w:space="0" w:color="auto"/>
      </w:divBdr>
    </w:div>
    <w:div w:id="1667435935">
      <w:bodyDiv w:val="1"/>
      <w:marLeft w:val="0"/>
      <w:marRight w:val="0"/>
      <w:marTop w:val="0"/>
      <w:marBottom w:val="0"/>
      <w:divBdr>
        <w:top w:val="none" w:sz="0" w:space="0" w:color="auto"/>
        <w:left w:val="none" w:sz="0" w:space="0" w:color="auto"/>
        <w:bottom w:val="none" w:sz="0" w:space="0" w:color="auto"/>
        <w:right w:val="none" w:sz="0" w:space="0" w:color="auto"/>
      </w:divBdr>
    </w:div>
    <w:div w:id="1683973230">
      <w:bodyDiv w:val="1"/>
      <w:marLeft w:val="0"/>
      <w:marRight w:val="0"/>
      <w:marTop w:val="0"/>
      <w:marBottom w:val="0"/>
      <w:divBdr>
        <w:top w:val="none" w:sz="0" w:space="0" w:color="auto"/>
        <w:left w:val="none" w:sz="0" w:space="0" w:color="auto"/>
        <w:bottom w:val="none" w:sz="0" w:space="0" w:color="auto"/>
        <w:right w:val="none" w:sz="0" w:space="0" w:color="auto"/>
      </w:divBdr>
    </w:div>
    <w:div w:id="1710571596">
      <w:bodyDiv w:val="1"/>
      <w:marLeft w:val="0"/>
      <w:marRight w:val="0"/>
      <w:marTop w:val="0"/>
      <w:marBottom w:val="0"/>
      <w:divBdr>
        <w:top w:val="none" w:sz="0" w:space="0" w:color="auto"/>
        <w:left w:val="none" w:sz="0" w:space="0" w:color="auto"/>
        <w:bottom w:val="none" w:sz="0" w:space="0" w:color="auto"/>
        <w:right w:val="none" w:sz="0" w:space="0" w:color="auto"/>
      </w:divBdr>
    </w:div>
    <w:div w:id="1714846727">
      <w:bodyDiv w:val="1"/>
      <w:marLeft w:val="0"/>
      <w:marRight w:val="0"/>
      <w:marTop w:val="0"/>
      <w:marBottom w:val="0"/>
      <w:divBdr>
        <w:top w:val="none" w:sz="0" w:space="0" w:color="auto"/>
        <w:left w:val="none" w:sz="0" w:space="0" w:color="auto"/>
        <w:bottom w:val="none" w:sz="0" w:space="0" w:color="auto"/>
        <w:right w:val="none" w:sz="0" w:space="0" w:color="auto"/>
      </w:divBdr>
    </w:div>
    <w:div w:id="1734229718">
      <w:bodyDiv w:val="1"/>
      <w:marLeft w:val="0"/>
      <w:marRight w:val="0"/>
      <w:marTop w:val="0"/>
      <w:marBottom w:val="0"/>
      <w:divBdr>
        <w:top w:val="none" w:sz="0" w:space="0" w:color="auto"/>
        <w:left w:val="none" w:sz="0" w:space="0" w:color="auto"/>
        <w:bottom w:val="none" w:sz="0" w:space="0" w:color="auto"/>
        <w:right w:val="none" w:sz="0" w:space="0" w:color="auto"/>
      </w:divBdr>
    </w:div>
    <w:div w:id="1735271848">
      <w:bodyDiv w:val="1"/>
      <w:marLeft w:val="0"/>
      <w:marRight w:val="0"/>
      <w:marTop w:val="0"/>
      <w:marBottom w:val="0"/>
      <w:divBdr>
        <w:top w:val="none" w:sz="0" w:space="0" w:color="auto"/>
        <w:left w:val="none" w:sz="0" w:space="0" w:color="auto"/>
        <w:bottom w:val="none" w:sz="0" w:space="0" w:color="auto"/>
        <w:right w:val="none" w:sz="0" w:space="0" w:color="auto"/>
      </w:divBdr>
    </w:div>
    <w:div w:id="1806657835">
      <w:bodyDiv w:val="1"/>
      <w:marLeft w:val="0"/>
      <w:marRight w:val="0"/>
      <w:marTop w:val="0"/>
      <w:marBottom w:val="0"/>
      <w:divBdr>
        <w:top w:val="none" w:sz="0" w:space="0" w:color="auto"/>
        <w:left w:val="none" w:sz="0" w:space="0" w:color="auto"/>
        <w:bottom w:val="none" w:sz="0" w:space="0" w:color="auto"/>
        <w:right w:val="none" w:sz="0" w:space="0" w:color="auto"/>
      </w:divBdr>
    </w:div>
    <w:div w:id="1868366488">
      <w:bodyDiv w:val="1"/>
      <w:marLeft w:val="0"/>
      <w:marRight w:val="0"/>
      <w:marTop w:val="0"/>
      <w:marBottom w:val="0"/>
      <w:divBdr>
        <w:top w:val="none" w:sz="0" w:space="0" w:color="auto"/>
        <w:left w:val="none" w:sz="0" w:space="0" w:color="auto"/>
        <w:bottom w:val="none" w:sz="0" w:space="0" w:color="auto"/>
        <w:right w:val="none" w:sz="0" w:space="0" w:color="auto"/>
      </w:divBdr>
    </w:div>
    <w:div w:id="1897937548">
      <w:bodyDiv w:val="1"/>
      <w:marLeft w:val="0"/>
      <w:marRight w:val="0"/>
      <w:marTop w:val="0"/>
      <w:marBottom w:val="0"/>
      <w:divBdr>
        <w:top w:val="none" w:sz="0" w:space="0" w:color="auto"/>
        <w:left w:val="none" w:sz="0" w:space="0" w:color="auto"/>
        <w:bottom w:val="none" w:sz="0" w:space="0" w:color="auto"/>
        <w:right w:val="none" w:sz="0" w:space="0" w:color="auto"/>
      </w:divBdr>
    </w:div>
    <w:div w:id="1912425806">
      <w:bodyDiv w:val="1"/>
      <w:marLeft w:val="0"/>
      <w:marRight w:val="0"/>
      <w:marTop w:val="0"/>
      <w:marBottom w:val="0"/>
      <w:divBdr>
        <w:top w:val="none" w:sz="0" w:space="0" w:color="auto"/>
        <w:left w:val="none" w:sz="0" w:space="0" w:color="auto"/>
        <w:bottom w:val="none" w:sz="0" w:space="0" w:color="auto"/>
        <w:right w:val="none" w:sz="0" w:space="0" w:color="auto"/>
      </w:divBdr>
    </w:div>
    <w:div w:id="1915163564">
      <w:bodyDiv w:val="1"/>
      <w:marLeft w:val="0"/>
      <w:marRight w:val="0"/>
      <w:marTop w:val="0"/>
      <w:marBottom w:val="0"/>
      <w:divBdr>
        <w:top w:val="none" w:sz="0" w:space="0" w:color="auto"/>
        <w:left w:val="none" w:sz="0" w:space="0" w:color="auto"/>
        <w:bottom w:val="none" w:sz="0" w:space="0" w:color="auto"/>
        <w:right w:val="none" w:sz="0" w:space="0" w:color="auto"/>
      </w:divBdr>
    </w:div>
    <w:div w:id="1929730175">
      <w:bodyDiv w:val="1"/>
      <w:marLeft w:val="0"/>
      <w:marRight w:val="0"/>
      <w:marTop w:val="0"/>
      <w:marBottom w:val="0"/>
      <w:divBdr>
        <w:top w:val="none" w:sz="0" w:space="0" w:color="auto"/>
        <w:left w:val="none" w:sz="0" w:space="0" w:color="auto"/>
        <w:bottom w:val="none" w:sz="0" w:space="0" w:color="auto"/>
        <w:right w:val="none" w:sz="0" w:space="0" w:color="auto"/>
      </w:divBdr>
    </w:div>
    <w:div w:id="1946036884">
      <w:bodyDiv w:val="1"/>
      <w:marLeft w:val="0"/>
      <w:marRight w:val="0"/>
      <w:marTop w:val="0"/>
      <w:marBottom w:val="0"/>
      <w:divBdr>
        <w:top w:val="none" w:sz="0" w:space="0" w:color="auto"/>
        <w:left w:val="none" w:sz="0" w:space="0" w:color="auto"/>
        <w:bottom w:val="none" w:sz="0" w:space="0" w:color="auto"/>
        <w:right w:val="none" w:sz="0" w:space="0" w:color="auto"/>
      </w:divBdr>
    </w:div>
    <w:div w:id="1954434609">
      <w:bodyDiv w:val="1"/>
      <w:marLeft w:val="0"/>
      <w:marRight w:val="0"/>
      <w:marTop w:val="0"/>
      <w:marBottom w:val="0"/>
      <w:divBdr>
        <w:top w:val="none" w:sz="0" w:space="0" w:color="auto"/>
        <w:left w:val="none" w:sz="0" w:space="0" w:color="auto"/>
        <w:bottom w:val="none" w:sz="0" w:space="0" w:color="auto"/>
        <w:right w:val="none" w:sz="0" w:space="0" w:color="auto"/>
      </w:divBdr>
    </w:div>
    <w:div w:id="1954822824">
      <w:bodyDiv w:val="1"/>
      <w:marLeft w:val="0"/>
      <w:marRight w:val="0"/>
      <w:marTop w:val="0"/>
      <w:marBottom w:val="0"/>
      <w:divBdr>
        <w:top w:val="none" w:sz="0" w:space="0" w:color="auto"/>
        <w:left w:val="none" w:sz="0" w:space="0" w:color="auto"/>
        <w:bottom w:val="none" w:sz="0" w:space="0" w:color="auto"/>
        <w:right w:val="none" w:sz="0" w:space="0" w:color="auto"/>
      </w:divBdr>
    </w:div>
    <w:div w:id="2006279949">
      <w:bodyDiv w:val="1"/>
      <w:marLeft w:val="0"/>
      <w:marRight w:val="0"/>
      <w:marTop w:val="0"/>
      <w:marBottom w:val="0"/>
      <w:divBdr>
        <w:top w:val="none" w:sz="0" w:space="0" w:color="auto"/>
        <w:left w:val="none" w:sz="0" w:space="0" w:color="auto"/>
        <w:bottom w:val="none" w:sz="0" w:space="0" w:color="auto"/>
        <w:right w:val="none" w:sz="0" w:space="0" w:color="auto"/>
      </w:divBdr>
    </w:div>
    <w:div w:id="2020890600">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75621266">
      <w:bodyDiv w:val="1"/>
      <w:marLeft w:val="0"/>
      <w:marRight w:val="0"/>
      <w:marTop w:val="0"/>
      <w:marBottom w:val="0"/>
      <w:divBdr>
        <w:top w:val="none" w:sz="0" w:space="0" w:color="auto"/>
        <w:left w:val="none" w:sz="0" w:space="0" w:color="auto"/>
        <w:bottom w:val="none" w:sz="0" w:space="0" w:color="auto"/>
        <w:right w:val="none" w:sz="0" w:space="0" w:color="auto"/>
      </w:divBdr>
    </w:div>
    <w:div w:id="21033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image" Target="media/image6.emf"/><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emf"/><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401372-DB6E-4EFC-999F-BA5853964EF9}" type="doc">
      <dgm:prSet loTypeId="urn:microsoft.com/office/officeart/2005/8/layout/process2" loCatId="process" qsTypeId="urn:microsoft.com/office/officeart/2005/8/quickstyle/simple2" qsCatId="simple" csTypeId="urn:microsoft.com/office/officeart/2005/8/colors/colorful5" csCatId="colorful" phldr="1"/>
      <dgm:spPr/>
      <dgm:t>
        <a:bodyPr/>
        <a:lstStyle/>
        <a:p>
          <a:endParaRPr lang="hr-HR"/>
        </a:p>
      </dgm:t>
    </dgm:pt>
    <dgm:pt modelId="{A0489E42-7BB1-44B6-90B0-3B70B5FBF929}">
      <dgm:prSet phldrT="[Text]"/>
      <dgm:spPr/>
      <dgm:t>
        <a:bodyPr/>
        <a:lstStyle/>
        <a:p>
          <a:r>
            <a:rPr lang="en-US"/>
            <a:t>Plan nabave/Informacija</a:t>
          </a:r>
          <a:endParaRPr lang="hr-HR"/>
        </a:p>
      </dgm:t>
    </dgm:pt>
    <dgm:pt modelId="{0A5AD77D-BE5E-4F31-AAC1-4AAF7073524C}" type="parTrans" cxnId="{730409FB-B714-426F-B7F4-8F1A75433C0B}">
      <dgm:prSet/>
      <dgm:spPr/>
      <dgm:t>
        <a:bodyPr/>
        <a:lstStyle/>
        <a:p>
          <a:endParaRPr lang="hr-HR"/>
        </a:p>
      </dgm:t>
    </dgm:pt>
    <dgm:pt modelId="{9185F675-C92D-4CCA-AE66-F07F437E30FF}" type="sibTrans" cxnId="{730409FB-B714-426F-B7F4-8F1A75433C0B}">
      <dgm:prSet/>
      <dgm:spPr/>
      <dgm:t>
        <a:bodyPr/>
        <a:lstStyle/>
        <a:p>
          <a:endParaRPr lang="hr-HR"/>
        </a:p>
      </dgm:t>
    </dgm:pt>
    <dgm:pt modelId="{EF5A4378-E3F5-4005-B80E-FC345A8ADF45}">
      <dgm:prSet phldrT="[Text]"/>
      <dgm:spPr/>
      <dgm:t>
        <a:bodyPr/>
        <a:lstStyle/>
        <a:p>
          <a:r>
            <a:rPr lang="hr-HR"/>
            <a:t>Prethodno s</a:t>
          </a:r>
          <a:r>
            <a:rPr lang="en-US"/>
            <a:t>avjetovanje</a:t>
          </a:r>
          <a:endParaRPr lang="hr-HR"/>
        </a:p>
      </dgm:t>
    </dgm:pt>
    <dgm:pt modelId="{37EDA49C-C457-4436-94A7-A5A16C3EE3BA}" type="parTrans" cxnId="{DF17C00E-6BB7-42F6-AC96-04432D89DAAB}">
      <dgm:prSet/>
      <dgm:spPr/>
      <dgm:t>
        <a:bodyPr/>
        <a:lstStyle/>
        <a:p>
          <a:endParaRPr lang="hr-HR"/>
        </a:p>
      </dgm:t>
    </dgm:pt>
    <dgm:pt modelId="{9B93837E-0F0C-4A53-A84F-69EE86112524}" type="sibTrans" cxnId="{DF17C00E-6BB7-42F6-AC96-04432D89DAAB}">
      <dgm:prSet/>
      <dgm:spPr/>
      <dgm:t>
        <a:bodyPr/>
        <a:lstStyle/>
        <a:p>
          <a:endParaRPr lang="hr-HR"/>
        </a:p>
      </dgm:t>
    </dgm:pt>
    <dgm:pt modelId="{E7BF7A8D-8DC6-4BBF-A457-32B5A755B931}">
      <dgm:prSet phldrT="[Text]"/>
      <dgm:spPr/>
      <dgm:t>
        <a:bodyPr/>
        <a:lstStyle/>
        <a:p>
          <a:r>
            <a:rPr lang="en-US"/>
            <a:t>Natječaj/Upit</a:t>
          </a:r>
          <a:endParaRPr lang="hr-HR"/>
        </a:p>
      </dgm:t>
    </dgm:pt>
    <dgm:pt modelId="{11CFD5A7-6E1D-4C74-A6D8-5668516C7B7D}" type="parTrans" cxnId="{3F172EA6-CD59-420B-A1AD-5B0E000436F6}">
      <dgm:prSet/>
      <dgm:spPr/>
      <dgm:t>
        <a:bodyPr/>
        <a:lstStyle/>
        <a:p>
          <a:endParaRPr lang="hr-HR"/>
        </a:p>
      </dgm:t>
    </dgm:pt>
    <dgm:pt modelId="{5207E24A-E336-45B2-B684-4C9D3AE7C995}" type="sibTrans" cxnId="{3F172EA6-CD59-420B-A1AD-5B0E000436F6}">
      <dgm:prSet/>
      <dgm:spPr/>
      <dgm:t>
        <a:bodyPr/>
        <a:lstStyle/>
        <a:p>
          <a:endParaRPr lang="hr-HR"/>
        </a:p>
      </dgm:t>
    </dgm:pt>
    <dgm:pt modelId="{F0195022-C117-4A4C-A211-BCBF24526D4D}">
      <dgm:prSet phldrT="[Text]"/>
      <dgm:spPr/>
      <dgm:t>
        <a:bodyPr/>
        <a:lstStyle/>
        <a:p>
          <a:r>
            <a:rPr lang="en-US"/>
            <a:t>Ponuda</a:t>
          </a:r>
          <a:endParaRPr lang="hr-HR"/>
        </a:p>
      </dgm:t>
    </dgm:pt>
    <dgm:pt modelId="{36F4B8BB-8FB0-4F1C-9DBA-AE1B658A6D27}" type="parTrans" cxnId="{7D3F359D-1CCE-4F91-9D0F-4A8B24B6560A}">
      <dgm:prSet/>
      <dgm:spPr/>
      <dgm:t>
        <a:bodyPr/>
        <a:lstStyle/>
        <a:p>
          <a:endParaRPr lang="hr-HR"/>
        </a:p>
      </dgm:t>
    </dgm:pt>
    <dgm:pt modelId="{67050B67-2C6B-4562-AEA0-E0DB9C406B8A}" type="sibTrans" cxnId="{7D3F359D-1CCE-4F91-9D0F-4A8B24B6560A}">
      <dgm:prSet/>
      <dgm:spPr/>
      <dgm:t>
        <a:bodyPr/>
        <a:lstStyle/>
        <a:p>
          <a:endParaRPr lang="hr-HR"/>
        </a:p>
      </dgm:t>
    </dgm:pt>
    <dgm:pt modelId="{621CCB34-EAEB-4C6A-956F-3823CF4AD2A7}">
      <dgm:prSet phldrT="[Text]"/>
      <dgm:spPr/>
      <dgm:t>
        <a:bodyPr/>
        <a:lstStyle/>
        <a:p>
          <a:r>
            <a:rPr lang="en-US"/>
            <a:t>Zapisnik</a:t>
          </a:r>
          <a:endParaRPr lang="hr-HR"/>
        </a:p>
      </dgm:t>
    </dgm:pt>
    <dgm:pt modelId="{7330CF0E-1355-4D87-A412-9E0A196053C4}" type="parTrans" cxnId="{4B906841-2C24-47CF-8D28-17EA75EDC437}">
      <dgm:prSet/>
      <dgm:spPr/>
      <dgm:t>
        <a:bodyPr/>
        <a:lstStyle/>
        <a:p>
          <a:endParaRPr lang="hr-HR"/>
        </a:p>
      </dgm:t>
    </dgm:pt>
    <dgm:pt modelId="{346B1FF8-ED63-4E4D-908C-BF319F7A3DAE}" type="sibTrans" cxnId="{4B906841-2C24-47CF-8D28-17EA75EDC437}">
      <dgm:prSet/>
      <dgm:spPr/>
      <dgm:t>
        <a:bodyPr/>
        <a:lstStyle/>
        <a:p>
          <a:endParaRPr lang="hr-HR"/>
        </a:p>
      </dgm:t>
    </dgm:pt>
    <dgm:pt modelId="{E9AAD412-9376-4214-8D08-7D51D4A0F5E4}">
      <dgm:prSet phldrT="[Text]"/>
      <dgm:spPr/>
      <dgm:t>
        <a:bodyPr/>
        <a:lstStyle/>
        <a:p>
          <a:r>
            <a:rPr lang="en-US"/>
            <a:t>Odluka o odabiru</a:t>
          </a:r>
          <a:endParaRPr lang="hr-HR"/>
        </a:p>
      </dgm:t>
    </dgm:pt>
    <dgm:pt modelId="{EAC3D6E2-31C4-4C85-AB07-18EA89211114}" type="parTrans" cxnId="{554AE7B6-CC2D-46E9-86D0-6811EAD2B7E4}">
      <dgm:prSet/>
      <dgm:spPr/>
      <dgm:t>
        <a:bodyPr/>
        <a:lstStyle/>
        <a:p>
          <a:endParaRPr lang="hr-HR"/>
        </a:p>
      </dgm:t>
    </dgm:pt>
    <dgm:pt modelId="{8349169D-7899-4683-A02A-24A677B7AF1E}" type="sibTrans" cxnId="{554AE7B6-CC2D-46E9-86D0-6811EAD2B7E4}">
      <dgm:prSet/>
      <dgm:spPr/>
      <dgm:t>
        <a:bodyPr/>
        <a:lstStyle/>
        <a:p>
          <a:endParaRPr lang="hr-HR"/>
        </a:p>
      </dgm:t>
    </dgm:pt>
    <dgm:pt modelId="{1B86BC45-D81C-401B-AEE0-71E7D6708A92}">
      <dgm:prSet phldrT="[Text]"/>
      <dgm:spPr/>
      <dgm:t>
        <a:bodyPr/>
        <a:lstStyle/>
        <a:p>
          <a:r>
            <a:rPr lang="en-US"/>
            <a:t>Rok žalbe</a:t>
          </a:r>
          <a:endParaRPr lang="hr-HR"/>
        </a:p>
      </dgm:t>
    </dgm:pt>
    <dgm:pt modelId="{13B2752A-8053-4D68-B426-F3DB45432059}" type="parTrans" cxnId="{AA2CC2C3-41A9-499A-BDA3-FE995566F0C6}">
      <dgm:prSet/>
      <dgm:spPr/>
      <dgm:t>
        <a:bodyPr/>
        <a:lstStyle/>
        <a:p>
          <a:endParaRPr lang="hr-HR"/>
        </a:p>
      </dgm:t>
    </dgm:pt>
    <dgm:pt modelId="{2967A9DE-51AB-43F2-B1FC-63378C9BC870}" type="sibTrans" cxnId="{AA2CC2C3-41A9-499A-BDA3-FE995566F0C6}">
      <dgm:prSet/>
      <dgm:spPr/>
      <dgm:t>
        <a:bodyPr/>
        <a:lstStyle/>
        <a:p>
          <a:endParaRPr lang="hr-HR"/>
        </a:p>
      </dgm:t>
    </dgm:pt>
    <dgm:pt modelId="{96F21097-D169-491D-B8BC-207B1DB5D42B}">
      <dgm:prSet phldrT="[Text]"/>
      <dgm:spPr/>
      <dgm:t>
        <a:bodyPr/>
        <a:lstStyle/>
        <a:p>
          <a:r>
            <a:rPr lang="hr-HR"/>
            <a:t>Ugovor</a:t>
          </a:r>
        </a:p>
      </dgm:t>
    </dgm:pt>
    <dgm:pt modelId="{2C006BD1-21D7-43C6-8F7C-CC5803676067}" type="parTrans" cxnId="{660F14BD-CBDF-4CBD-A8ED-0F742446674E}">
      <dgm:prSet/>
      <dgm:spPr/>
      <dgm:t>
        <a:bodyPr/>
        <a:lstStyle/>
        <a:p>
          <a:endParaRPr lang="hr-HR"/>
        </a:p>
      </dgm:t>
    </dgm:pt>
    <dgm:pt modelId="{DC3FDFD1-C424-4D43-B04C-5DF5AF79F522}" type="sibTrans" cxnId="{660F14BD-CBDF-4CBD-A8ED-0F742446674E}">
      <dgm:prSet/>
      <dgm:spPr/>
      <dgm:t>
        <a:bodyPr/>
        <a:lstStyle/>
        <a:p>
          <a:endParaRPr lang="hr-HR"/>
        </a:p>
      </dgm:t>
    </dgm:pt>
    <dgm:pt modelId="{97F60E56-9494-4E7E-B6B3-6835D2E9CB65}">
      <dgm:prSet/>
      <dgm:spPr/>
      <dgm:t>
        <a:bodyPr/>
        <a:lstStyle/>
        <a:p>
          <a:r>
            <a:rPr lang="hr-HR"/>
            <a:t>Dobiveno / izgubljeno</a:t>
          </a:r>
        </a:p>
      </dgm:t>
    </dgm:pt>
    <dgm:pt modelId="{9512ADE4-11DE-4934-8FAD-B44399FACBB9}" type="parTrans" cxnId="{A7026533-F78F-41CD-B6BF-87AAD9278EB6}">
      <dgm:prSet/>
      <dgm:spPr/>
      <dgm:t>
        <a:bodyPr/>
        <a:lstStyle/>
        <a:p>
          <a:endParaRPr lang="hr-HR"/>
        </a:p>
      </dgm:t>
    </dgm:pt>
    <dgm:pt modelId="{B0A9F4B7-5433-40E0-B0CC-8BF9ACCC9AD6}" type="sibTrans" cxnId="{A7026533-F78F-41CD-B6BF-87AAD9278EB6}">
      <dgm:prSet/>
      <dgm:spPr/>
      <dgm:t>
        <a:bodyPr/>
        <a:lstStyle/>
        <a:p>
          <a:endParaRPr lang="hr-HR"/>
        </a:p>
      </dgm:t>
    </dgm:pt>
    <dgm:pt modelId="{985338DC-A460-442C-956F-184FB3569340}" type="pres">
      <dgm:prSet presAssocID="{AE401372-DB6E-4EFC-999F-BA5853964EF9}" presName="linearFlow" presStyleCnt="0">
        <dgm:presLayoutVars>
          <dgm:resizeHandles val="exact"/>
        </dgm:presLayoutVars>
      </dgm:prSet>
      <dgm:spPr/>
    </dgm:pt>
    <dgm:pt modelId="{3B23B08D-B53C-4FF9-ABFB-1E204A4B0BBF}" type="pres">
      <dgm:prSet presAssocID="{A0489E42-7BB1-44B6-90B0-3B70B5FBF929}" presName="node" presStyleLbl="node1" presStyleIdx="0" presStyleCnt="9">
        <dgm:presLayoutVars>
          <dgm:bulletEnabled val="1"/>
        </dgm:presLayoutVars>
      </dgm:prSet>
      <dgm:spPr/>
    </dgm:pt>
    <dgm:pt modelId="{890C98A3-4B9A-494D-B95A-39315E548C94}" type="pres">
      <dgm:prSet presAssocID="{9185F675-C92D-4CCA-AE66-F07F437E30FF}" presName="sibTrans" presStyleLbl="sibTrans2D1" presStyleIdx="0" presStyleCnt="8"/>
      <dgm:spPr/>
    </dgm:pt>
    <dgm:pt modelId="{E5958CD5-5F99-47D2-8C57-C68DC5E11541}" type="pres">
      <dgm:prSet presAssocID="{9185F675-C92D-4CCA-AE66-F07F437E30FF}" presName="connectorText" presStyleLbl="sibTrans2D1" presStyleIdx="0" presStyleCnt="8"/>
      <dgm:spPr/>
    </dgm:pt>
    <dgm:pt modelId="{38ABD3E3-A3B4-448D-A588-EEA808052FB1}" type="pres">
      <dgm:prSet presAssocID="{EF5A4378-E3F5-4005-B80E-FC345A8ADF45}" presName="node" presStyleLbl="node1" presStyleIdx="1" presStyleCnt="9">
        <dgm:presLayoutVars>
          <dgm:bulletEnabled val="1"/>
        </dgm:presLayoutVars>
      </dgm:prSet>
      <dgm:spPr/>
    </dgm:pt>
    <dgm:pt modelId="{B8C5E456-B3B7-4E74-909E-422524B5061D}" type="pres">
      <dgm:prSet presAssocID="{9B93837E-0F0C-4A53-A84F-69EE86112524}" presName="sibTrans" presStyleLbl="sibTrans2D1" presStyleIdx="1" presStyleCnt="8"/>
      <dgm:spPr/>
    </dgm:pt>
    <dgm:pt modelId="{3A771EFA-206D-4B6F-A9C6-19AE60AC0957}" type="pres">
      <dgm:prSet presAssocID="{9B93837E-0F0C-4A53-A84F-69EE86112524}" presName="connectorText" presStyleLbl="sibTrans2D1" presStyleIdx="1" presStyleCnt="8"/>
      <dgm:spPr/>
    </dgm:pt>
    <dgm:pt modelId="{3805D911-24E9-4E32-9927-0920220DCE70}" type="pres">
      <dgm:prSet presAssocID="{E7BF7A8D-8DC6-4BBF-A457-32B5A755B931}" presName="node" presStyleLbl="node1" presStyleIdx="2" presStyleCnt="9">
        <dgm:presLayoutVars>
          <dgm:bulletEnabled val="1"/>
        </dgm:presLayoutVars>
      </dgm:prSet>
      <dgm:spPr/>
    </dgm:pt>
    <dgm:pt modelId="{BFE4CE48-0726-4AD9-9EA9-3D5E35FDF7B4}" type="pres">
      <dgm:prSet presAssocID="{5207E24A-E336-45B2-B684-4C9D3AE7C995}" presName="sibTrans" presStyleLbl="sibTrans2D1" presStyleIdx="2" presStyleCnt="8"/>
      <dgm:spPr/>
    </dgm:pt>
    <dgm:pt modelId="{D9BEB33C-2CDE-4290-A594-9B76193BEF32}" type="pres">
      <dgm:prSet presAssocID="{5207E24A-E336-45B2-B684-4C9D3AE7C995}" presName="connectorText" presStyleLbl="sibTrans2D1" presStyleIdx="2" presStyleCnt="8"/>
      <dgm:spPr/>
    </dgm:pt>
    <dgm:pt modelId="{C4B4667B-5775-48E6-B91E-375450BA7B4C}" type="pres">
      <dgm:prSet presAssocID="{F0195022-C117-4A4C-A211-BCBF24526D4D}" presName="node" presStyleLbl="node1" presStyleIdx="3" presStyleCnt="9">
        <dgm:presLayoutVars>
          <dgm:bulletEnabled val="1"/>
        </dgm:presLayoutVars>
      </dgm:prSet>
      <dgm:spPr/>
    </dgm:pt>
    <dgm:pt modelId="{B071447D-F04D-4400-941D-51D87481FB1A}" type="pres">
      <dgm:prSet presAssocID="{67050B67-2C6B-4562-AEA0-E0DB9C406B8A}" presName="sibTrans" presStyleLbl="sibTrans2D1" presStyleIdx="3" presStyleCnt="8"/>
      <dgm:spPr/>
    </dgm:pt>
    <dgm:pt modelId="{F900D172-DDE8-4648-9F77-C47FCA97069C}" type="pres">
      <dgm:prSet presAssocID="{67050B67-2C6B-4562-AEA0-E0DB9C406B8A}" presName="connectorText" presStyleLbl="sibTrans2D1" presStyleIdx="3" presStyleCnt="8"/>
      <dgm:spPr/>
    </dgm:pt>
    <dgm:pt modelId="{39DE7AD3-D7AD-4F1D-99D5-D73FBAB1D941}" type="pres">
      <dgm:prSet presAssocID="{621CCB34-EAEB-4C6A-956F-3823CF4AD2A7}" presName="node" presStyleLbl="node1" presStyleIdx="4" presStyleCnt="9">
        <dgm:presLayoutVars>
          <dgm:bulletEnabled val="1"/>
        </dgm:presLayoutVars>
      </dgm:prSet>
      <dgm:spPr/>
    </dgm:pt>
    <dgm:pt modelId="{DA50C14C-2114-43DD-B792-E6B74979575A}" type="pres">
      <dgm:prSet presAssocID="{346B1FF8-ED63-4E4D-908C-BF319F7A3DAE}" presName="sibTrans" presStyleLbl="sibTrans2D1" presStyleIdx="4" presStyleCnt="8"/>
      <dgm:spPr/>
    </dgm:pt>
    <dgm:pt modelId="{6D0D8469-91E1-499E-B592-6C2BB6CE73D1}" type="pres">
      <dgm:prSet presAssocID="{346B1FF8-ED63-4E4D-908C-BF319F7A3DAE}" presName="connectorText" presStyleLbl="sibTrans2D1" presStyleIdx="4" presStyleCnt="8"/>
      <dgm:spPr/>
    </dgm:pt>
    <dgm:pt modelId="{4C254F8A-9335-4C41-9A33-1EEC7B7B0D6C}" type="pres">
      <dgm:prSet presAssocID="{E9AAD412-9376-4214-8D08-7D51D4A0F5E4}" presName="node" presStyleLbl="node1" presStyleIdx="5" presStyleCnt="9">
        <dgm:presLayoutVars>
          <dgm:bulletEnabled val="1"/>
        </dgm:presLayoutVars>
      </dgm:prSet>
      <dgm:spPr/>
    </dgm:pt>
    <dgm:pt modelId="{0D88A286-A591-4DD9-86E7-767B0432C4E8}" type="pres">
      <dgm:prSet presAssocID="{8349169D-7899-4683-A02A-24A677B7AF1E}" presName="sibTrans" presStyleLbl="sibTrans2D1" presStyleIdx="5" presStyleCnt="8"/>
      <dgm:spPr/>
    </dgm:pt>
    <dgm:pt modelId="{59A6824F-85F7-43D9-8048-08A05307472D}" type="pres">
      <dgm:prSet presAssocID="{8349169D-7899-4683-A02A-24A677B7AF1E}" presName="connectorText" presStyleLbl="sibTrans2D1" presStyleIdx="5" presStyleCnt="8"/>
      <dgm:spPr/>
    </dgm:pt>
    <dgm:pt modelId="{B43A7F41-F4D4-43F4-88DB-D1B5C46C4329}" type="pres">
      <dgm:prSet presAssocID="{1B86BC45-D81C-401B-AEE0-71E7D6708A92}" presName="node" presStyleLbl="node1" presStyleIdx="6" presStyleCnt="9">
        <dgm:presLayoutVars>
          <dgm:bulletEnabled val="1"/>
        </dgm:presLayoutVars>
      </dgm:prSet>
      <dgm:spPr/>
    </dgm:pt>
    <dgm:pt modelId="{10A6B105-9A17-4050-8FA5-C60F44C59671}" type="pres">
      <dgm:prSet presAssocID="{2967A9DE-51AB-43F2-B1FC-63378C9BC870}" presName="sibTrans" presStyleLbl="sibTrans2D1" presStyleIdx="6" presStyleCnt="8"/>
      <dgm:spPr/>
    </dgm:pt>
    <dgm:pt modelId="{72A4C65A-DAF5-4715-A714-76FBD33C4DB5}" type="pres">
      <dgm:prSet presAssocID="{2967A9DE-51AB-43F2-B1FC-63378C9BC870}" presName="connectorText" presStyleLbl="sibTrans2D1" presStyleIdx="6" presStyleCnt="8"/>
      <dgm:spPr/>
    </dgm:pt>
    <dgm:pt modelId="{56A757F6-092C-4D83-8037-4CD6CCFE7F55}" type="pres">
      <dgm:prSet presAssocID="{97F60E56-9494-4E7E-B6B3-6835D2E9CB65}" presName="node" presStyleLbl="node1" presStyleIdx="7" presStyleCnt="9">
        <dgm:presLayoutVars>
          <dgm:bulletEnabled val="1"/>
        </dgm:presLayoutVars>
      </dgm:prSet>
      <dgm:spPr/>
    </dgm:pt>
    <dgm:pt modelId="{1ACDC135-B6FE-45BB-A2B0-0F8955014FC4}" type="pres">
      <dgm:prSet presAssocID="{B0A9F4B7-5433-40E0-B0CC-8BF9ACCC9AD6}" presName="sibTrans" presStyleLbl="sibTrans2D1" presStyleIdx="7" presStyleCnt="8"/>
      <dgm:spPr/>
    </dgm:pt>
    <dgm:pt modelId="{BCC8DF85-B7EF-48BD-97AA-B3F737061987}" type="pres">
      <dgm:prSet presAssocID="{B0A9F4B7-5433-40E0-B0CC-8BF9ACCC9AD6}" presName="connectorText" presStyleLbl="sibTrans2D1" presStyleIdx="7" presStyleCnt="8"/>
      <dgm:spPr/>
    </dgm:pt>
    <dgm:pt modelId="{60241A58-4BA5-4CF5-A23C-C4E26433C5A5}" type="pres">
      <dgm:prSet presAssocID="{96F21097-D169-491D-B8BC-207B1DB5D42B}" presName="node" presStyleLbl="node1" presStyleIdx="8" presStyleCnt="9">
        <dgm:presLayoutVars>
          <dgm:bulletEnabled val="1"/>
        </dgm:presLayoutVars>
      </dgm:prSet>
      <dgm:spPr/>
    </dgm:pt>
  </dgm:ptLst>
  <dgm:cxnLst>
    <dgm:cxn modelId="{14122607-5832-4C26-8CE3-C8A0F665DBCD}" type="presOf" srcId="{9B93837E-0F0C-4A53-A84F-69EE86112524}" destId="{B8C5E456-B3B7-4E74-909E-422524B5061D}" srcOrd="0" destOrd="0" presId="urn:microsoft.com/office/officeart/2005/8/layout/process2"/>
    <dgm:cxn modelId="{DF17C00E-6BB7-42F6-AC96-04432D89DAAB}" srcId="{AE401372-DB6E-4EFC-999F-BA5853964EF9}" destId="{EF5A4378-E3F5-4005-B80E-FC345A8ADF45}" srcOrd="1" destOrd="0" parTransId="{37EDA49C-C457-4436-94A7-A5A16C3EE3BA}" sibTransId="{9B93837E-0F0C-4A53-A84F-69EE86112524}"/>
    <dgm:cxn modelId="{33D91A10-60E1-4A96-A440-1866D04E81D5}" type="presOf" srcId="{8349169D-7899-4683-A02A-24A677B7AF1E}" destId="{0D88A286-A591-4DD9-86E7-767B0432C4E8}" srcOrd="0" destOrd="0" presId="urn:microsoft.com/office/officeart/2005/8/layout/process2"/>
    <dgm:cxn modelId="{6EA28C1F-B08D-4E4E-8694-1149155E15DE}" type="presOf" srcId="{5207E24A-E336-45B2-B684-4C9D3AE7C995}" destId="{BFE4CE48-0726-4AD9-9EA9-3D5E35FDF7B4}" srcOrd="0" destOrd="0" presId="urn:microsoft.com/office/officeart/2005/8/layout/process2"/>
    <dgm:cxn modelId="{A7026533-F78F-41CD-B6BF-87AAD9278EB6}" srcId="{AE401372-DB6E-4EFC-999F-BA5853964EF9}" destId="{97F60E56-9494-4E7E-B6B3-6835D2E9CB65}" srcOrd="7" destOrd="0" parTransId="{9512ADE4-11DE-4934-8FAD-B44399FACBB9}" sibTransId="{B0A9F4B7-5433-40E0-B0CC-8BF9ACCC9AD6}"/>
    <dgm:cxn modelId="{4D380635-3E71-4256-8080-77900E2963D2}" type="presOf" srcId="{96F21097-D169-491D-B8BC-207B1DB5D42B}" destId="{60241A58-4BA5-4CF5-A23C-C4E26433C5A5}" srcOrd="0" destOrd="0" presId="urn:microsoft.com/office/officeart/2005/8/layout/process2"/>
    <dgm:cxn modelId="{18FD6137-490E-457A-A037-D2EDA4649A3F}" type="presOf" srcId="{B0A9F4B7-5433-40E0-B0CC-8BF9ACCC9AD6}" destId="{BCC8DF85-B7EF-48BD-97AA-B3F737061987}" srcOrd="1" destOrd="0" presId="urn:microsoft.com/office/officeart/2005/8/layout/process2"/>
    <dgm:cxn modelId="{69D1523B-E5F3-4313-B477-00BDF7809E0F}" type="presOf" srcId="{E9AAD412-9376-4214-8D08-7D51D4A0F5E4}" destId="{4C254F8A-9335-4C41-9A33-1EEC7B7B0D6C}" srcOrd="0" destOrd="0" presId="urn:microsoft.com/office/officeart/2005/8/layout/process2"/>
    <dgm:cxn modelId="{212D663F-E51E-4601-BBB8-0278E71E66EA}" type="presOf" srcId="{E7BF7A8D-8DC6-4BBF-A457-32B5A755B931}" destId="{3805D911-24E9-4E32-9927-0920220DCE70}" srcOrd="0" destOrd="0" presId="urn:microsoft.com/office/officeart/2005/8/layout/process2"/>
    <dgm:cxn modelId="{216A745F-BD2B-477A-9B76-DA9F7CA7099D}" type="presOf" srcId="{B0A9F4B7-5433-40E0-B0CC-8BF9ACCC9AD6}" destId="{1ACDC135-B6FE-45BB-A2B0-0F8955014FC4}" srcOrd="0" destOrd="0" presId="urn:microsoft.com/office/officeart/2005/8/layout/process2"/>
    <dgm:cxn modelId="{7E2C0460-6599-41C8-A5D0-3E5DADEC19A0}" type="presOf" srcId="{67050B67-2C6B-4562-AEA0-E0DB9C406B8A}" destId="{B071447D-F04D-4400-941D-51D87481FB1A}" srcOrd="0" destOrd="0" presId="urn:microsoft.com/office/officeart/2005/8/layout/process2"/>
    <dgm:cxn modelId="{4B906841-2C24-47CF-8D28-17EA75EDC437}" srcId="{AE401372-DB6E-4EFC-999F-BA5853964EF9}" destId="{621CCB34-EAEB-4C6A-956F-3823CF4AD2A7}" srcOrd="4" destOrd="0" parTransId="{7330CF0E-1355-4D87-A412-9E0A196053C4}" sibTransId="{346B1FF8-ED63-4E4D-908C-BF319F7A3DAE}"/>
    <dgm:cxn modelId="{E972D142-F9D4-4604-87AB-F74539BF8024}" type="presOf" srcId="{2967A9DE-51AB-43F2-B1FC-63378C9BC870}" destId="{72A4C65A-DAF5-4715-A714-76FBD33C4DB5}" srcOrd="1" destOrd="0" presId="urn:microsoft.com/office/officeart/2005/8/layout/process2"/>
    <dgm:cxn modelId="{B72E0447-E1AB-4597-8A84-D195BB323FF4}" type="presOf" srcId="{9185F675-C92D-4CCA-AE66-F07F437E30FF}" destId="{E5958CD5-5F99-47D2-8C57-C68DC5E11541}" srcOrd="1" destOrd="0" presId="urn:microsoft.com/office/officeart/2005/8/layout/process2"/>
    <dgm:cxn modelId="{A3BD0E67-423A-47A6-9248-A0640383E104}" type="presOf" srcId="{9B93837E-0F0C-4A53-A84F-69EE86112524}" destId="{3A771EFA-206D-4B6F-A9C6-19AE60AC0957}" srcOrd="1" destOrd="0" presId="urn:microsoft.com/office/officeart/2005/8/layout/process2"/>
    <dgm:cxn modelId="{56AAE76A-3EBD-4BBE-9729-D22DA81E794B}" type="presOf" srcId="{346B1FF8-ED63-4E4D-908C-BF319F7A3DAE}" destId="{6D0D8469-91E1-499E-B592-6C2BB6CE73D1}" srcOrd="1" destOrd="0" presId="urn:microsoft.com/office/officeart/2005/8/layout/process2"/>
    <dgm:cxn modelId="{2C5B5250-A5F2-411F-9056-70E37FA62FA1}" type="presOf" srcId="{F0195022-C117-4A4C-A211-BCBF24526D4D}" destId="{C4B4667B-5775-48E6-B91E-375450BA7B4C}" srcOrd="0" destOrd="0" presId="urn:microsoft.com/office/officeart/2005/8/layout/process2"/>
    <dgm:cxn modelId="{27750F75-B010-403C-8633-ACE9DB23FC41}" type="presOf" srcId="{AE401372-DB6E-4EFC-999F-BA5853964EF9}" destId="{985338DC-A460-442C-956F-184FB3569340}" srcOrd="0" destOrd="0" presId="urn:microsoft.com/office/officeart/2005/8/layout/process2"/>
    <dgm:cxn modelId="{BFE6D658-14BE-4198-B7EA-6D4789E2A73F}" type="presOf" srcId="{9185F675-C92D-4CCA-AE66-F07F437E30FF}" destId="{890C98A3-4B9A-494D-B95A-39315E548C94}" srcOrd="0" destOrd="0" presId="urn:microsoft.com/office/officeart/2005/8/layout/process2"/>
    <dgm:cxn modelId="{4012315A-CA2E-486C-8536-B72154304102}" type="presOf" srcId="{EF5A4378-E3F5-4005-B80E-FC345A8ADF45}" destId="{38ABD3E3-A3B4-448D-A588-EEA808052FB1}" srcOrd="0" destOrd="0" presId="urn:microsoft.com/office/officeart/2005/8/layout/process2"/>
    <dgm:cxn modelId="{2BA62F7D-D34A-4206-BA2C-069FB5F475C6}" type="presOf" srcId="{8349169D-7899-4683-A02A-24A677B7AF1E}" destId="{59A6824F-85F7-43D9-8048-08A05307472D}" srcOrd="1" destOrd="0" presId="urn:microsoft.com/office/officeart/2005/8/layout/process2"/>
    <dgm:cxn modelId="{A226D588-0318-43F3-B849-558CFB4664A2}" type="presOf" srcId="{67050B67-2C6B-4562-AEA0-E0DB9C406B8A}" destId="{F900D172-DDE8-4648-9F77-C47FCA97069C}" srcOrd="1" destOrd="0" presId="urn:microsoft.com/office/officeart/2005/8/layout/process2"/>
    <dgm:cxn modelId="{92274891-38A6-4B56-8C7E-8748823F6010}" type="presOf" srcId="{1B86BC45-D81C-401B-AEE0-71E7D6708A92}" destId="{B43A7F41-F4D4-43F4-88DB-D1B5C46C4329}" srcOrd="0" destOrd="0" presId="urn:microsoft.com/office/officeart/2005/8/layout/process2"/>
    <dgm:cxn modelId="{347EBC9A-0E06-4921-B432-0D0D7BE60DD6}" type="presOf" srcId="{621CCB34-EAEB-4C6A-956F-3823CF4AD2A7}" destId="{39DE7AD3-D7AD-4F1D-99D5-D73FBAB1D941}" srcOrd="0" destOrd="0" presId="urn:microsoft.com/office/officeart/2005/8/layout/process2"/>
    <dgm:cxn modelId="{8138DC9A-C9EE-41BF-B9E9-8E7F953FCDD7}" type="presOf" srcId="{A0489E42-7BB1-44B6-90B0-3B70B5FBF929}" destId="{3B23B08D-B53C-4FF9-ABFB-1E204A4B0BBF}" srcOrd="0" destOrd="0" presId="urn:microsoft.com/office/officeart/2005/8/layout/process2"/>
    <dgm:cxn modelId="{7D3F359D-1CCE-4F91-9D0F-4A8B24B6560A}" srcId="{AE401372-DB6E-4EFC-999F-BA5853964EF9}" destId="{F0195022-C117-4A4C-A211-BCBF24526D4D}" srcOrd="3" destOrd="0" parTransId="{36F4B8BB-8FB0-4F1C-9DBA-AE1B658A6D27}" sibTransId="{67050B67-2C6B-4562-AEA0-E0DB9C406B8A}"/>
    <dgm:cxn modelId="{3F172EA6-CD59-420B-A1AD-5B0E000436F6}" srcId="{AE401372-DB6E-4EFC-999F-BA5853964EF9}" destId="{E7BF7A8D-8DC6-4BBF-A457-32B5A755B931}" srcOrd="2" destOrd="0" parTransId="{11CFD5A7-6E1D-4C74-A6D8-5668516C7B7D}" sibTransId="{5207E24A-E336-45B2-B684-4C9D3AE7C995}"/>
    <dgm:cxn modelId="{20E58AB0-2A19-4FA5-8E2A-62BBDA6964D2}" type="presOf" srcId="{346B1FF8-ED63-4E4D-908C-BF319F7A3DAE}" destId="{DA50C14C-2114-43DD-B792-E6B74979575A}" srcOrd="0" destOrd="0" presId="urn:microsoft.com/office/officeart/2005/8/layout/process2"/>
    <dgm:cxn modelId="{554AE7B6-CC2D-46E9-86D0-6811EAD2B7E4}" srcId="{AE401372-DB6E-4EFC-999F-BA5853964EF9}" destId="{E9AAD412-9376-4214-8D08-7D51D4A0F5E4}" srcOrd="5" destOrd="0" parTransId="{EAC3D6E2-31C4-4C85-AB07-18EA89211114}" sibTransId="{8349169D-7899-4683-A02A-24A677B7AF1E}"/>
    <dgm:cxn modelId="{660F14BD-CBDF-4CBD-A8ED-0F742446674E}" srcId="{AE401372-DB6E-4EFC-999F-BA5853964EF9}" destId="{96F21097-D169-491D-B8BC-207B1DB5D42B}" srcOrd="8" destOrd="0" parTransId="{2C006BD1-21D7-43C6-8F7C-CC5803676067}" sibTransId="{DC3FDFD1-C424-4D43-B04C-5DF5AF79F522}"/>
    <dgm:cxn modelId="{64DD2ABE-6C5E-4167-8201-93F70C6C6CF8}" type="presOf" srcId="{97F60E56-9494-4E7E-B6B3-6835D2E9CB65}" destId="{56A757F6-092C-4D83-8037-4CD6CCFE7F55}" srcOrd="0" destOrd="0" presId="urn:microsoft.com/office/officeart/2005/8/layout/process2"/>
    <dgm:cxn modelId="{AA2CC2C3-41A9-499A-BDA3-FE995566F0C6}" srcId="{AE401372-DB6E-4EFC-999F-BA5853964EF9}" destId="{1B86BC45-D81C-401B-AEE0-71E7D6708A92}" srcOrd="6" destOrd="0" parTransId="{13B2752A-8053-4D68-B426-F3DB45432059}" sibTransId="{2967A9DE-51AB-43F2-B1FC-63378C9BC870}"/>
    <dgm:cxn modelId="{F4DBB6CA-A9D0-4D60-A559-3B12FE6D5528}" type="presOf" srcId="{5207E24A-E336-45B2-B684-4C9D3AE7C995}" destId="{D9BEB33C-2CDE-4290-A594-9B76193BEF32}" srcOrd="1" destOrd="0" presId="urn:microsoft.com/office/officeart/2005/8/layout/process2"/>
    <dgm:cxn modelId="{92FEC6E0-8894-492A-8AED-94C09B420C13}" type="presOf" srcId="{2967A9DE-51AB-43F2-B1FC-63378C9BC870}" destId="{10A6B105-9A17-4050-8FA5-C60F44C59671}" srcOrd="0" destOrd="0" presId="urn:microsoft.com/office/officeart/2005/8/layout/process2"/>
    <dgm:cxn modelId="{730409FB-B714-426F-B7F4-8F1A75433C0B}" srcId="{AE401372-DB6E-4EFC-999F-BA5853964EF9}" destId="{A0489E42-7BB1-44B6-90B0-3B70B5FBF929}" srcOrd="0" destOrd="0" parTransId="{0A5AD77D-BE5E-4F31-AAC1-4AAF7073524C}" sibTransId="{9185F675-C92D-4CCA-AE66-F07F437E30FF}"/>
    <dgm:cxn modelId="{8B9E896B-7EB1-452D-A319-C1D3C70E1330}" type="presParOf" srcId="{985338DC-A460-442C-956F-184FB3569340}" destId="{3B23B08D-B53C-4FF9-ABFB-1E204A4B0BBF}" srcOrd="0" destOrd="0" presId="urn:microsoft.com/office/officeart/2005/8/layout/process2"/>
    <dgm:cxn modelId="{F2DD0289-5999-434E-B12D-B7FF6C429027}" type="presParOf" srcId="{985338DC-A460-442C-956F-184FB3569340}" destId="{890C98A3-4B9A-494D-B95A-39315E548C94}" srcOrd="1" destOrd="0" presId="urn:microsoft.com/office/officeart/2005/8/layout/process2"/>
    <dgm:cxn modelId="{10805262-DBB7-4ECF-AEB7-2DFFB3B63AEC}" type="presParOf" srcId="{890C98A3-4B9A-494D-B95A-39315E548C94}" destId="{E5958CD5-5F99-47D2-8C57-C68DC5E11541}" srcOrd="0" destOrd="0" presId="urn:microsoft.com/office/officeart/2005/8/layout/process2"/>
    <dgm:cxn modelId="{945E029E-5F0C-48AA-890F-3C4E19536606}" type="presParOf" srcId="{985338DC-A460-442C-956F-184FB3569340}" destId="{38ABD3E3-A3B4-448D-A588-EEA808052FB1}" srcOrd="2" destOrd="0" presId="urn:microsoft.com/office/officeart/2005/8/layout/process2"/>
    <dgm:cxn modelId="{65E10069-13FE-4835-BEAC-3C2D8FEAD787}" type="presParOf" srcId="{985338DC-A460-442C-956F-184FB3569340}" destId="{B8C5E456-B3B7-4E74-909E-422524B5061D}" srcOrd="3" destOrd="0" presId="urn:microsoft.com/office/officeart/2005/8/layout/process2"/>
    <dgm:cxn modelId="{B216F205-99EA-4EDF-9777-D201ED11D6D3}" type="presParOf" srcId="{B8C5E456-B3B7-4E74-909E-422524B5061D}" destId="{3A771EFA-206D-4B6F-A9C6-19AE60AC0957}" srcOrd="0" destOrd="0" presId="urn:microsoft.com/office/officeart/2005/8/layout/process2"/>
    <dgm:cxn modelId="{21EFE560-554B-410B-9E40-F47DD99EC9A9}" type="presParOf" srcId="{985338DC-A460-442C-956F-184FB3569340}" destId="{3805D911-24E9-4E32-9927-0920220DCE70}" srcOrd="4" destOrd="0" presId="urn:microsoft.com/office/officeart/2005/8/layout/process2"/>
    <dgm:cxn modelId="{840435D9-EA23-4B6F-A611-CD9103643422}" type="presParOf" srcId="{985338DC-A460-442C-956F-184FB3569340}" destId="{BFE4CE48-0726-4AD9-9EA9-3D5E35FDF7B4}" srcOrd="5" destOrd="0" presId="urn:microsoft.com/office/officeart/2005/8/layout/process2"/>
    <dgm:cxn modelId="{1099436F-4DED-44A5-97E8-BA1BA149F4E6}" type="presParOf" srcId="{BFE4CE48-0726-4AD9-9EA9-3D5E35FDF7B4}" destId="{D9BEB33C-2CDE-4290-A594-9B76193BEF32}" srcOrd="0" destOrd="0" presId="urn:microsoft.com/office/officeart/2005/8/layout/process2"/>
    <dgm:cxn modelId="{6F83C8BE-02AA-49BB-910A-6157F872B9FF}" type="presParOf" srcId="{985338DC-A460-442C-956F-184FB3569340}" destId="{C4B4667B-5775-48E6-B91E-375450BA7B4C}" srcOrd="6" destOrd="0" presId="urn:microsoft.com/office/officeart/2005/8/layout/process2"/>
    <dgm:cxn modelId="{04179C31-E96F-4B65-A79E-8CD99D656539}" type="presParOf" srcId="{985338DC-A460-442C-956F-184FB3569340}" destId="{B071447D-F04D-4400-941D-51D87481FB1A}" srcOrd="7" destOrd="0" presId="urn:microsoft.com/office/officeart/2005/8/layout/process2"/>
    <dgm:cxn modelId="{D592FAD7-6697-486A-99E1-CE56A720A436}" type="presParOf" srcId="{B071447D-F04D-4400-941D-51D87481FB1A}" destId="{F900D172-DDE8-4648-9F77-C47FCA97069C}" srcOrd="0" destOrd="0" presId="urn:microsoft.com/office/officeart/2005/8/layout/process2"/>
    <dgm:cxn modelId="{D19A1B1B-8A49-4817-BF7A-DFCEAFF1DC5D}" type="presParOf" srcId="{985338DC-A460-442C-956F-184FB3569340}" destId="{39DE7AD3-D7AD-4F1D-99D5-D73FBAB1D941}" srcOrd="8" destOrd="0" presId="urn:microsoft.com/office/officeart/2005/8/layout/process2"/>
    <dgm:cxn modelId="{260C926F-E994-49D5-A2CC-794739DB8E7A}" type="presParOf" srcId="{985338DC-A460-442C-956F-184FB3569340}" destId="{DA50C14C-2114-43DD-B792-E6B74979575A}" srcOrd="9" destOrd="0" presId="urn:microsoft.com/office/officeart/2005/8/layout/process2"/>
    <dgm:cxn modelId="{49929680-CD1C-45F5-8EFA-EF273F4C4E16}" type="presParOf" srcId="{DA50C14C-2114-43DD-B792-E6B74979575A}" destId="{6D0D8469-91E1-499E-B592-6C2BB6CE73D1}" srcOrd="0" destOrd="0" presId="urn:microsoft.com/office/officeart/2005/8/layout/process2"/>
    <dgm:cxn modelId="{B4BA331D-9579-481D-BC7A-198AAB30E59A}" type="presParOf" srcId="{985338DC-A460-442C-956F-184FB3569340}" destId="{4C254F8A-9335-4C41-9A33-1EEC7B7B0D6C}" srcOrd="10" destOrd="0" presId="urn:microsoft.com/office/officeart/2005/8/layout/process2"/>
    <dgm:cxn modelId="{6D9B9D35-411A-408D-931A-9379D178B94B}" type="presParOf" srcId="{985338DC-A460-442C-956F-184FB3569340}" destId="{0D88A286-A591-4DD9-86E7-767B0432C4E8}" srcOrd="11" destOrd="0" presId="urn:microsoft.com/office/officeart/2005/8/layout/process2"/>
    <dgm:cxn modelId="{DEBA9A59-95D0-415C-8E08-539DE88D2AD8}" type="presParOf" srcId="{0D88A286-A591-4DD9-86E7-767B0432C4E8}" destId="{59A6824F-85F7-43D9-8048-08A05307472D}" srcOrd="0" destOrd="0" presId="urn:microsoft.com/office/officeart/2005/8/layout/process2"/>
    <dgm:cxn modelId="{E3F21C2C-A54E-42B9-A285-A8206B0E58D3}" type="presParOf" srcId="{985338DC-A460-442C-956F-184FB3569340}" destId="{B43A7F41-F4D4-43F4-88DB-D1B5C46C4329}" srcOrd="12" destOrd="0" presId="urn:microsoft.com/office/officeart/2005/8/layout/process2"/>
    <dgm:cxn modelId="{D417494C-B21F-423B-A097-F7424F687EBE}" type="presParOf" srcId="{985338DC-A460-442C-956F-184FB3569340}" destId="{10A6B105-9A17-4050-8FA5-C60F44C59671}" srcOrd="13" destOrd="0" presId="urn:microsoft.com/office/officeart/2005/8/layout/process2"/>
    <dgm:cxn modelId="{6E0E5EE8-3A10-487E-B3D1-3D89C7FBBEFE}" type="presParOf" srcId="{10A6B105-9A17-4050-8FA5-C60F44C59671}" destId="{72A4C65A-DAF5-4715-A714-76FBD33C4DB5}" srcOrd="0" destOrd="0" presId="urn:microsoft.com/office/officeart/2005/8/layout/process2"/>
    <dgm:cxn modelId="{0D63FDEE-DCA2-4B78-B2CB-E964B8AC2F3C}" type="presParOf" srcId="{985338DC-A460-442C-956F-184FB3569340}" destId="{56A757F6-092C-4D83-8037-4CD6CCFE7F55}" srcOrd="14" destOrd="0" presId="urn:microsoft.com/office/officeart/2005/8/layout/process2"/>
    <dgm:cxn modelId="{B72885A4-8005-4D96-81AC-E808793157CA}" type="presParOf" srcId="{985338DC-A460-442C-956F-184FB3569340}" destId="{1ACDC135-B6FE-45BB-A2B0-0F8955014FC4}" srcOrd="15" destOrd="0" presId="urn:microsoft.com/office/officeart/2005/8/layout/process2"/>
    <dgm:cxn modelId="{CBE41BE5-2B05-4897-9925-464CE14FDFE8}" type="presParOf" srcId="{1ACDC135-B6FE-45BB-A2B0-0F8955014FC4}" destId="{BCC8DF85-B7EF-48BD-97AA-B3F737061987}" srcOrd="0" destOrd="0" presId="urn:microsoft.com/office/officeart/2005/8/layout/process2"/>
    <dgm:cxn modelId="{CA2621FC-6F01-4315-861B-718514D9814A}" type="presParOf" srcId="{985338DC-A460-442C-956F-184FB3569340}" destId="{60241A58-4BA5-4CF5-A23C-C4E26433C5A5}" srcOrd="16"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23B08D-B53C-4FF9-ABFB-1E204A4B0BBF}">
      <dsp:nvSpPr>
        <dsp:cNvPr id="0" name=""/>
        <dsp:cNvSpPr/>
      </dsp:nvSpPr>
      <dsp:spPr>
        <a:xfrm>
          <a:off x="1608532" y="541"/>
          <a:ext cx="1365209" cy="341302"/>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Plan nabave/Informacija</a:t>
          </a:r>
          <a:endParaRPr lang="hr-HR" sz="1000" kern="1200"/>
        </a:p>
      </dsp:txBody>
      <dsp:txXfrm>
        <a:off x="1618528" y="10537"/>
        <a:ext cx="1345217" cy="321310"/>
      </dsp:txXfrm>
    </dsp:sp>
    <dsp:sp modelId="{890C98A3-4B9A-494D-B95A-39315E548C94}">
      <dsp:nvSpPr>
        <dsp:cNvPr id="0" name=""/>
        <dsp:cNvSpPr/>
      </dsp:nvSpPr>
      <dsp:spPr>
        <a:xfrm rot="5400000">
          <a:off x="2227142" y="350376"/>
          <a:ext cx="127988" cy="15358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p>
      </dsp:txBody>
      <dsp:txXfrm rot="-5400000">
        <a:off x="2245060" y="363175"/>
        <a:ext cx="92152" cy="89592"/>
      </dsp:txXfrm>
    </dsp:sp>
    <dsp:sp modelId="{38ABD3E3-A3B4-448D-A588-EEA808052FB1}">
      <dsp:nvSpPr>
        <dsp:cNvPr id="0" name=""/>
        <dsp:cNvSpPr/>
      </dsp:nvSpPr>
      <dsp:spPr>
        <a:xfrm>
          <a:off x="1608532" y="512495"/>
          <a:ext cx="1365209" cy="341302"/>
        </a:xfrm>
        <a:prstGeom prst="roundRect">
          <a:avLst>
            <a:gd name="adj" fmla="val 10000"/>
          </a:avLst>
        </a:prstGeom>
        <a:solidFill>
          <a:schemeClr val="accent5">
            <a:hueOff val="-919168"/>
            <a:satOff val="-1278"/>
            <a:lumOff val="-49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r-HR" sz="1000" kern="1200"/>
            <a:t>Prethodno s</a:t>
          </a:r>
          <a:r>
            <a:rPr lang="en-US" sz="1000" kern="1200"/>
            <a:t>avjetovanje</a:t>
          </a:r>
          <a:endParaRPr lang="hr-HR" sz="1000" kern="1200"/>
        </a:p>
      </dsp:txBody>
      <dsp:txXfrm>
        <a:off x="1618528" y="522491"/>
        <a:ext cx="1345217" cy="321310"/>
      </dsp:txXfrm>
    </dsp:sp>
    <dsp:sp modelId="{B8C5E456-B3B7-4E74-909E-422524B5061D}">
      <dsp:nvSpPr>
        <dsp:cNvPr id="0" name=""/>
        <dsp:cNvSpPr/>
      </dsp:nvSpPr>
      <dsp:spPr>
        <a:xfrm rot="5400000">
          <a:off x="2227142" y="862330"/>
          <a:ext cx="127988" cy="153586"/>
        </a:xfrm>
        <a:prstGeom prst="rightArrow">
          <a:avLst>
            <a:gd name="adj1" fmla="val 60000"/>
            <a:gd name="adj2" fmla="val 50000"/>
          </a:avLst>
        </a:prstGeom>
        <a:solidFill>
          <a:schemeClr val="accent5">
            <a:hueOff val="-1050478"/>
            <a:satOff val="-1461"/>
            <a:lumOff val="-56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p>
      </dsp:txBody>
      <dsp:txXfrm rot="-5400000">
        <a:off x="2245060" y="875129"/>
        <a:ext cx="92152" cy="89592"/>
      </dsp:txXfrm>
    </dsp:sp>
    <dsp:sp modelId="{3805D911-24E9-4E32-9927-0920220DCE70}">
      <dsp:nvSpPr>
        <dsp:cNvPr id="0" name=""/>
        <dsp:cNvSpPr/>
      </dsp:nvSpPr>
      <dsp:spPr>
        <a:xfrm>
          <a:off x="1608532" y="1024449"/>
          <a:ext cx="1365209" cy="341302"/>
        </a:xfrm>
        <a:prstGeom prst="roundRect">
          <a:avLst>
            <a:gd name="adj" fmla="val 10000"/>
          </a:avLst>
        </a:prstGeom>
        <a:solidFill>
          <a:schemeClr val="accent5">
            <a:hueOff val="-1838336"/>
            <a:satOff val="-2557"/>
            <a:lumOff val="-98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Natječaj/Upit</a:t>
          </a:r>
          <a:endParaRPr lang="hr-HR" sz="1000" kern="1200"/>
        </a:p>
      </dsp:txBody>
      <dsp:txXfrm>
        <a:off x="1618528" y="1034445"/>
        <a:ext cx="1345217" cy="321310"/>
      </dsp:txXfrm>
    </dsp:sp>
    <dsp:sp modelId="{BFE4CE48-0726-4AD9-9EA9-3D5E35FDF7B4}">
      <dsp:nvSpPr>
        <dsp:cNvPr id="0" name=""/>
        <dsp:cNvSpPr/>
      </dsp:nvSpPr>
      <dsp:spPr>
        <a:xfrm rot="5400000">
          <a:off x="2227142" y="1374284"/>
          <a:ext cx="127988" cy="153586"/>
        </a:xfrm>
        <a:prstGeom prst="rightArrow">
          <a:avLst>
            <a:gd name="adj1" fmla="val 60000"/>
            <a:gd name="adj2" fmla="val 50000"/>
          </a:avLst>
        </a:prstGeom>
        <a:solidFill>
          <a:schemeClr val="accent5">
            <a:hueOff val="-2100956"/>
            <a:satOff val="-2922"/>
            <a:lumOff val="-1121"/>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p>
      </dsp:txBody>
      <dsp:txXfrm rot="-5400000">
        <a:off x="2245060" y="1387083"/>
        <a:ext cx="92152" cy="89592"/>
      </dsp:txXfrm>
    </dsp:sp>
    <dsp:sp modelId="{C4B4667B-5775-48E6-B91E-375450BA7B4C}">
      <dsp:nvSpPr>
        <dsp:cNvPr id="0" name=""/>
        <dsp:cNvSpPr/>
      </dsp:nvSpPr>
      <dsp:spPr>
        <a:xfrm>
          <a:off x="1608532" y="1536402"/>
          <a:ext cx="1365209" cy="341302"/>
        </a:xfrm>
        <a:prstGeom prst="roundRect">
          <a:avLst>
            <a:gd name="adj" fmla="val 10000"/>
          </a:avLst>
        </a:prstGeom>
        <a:solidFill>
          <a:schemeClr val="accent5">
            <a:hueOff val="-2757504"/>
            <a:satOff val="-3835"/>
            <a:lumOff val="-147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Ponuda</a:t>
          </a:r>
          <a:endParaRPr lang="hr-HR" sz="1000" kern="1200"/>
        </a:p>
      </dsp:txBody>
      <dsp:txXfrm>
        <a:off x="1618528" y="1546398"/>
        <a:ext cx="1345217" cy="321310"/>
      </dsp:txXfrm>
    </dsp:sp>
    <dsp:sp modelId="{B071447D-F04D-4400-941D-51D87481FB1A}">
      <dsp:nvSpPr>
        <dsp:cNvPr id="0" name=""/>
        <dsp:cNvSpPr/>
      </dsp:nvSpPr>
      <dsp:spPr>
        <a:xfrm rot="5400000">
          <a:off x="2227142" y="1886237"/>
          <a:ext cx="127988" cy="153586"/>
        </a:xfrm>
        <a:prstGeom prst="rightArrow">
          <a:avLst>
            <a:gd name="adj1" fmla="val 60000"/>
            <a:gd name="adj2" fmla="val 50000"/>
          </a:avLst>
        </a:prstGeom>
        <a:solidFill>
          <a:schemeClr val="accent5">
            <a:hueOff val="-3151433"/>
            <a:satOff val="-4383"/>
            <a:lumOff val="-1681"/>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p>
      </dsp:txBody>
      <dsp:txXfrm rot="-5400000">
        <a:off x="2245060" y="1899036"/>
        <a:ext cx="92152" cy="89592"/>
      </dsp:txXfrm>
    </dsp:sp>
    <dsp:sp modelId="{39DE7AD3-D7AD-4F1D-99D5-D73FBAB1D941}">
      <dsp:nvSpPr>
        <dsp:cNvPr id="0" name=""/>
        <dsp:cNvSpPr/>
      </dsp:nvSpPr>
      <dsp:spPr>
        <a:xfrm>
          <a:off x="1608532" y="2048356"/>
          <a:ext cx="1365209" cy="341302"/>
        </a:xfrm>
        <a:prstGeom prst="roundRect">
          <a:avLst>
            <a:gd name="adj" fmla="val 10000"/>
          </a:avLst>
        </a:prstGeom>
        <a:solidFill>
          <a:schemeClr val="accent5">
            <a:hueOff val="-3676672"/>
            <a:satOff val="-5114"/>
            <a:lumOff val="-19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Zapisnik</a:t>
          </a:r>
          <a:endParaRPr lang="hr-HR" sz="1000" kern="1200"/>
        </a:p>
      </dsp:txBody>
      <dsp:txXfrm>
        <a:off x="1618528" y="2058352"/>
        <a:ext cx="1345217" cy="321310"/>
      </dsp:txXfrm>
    </dsp:sp>
    <dsp:sp modelId="{DA50C14C-2114-43DD-B792-E6B74979575A}">
      <dsp:nvSpPr>
        <dsp:cNvPr id="0" name=""/>
        <dsp:cNvSpPr/>
      </dsp:nvSpPr>
      <dsp:spPr>
        <a:xfrm rot="5400000">
          <a:off x="2227142" y="2398191"/>
          <a:ext cx="127988" cy="153586"/>
        </a:xfrm>
        <a:prstGeom prst="rightArrow">
          <a:avLst>
            <a:gd name="adj1" fmla="val 60000"/>
            <a:gd name="adj2" fmla="val 50000"/>
          </a:avLst>
        </a:prstGeom>
        <a:solidFill>
          <a:schemeClr val="accent5">
            <a:hueOff val="-4201911"/>
            <a:satOff val="-5845"/>
            <a:lumOff val="-2241"/>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p>
      </dsp:txBody>
      <dsp:txXfrm rot="-5400000">
        <a:off x="2245060" y="2410990"/>
        <a:ext cx="92152" cy="89592"/>
      </dsp:txXfrm>
    </dsp:sp>
    <dsp:sp modelId="{4C254F8A-9335-4C41-9A33-1EEC7B7B0D6C}">
      <dsp:nvSpPr>
        <dsp:cNvPr id="0" name=""/>
        <dsp:cNvSpPr/>
      </dsp:nvSpPr>
      <dsp:spPr>
        <a:xfrm>
          <a:off x="1608532" y="2560309"/>
          <a:ext cx="1365209" cy="341302"/>
        </a:xfrm>
        <a:prstGeom prst="roundRect">
          <a:avLst>
            <a:gd name="adj" fmla="val 10000"/>
          </a:avLst>
        </a:prstGeom>
        <a:solidFill>
          <a:schemeClr val="accent5">
            <a:hueOff val="-4595840"/>
            <a:satOff val="-6392"/>
            <a:lumOff val="-245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Odluka o odabiru</a:t>
          </a:r>
          <a:endParaRPr lang="hr-HR" sz="1000" kern="1200"/>
        </a:p>
      </dsp:txBody>
      <dsp:txXfrm>
        <a:off x="1618528" y="2570305"/>
        <a:ext cx="1345217" cy="321310"/>
      </dsp:txXfrm>
    </dsp:sp>
    <dsp:sp modelId="{0D88A286-A591-4DD9-86E7-767B0432C4E8}">
      <dsp:nvSpPr>
        <dsp:cNvPr id="0" name=""/>
        <dsp:cNvSpPr/>
      </dsp:nvSpPr>
      <dsp:spPr>
        <a:xfrm rot="5400000">
          <a:off x="2227142" y="2910144"/>
          <a:ext cx="127988" cy="153586"/>
        </a:xfrm>
        <a:prstGeom prst="rightArrow">
          <a:avLst>
            <a:gd name="adj1" fmla="val 60000"/>
            <a:gd name="adj2" fmla="val 50000"/>
          </a:avLst>
        </a:prstGeom>
        <a:solidFill>
          <a:schemeClr val="accent5">
            <a:hueOff val="-5252389"/>
            <a:satOff val="-7306"/>
            <a:lumOff val="-2801"/>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p>
      </dsp:txBody>
      <dsp:txXfrm rot="-5400000">
        <a:off x="2245060" y="2922943"/>
        <a:ext cx="92152" cy="89592"/>
      </dsp:txXfrm>
    </dsp:sp>
    <dsp:sp modelId="{B43A7F41-F4D4-43F4-88DB-D1B5C46C4329}">
      <dsp:nvSpPr>
        <dsp:cNvPr id="0" name=""/>
        <dsp:cNvSpPr/>
      </dsp:nvSpPr>
      <dsp:spPr>
        <a:xfrm>
          <a:off x="1608532" y="3072263"/>
          <a:ext cx="1365209" cy="341302"/>
        </a:xfrm>
        <a:prstGeom prst="roundRect">
          <a:avLst>
            <a:gd name="adj" fmla="val 10000"/>
          </a:avLst>
        </a:prstGeom>
        <a:solidFill>
          <a:schemeClr val="accent5">
            <a:hueOff val="-5515009"/>
            <a:satOff val="-7671"/>
            <a:lumOff val="-294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Rok žalbe</a:t>
          </a:r>
          <a:endParaRPr lang="hr-HR" sz="1000" kern="1200"/>
        </a:p>
      </dsp:txBody>
      <dsp:txXfrm>
        <a:off x="1618528" y="3082259"/>
        <a:ext cx="1345217" cy="321310"/>
      </dsp:txXfrm>
    </dsp:sp>
    <dsp:sp modelId="{10A6B105-9A17-4050-8FA5-C60F44C59671}">
      <dsp:nvSpPr>
        <dsp:cNvPr id="0" name=""/>
        <dsp:cNvSpPr/>
      </dsp:nvSpPr>
      <dsp:spPr>
        <a:xfrm rot="5400000">
          <a:off x="2227142" y="3422098"/>
          <a:ext cx="127988" cy="153586"/>
        </a:xfrm>
        <a:prstGeom prst="rightArrow">
          <a:avLst>
            <a:gd name="adj1" fmla="val 60000"/>
            <a:gd name="adj2" fmla="val 50000"/>
          </a:avLst>
        </a:prstGeom>
        <a:solidFill>
          <a:schemeClr val="accent5">
            <a:hueOff val="-6302867"/>
            <a:satOff val="-8767"/>
            <a:lumOff val="-3362"/>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p>
      </dsp:txBody>
      <dsp:txXfrm rot="-5400000">
        <a:off x="2245060" y="3434897"/>
        <a:ext cx="92152" cy="89592"/>
      </dsp:txXfrm>
    </dsp:sp>
    <dsp:sp modelId="{56A757F6-092C-4D83-8037-4CD6CCFE7F55}">
      <dsp:nvSpPr>
        <dsp:cNvPr id="0" name=""/>
        <dsp:cNvSpPr/>
      </dsp:nvSpPr>
      <dsp:spPr>
        <a:xfrm>
          <a:off x="1608532" y="3584217"/>
          <a:ext cx="1365209" cy="341302"/>
        </a:xfrm>
        <a:prstGeom prst="roundRect">
          <a:avLst>
            <a:gd name="adj" fmla="val 10000"/>
          </a:avLst>
        </a:prstGeom>
        <a:solidFill>
          <a:schemeClr val="accent5">
            <a:hueOff val="-6434176"/>
            <a:satOff val="-8949"/>
            <a:lumOff val="-343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r-HR" sz="1000" kern="1200"/>
            <a:t>Dobiveno / izgubljeno</a:t>
          </a:r>
        </a:p>
      </dsp:txBody>
      <dsp:txXfrm>
        <a:off x="1618528" y="3594213"/>
        <a:ext cx="1345217" cy="321310"/>
      </dsp:txXfrm>
    </dsp:sp>
    <dsp:sp modelId="{1ACDC135-B6FE-45BB-A2B0-0F8955014FC4}">
      <dsp:nvSpPr>
        <dsp:cNvPr id="0" name=""/>
        <dsp:cNvSpPr/>
      </dsp:nvSpPr>
      <dsp:spPr>
        <a:xfrm rot="5400000">
          <a:off x="2227142" y="3934052"/>
          <a:ext cx="127988" cy="153586"/>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p>
      </dsp:txBody>
      <dsp:txXfrm rot="-5400000">
        <a:off x="2245060" y="3946851"/>
        <a:ext cx="92152" cy="89592"/>
      </dsp:txXfrm>
    </dsp:sp>
    <dsp:sp modelId="{60241A58-4BA5-4CF5-A23C-C4E26433C5A5}">
      <dsp:nvSpPr>
        <dsp:cNvPr id="0" name=""/>
        <dsp:cNvSpPr/>
      </dsp:nvSpPr>
      <dsp:spPr>
        <a:xfrm>
          <a:off x="1608532" y="4096170"/>
          <a:ext cx="1365209" cy="341302"/>
        </a:xfrm>
        <a:prstGeom prst="roundRect">
          <a:avLst>
            <a:gd name="adj" fmla="val 10000"/>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r-HR" sz="1000" kern="1200"/>
            <a:t>Ugovor</a:t>
          </a:r>
        </a:p>
      </dsp:txBody>
      <dsp:txXfrm>
        <a:off x="1618528" y="4106166"/>
        <a:ext cx="1345217" cy="3213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3E41A320BBB469F4DA81B0EF308C5" ma:contentTypeVersion="4" ma:contentTypeDescription="Create a new document." ma:contentTypeScope="" ma:versionID="28f1e367a9d5ba9c59b19dff9622082a">
  <xsd:schema xmlns:xsd="http://www.w3.org/2001/XMLSchema" xmlns:xs="http://www.w3.org/2001/XMLSchema" xmlns:p="http://schemas.microsoft.com/office/2006/metadata/properties" xmlns:ns2="8abe20ec-55ed-413e-81c6-8970cc857cbd" targetNamespace="http://schemas.microsoft.com/office/2006/metadata/properties" ma:root="true" ma:fieldsID="e5632cc870ac16a72decd61b5c5efb8a" ns2:_="">
    <xsd:import namespace="8abe20ec-55ed-413e-81c6-8970cc857c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e20ec-55ed-413e-81c6-8970cc857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3BE7-5A14-4416-9C64-1CBD75F73F48}">
  <ds:schemaRefs>
    <ds:schemaRef ds:uri="http://schemas.microsoft.com/sharepoint/v3/contenttype/forms"/>
  </ds:schemaRefs>
</ds:datastoreItem>
</file>

<file path=customXml/itemProps2.xml><?xml version="1.0" encoding="utf-8"?>
<ds:datastoreItem xmlns:ds="http://schemas.openxmlformats.org/officeDocument/2006/customXml" ds:itemID="{423F54CE-7147-4AD9-9C24-25EB761CD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B74F9-D854-481F-B4F6-04BA277D2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e20ec-55ed-413e-81c6-8970cc857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009A4-D40D-40C6-A89F-E73567D2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30</Pages>
  <Words>9300</Words>
  <Characters>53012</Characters>
  <Application>Microsoft Office Word</Application>
  <DocSecurity>0</DocSecurity>
  <Lines>441</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Riviera Adria d.d.</Company>
  <LinksUpToDate>false</LinksUpToDate>
  <CharactersWithSpaces>62188</CharactersWithSpaces>
  <SharedDoc>false</SharedDoc>
  <HLinks>
    <vt:vector size="420" baseType="variant">
      <vt:variant>
        <vt:i4>3014676</vt:i4>
      </vt:variant>
      <vt:variant>
        <vt:i4>413</vt:i4>
      </vt:variant>
      <vt:variant>
        <vt:i4>0</vt:i4>
      </vt:variant>
      <vt:variant>
        <vt:i4>5</vt:i4>
      </vt:variant>
      <vt:variant>
        <vt:lpwstr>mailto:tajana@inskysolutions.com</vt:lpwstr>
      </vt:variant>
      <vt:variant>
        <vt:lpwstr/>
      </vt:variant>
      <vt:variant>
        <vt:i4>4587625</vt:i4>
      </vt:variant>
      <vt:variant>
        <vt:i4>410</vt:i4>
      </vt:variant>
      <vt:variant>
        <vt:i4>0</vt:i4>
      </vt:variant>
      <vt:variant>
        <vt:i4>5</vt:i4>
      </vt:variant>
      <vt:variant>
        <vt:lpwstr>mailto:trpimir@inskysolutions.com</vt:lpwstr>
      </vt:variant>
      <vt:variant>
        <vt:lpwstr/>
      </vt:variant>
      <vt:variant>
        <vt:i4>1376315</vt:i4>
      </vt:variant>
      <vt:variant>
        <vt:i4>407</vt:i4>
      </vt:variant>
      <vt:variant>
        <vt:i4>0</vt:i4>
      </vt:variant>
      <vt:variant>
        <vt:i4>5</vt:i4>
      </vt:variant>
      <vt:variant>
        <vt:lpwstr/>
      </vt:variant>
      <vt:variant>
        <vt:lpwstr>_Toc26948181</vt:lpwstr>
      </vt:variant>
      <vt:variant>
        <vt:i4>1835060</vt:i4>
      </vt:variant>
      <vt:variant>
        <vt:i4>398</vt:i4>
      </vt:variant>
      <vt:variant>
        <vt:i4>0</vt:i4>
      </vt:variant>
      <vt:variant>
        <vt:i4>5</vt:i4>
      </vt:variant>
      <vt:variant>
        <vt:lpwstr/>
      </vt:variant>
      <vt:variant>
        <vt:lpwstr>_Toc27083054</vt:lpwstr>
      </vt:variant>
      <vt:variant>
        <vt:i4>1769524</vt:i4>
      </vt:variant>
      <vt:variant>
        <vt:i4>392</vt:i4>
      </vt:variant>
      <vt:variant>
        <vt:i4>0</vt:i4>
      </vt:variant>
      <vt:variant>
        <vt:i4>5</vt:i4>
      </vt:variant>
      <vt:variant>
        <vt:lpwstr/>
      </vt:variant>
      <vt:variant>
        <vt:lpwstr>_Toc27083053</vt:lpwstr>
      </vt:variant>
      <vt:variant>
        <vt:i4>1703988</vt:i4>
      </vt:variant>
      <vt:variant>
        <vt:i4>386</vt:i4>
      </vt:variant>
      <vt:variant>
        <vt:i4>0</vt:i4>
      </vt:variant>
      <vt:variant>
        <vt:i4>5</vt:i4>
      </vt:variant>
      <vt:variant>
        <vt:lpwstr/>
      </vt:variant>
      <vt:variant>
        <vt:lpwstr>_Toc27083052</vt:lpwstr>
      </vt:variant>
      <vt:variant>
        <vt:i4>1638452</vt:i4>
      </vt:variant>
      <vt:variant>
        <vt:i4>380</vt:i4>
      </vt:variant>
      <vt:variant>
        <vt:i4>0</vt:i4>
      </vt:variant>
      <vt:variant>
        <vt:i4>5</vt:i4>
      </vt:variant>
      <vt:variant>
        <vt:lpwstr/>
      </vt:variant>
      <vt:variant>
        <vt:lpwstr>_Toc27083051</vt:lpwstr>
      </vt:variant>
      <vt:variant>
        <vt:i4>1572916</vt:i4>
      </vt:variant>
      <vt:variant>
        <vt:i4>374</vt:i4>
      </vt:variant>
      <vt:variant>
        <vt:i4>0</vt:i4>
      </vt:variant>
      <vt:variant>
        <vt:i4>5</vt:i4>
      </vt:variant>
      <vt:variant>
        <vt:lpwstr/>
      </vt:variant>
      <vt:variant>
        <vt:lpwstr>_Toc27083050</vt:lpwstr>
      </vt:variant>
      <vt:variant>
        <vt:i4>1114165</vt:i4>
      </vt:variant>
      <vt:variant>
        <vt:i4>368</vt:i4>
      </vt:variant>
      <vt:variant>
        <vt:i4>0</vt:i4>
      </vt:variant>
      <vt:variant>
        <vt:i4>5</vt:i4>
      </vt:variant>
      <vt:variant>
        <vt:lpwstr/>
      </vt:variant>
      <vt:variant>
        <vt:lpwstr>_Toc27083049</vt:lpwstr>
      </vt:variant>
      <vt:variant>
        <vt:i4>1048629</vt:i4>
      </vt:variant>
      <vt:variant>
        <vt:i4>362</vt:i4>
      </vt:variant>
      <vt:variant>
        <vt:i4>0</vt:i4>
      </vt:variant>
      <vt:variant>
        <vt:i4>5</vt:i4>
      </vt:variant>
      <vt:variant>
        <vt:lpwstr/>
      </vt:variant>
      <vt:variant>
        <vt:lpwstr>_Toc27083048</vt:lpwstr>
      </vt:variant>
      <vt:variant>
        <vt:i4>2031669</vt:i4>
      </vt:variant>
      <vt:variant>
        <vt:i4>356</vt:i4>
      </vt:variant>
      <vt:variant>
        <vt:i4>0</vt:i4>
      </vt:variant>
      <vt:variant>
        <vt:i4>5</vt:i4>
      </vt:variant>
      <vt:variant>
        <vt:lpwstr/>
      </vt:variant>
      <vt:variant>
        <vt:lpwstr>_Toc27083047</vt:lpwstr>
      </vt:variant>
      <vt:variant>
        <vt:i4>1966133</vt:i4>
      </vt:variant>
      <vt:variant>
        <vt:i4>350</vt:i4>
      </vt:variant>
      <vt:variant>
        <vt:i4>0</vt:i4>
      </vt:variant>
      <vt:variant>
        <vt:i4>5</vt:i4>
      </vt:variant>
      <vt:variant>
        <vt:lpwstr/>
      </vt:variant>
      <vt:variant>
        <vt:lpwstr>_Toc27083046</vt:lpwstr>
      </vt:variant>
      <vt:variant>
        <vt:i4>1900597</vt:i4>
      </vt:variant>
      <vt:variant>
        <vt:i4>344</vt:i4>
      </vt:variant>
      <vt:variant>
        <vt:i4>0</vt:i4>
      </vt:variant>
      <vt:variant>
        <vt:i4>5</vt:i4>
      </vt:variant>
      <vt:variant>
        <vt:lpwstr/>
      </vt:variant>
      <vt:variant>
        <vt:lpwstr>_Toc27083045</vt:lpwstr>
      </vt:variant>
      <vt:variant>
        <vt:i4>1835061</vt:i4>
      </vt:variant>
      <vt:variant>
        <vt:i4>338</vt:i4>
      </vt:variant>
      <vt:variant>
        <vt:i4>0</vt:i4>
      </vt:variant>
      <vt:variant>
        <vt:i4>5</vt:i4>
      </vt:variant>
      <vt:variant>
        <vt:lpwstr/>
      </vt:variant>
      <vt:variant>
        <vt:lpwstr>_Toc27083044</vt:lpwstr>
      </vt:variant>
      <vt:variant>
        <vt:i4>1769525</vt:i4>
      </vt:variant>
      <vt:variant>
        <vt:i4>332</vt:i4>
      </vt:variant>
      <vt:variant>
        <vt:i4>0</vt:i4>
      </vt:variant>
      <vt:variant>
        <vt:i4>5</vt:i4>
      </vt:variant>
      <vt:variant>
        <vt:lpwstr/>
      </vt:variant>
      <vt:variant>
        <vt:lpwstr>_Toc27083043</vt:lpwstr>
      </vt:variant>
      <vt:variant>
        <vt:i4>1703989</vt:i4>
      </vt:variant>
      <vt:variant>
        <vt:i4>326</vt:i4>
      </vt:variant>
      <vt:variant>
        <vt:i4>0</vt:i4>
      </vt:variant>
      <vt:variant>
        <vt:i4>5</vt:i4>
      </vt:variant>
      <vt:variant>
        <vt:lpwstr/>
      </vt:variant>
      <vt:variant>
        <vt:lpwstr>_Toc27083042</vt:lpwstr>
      </vt:variant>
      <vt:variant>
        <vt:i4>1638453</vt:i4>
      </vt:variant>
      <vt:variant>
        <vt:i4>320</vt:i4>
      </vt:variant>
      <vt:variant>
        <vt:i4>0</vt:i4>
      </vt:variant>
      <vt:variant>
        <vt:i4>5</vt:i4>
      </vt:variant>
      <vt:variant>
        <vt:lpwstr/>
      </vt:variant>
      <vt:variant>
        <vt:lpwstr>_Toc27083041</vt:lpwstr>
      </vt:variant>
      <vt:variant>
        <vt:i4>1572917</vt:i4>
      </vt:variant>
      <vt:variant>
        <vt:i4>314</vt:i4>
      </vt:variant>
      <vt:variant>
        <vt:i4>0</vt:i4>
      </vt:variant>
      <vt:variant>
        <vt:i4>5</vt:i4>
      </vt:variant>
      <vt:variant>
        <vt:lpwstr/>
      </vt:variant>
      <vt:variant>
        <vt:lpwstr>_Toc27083040</vt:lpwstr>
      </vt:variant>
      <vt:variant>
        <vt:i4>1114162</vt:i4>
      </vt:variant>
      <vt:variant>
        <vt:i4>308</vt:i4>
      </vt:variant>
      <vt:variant>
        <vt:i4>0</vt:i4>
      </vt:variant>
      <vt:variant>
        <vt:i4>5</vt:i4>
      </vt:variant>
      <vt:variant>
        <vt:lpwstr/>
      </vt:variant>
      <vt:variant>
        <vt:lpwstr>_Toc27083039</vt:lpwstr>
      </vt:variant>
      <vt:variant>
        <vt:i4>1048626</vt:i4>
      </vt:variant>
      <vt:variant>
        <vt:i4>302</vt:i4>
      </vt:variant>
      <vt:variant>
        <vt:i4>0</vt:i4>
      </vt:variant>
      <vt:variant>
        <vt:i4>5</vt:i4>
      </vt:variant>
      <vt:variant>
        <vt:lpwstr/>
      </vt:variant>
      <vt:variant>
        <vt:lpwstr>_Toc27083038</vt:lpwstr>
      </vt:variant>
      <vt:variant>
        <vt:i4>2031666</vt:i4>
      </vt:variant>
      <vt:variant>
        <vt:i4>296</vt:i4>
      </vt:variant>
      <vt:variant>
        <vt:i4>0</vt:i4>
      </vt:variant>
      <vt:variant>
        <vt:i4>5</vt:i4>
      </vt:variant>
      <vt:variant>
        <vt:lpwstr/>
      </vt:variant>
      <vt:variant>
        <vt:lpwstr>_Toc27083037</vt:lpwstr>
      </vt:variant>
      <vt:variant>
        <vt:i4>1966130</vt:i4>
      </vt:variant>
      <vt:variant>
        <vt:i4>290</vt:i4>
      </vt:variant>
      <vt:variant>
        <vt:i4>0</vt:i4>
      </vt:variant>
      <vt:variant>
        <vt:i4>5</vt:i4>
      </vt:variant>
      <vt:variant>
        <vt:lpwstr/>
      </vt:variant>
      <vt:variant>
        <vt:lpwstr>_Toc27083036</vt:lpwstr>
      </vt:variant>
      <vt:variant>
        <vt:i4>1900594</vt:i4>
      </vt:variant>
      <vt:variant>
        <vt:i4>284</vt:i4>
      </vt:variant>
      <vt:variant>
        <vt:i4>0</vt:i4>
      </vt:variant>
      <vt:variant>
        <vt:i4>5</vt:i4>
      </vt:variant>
      <vt:variant>
        <vt:lpwstr/>
      </vt:variant>
      <vt:variant>
        <vt:lpwstr>_Toc27083035</vt:lpwstr>
      </vt:variant>
      <vt:variant>
        <vt:i4>1835058</vt:i4>
      </vt:variant>
      <vt:variant>
        <vt:i4>278</vt:i4>
      </vt:variant>
      <vt:variant>
        <vt:i4>0</vt:i4>
      </vt:variant>
      <vt:variant>
        <vt:i4>5</vt:i4>
      </vt:variant>
      <vt:variant>
        <vt:lpwstr/>
      </vt:variant>
      <vt:variant>
        <vt:lpwstr>_Toc27083034</vt:lpwstr>
      </vt:variant>
      <vt:variant>
        <vt:i4>1769522</vt:i4>
      </vt:variant>
      <vt:variant>
        <vt:i4>272</vt:i4>
      </vt:variant>
      <vt:variant>
        <vt:i4>0</vt:i4>
      </vt:variant>
      <vt:variant>
        <vt:i4>5</vt:i4>
      </vt:variant>
      <vt:variant>
        <vt:lpwstr/>
      </vt:variant>
      <vt:variant>
        <vt:lpwstr>_Toc27083033</vt:lpwstr>
      </vt:variant>
      <vt:variant>
        <vt:i4>1703986</vt:i4>
      </vt:variant>
      <vt:variant>
        <vt:i4>266</vt:i4>
      </vt:variant>
      <vt:variant>
        <vt:i4>0</vt:i4>
      </vt:variant>
      <vt:variant>
        <vt:i4>5</vt:i4>
      </vt:variant>
      <vt:variant>
        <vt:lpwstr/>
      </vt:variant>
      <vt:variant>
        <vt:lpwstr>_Toc27083032</vt:lpwstr>
      </vt:variant>
      <vt:variant>
        <vt:i4>1638450</vt:i4>
      </vt:variant>
      <vt:variant>
        <vt:i4>260</vt:i4>
      </vt:variant>
      <vt:variant>
        <vt:i4>0</vt:i4>
      </vt:variant>
      <vt:variant>
        <vt:i4>5</vt:i4>
      </vt:variant>
      <vt:variant>
        <vt:lpwstr/>
      </vt:variant>
      <vt:variant>
        <vt:lpwstr>_Toc27083031</vt:lpwstr>
      </vt:variant>
      <vt:variant>
        <vt:i4>1572914</vt:i4>
      </vt:variant>
      <vt:variant>
        <vt:i4>254</vt:i4>
      </vt:variant>
      <vt:variant>
        <vt:i4>0</vt:i4>
      </vt:variant>
      <vt:variant>
        <vt:i4>5</vt:i4>
      </vt:variant>
      <vt:variant>
        <vt:lpwstr/>
      </vt:variant>
      <vt:variant>
        <vt:lpwstr>_Toc27083030</vt:lpwstr>
      </vt:variant>
      <vt:variant>
        <vt:i4>1114163</vt:i4>
      </vt:variant>
      <vt:variant>
        <vt:i4>248</vt:i4>
      </vt:variant>
      <vt:variant>
        <vt:i4>0</vt:i4>
      </vt:variant>
      <vt:variant>
        <vt:i4>5</vt:i4>
      </vt:variant>
      <vt:variant>
        <vt:lpwstr/>
      </vt:variant>
      <vt:variant>
        <vt:lpwstr>_Toc27083029</vt:lpwstr>
      </vt:variant>
      <vt:variant>
        <vt:i4>1048627</vt:i4>
      </vt:variant>
      <vt:variant>
        <vt:i4>242</vt:i4>
      </vt:variant>
      <vt:variant>
        <vt:i4>0</vt:i4>
      </vt:variant>
      <vt:variant>
        <vt:i4>5</vt:i4>
      </vt:variant>
      <vt:variant>
        <vt:lpwstr/>
      </vt:variant>
      <vt:variant>
        <vt:lpwstr>_Toc27083028</vt:lpwstr>
      </vt:variant>
      <vt:variant>
        <vt:i4>2031667</vt:i4>
      </vt:variant>
      <vt:variant>
        <vt:i4>236</vt:i4>
      </vt:variant>
      <vt:variant>
        <vt:i4>0</vt:i4>
      </vt:variant>
      <vt:variant>
        <vt:i4>5</vt:i4>
      </vt:variant>
      <vt:variant>
        <vt:lpwstr/>
      </vt:variant>
      <vt:variant>
        <vt:lpwstr>_Toc27083027</vt:lpwstr>
      </vt:variant>
      <vt:variant>
        <vt:i4>1966131</vt:i4>
      </vt:variant>
      <vt:variant>
        <vt:i4>230</vt:i4>
      </vt:variant>
      <vt:variant>
        <vt:i4>0</vt:i4>
      </vt:variant>
      <vt:variant>
        <vt:i4>5</vt:i4>
      </vt:variant>
      <vt:variant>
        <vt:lpwstr/>
      </vt:variant>
      <vt:variant>
        <vt:lpwstr>_Toc27083026</vt:lpwstr>
      </vt:variant>
      <vt:variant>
        <vt:i4>1900595</vt:i4>
      </vt:variant>
      <vt:variant>
        <vt:i4>224</vt:i4>
      </vt:variant>
      <vt:variant>
        <vt:i4>0</vt:i4>
      </vt:variant>
      <vt:variant>
        <vt:i4>5</vt:i4>
      </vt:variant>
      <vt:variant>
        <vt:lpwstr/>
      </vt:variant>
      <vt:variant>
        <vt:lpwstr>_Toc27083025</vt:lpwstr>
      </vt:variant>
      <vt:variant>
        <vt:i4>1835059</vt:i4>
      </vt:variant>
      <vt:variant>
        <vt:i4>218</vt:i4>
      </vt:variant>
      <vt:variant>
        <vt:i4>0</vt:i4>
      </vt:variant>
      <vt:variant>
        <vt:i4>5</vt:i4>
      </vt:variant>
      <vt:variant>
        <vt:lpwstr/>
      </vt:variant>
      <vt:variant>
        <vt:lpwstr>_Toc27083024</vt:lpwstr>
      </vt:variant>
      <vt:variant>
        <vt:i4>1769523</vt:i4>
      </vt:variant>
      <vt:variant>
        <vt:i4>212</vt:i4>
      </vt:variant>
      <vt:variant>
        <vt:i4>0</vt:i4>
      </vt:variant>
      <vt:variant>
        <vt:i4>5</vt:i4>
      </vt:variant>
      <vt:variant>
        <vt:lpwstr/>
      </vt:variant>
      <vt:variant>
        <vt:lpwstr>_Toc27083023</vt:lpwstr>
      </vt:variant>
      <vt:variant>
        <vt:i4>1703987</vt:i4>
      </vt:variant>
      <vt:variant>
        <vt:i4>206</vt:i4>
      </vt:variant>
      <vt:variant>
        <vt:i4>0</vt:i4>
      </vt:variant>
      <vt:variant>
        <vt:i4>5</vt:i4>
      </vt:variant>
      <vt:variant>
        <vt:lpwstr/>
      </vt:variant>
      <vt:variant>
        <vt:lpwstr>_Toc27083022</vt:lpwstr>
      </vt:variant>
      <vt:variant>
        <vt:i4>1638451</vt:i4>
      </vt:variant>
      <vt:variant>
        <vt:i4>200</vt:i4>
      </vt:variant>
      <vt:variant>
        <vt:i4>0</vt:i4>
      </vt:variant>
      <vt:variant>
        <vt:i4>5</vt:i4>
      </vt:variant>
      <vt:variant>
        <vt:lpwstr/>
      </vt:variant>
      <vt:variant>
        <vt:lpwstr>_Toc27083021</vt:lpwstr>
      </vt:variant>
      <vt:variant>
        <vt:i4>1572915</vt:i4>
      </vt:variant>
      <vt:variant>
        <vt:i4>194</vt:i4>
      </vt:variant>
      <vt:variant>
        <vt:i4>0</vt:i4>
      </vt:variant>
      <vt:variant>
        <vt:i4>5</vt:i4>
      </vt:variant>
      <vt:variant>
        <vt:lpwstr/>
      </vt:variant>
      <vt:variant>
        <vt:lpwstr>_Toc27083020</vt:lpwstr>
      </vt:variant>
      <vt:variant>
        <vt:i4>1114160</vt:i4>
      </vt:variant>
      <vt:variant>
        <vt:i4>188</vt:i4>
      </vt:variant>
      <vt:variant>
        <vt:i4>0</vt:i4>
      </vt:variant>
      <vt:variant>
        <vt:i4>5</vt:i4>
      </vt:variant>
      <vt:variant>
        <vt:lpwstr/>
      </vt:variant>
      <vt:variant>
        <vt:lpwstr>_Toc27083019</vt:lpwstr>
      </vt:variant>
      <vt:variant>
        <vt:i4>1048624</vt:i4>
      </vt:variant>
      <vt:variant>
        <vt:i4>182</vt:i4>
      </vt:variant>
      <vt:variant>
        <vt:i4>0</vt:i4>
      </vt:variant>
      <vt:variant>
        <vt:i4>5</vt:i4>
      </vt:variant>
      <vt:variant>
        <vt:lpwstr/>
      </vt:variant>
      <vt:variant>
        <vt:lpwstr>_Toc27083018</vt:lpwstr>
      </vt:variant>
      <vt:variant>
        <vt:i4>2031664</vt:i4>
      </vt:variant>
      <vt:variant>
        <vt:i4>176</vt:i4>
      </vt:variant>
      <vt:variant>
        <vt:i4>0</vt:i4>
      </vt:variant>
      <vt:variant>
        <vt:i4>5</vt:i4>
      </vt:variant>
      <vt:variant>
        <vt:lpwstr/>
      </vt:variant>
      <vt:variant>
        <vt:lpwstr>_Toc27083017</vt:lpwstr>
      </vt:variant>
      <vt:variant>
        <vt:i4>1966128</vt:i4>
      </vt:variant>
      <vt:variant>
        <vt:i4>170</vt:i4>
      </vt:variant>
      <vt:variant>
        <vt:i4>0</vt:i4>
      </vt:variant>
      <vt:variant>
        <vt:i4>5</vt:i4>
      </vt:variant>
      <vt:variant>
        <vt:lpwstr/>
      </vt:variant>
      <vt:variant>
        <vt:lpwstr>_Toc27083016</vt:lpwstr>
      </vt:variant>
      <vt:variant>
        <vt:i4>1900592</vt:i4>
      </vt:variant>
      <vt:variant>
        <vt:i4>164</vt:i4>
      </vt:variant>
      <vt:variant>
        <vt:i4>0</vt:i4>
      </vt:variant>
      <vt:variant>
        <vt:i4>5</vt:i4>
      </vt:variant>
      <vt:variant>
        <vt:lpwstr/>
      </vt:variant>
      <vt:variant>
        <vt:lpwstr>_Toc27083015</vt:lpwstr>
      </vt:variant>
      <vt:variant>
        <vt:i4>1835056</vt:i4>
      </vt:variant>
      <vt:variant>
        <vt:i4>158</vt:i4>
      </vt:variant>
      <vt:variant>
        <vt:i4>0</vt:i4>
      </vt:variant>
      <vt:variant>
        <vt:i4>5</vt:i4>
      </vt:variant>
      <vt:variant>
        <vt:lpwstr/>
      </vt:variant>
      <vt:variant>
        <vt:lpwstr>_Toc27083014</vt:lpwstr>
      </vt:variant>
      <vt:variant>
        <vt:i4>1769520</vt:i4>
      </vt:variant>
      <vt:variant>
        <vt:i4>152</vt:i4>
      </vt:variant>
      <vt:variant>
        <vt:i4>0</vt:i4>
      </vt:variant>
      <vt:variant>
        <vt:i4>5</vt:i4>
      </vt:variant>
      <vt:variant>
        <vt:lpwstr/>
      </vt:variant>
      <vt:variant>
        <vt:lpwstr>_Toc27083013</vt:lpwstr>
      </vt:variant>
      <vt:variant>
        <vt:i4>1703984</vt:i4>
      </vt:variant>
      <vt:variant>
        <vt:i4>146</vt:i4>
      </vt:variant>
      <vt:variant>
        <vt:i4>0</vt:i4>
      </vt:variant>
      <vt:variant>
        <vt:i4>5</vt:i4>
      </vt:variant>
      <vt:variant>
        <vt:lpwstr/>
      </vt:variant>
      <vt:variant>
        <vt:lpwstr>_Toc27083012</vt:lpwstr>
      </vt:variant>
      <vt:variant>
        <vt:i4>1638448</vt:i4>
      </vt:variant>
      <vt:variant>
        <vt:i4>140</vt:i4>
      </vt:variant>
      <vt:variant>
        <vt:i4>0</vt:i4>
      </vt:variant>
      <vt:variant>
        <vt:i4>5</vt:i4>
      </vt:variant>
      <vt:variant>
        <vt:lpwstr/>
      </vt:variant>
      <vt:variant>
        <vt:lpwstr>_Toc27083011</vt:lpwstr>
      </vt:variant>
      <vt:variant>
        <vt:i4>1572912</vt:i4>
      </vt:variant>
      <vt:variant>
        <vt:i4>134</vt:i4>
      </vt:variant>
      <vt:variant>
        <vt:i4>0</vt:i4>
      </vt:variant>
      <vt:variant>
        <vt:i4>5</vt:i4>
      </vt:variant>
      <vt:variant>
        <vt:lpwstr/>
      </vt:variant>
      <vt:variant>
        <vt:lpwstr>_Toc27083010</vt:lpwstr>
      </vt:variant>
      <vt:variant>
        <vt:i4>1114161</vt:i4>
      </vt:variant>
      <vt:variant>
        <vt:i4>128</vt:i4>
      </vt:variant>
      <vt:variant>
        <vt:i4>0</vt:i4>
      </vt:variant>
      <vt:variant>
        <vt:i4>5</vt:i4>
      </vt:variant>
      <vt:variant>
        <vt:lpwstr/>
      </vt:variant>
      <vt:variant>
        <vt:lpwstr>_Toc27083009</vt:lpwstr>
      </vt:variant>
      <vt:variant>
        <vt:i4>1048625</vt:i4>
      </vt:variant>
      <vt:variant>
        <vt:i4>122</vt:i4>
      </vt:variant>
      <vt:variant>
        <vt:i4>0</vt:i4>
      </vt:variant>
      <vt:variant>
        <vt:i4>5</vt:i4>
      </vt:variant>
      <vt:variant>
        <vt:lpwstr/>
      </vt:variant>
      <vt:variant>
        <vt:lpwstr>_Toc27083008</vt:lpwstr>
      </vt:variant>
      <vt:variant>
        <vt:i4>2031665</vt:i4>
      </vt:variant>
      <vt:variant>
        <vt:i4>116</vt:i4>
      </vt:variant>
      <vt:variant>
        <vt:i4>0</vt:i4>
      </vt:variant>
      <vt:variant>
        <vt:i4>5</vt:i4>
      </vt:variant>
      <vt:variant>
        <vt:lpwstr/>
      </vt:variant>
      <vt:variant>
        <vt:lpwstr>_Toc27083007</vt:lpwstr>
      </vt:variant>
      <vt:variant>
        <vt:i4>1966129</vt:i4>
      </vt:variant>
      <vt:variant>
        <vt:i4>110</vt:i4>
      </vt:variant>
      <vt:variant>
        <vt:i4>0</vt:i4>
      </vt:variant>
      <vt:variant>
        <vt:i4>5</vt:i4>
      </vt:variant>
      <vt:variant>
        <vt:lpwstr/>
      </vt:variant>
      <vt:variant>
        <vt:lpwstr>_Toc27083006</vt:lpwstr>
      </vt:variant>
      <vt:variant>
        <vt:i4>1900593</vt:i4>
      </vt:variant>
      <vt:variant>
        <vt:i4>104</vt:i4>
      </vt:variant>
      <vt:variant>
        <vt:i4>0</vt:i4>
      </vt:variant>
      <vt:variant>
        <vt:i4>5</vt:i4>
      </vt:variant>
      <vt:variant>
        <vt:lpwstr/>
      </vt:variant>
      <vt:variant>
        <vt:lpwstr>_Toc27083005</vt:lpwstr>
      </vt:variant>
      <vt:variant>
        <vt:i4>1835057</vt:i4>
      </vt:variant>
      <vt:variant>
        <vt:i4>98</vt:i4>
      </vt:variant>
      <vt:variant>
        <vt:i4>0</vt:i4>
      </vt:variant>
      <vt:variant>
        <vt:i4>5</vt:i4>
      </vt:variant>
      <vt:variant>
        <vt:lpwstr/>
      </vt:variant>
      <vt:variant>
        <vt:lpwstr>_Toc27083004</vt:lpwstr>
      </vt:variant>
      <vt:variant>
        <vt:i4>1769521</vt:i4>
      </vt:variant>
      <vt:variant>
        <vt:i4>92</vt:i4>
      </vt:variant>
      <vt:variant>
        <vt:i4>0</vt:i4>
      </vt:variant>
      <vt:variant>
        <vt:i4>5</vt:i4>
      </vt:variant>
      <vt:variant>
        <vt:lpwstr/>
      </vt:variant>
      <vt:variant>
        <vt:lpwstr>_Toc27083003</vt:lpwstr>
      </vt:variant>
      <vt:variant>
        <vt:i4>1703985</vt:i4>
      </vt:variant>
      <vt:variant>
        <vt:i4>86</vt:i4>
      </vt:variant>
      <vt:variant>
        <vt:i4>0</vt:i4>
      </vt:variant>
      <vt:variant>
        <vt:i4>5</vt:i4>
      </vt:variant>
      <vt:variant>
        <vt:lpwstr/>
      </vt:variant>
      <vt:variant>
        <vt:lpwstr>_Toc27083002</vt:lpwstr>
      </vt:variant>
      <vt:variant>
        <vt:i4>1638449</vt:i4>
      </vt:variant>
      <vt:variant>
        <vt:i4>80</vt:i4>
      </vt:variant>
      <vt:variant>
        <vt:i4>0</vt:i4>
      </vt:variant>
      <vt:variant>
        <vt:i4>5</vt:i4>
      </vt:variant>
      <vt:variant>
        <vt:lpwstr/>
      </vt:variant>
      <vt:variant>
        <vt:lpwstr>_Toc27083001</vt:lpwstr>
      </vt:variant>
      <vt:variant>
        <vt:i4>1572913</vt:i4>
      </vt:variant>
      <vt:variant>
        <vt:i4>74</vt:i4>
      </vt:variant>
      <vt:variant>
        <vt:i4>0</vt:i4>
      </vt:variant>
      <vt:variant>
        <vt:i4>5</vt:i4>
      </vt:variant>
      <vt:variant>
        <vt:lpwstr/>
      </vt:variant>
      <vt:variant>
        <vt:lpwstr>_Toc27083000</vt:lpwstr>
      </vt:variant>
      <vt:variant>
        <vt:i4>1572921</vt:i4>
      </vt:variant>
      <vt:variant>
        <vt:i4>68</vt:i4>
      </vt:variant>
      <vt:variant>
        <vt:i4>0</vt:i4>
      </vt:variant>
      <vt:variant>
        <vt:i4>5</vt:i4>
      </vt:variant>
      <vt:variant>
        <vt:lpwstr/>
      </vt:variant>
      <vt:variant>
        <vt:lpwstr>_Toc27082999</vt:lpwstr>
      </vt:variant>
      <vt:variant>
        <vt:i4>1638457</vt:i4>
      </vt:variant>
      <vt:variant>
        <vt:i4>62</vt:i4>
      </vt:variant>
      <vt:variant>
        <vt:i4>0</vt:i4>
      </vt:variant>
      <vt:variant>
        <vt:i4>5</vt:i4>
      </vt:variant>
      <vt:variant>
        <vt:lpwstr/>
      </vt:variant>
      <vt:variant>
        <vt:lpwstr>_Toc27082998</vt:lpwstr>
      </vt:variant>
      <vt:variant>
        <vt:i4>1441849</vt:i4>
      </vt:variant>
      <vt:variant>
        <vt:i4>56</vt:i4>
      </vt:variant>
      <vt:variant>
        <vt:i4>0</vt:i4>
      </vt:variant>
      <vt:variant>
        <vt:i4>5</vt:i4>
      </vt:variant>
      <vt:variant>
        <vt:lpwstr/>
      </vt:variant>
      <vt:variant>
        <vt:lpwstr>_Toc27082997</vt:lpwstr>
      </vt:variant>
      <vt:variant>
        <vt:i4>1507385</vt:i4>
      </vt:variant>
      <vt:variant>
        <vt:i4>50</vt:i4>
      </vt:variant>
      <vt:variant>
        <vt:i4>0</vt:i4>
      </vt:variant>
      <vt:variant>
        <vt:i4>5</vt:i4>
      </vt:variant>
      <vt:variant>
        <vt:lpwstr/>
      </vt:variant>
      <vt:variant>
        <vt:lpwstr>_Toc27082996</vt:lpwstr>
      </vt:variant>
      <vt:variant>
        <vt:i4>1310777</vt:i4>
      </vt:variant>
      <vt:variant>
        <vt:i4>44</vt:i4>
      </vt:variant>
      <vt:variant>
        <vt:i4>0</vt:i4>
      </vt:variant>
      <vt:variant>
        <vt:i4>5</vt:i4>
      </vt:variant>
      <vt:variant>
        <vt:lpwstr/>
      </vt:variant>
      <vt:variant>
        <vt:lpwstr>_Toc27082995</vt:lpwstr>
      </vt:variant>
      <vt:variant>
        <vt:i4>1376313</vt:i4>
      </vt:variant>
      <vt:variant>
        <vt:i4>38</vt:i4>
      </vt:variant>
      <vt:variant>
        <vt:i4>0</vt:i4>
      </vt:variant>
      <vt:variant>
        <vt:i4>5</vt:i4>
      </vt:variant>
      <vt:variant>
        <vt:lpwstr/>
      </vt:variant>
      <vt:variant>
        <vt:lpwstr>_Toc27082994</vt:lpwstr>
      </vt:variant>
      <vt:variant>
        <vt:i4>1179705</vt:i4>
      </vt:variant>
      <vt:variant>
        <vt:i4>32</vt:i4>
      </vt:variant>
      <vt:variant>
        <vt:i4>0</vt:i4>
      </vt:variant>
      <vt:variant>
        <vt:i4>5</vt:i4>
      </vt:variant>
      <vt:variant>
        <vt:lpwstr/>
      </vt:variant>
      <vt:variant>
        <vt:lpwstr>_Toc27082993</vt:lpwstr>
      </vt:variant>
      <vt:variant>
        <vt:i4>1245241</vt:i4>
      </vt:variant>
      <vt:variant>
        <vt:i4>26</vt:i4>
      </vt:variant>
      <vt:variant>
        <vt:i4>0</vt:i4>
      </vt:variant>
      <vt:variant>
        <vt:i4>5</vt:i4>
      </vt:variant>
      <vt:variant>
        <vt:lpwstr/>
      </vt:variant>
      <vt:variant>
        <vt:lpwstr>_Toc27082992</vt:lpwstr>
      </vt:variant>
      <vt:variant>
        <vt:i4>1048633</vt:i4>
      </vt:variant>
      <vt:variant>
        <vt:i4>20</vt:i4>
      </vt:variant>
      <vt:variant>
        <vt:i4>0</vt:i4>
      </vt:variant>
      <vt:variant>
        <vt:i4>5</vt:i4>
      </vt:variant>
      <vt:variant>
        <vt:lpwstr/>
      </vt:variant>
      <vt:variant>
        <vt:lpwstr>_Toc27082991</vt:lpwstr>
      </vt:variant>
      <vt:variant>
        <vt:i4>1114169</vt:i4>
      </vt:variant>
      <vt:variant>
        <vt:i4>14</vt:i4>
      </vt:variant>
      <vt:variant>
        <vt:i4>0</vt:i4>
      </vt:variant>
      <vt:variant>
        <vt:i4>5</vt:i4>
      </vt:variant>
      <vt:variant>
        <vt:lpwstr/>
      </vt:variant>
      <vt:variant>
        <vt:lpwstr>_Toc27082990</vt:lpwstr>
      </vt:variant>
      <vt:variant>
        <vt:i4>1572920</vt:i4>
      </vt:variant>
      <vt:variant>
        <vt:i4>8</vt:i4>
      </vt:variant>
      <vt:variant>
        <vt:i4>0</vt:i4>
      </vt:variant>
      <vt:variant>
        <vt:i4>5</vt:i4>
      </vt:variant>
      <vt:variant>
        <vt:lpwstr/>
      </vt:variant>
      <vt:variant>
        <vt:lpwstr>_Toc27082989</vt:lpwstr>
      </vt:variant>
      <vt:variant>
        <vt:i4>1638456</vt:i4>
      </vt:variant>
      <vt:variant>
        <vt:i4>2</vt:i4>
      </vt:variant>
      <vt:variant>
        <vt:i4>0</vt:i4>
      </vt:variant>
      <vt:variant>
        <vt:i4>5</vt:i4>
      </vt:variant>
      <vt:variant>
        <vt:lpwstr/>
      </vt:variant>
      <vt:variant>
        <vt:lpwstr>_Toc27082988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Pucarevic</dc:creator>
  <cp:keywords/>
  <cp:lastModifiedBy>Darko</cp:lastModifiedBy>
  <cp:revision>15</cp:revision>
  <cp:lastPrinted>2020-01-09T07:56:00Z</cp:lastPrinted>
  <dcterms:created xsi:type="dcterms:W3CDTF">2020-01-30T18:04:00Z</dcterms:created>
  <dcterms:modified xsi:type="dcterms:W3CDTF">2020-03-20T11:00:00Z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0x0101006FC3E41A320BBB469F4DA81B0EF308C5</vt:lpwstr>
  </property>
  <property fmtid="{D5CDD505-2E9C-101B-9397-08002B2CF9AE}" pid="3" name="AuthorIds_UIVersion_512">
    <vt:lpwstr>15</vt:lpwstr>
  </property>
  <property fmtid="{D5CDD505-2E9C-101B-9397-08002B2CF9AE}" pid="4" name="AuthorIds_UIVersion_1024">
    <vt:lpwstr>15</vt:lpwstr>
  </property>
</Properties>
</file>