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9267" w14:textId="77777777" w:rsidR="002E3926" w:rsidRDefault="002E3926" w:rsidP="002E392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DF1A78" w:rsidRPr="00DF1A78">
        <w:rPr>
          <w:rFonts w:cs="Calibri"/>
        </w:rPr>
        <w:t>BREMEN, društvo s ograničenom odgovornošću za turizam, trgovinu i usluge, turistička agencija</w:t>
      </w:r>
      <w:r>
        <w:rPr>
          <w:rFonts w:cs="Calibri"/>
        </w:rPr>
        <w:t xml:space="preserve">, </w:t>
      </w:r>
      <w:r w:rsidRPr="00751DDA">
        <w:rPr>
          <w:rFonts w:cs="Calibri"/>
        </w:rPr>
        <w:t>OIB:</w:t>
      </w:r>
      <w:r w:rsidR="00DF1A78" w:rsidRPr="00DF1A78">
        <w:t xml:space="preserve"> </w:t>
      </w:r>
      <w:r w:rsidR="00DF1A78" w:rsidRPr="00DF1A78">
        <w:rPr>
          <w:rFonts w:cs="Calibri"/>
        </w:rPr>
        <w:t>24572293011</w:t>
      </w:r>
    </w:p>
    <w:p w14:paraId="19614361" w14:textId="77777777" w:rsidR="002E3926" w:rsidRPr="00DB2CCA" w:rsidRDefault="002E3926" w:rsidP="002E3926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cs="Calibri"/>
          <w:color w:val="000000"/>
        </w:rPr>
      </w:pPr>
      <w:r>
        <w:rPr>
          <w:rFonts w:cs="Calibri"/>
          <w:color w:val="000000"/>
        </w:rPr>
        <w:t xml:space="preserve">Evidencijski broj nabave: </w:t>
      </w:r>
      <w:r w:rsidRPr="001E57AB">
        <w:rPr>
          <w:rFonts w:cs="Calibri"/>
          <w:color w:val="000000"/>
        </w:rPr>
        <w:t>IKT-01</w:t>
      </w:r>
    </w:p>
    <w:p w14:paraId="43629823" w14:textId="77777777" w:rsidR="002E3926" w:rsidRDefault="002E3926" w:rsidP="002E3926">
      <w:pPr>
        <w:spacing w:after="0"/>
        <w:rPr>
          <w:rFonts w:ascii="Calibri" w:hAnsi="Calibri"/>
          <w:color w:val="000000"/>
          <w:szCs w:val="24"/>
        </w:rPr>
      </w:pPr>
    </w:p>
    <w:p w14:paraId="40EC9223" w14:textId="7091CD85" w:rsidR="002E3926" w:rsidRDefault="002E3926" w:rsidP="000168EF">
      <w:pPr>
        <w:jc w:val="center"/>
      </w:pPr>
      <w:r w:rsidRPr="00E5391F">
        <w:rPr>
          <w:rFonts w:ascii="Calibri" w:eastAsia="Times New Roman" w:hAnsi="Calibri" w:cs="Arial"/>
          <w:b/>
          <w:lang w:eastAsia="hr-HR"/>
        </w:rPr>
        <w:t xml:space="preserve">Izjava o </w:t>
      </w:r>
      <w:r w:rsidR="00793041">
        <w:rPr>
          <w:rFonts w:ascii="Calibri" w:eastAsia="Times New Roman" w:hAnsi="Calibri" w:cs="Arial"/>
          <w:b/>
          <w:lang w:eastAsia="hr-HR"/>
        </w:rPr>
        <w:t>d</w:t>
      </w:r>
      <w:r w:rsidR="00793041" w:rsidRPr="00793041">
        <w:rPr>
          <w:rFonts w:ascii="Calibri" w:eastAsia="Times New Roman" w:hAnsi="Calibri" w:cs="Arial"/>
          <w:b/>
          <w:lang w:eastAsia="hr-HR"/>
        </w:rPr>
        <w:t>ostupnosti i radnom vremenu servisnog centra</w:t>
      </w:r>
    </w:p>
    <w:p w14:paraId="4EAF2ADF" w14:textId="77777777" w:rsidR="002E3926" w:rsidRDefault="002E3926" w:rsidP="002E3926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k</w:t>
      </w:r>
      <w:r w:rsidRPr="00FF1019">
        <w:rPr>
          <w:noProof/>
        </w:rPr>
        <w:t>ojo</w:t>
      </w:r>
      <w:r>
        <w:rPr>
          <w:noProof/>
        </w:rPr>
        <w:t>m ja</w:t>
      </w:r>
      <w:r w:rsidRPr="00FF1019">
        <w:rPr>
          <w:noProof/>
        </w:rPr>
        <w:t>________________________________________</w:t>
      </w:r>
      <w:r>
        <w:rPr>
          <w:noProof/>
        </w:rPr>
        <w:t>___________________________________</w:t>
      </w:r>
      <w:r w:rsidRPr="00FF1019">
        <w:rPr>
          <w:noProof/>
        </w:rPr>
        <w:t xml:space="preserve"> </w:t>
      </w:r>
      <w:r>
        <w:rPr>
          <w:noProof/>
        </w:rPr>
        <w:br/>
        <w:t xml:space="preserve">                                                                    </w:t>
      </w:r>
      <w:r w:rsidRPr="00862D67">
        <w:rPr>
          <w:noProof/>
          <w:sz w:val="16"/>
          <w:szCs w:val="16"/>
        </w:rPr>
        <w:t>(ime i prezime i OIB ovlaštene osobe)</w:t>
      </w:r>
      <w:r>
        <w:rPr>
          <w:noProof/>
        </w:rPr>
        <w:t xml:space="preserve"> </w:t>
      </w:r>
    </w:p>
    <w:p w14:paraId="310C84E7" w14:textId="77777777" w:rsidR="002E3926" w:rsidRDefault="002E3926" w:rsidP="002E3926">
      <w:pPr>
        <w:tabs>
          <w:tab w:val="left" w:pos="567"/>
        </w:tabs>
        <w:spacing w:line="240" w:lineRule="auto"/>
        <w:jc w:val="center"/>
        <w:rPr>
          <w:noProof/>
        </w:rPr>
      </w:pPr>
      <w:r w:rsidRPr="00FF1019">
        <w:rPr>
          <w:noProof/>
        </w:rPr>
        <w:t>Iz</w:t>
      </w:r>
      <w:r>
        <w:rPr>
          <w:noProof/>
        </w:rPr>
        <w:t>______</w:t>
      </w:r>
      <w:r w:rsidRPr="00FF1019">
        <w:rPr>
          <w:noProof/>
        </w:rPr>
        <w:t>____________________________________________</w:t>
      </w:r>
      <w:r>
        <w:rPr>
          <w:noProof/>
        </w:rPr>
        <w:t>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(adresa stanovanja)</w:t>
      </w:r>
    </w:p>
    <w:p w14:paraId="48536E3B" w14:textId="77777777" w:rsidR="002E3926" w:rsidRPr="00FF1019" w:rsidRDefault="002E3926" w:rsidP="002E3926">
      <w:pPr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 xml:space="preserve">kao </w:t>
      </w:r>
      <w:r w:rsidRPr="00FF1019">
        <w:rPr>
          <w:noProof/>
        </w:rPr>
        <w:t>ovlaštena osoba za zastupanje gospodarskog subjekta</w:t>
      </w:r>
      <w:r>
        <w:rPr>
          <w:noProof/>
        </w:rPr>
        <w:t>:</w:t>
      </w:r>
      <w:r w:rsidRPr="00FF1019">
        <w:rPr>
          <w:noProof/>
        </w:rPr>
        <w:t xml:space="preserve"> </w:t>
      </w:r>
    </w:p>
    <w:p w14:paraId="43B89EE1" w14:textId="77777777" w:rsidR="002E3926" w:rsidRPr="00862D67" w:rsidRDefault="002E3926" w:rsidP="002E3926">
      <w:pPr>
        <w:tabs>
          <w:tab w:val="left" w:pos="567"/>
        </w:tabs>
        <w:spacing w:line="240" w:lineRule="auto"/>
        <w:jc w:val="center"/>
        <w:rPr>
          <w:noProof/>
          <w:sz w:val="16"/>
          <w:szCs w:val="16"/>
        </w:rPr>
      </w:pPr>
      <w:r w:rsidRPr="00FF1019">
        <w:rPr>
          <w:noProof/>
        </w:rPr>
        <w:t>__________________________________________________________________________________</w:t>
      </w:r>
      <w:r>
        <w:rPr>
          <w:noProof/>
        </w:rPr>
        <w:br/>
      </w:r>
      <w:r w:rsidRPr="00862D67">
        <w:rPr>
          <w:noProof/>
          <w:sz w:val="16"/>
          <w:szCs w:val="16"/>
        </w:rPr>
        <w:t>(naziv i sjedište gospodarskog subjekta, OIB)</w:t>
      </w:r>
    </w:p>
    <w:p w14:paraId="1CB40897" w14:textId="77777777" w:rsidR="002E3926" w:rsidRDefault="002E3926" w:rsidP="002E3926">
      <w:pPr>
        <w:rPr>
          <w:noProof/>
        </w:rPr>
      </w:pPr>
    </w:p>
    <w:p w14:paraId="4A1DF074" w14:textId="1F0141DF" w:rsidR="00793041" w:rsidRDefault="002E3926" w:rsidP="00793041">
      <w:pPr>
        <w:jc w:val="both"/>
        <w:rPr>
          <w:noProof/>
        </w:rPr>
      </w:pPr>
      <w:r w:rsidRPr="00FF1019">
        <w:rPr>
          <w:noProof/>
        </w:rPr>
        <w:t>pod materijalnom i kaznenom odgovornošću izjavljujem</w:t>
      </w:r>
      <w:r>
        <w:rPr>
          <w:noProof/>
        </w:rPr>
        <w:t xml:space="preserve"> da </w:t>
      </w:r>
      <w:r w:rsidR="00793041">
        <w:rPr>
          <w:noProof/>
        </w:rPr>
        <w:t>je radno vrijeme servisnog centra (zaokružiti)</w:t>
      </w:r>
      <w:r w:rsidR="00C04050">
        <w:rPr>
          <w:noProof/>
        </w:rPr>
        <w:t>:</w:t>
      </w:r>
    </w:p>
    <w:p w14:paraId="22CE7DC9" w14:textId="66BC49E1" w:rsidR="00C04050" w:rsidRDefault="00C04050" w:rsidP="00793041">
      <w:pPr>
        <w:jc w:val="both"/>
        <w:rPr>
          <w:noProof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5035"/>
      </w:tblGrid>
      <w:tr w:rsidR="00C04050" w:rsidRPr="00D915C0" w14:paraId="4BF2813A" w14:textId="77777777" w:rsidTr="00841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B1C7199" w14:textId="77777777" w:rsidR="00C04050" w:rsidRPr="00D915C0" w:rsidRDefault="00C04050" w:rsidP="00841E9A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D915C0">
              <w:rPr>
                <w:rFonts w:cstheme="minorHAnsi"/>
                <w:b w:val="0"/>
                <w:bCs w:val="0"/>
              </w:rPr>
              <w:t>Dostupnost i radno vrijeme servisnog centra</w:t>
            </w:r>
          </w:p>
        </w:tc>
      </w:tr>
      <w:tr w:rsidR="00C04050" w:rsidRPr="00D915C0" w14:paraId="3FFEF10F" w14:textId="77777777" w:rsidTr="0084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1547B9E" w14:textId="708BB76C" w:rsidR="00C04050" w:rsidRPr="00C04050" w:rsidRDefault="00C04050" w:rsidP="00C040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915C0">
              <w:t>Servisni centar nije dostupan ili je dostupan manje od 8 sati dnevno, pet dana u tjednu</w:t>
            </w:r>
          </w:p>
        </w:tc>
      </w:tr>
      <w:tr w:rsidR="00C04050" w:rsidRPr="00D915C0" w14:paraId="2F3C001B" w14:textId="77777777" w:rsidTr="0084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272B07B" w14:textId="3637DDDE" w:rsidR="00C04050" w:rsidRPr="00C04050" w:rsidRDefault="00C04050" w:rsidP="00C040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915C0">
              <w:t>Od 8 do 16 sati, pet dana u tjednu</w:t>
            </w:r>
          </w:p>
        </w:tc>
      </w:tr>
      <w:tr w:rsidR="00C04050" w:rsidRPr="00D915C0" w14:paraId="788434AD" w14:textId="77777777" w:rsidTr="0084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BDCE6B3" w14:textId="00BD4DF4" w:rsidR="00C04050" w:rsidRPr="00C04050" w:rsidRDefault="00C04050" w:rsidP="00C040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D915C0">
              <w:t>Od 8 do 20 sati, pet dana u tjednu</w:t>
            </w:r>
          </w:p>
        </w:tc>
      </w:tr>
      <w:tr w:rsidR="00C04050" w:rsidRPr="00D915C0" w14:paraId="63F3E01E" w14:textId="77777777" w:rsidTr="00841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2E5CAAF" w14:textId="311EB3B0" w:rsidR="00C04050" w:rsidRPr="00C04050" w:rsidRDefault="00C04050" w:rsidP="00C0405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915C0">
              <w:t>Od 8 do 20 sati, sedam dana u tjednu</w:t>
            </w:r>
          </w:p>
        </w:tc>
      </w:tr>
    </w:tbl>
    <w:p w14:paraId="606B2FFA" w14:textId="77777777" w:rsidR="00C04050" w:rsidRPr="00C04050" w:rsidRDefault="00C04050" w:rsidP="00793041">
      <w:pPr>
        <w:jc w:val="both"/>
        <w:rPr>
          <w:noProof/>
        </w:rPr>
      </w:pPr>
    </w:p>
    <w:p w14:paraId="4C737B6F" w14:textId="387EAF3B" w:rsidR="00793041" w:rsidRPr="000622E5" w:rsidRDefault="00793041" w:rsidP="00793041">
      <w:pPr>
        <w:jc w:val="both"/>
        <w:rPr>
          <w:rFonts w:ascii="Tele-GroteskNor" w:hAnsi="Tele-GroteskNor" w:cstheme="minorHAnsi"/>
          <w:lang w:eastAsia="hr-HR"/>
        </w:rPr>
      </w:pPr>
      <w:r w:rsidRPr="000622E5">
        <w:rPr>
          <w:rFonts w:ascii="Tele-GroteskNor" w:hAnsi="Tele-GroteskNor" w:cstheme="minorHAnsi"/>
          <w:lang w:eastAsia="hr-HR"/>
        </w:rPr>
        <w:t>Obvezujem se da će radno vrijeme i dostupnost servisnog centra biti isti ili bolje u korist naručitelja za cijelo vrijeme trajanja ugovora o suradnji tj. do 1</w:t>
      </w:r>
      <w:r w:rsidR="00C04050">
        <w:rPr>
          <w:rFonts w:ascii="Tele-GroteskNor" w:hAnsi="Tele-GroteskNor" w:cstheme="minorHAnsi"/>
          <w:lang w:eastAsia="hr-HR"/>
        </w:rPr>
        <w:t>4</w:t>
      </w:r>
      <w:bookmarkStart w:id="0" w:name="_GoBack"/>
      <w:bookmarkEnd w:id="0"/>
      <w:r w:rsidRPr="000622E5">
        <w:rPr>
          <w:rFonts w:ascii="Tele-GroteskNor" w:hAnsi="Tele-GroteskNor" w:cstheme="minorHAnsi"/>
          <w:lang w:eastAsia="hr-HR"/>
        </w:rPr>
        <w:t>.6.2021.</w:t>
      </w:r>
    </w:p>
    <w:p w14:paraId="62F6C16A" w14:textId="77777777" w:rsidR="00793041" w:rsidRPr="00793041" w:rsidRDefault="00793041" w:rsidP="00793041">
      <w:pPr>
        <w:jc w:val="both"/>
        <w:rPr>
          <w:rFonts w:ascii="Tele-GroteskNor" w:hAnsi="Tele-GroteskNor" w:cstheme="minorHAnsi"/>
          <w:color w:val="FF0000"/>
          <w:lang w:eastAsia="hr-HR"/>
        </w:rPr>
      </w:pPr>
    </w:p>
    <w:p w14:paraId="20C61942" w14:textId="799E641C" w:rsidR="002E3926" w:rsidRPr="003A6A21" w:rsidRDefault="002E3926" w:rsidP="00793041">
      <w:pPr>
        <w:jc w:val="both"/>
        <w:rPr>
          <w:rFonts w:ascii="Tele-GroteskNor" w:hAnsi="Tele-GroteskNor" w:cstheme="minorHAnsi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6AC3CF84" w14:textId="77777777" w:rsidR="002E3926" w:rsidRPr="003A6A21" w:rsidRDefault="002E3926" w:rsidP="002E3926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B035DF6" wp14:editId="5B388680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6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6E8A2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Tele-GroteskNor" w:hAnsi="Tele-GroteskNor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8CB811" wp14:editId="0B7E164E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5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6EEA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  <w:t>MP</w:t>
      </w:r>
    </w:p>
    <w:p w14:paraId="270E2CC9" w14:textId="45B78FF0" w:rsidR="002E3926" w:rsidRDefault="002E3926" w:rsidP="00EB41DA">
      <w:pPr>
        <w:spacing w:line="276" w:lineRule="auto"/>
        <w:jc w:val="both"/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14:paraId="65D8D8D5" w14:textId="77777777" w:rsidR="00B0399D" w:rsidRDefault="00B0399D"/>
    <w:sectPr w:rsidR="00B0399D" w:rsidSect="001B65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AA413" w14:textId="77777777" w:rsidR="00F0521D" w:rsidRDefault="00F0521D">
      <w:pPr>
        <w:spacing w:after="0" w:line="240" w:lineRule="auto"/>
      </w:pPr>
      <w:r>
        <w:separator/>
      </w:r>
    </w:p>
  </w:endnote>
  <w:endnote w:type="continuationSeparator" w:id="0">
    <w:p w14:paraId="1C414084" w14:textId="77777777" w:rsidR="00F0521D" w:rsidRDefault="00F0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7B09A" w14:textId="77777777" w:rsidR="008F49E8" w:rsidRDefault="00ED411C" w:rsidP="008F49E8">
    <w:pPr>
      <w:spacing w:before="100" w:beforeAutospacing="1" w:after="100" w:afterAutospacing="1" w:line="240" w:lineRule="auto"/>
      <w:jc w:val="center"/>
      <w:rPr>
        <w:noProof/>
        <w:sz w:val="16"/>
        <w:szCs w:val="16"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2E3926" w:rsidRPr="00333459">
      <w:rPr>
        <w:noProof/>
        <w:lang w:val="en-US"/>
      </w:rPr>
      <w:drawing>
        <wp:inline distT="0" distB="0" distL="0" distR="0" wp14:anchorId="75361404" wp14:editId="36AAE3BA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CBBA" w14:textId="77777777" w:rsidR="008F49E8" w:rsidRDefault="002E3926" w:rsidP="008F49E8">
    <w:pPr>
      <w:spacing w:before="100" w:beforeAutospacing="1" w:after="100" w:afterAutospacing="1" w:line="240" w:lineRule="auto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4EF1D3A" wp14:editId="74411EEC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4C304F" wp14:editId="62E601D1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E094D5" wp14:editId="3EBA6F85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A78DB" w14:textId="77777777" w:rsidR="008F49E8" w:rsidRDefault="00F0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205D" w14:textId="77777777" w:rsidR="00F0521D" w:rsidRDefault="00F0521D">
      <w:pPr>
        <w:spacing w:after="0" w:line="240" w:lineRule="auto"/>
      </w:pPr>
      <w:r>
        <w:separator/>
      </w:r>
    </w:p>
  </w:footnote>
  <w:footnote w:type="continuationSeparator" w:id="0">
    <w:p w14:paraId="2190F710" w14:textId="77777777" w:rsidR="00F0521D" w:rsidRDefault="00F0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E31C7" w14:textId="033BE31D" w:rsidR="003D7E8D" w:rsidRPr="008F49E8" w:rsidRDefault="002E3926" w:rsidP="003D7E8D">
    <w:pPr>
      <w:pStyle w:val="Header"/>
      <w:rPr>
        <w:b/>
        <w:bCs/>
      </w:rPr>
    </w:pPr>
    <w:r w:rsidRPr="008F49E8">
      <w:rPr>
        <w:b/>
        <w:bCs/>
      </w:rPr>
      <w:t xml:space="preserve">Prilog </w:t>
    </w:r>
    <w:r w:rsidR="00793041">
      <w:rPr>
        <w:b/>
        <w:bCs/>
      </w:rPr>
      <w:t>6</w:t>
    </w:r>
    <w:r w:rsidRPr="008F49E8">
      <w:rPr>
        <w:b/>
        <w:bCs/>
      </w:rPr>
      <w:tab/>
    </w:r>
    <w:r w:rsidRPr="008F49E8">
      <w:rPr>
        <w:b/>
        <w:bCs/>
      </w:rPr>
      <w:tab/>
    </w:r>
  </w:p>
  <w:p w14:paraId="0E387756" w14:textId="77777777" w:rsidR="003D7E8D" w:rsidRDefault="00F05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1665"/>
    <w:multiLevelType w:val="hybridMultilevel"/>
    <w:tmpl w:val="BC5A3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5393"/>
    <w:multiLevelType w:val="hybridMultilevel"/>
    <w:tmpl w:val="F7DE9166"/>
    <w:lvl w:ilvl="0" w:tplc="39D650E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BF"/>
    <w:rsid w:val="000168EF"/>
    <w:rsid w:val="000622E5"/>
    <w:rsid w:val="0018616F"/>
    <w:rsid w:val="002E3926"/>
    <w:rsid w:val="005D7CBF"/>
    <w:rsid w:val="00633033"/>
    <w:rsid w:val="00670F3E"/>
    <w:rsid w:val="00793041"/>
    <w:rsid w:val="00A6674C"/>
    <w:rsid w:val="00B0399D"/>
    <w:rsid w:val="00B626BC"/>
    <w:rsid w:val="00C04050"/>
    <w:rsid w:val="00DF1A78"/>
    <w:rsid w:val="00E64D6A"/>
    <w:rsid w:val="00EB41DA"/>
    <w:rsid w:val="00ED411C"/>
    <w:rsid w:val="00F0521D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8C159"/>
  <w15:chartTrackingRefBased/>
  <w15:docId w15:val="{6BEF021C-59F2-4977-8ED0-A5227D4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2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E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26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1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EB41DA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C040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10</cp:revision>
  <dcterms:created xsi:type="dcterms:W3CDTF">2020-02-03T10:05:00Z</dcterms:created>
  <dcterms:modified xsi:type="dcterms:W3CDTF">2020-03-11T22:25:00Z</dcterms:modified>
</cp:coreProperties>
</file>