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1C517" w14:textId="77777777" w:rsidR="002E67FA" w:rsidRPr="002E67FA" w:rsidRDefault="002E67FA" w:rsidP="00642457">
      <w:pPr>
        <w:keepLines/>
        <w:spacing w:line="360" w:lineRule="auto"/>
        <w:rPr>
          <w:bCs/>
          <w:sz w:val="32"/>
          <w:szCs w:val="32"/>
        </w:rPr>
      </w:pPr>
      <w:bookmarkStart w:id="0" w:name="_Hlk523843087"/>
    </w:p>
    <w:p w14:paraId="021EE160" w14:textId="77777777" w:rsidR="002E67FA" w:rsidRPr="002E67FA" w:rsidRDefault="002E67FA" w:rsidP="00642457">
      <w:pPr>
        <w:keepLines/>
        <w:spacing w:line="360" w:lineRule="auto"/>
        <w:rPr>
          <w:bCs/>
          <w:sz w:val="32"/>
          <w:szCs w:val="32"/>
        </w:rPr>
      </w:pPr>
    </w:p>
    <w:p w14:paraId="02E4BAC6" w14:textId="62B2D83F" w:rsidR="002E67FA" w:rsidRPr="002E67FA" w:rsidRDefault="002E67FA" w:rsidP="002E67FA">
      <w:pPr>
        <w:keepLines/>
        <w:spacing w:line="360" w:lineRule="auto"/>
        <w:jc w:val="center"/>
        <w:rPr>
          <w:bCs/>
          <w:sz w:val="32"/>
          <w:szCs w:val="32"/>
        </w:rPr>
      </w:pPr>
      <w:r w:rsidRPr="002E67FA">
        <w:rPr>
          <w:bCs/>
          <w:sz w:val="32"/>
          <w:szCs w:val="32"/>
        </w:rPr>
        <w:t>DOKUMENTACIJA O NABAVI</w:t>
      </w:r>
    </w:p>
    <w:p w14:paraId="71696766" w14:textId="77777777" w:rsidR="002E67FA" w:rsidRPr="002E67FA" w:rsidRDefault="002E67FA" w:rsidP="00642457">
      <w:pPr>
        <w:keepLines/>
        <w:spacing w:line="360" w:lineRule="auto"/>
        <w:rPr>
          <w:bCs/>
          <w:sz w:val="32"/>
          <w:szCs w:val="32"/>
        </w:rPr>
      </w:pPr>
    </w:p>
    <w:p w14:paraId="5A9335A8" w14:textId="4F03F032" w:rsidR="002E67FA" w:rsidRPr="002E67FA" w:rsidRDefault="002E67FA" w:rsidP="002E67FA">
      <w:pPr>
        <w:keepLines/>
        <w:spacing w:line="360" w:lineRule="auto"/>
        <w:jc w:val="center"/>
        <w:rPr>
          <w:bCs/>
          <w:sz w:val="32"/>
          <w:szCs w:val="32"/>
        </w:rPr>
      </w:pPr>
      <w:r w:rsidRPr="002E67FA">
        <w:rPr>
          <w:bCs/>
          <w:sz w:val="32"/>
          <w:szCs w:val="32"/>
        </w:rPr>
        <w:t>UVOĐENJE 3D BIM SUSTAVA</w:t>
      </w:r>
    </w:p>
    <w:p w14:paraId="138EC480" w14:textId="67151813" w:rsidR="002E67FA" w:rsidRPr="002E67FA" w:rsidRDefault="002E67FA" w:rsidP="00642457">
      <w:pPr>
        <w:keepLines/>
        <w:spacing w:line="360" w:lineRule="auto"/>
        <w:rPr>
          <w:bCs/>
        </w:rPr>
      </w:pPr>
    </w:p>
    <w:p w14:paraId="2F497CE0" w14:textId="6522933E" w:rsidR="002E67FA" w:rsidRPr="002E67FA" w:rsidRDefault="002E67FA" w:rsidP="00642457">
      <w:pPr>
        <w:keepLines/>
        <w:spacing w:line="360" w:lineRule="auto"/>
        <w:rPr>
          <w:bCs/>
        </w:rPr>
      </w:pPr>
    </w:p>
    <w:p w14:paraId="7A778CA2" w14:textId="575B1E42" w:rsidR="002E67FA" w:rsidRPr="002E67FA" w:rsidRDefault="002E67FA" w:rsidP="00642457">
      <w:pPr>
        <w:keepLines/>
        <w:spacing w:line="360" w:lineRule="auto"/>
        <w:rPr>
          <w:bCs/>
        </w:rPr>
      </w:pPr>
    </w:p>
    <w:p w14:paraId="5DA4AA1C" w14:textId="111ECFBD" w:rsidR="002E67FA" w:rsidRPr="002E67FA" w:rsidRDefault="002E67FA" w:rsidP="00642457">
      <w:pPr>
        <w:keepLines/>
        <w:spacing w:line="360" w:lineRule="auto"/>
        <w:rPr>
          <w:bCs/>
        </w:rPr>
      </w:pPr>
    </w:p>
    <w:p w14:paraId="661437C9" w14:textId="30AD07B7" w:rsidR="002E67FA" w:rsidRPr="002E67FA" w:rsidRDefault="002E67FA" w:rsidP="00642457">
      <w:pPr>
        <w:keepLines/>
        <w:spacing w:line="360" w:lineRule="auto"/>
        <w:rPr>
          <w:bCs/>
        </w:rPr>
      </w:pPr>
    </w:p>
    <w:p w14:paraId="790DCE52" w14:textId="21B10DA3" w:rsidR="002E67FA" w:rsidRPr="002E67FA" w:rsidRDefault="002E67FA" w:rsidP="00642457">
      <w:pPr>
        <w:keepLines/>
        <w:spacing w:line="360" w:lineRule="auto"/>
        <w:rPr>
          <w:bCs/>
        </w:rPr>
      </w:pPr>
    </w:p>
    <w:p w14:paraId="2064E4C8" w14:textId="59A999D5" w:rsidR="002E67FA" w:rsidRPr="002E67FA" w:rsidRDefault="002E67FA" w:rsidP="00642457">
      <w:pPr>
        <w:keepLines/>
        <w:spacing w:line="360" w:lineRule="auto"/>
        <w:rPr>
          <w:bCs/>
        </w:rPr>
      </w:pPr>
    </w:p>
    <w:p w14:paraId="5A7F5DAA" w14:textId="63392211" w:rsidR="002E67FA" w:rsidRPr="002E67FA" w:rsidRDefault="002E67FA" w:rsidP="00642457">
      <w:pPr>
        <w:keepLines/>
        <w:spacing w:line="360" w:lineRule="auto"/>
        <w:rPr>
          <w:bCs/>
        </w:rPr>
      </w:pPr>
    </w:p>
    <w:p w14:paraId="21DCC1D1" w14:textId="2D042806" w:rsidR="002E67FA" w:rsidRPr="002E67FA" w:rsidRDefault="002E67FA" w:rsidP="00642457">
      <w:pPr>
        <w:keepLines/>
        <w:spacing w:line="360" w:lineRule="auto"/>
        <w:rPr>
          <w:bCs/>
        </w:rPr>
      </w:pPr>
    </w:p>
    <w:p w14:paraId="13803165" w14:textId="37F3A08C" w:rsidR="002E67FA" w:rsidRPr="002E67FA" w:rsidRDefault="002E67FA" w:rsidP="00642457">
      <w:pPr>
        <w:keepLines/>
        <w:spacing w:line="360" w:lineRule="auto"/>
        <w:rPr>
          <w:bCs/>
        </w:rPr>
      </w:pPr>
    </w:p>
    <w:p w14:paraId="1862DED2" w14:textId="240AEE77" w:rsidR="002E67FA" w:rsidRPr="002E67FA" w:rsidRDefault="002E67FA" w:rsidP="00642457">
      <w:pPr>
        <w:keepLines/>
        <w:spacing w:line="360" w:lineRule="auto"/>
        <w:rPr>
          <w:bCs/>
        </w:rPr>
      </w:pPr>
    </w:p>
    <w:p w14:paraId="526B0C58" w14:textId="6FC55FE3" w:rsidR="002E67FA" w:rsidRPr="002E67FA" w:rsidRDefault="002E67FA" w:rsidP="00642457">
      <w:pPr>
        <w:keepLines/>
        <w:spacing w:line="360" w:lineRule="auto"/>
        <w:rPr>
          <w:bCs/>
        </w:rPr>
      </w:pPr>
    </w:p>
    <w:p w14:paraId="01FC7218" w14:textId="4CB1A21D" w:rsidR="002E67FA" w:rsidRPr="002E67FA" w:rsidRDefault="002E67FA" w:rsidP="00642457">
      <w:pPr>
        <w:keepLines/>
        <w:spacing w:line="360" w:lineRule="auto"/>
        <w:rPr>
          <w:bCs/>
        </w:rPr>
      </w:pPr>
    </w:p>
    <w:p w14:paraId="55A5107F" w14:textId="3876C070" w:rsidR="002E67FA" w:rsidRPr="002E67FA" w:rsidRDefault="002E67FA" w:rsidP="00642457">
      <w:pPr>
        <w:keepLines/>
        <w:spacing w:line="360" w:lineRule="auto"/>
        <w:rPr>
          <w:bCs/>
        </w:rPr>
      </w:pPr>
    </w:p>
    <w:p w14:paraId="3EC15C88" w14:textId="1B07B110" w:rsidR="002E67FA" w:rsidRPr="002E67FA" w:rsidRDefault="002E67FA" w:rsidP="00642457">
      <w:pPr>
        <w:keepLines/>
        <w:spacing w:line="360" w:lineRule="auto"/>
        <w:rPr>
          <w:bCs/>
        </w:rPr>
      </w:pPr>
    </w:p>
    <w:p w14:paraId="11207C9F" w14:textId="26599004" w:rsidR="002E67FA" w:rsidRPr="002E67FA" w:rsidRDefault="002E67FA" w:rsidP="00642457">
      <w:pPr>
        <w:keepLines/>
        <w:spacing w:line="360" w:lineRule="auto"/>
        <w:rPr>
          <w:bCs/>
        </w:rPr>
      </w:pPr>
    </w:p>
    <w:p w14:paraId="54F6C264" w14:textId="198C6779" w:rsidR="002E67FA" w:rsidRPr="002E67FA" w:rsidRDefault="002E67FA" w:rsidP="00642457">
      <w:pPr>
        <w:keepLines/>
        <w:spacing w:line="360" w:lineRule="auto"/>
        <w:rPr>
          <w:bCs/>
        </w:rPr>
      </w:pPr>
    </w:p>
    <w:p w14:paraId="3A6A4B13" w14:textId="1ACEE1A2" w:rsidR="002E67FA" w:rsidRPr="002E67FA" w:rsidRDefault="002E67FA" w:rsidP="00642457">
      <w:pPr>
        <w:keepLines/>
        <w:spacing w:line="360" w:lineRule="auto"/>
        <w:rPr>
          <w:bCs/>
        </w:rPr>
      </w:pPr>
    </w:p>
    <w:p w14:paraId="0DB2D381" w14:textId="2068B290" w:rsidR="002E67FA" w:rsidRPr="002E67FA" w:rsidRDefault="002E67FA" w:rsidP="00642457">
      <w:pPr>
        <w:keepLines/>
        <w:spacing w:line="360" w:lineRule="auto"/>
        <w:rPr>
          <w:bCs/>
        </w:rPr>
      </w:pPr>
    </w:p>
    <w:p w14:paraId="6B9708B7" w14:textId="1C363C7C" w:rsidR="002E67FA" w:rsidRPr="002E67FA" w:rsidRDefault="002E67FA" w:rsidP="00642457">
      <w:pPr>
        <w:keepLines/>
        <w:spacing w:line="360" w:lineRule="auto"/>
        <w:rPr>
          <w:bCs/>
        </w:rPr>
      </w:pPr>
    </w:p>
    <w:p w14:paraId="67BB1904" w14:textId="0FBBA298" w:rsidR="002E67FA" w:rsidRPr="002E67FA" w:rsidRDefault="002E67FA" w:rsidP="00642457">
      <w:pPr>
        <w:keepLines/>
        <w:spacing w:line="360" w:lineRule="auto"/>
        <w:rPr>
          <w:bCs/>
        </w:rPr>
      </w:pPr>
    </w:p>
    <w:p w14:paraId="2C596987" w14:textId="7D321E61" w:rsidR="002E67FA" w:rsidRPr="002E67FA" w:rsidRDefault="002E67FA" w:rsidP="00642457">
      <w:pPr>
        <w:keepLines/>
        <w:spacing w:line="360" w:lineRule="auto"/>
        <w:rPr>
          <w:bCs/>
        </w:rPr>
      </w:pPr>
    </w:p>
    <w:p w14:paraId="06C4743D" w14:textId="39AC0B85" w:rsidR="002E67FA" w:rsidRPr="002E67FA" w:rsidRDefault="002E67FA" w:rsidP="00642457">
      <w:pPr>
        <w:keepLines/>
        <w:spacing w:line="360" w:lineRule="auto"/>
        <w:rPr>
          <w:bCs/>
        </w:rPr>
      </w:pPr>
    </w:p>
    <w:p w14:paraId="1842D279" w14:textId="569127AD" w:rsidR="002E67FA" w:rsidRPr="002E67FA" w:rsidRDefault="002E67FA" w:rsidP="00642457">
      <w:pPr>
        <w:keepLines/>
        <w:spacing w:line="360" w:lineRule="auto"/>
        <w:rPr>
          <w:bCs/>
        </w:rPr>
      </w:pPr>
    </w:p>
    <w:p w14:paraId="19ABE8C6" w14:textId="730DADFF" w:rsidR="002E67FA" w:rsidRPr="002E67FA" w:rsidRDefault="002E67FA" w:rsidP="00642457">
      <w:pPr>
        <w:keepLines/>
        <w:spacing w:line="360" w:lineRule="auto"/>
        <w:rPr>
          <w:bCs/>
        </w:rPr>
      </w:pPr>
    </w:p>
    <w:p w14:paraId="3D34124B" w14:textId="77777777" w:rsidR="002E67FA" w:rsidRPr="002E67FA" w:rsidRDefault="002E67FA" w:rsidP="00642457">
      <w:pPr>
        <w:keepLines/>
        <w:spacing w:line="360" w:lineRule="auto"/>
        <w:rPr>
          <w:bCs/>
        </w:rPr>
      </w:pPr>
    </w:p>
    <w:p w14:paraId="4299BB98" w14:textId="19C9A8C0" w:rsidR="002E67FA" w:rsidRPr="002E67FA" w:rsidRDefault="002E67FA" w:rsidP="002E67FA">
      <w:pPr>
        <w:keepLines/>
        <w:spacing w:line="360" w:lineRule="auto"/>
        <w:jc w:val="center"/>
        <w:rPr>
          <w:bCs/>
        </w:rPr>
      </w:pPr>
      <w:r w:rsidRPr="002E67FA">
        <w:rPr>
          <w:bCs/>
        </w:rPr>
        <w:t xml:space="preserve">Zagreb, </w:t>
      </w:r>
      <w:r w:rsidR="00962A7E">
        <w:rPr>
          <w:bCs/>
        </w:rPr>
        <w:t>ožujak</w:t>
      </w:r>
      <w:r w:rsidRPr="002E67FA">
        <w:rPr>
          <w:bCs/>
        </w:rPr>
        <w:t xml:space="preserve"> 2020. godine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bidi="hr-HR"/>
        </w:rPr>
        <w:id w:val="34453370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F7973A0" w14:textId="78059C2B" w:rsidR="00297829" w:rsidRPr="00297829" w:rsidRDefault="00297829" w:rsidP="00297829">
          <w:pPr>
            <w:pStyle w:val="TOCNaslov"/>
            <w:spacing w:line="360" w:lineRule="auto"/>
            <w:jc w:val="center"/>
            <w:rPr>
              <w:rFonts w:ascii="Times New Roman" w:hAnsi="Times New Roman" w:cs="Times New Roman"/>
              <w:b/>
              <w:bCs/>
              <w:color w:val="000000" w:themeColor="text1"/>
            </w:rPr>
          </w:pPr>
          <w:r w:rsidRPr="00297829">
            <w:rPr>
              <w:rFonts w:ascii="Times New Roman" w:hAnsi="Times New Roman" w:cs="Times New Roman"/>
              <w:b/>
              <w:bCs/>
              <w:color w:val="000000" w:themeColor="text1"/>
            </w:rPr>
            <w:t>Sadržaj</w:t>
          </w:r>
        </w:p>
        <w:p w14:paraId="4E67862E" w14:textId="4DFA4776" w:rsidR="00C54459" w:rsidRDefault="00297829" w:rsidP="00C54459">
          <w:pPr>
            <w:pStyle w:val="Sadraj1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r w:rsidRPr="00297829">
            <w:fldChar w:fldCharType="begin"/>
          </w:r>
          <w:r w:rsidRPr="00297829">
            <w:instrText xml:space="preserve"> TOC \o "1-3" \h \z \u </w:instrText>
          </w:r>
          <w:r w:rsidRPr="00297829">
            <w:fldChar w:fldCharType="separate"/>
          </w:r>
          <w:hyperlink w:anchor="_Toc34323047" w:history="1">
            <w:r w:rsidR="00C54459" w:rsidRPr="00A62F55">
              <w:rPr>
                <w:rStyle w:val="Hiperveza"/>
                <w:b/>
                <w:bCs/>
                <w:noProof/>
              </w:rPr>
              <w:t>1.</w:t>
            </w:r>
            <w:r w:rsidR="00C544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C54459" w:rsidRPr="00A62F55">
              <w:rPr>
                <w:rStyle w:val="Hiperveza"/>
                <w:b/>
                <w:bCs/>
                <w:noProof/>
              </w:rPr>
              <w:t>OPĆI PODACI</w:t>
            </w:r>
            <w:r w:rsidR="00C54459">
              <w:rPr>
                <w:noProof/>
                <w:webHidden/>
              </w:rPr>
              <w:tab/>
            </w:r>
            <w:r w:rsidR="00C54459">
              <w:rPr>
                <w:noProof/>
                <w:webHidden/>
              </w:rPr>
              <w:fldChar w:fldCharType="begin"/>
            </w:r>
            <w:r w:rsidR="00C54459">
              <w:rPr>
                <w:noProof/>
                <w:webHidden/>
              </w:rPr>
              <w:instrText xml:space="preserve"> PAGEREF _Toc34323047 \h </w:instrText>
            </w:r>
            <w:r w:rsidR="00C54459">
              <w:rPr>
                <w:noProof/>
                <w:webHidden/>
              </w:rPr>
            </w:r>
            <w:r w:rsidR="00C54459">
              <w:rPr>
                <w:noProof/>
                <w:webHidden/>
              </w:rPr>
              <w:fldChar w:fldCharType="separate"/>
            </w:r>
            <w:r w:rsidR="00C54459">
              <w:rPr>
                <w:noProof/>
                <w:webHidden/>
              </w:rPr>
              <w:t>1</w:t>
            </w:r>
            <w:r w:rsidR="00C54459">
              <w:rPr>
                <w:noProof/>
                <w:webHidden/>
              </w:rPr>
              <w:fldChar w:fldCharType="end"/>
            </w:r>
          </w:hyperlink>
        </w:p>
        <w:p w14:paraId="7493698D" w14:textId="3ECFCA93" w:rsidR="00C54459" w:rsidRDefault="007545B8" w:rsidP="00C54459">
          <w:pPr>
            <w:pStyle w:val="Sadraj1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34323048" w:history="1">
            <w:r w:rsidR="00C54459" w:rsidRPr="00A62F55">
              <w:rPr>
                <w:rStyle w:val="Hiperveza"/>
                <w:b/>
                <w:bCs/>
                <w:noProof/>
              </w:rPr>
              <w:t>2.</w:t>
            </w:r>
            <w:r w:rsidR="00C544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C54459" w:rsidRPr="00A62F55">
              <w:rPr>
                <w:rStyle w:val="Hiperveza"/>
                <w:b/>
                <w:bCs/>
                <w:noProof/>
              </w:rPr>
              <w:t>GOSPODARSKI SUBJEKTI S KOJIMA JE NARUČITELJ U SUKOBU INTERESA</w:t>
            </w:r>
            <w:r w:rsidR="00C54459">
              <w:rPr>
                <w:noProof/>
                <w:webHidden/>
              </w:rPr>
              <w:tab/>
            </w:r>
            <w:r w:rsidR="00C54459">
              <w:rPr>
                <w:noProof/>
                <w:webHidden/>
              </w:rPr>
              <w:fldChar w:fldCharType="begin"/>
            </w:r>
            <w:r w:rsidR="00C54459">
              <w:rPr>
                <w:noProof/>
                <w:webHidden/>
              </w:rPr>
              <w:instrText xml:space="preserve"> PAGEREF _Toc34323048 \h </w:instrText>
            </w:r>
            <w:r w:rsidR="00C54459">
              <w:rPr>
                <w:noProof/>
                <w:webHidden/>
              </w:rPr>
            </w:r>
            <w:r w:rsidR="00C54459">
              <w:rPr>
                <w:noProof/>
                <w:webHidden/>
              </w:rPr>
              <w:fldChar w:fldCharType="separate"/>
            </w:r>
            <w:r w:rsidR="00C54459">
              <w:rPr>
                <w:noProof/>
                <w:webHidden/>
              </w:rPr>
              <w:t>2</w:t>
            </w:r>
            <w:r w:rsidR="00C54459">
              <w:rPr>
                <w:noProof/>
                <w:webHidden/>
              </w:rPr>
              <w:fldChar w:fldCharType="end"/>
            </w:r>
          </w:hyperlink>
        </w:p>
        <w:p w14:paraId="56453411" w14:textId="7464F5B5" w:rsidR="00C54459" w:rsidRDefault="007545B8" w:rsidP="00C54459">
          <w:pPr>
            <w:pStyle w:val="Sadraj1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34323049" w:history="1">
            <w:r w:rsidR="00C54459" w:rsidRPr="00A62F55">
              <w:rPr>
                <w:rStyle w:val="Hiperveza"/>
                <w:b/>
                <w:bCs/>
                <w:noProof/>
              </w:rPr>
              <w:t>3.</w:t>
            </w:r>
            <w:r w:rsidR="00C544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C54459" w:rsidRPr="00A62F55">
              <w:rPr>
                <w:rStyle w:val="Hiperveza"/>
                <w:b/>
                <w:bCs/>
                <w:noProof/>
              </w:rPr>
              <w:t>VRSTA POSTUPKA NABAVE</w:t>
            </w:r>
            <w:r w:rsidR="00C54459">
              <w:rPr>
                <w:noProof/>
                <w:webHidden/>
              </w:rPr>
              <w:tab/>
            </w:r>
            <w:r w:rsidR="00C54459">
              <w:rPr>
                <w:noProof/>
                <w:webHidden/>
              </w:rPr>
              <w:fldChar w:fldCharType="begin"/>
            </w:r>
            <w:r w:rsidR="00C54459">
              <w:rPr>
                <w:noProof/>
                <w:webHidden/>
              </w:rPr>
              <w:instrText xml:space="preserve"> PAGEREF _Toc34323049 \h </w:instrText>
            </w:r>
            <w:r w:rsidR="00C54459">
              <w:rPr>
                <w:noProof/>
                <w:webHidden/>
              </w:rPr>
            </w:r>
            <w:r w:rsidR="00C54459">
              <w:rPr>
                <w:noProof/>
                <w:webHidden/>
              </w:rPr>
              <w:fldChar w:fldCharType="separate"/>
            </w:r>
            <w:r w:rsidR="00C54459">
              <w:rPr>
                <w:noProof/>
                <w:webHidden/>
              </w:rPr>
              <w:t>2</w:t>
            </w:r>
            <w:r w:rsidR="00C54459">
              <w:rPr>
                <w:noProof/>
                <w:webHidden/>
              </w:rPr>
              <w:fldChar w:fldCharType="end"/>
            </w:r>
          </w:hyperlink>
        </w:p>
        <w:p w14:paraId="37EB551B" w14:textId="676366C5" w:rsidR="00C54459" w:rsidRDefault="007545B8" w:rsidP="00C54459">
          <w:pPr>
            <w:pStyle w:val="Sadraj1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34323050" w:history="1">
            <w:r w:rsidR="00C54459" w:rsidRPr="00A62F55">
              <w:rPr>
                <w:rStyle w:val="Hiperveza"/>
                <w:b/>
                <w:bCs/>
                <w:noProof/>
              </w:rPr>
              <w:t>4.</w:t>
            </w:r>
            <w:r w:rsidR="00C544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C54459" w:rsidRPr="00A62F55">
              <w:rPr>
                <w:rStyle w:val="Hiperveza"/>
                <w:b/>
                <w:bCs/>
                <w:noProof/>
              </w:rPr>
              <w:t>PROCIJENJENA VRIJEDNOST NABAVE</w:t>
            </w:r>
            <w:r w:rsidR="00C54459">
              <w:rPr>
                <w:noProof/>
                <w:webHidden/>
              </w:rPr>
              <w:tab/>
            </w:r>
            <w:r w:rsidR="00C54459">
              <w:rPr>
                <w:noProof/>
                <w:webHidden/>
              </w:rPr>
              <w:fldChar w:fldCharType="begin"/>
            </w:r>
            <w:r w:rsidR="00C54459">
              <w:rPr>
                <w:noProof/>
                <w:webHidden/>
              </w:rPr>
              <w:instrText xml:space="preserve"> PAGEREF _Toc34323050 \h </w:instrText>
            </w:r>
            <w:r w:rsidR="00C54459">
              <w:rPr>
                <w:noProof/>
                <w:webHidden/>
              </w:rPr>
            </w:r>
            <w:r w:rsidR="00C54459">
              <w:rPr>
                <w:noProof/>
                <w:webHidden/>
              </w:rPr>
              <w:fldChar w:fldCharType="separate"/>
            </w:r>
            <w:r w:rsidR="00C54459">
              <w:rPr>
                <w:noProof/>
                <w:webHidden/>
              </w:rPr>
              <w:t>2</w:t>
            </w:r>
            <w:r w:rsidR="00C54459">
              <w:rPr>
                <w:noProof/>
                <w:webHidden/>
              </w:rPr>
              <w:fldChar w:fldCharType="end"/>
            </w:r>
          </w:hyperlink>
        </w:p>
        <w:p w14:paraId="5A2CB9FC" w14:textId="35D2A762" w:rsidR="00C54459" w:rsidRDefault="007545B8" w:rsidP="00C54459">
          <w:pPr>
            <w:pStyle w:val="Sadraj1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34323051" w:history="1">
            <w:r w:rsidR="00C54459" w:rsidRPr="00A62F55">
              <w:rPr>
                <w:rStyle w:val="Hiperveza"/>
                <w:b/>
                <w:bCs/>
                <w:noProof/>
              </w:rPr>
              <w:t>5.</w:t>
            </w:r>
            <w:r w:rsidR="00C544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C54459" w:rsidRPr="00A62F55">
              <w:rPr>
                <w:rStyle w:val="Hiperveza"/>
                <w:b/>
                <w:bCs/>
                <w:noProof/>
              </w:rPr>
              <w:t>TRAJANJE UGOVORA</w:t>
            </w:r>
            <w:r w:rsidR="00C54459">
              <w:rPr>
                <w:noProof/>
                <w:webHidden/>
              </w:rPr>
              <w:tab/>
            </w:r>
            <w:r w:rsidR="00C54459">
              <w:rPr>
                <w:noProof/>
                <w:webHidden/>
              </w:rPr>
              <w:fldChar w:fldCharType="begin"/>
            </w:r>
            <w:r w:rsidR="00C54459">
              <w:rPr>
                <w:noProof/>
                <w:webHidden/>
              </w:rPr>
              <w:instrText xml:space="preserve"> PAGEREF _Toc34323051 \h </w:instrText>
            </w:r>
            <w:r w:rsidR="00C54459">
              <w:rPr>
                <w:noProof/>
                <w:webHidden/>
              </w:rPr>
            </w:r>
            <w:r w:rsidR="00C54459">
              <w:rPr>
                <w:noProof/>
                <w:webHidden/>
              </w:rPr>
              <w:fldChar w:fldCharType="separate"/>
            </w:r>
            <w:r w:rsidR="00C54459">
              <w:rPr>
                <w:noProof/>
                <w:webHidden/>
              </w:rPr>
              <w:t>2</w:t>
            </w:r>
            <w:r w:rsidR="00C54459">
              <w:rPr>
                <w:noProof/>
                <w:webHidden/>
              </w:rPr>
              <w:fldChar w:fldCharType="end"/>
            </w:r>
          </w:hyperlink>
        </w:p>
        <w:p w14:paraId="00E7D5D6" w14:textId="009BAEBC" w:rsidR="00C54459" w:rsidRDefault="007545B8" w:rsidP="00C54459">
          <w:pPr>
            <w:pStyle w:val="Sadraj1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34323052" w:history="1">
            <w:r w:rsidR="00C54459" w:rsidRPr="00A62F55">
              <w:rPr>
                <w:rStyle w:val="Hiperveza"/>
                <w:b/>
                <w:bCs/>
                <w:noProof/>
              </w:rPr>
              <w:t>6.</w:t>
            </w:r>
            <w:r w:rsidR="00C544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C54459" w:rsidRPr="00A62F55">
              <w:rPr>
                <w:rStyle w:val="Hiperveza"/>
                <w:b/>
                <w:bCs/>
                <w:noProof/>
              </w:rPr>
              <w:t>MOGUĆNOST IZMJENE UGOVORA</w:t>
            </w:r>
            <w:r w:rsidR="00C54459">
              <w:rPr>
                <w:noProof/>
                <w:webHidden/>
              </w:rPr>
              <w:tab/>
            </w:r>
            <w:r w:rsidR="00C54459">
              <w:rPr>
                <w:noProof/>
                <w:webHidden/>
              </w:rPr>
              <w:fldChar w:fldCharType="begin"/>
            </w:r>
            <w:r w:rsidR="00C54459">
              <w:rPr>
                <w:noProof/>
                <w:webHidden/>
              </w:rPr>
              <w:instrText xml:space="preserve"> PAGEREF _Toc34323052 \h </w:instrText>
            </w:r>
            <w:r w:rsidR="00C54459">
              <w:rPr>
                <w:noProof/>
                <w:webHidden/>
              </w:rPr>
            </w:r>
            <w:r w:rsidR="00C54459">
              <w:rPr>
                <w:noProof/>
                <w:webHidden/>
              </w:rPr>
              <w:fldChar w:fldCharType="separate"/>
            </w:r>
            <w:r w:rsidR="00C54459">
              <w:rPr>
                <w:noProof/>
                <w:webHidden/>
              </w:rPr>
              <w:t>2</w:t>
            </w:r>
            <w:r w:rsidR="00C54459">
              <w:rPr>
                <w:noProof/>
                <w:webHidden/>
              </w:rPr>
              <w:fldChar w:fldCharType="end"/>
            </w:r>
          </w:hyperlink>
        </w:p>
        <w:p w14:paraId="59032BB0" w14:textId="2BC9F976" w:rsidR="00C54459" w:rsidRDefault="007545B8" w:rsidP="00C54459">
          <w:pPr>
            <w:pStyle w:val="Sadraj1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34323053" w:history="1">
            <w:r w:rsidR="00C54459" w:rsidRPr="00A62F55">
              <w:rPr>
                <w:rStyle w:val="Hiperveza"/>
                <w:b/>
                <w:bCs/>
                <w:noProof/>
              </w:rPr>
              <w:t>7.</w:t>
            </w:r>
            <w:r w:rsidR="00C544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C54459" w:rsidRPr="00A62F55">
              <w:rPr>
                <w:rStyle w:val="Hiperveza"/>
                <w:b/>
                <w:bCs/>
                <w:noProof/>
              </w:rPr>
              <w:t>OPIS PREDMETA NABAVE/TEHNIČKE SPECIFIKACIJE</w:t>
            </w:r>
            <w:r w:rsidR="00C54459">
              <w:rPr>
                <w:noProof/>
                <w:webHidden/>
              </w:rPr>
              <w:tab/>
            </w:r>
            <w:r w:rsidR="00C54459">
              <w:rPr>
                <w:noProof/>
                <w:webHidden/>
              </w:rPr>
              <w:fldChar w:fldCharType="begin"/>
            </w:r>
            <w:r w:rsidR="00C54459">
              <w:rPr>
                <w:noProof/>
                <w:webHidden/>
              </w:rPr>
              <w:instrText xml:space="preserve"> PAGEREF _Toc34323053 \h </w:instrText>
            </w:r>
            <w:r w:rsidR="00C54459">
              <w:rPr>
                <w:noProof/>
                <w:webHidden/>
              </w:rPr>
            </w:r>
            <w:r w:rsidR="00C54459">
              <w:rPr>
                <w:noProof/>
                <w:webHidden/>
              </w:rPr>
              <w:fldChar w:fldCharType="separate"/>
            </w:r>
            <w:r w:rsidR="00C54459">
              <w:rPr>
                <w:noProof/>
                <w:webHidden/>
              </w:rPr>
              <w:t>3</w:t>
            </w:r>
            <w:r w:rsidR="00C54459">
              <w:rPr>
                <w:noProof/>
                <w:webHidden/>
              </w:rPr>
              <w:fldChar w:fldCharType="end"/>
            </w:r>
          </w:hyperlink>
        </w:p>
        <w:p w14:paraId="69AFDA93" w14:textId="259B76FA" w:rsidR="00C54459" w:rsidRDefault="007545B8" w:rsidP="00C54459">
          <w:pPr>
            <w:pStyle w:val="Sadraj1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34323054" w:history="1">
            <w:r w:rsidR="00C54459" w:rsidRPr="00A62F55">
              <w:rPr>
                <w:rStyle w:val="Hiperveza"/>
                <w:b/>
                <w:bCs/>
                <w:noProof/>
              </w:rPr>
              <w:t>8.</w:t>
            </w:r>
            <w:r w:rsidR="00C544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C54459" w:rsidRPr="00A62F55">
              <w:rPr>
                <w:rStyle w:val="Hiperveza"/>
                <w:b/>
                <w:bCs/>
                <w:noProof/>
              </w:rPr>
              <w:t>SPOSOBNOST ZA OBAVLJANJE PROFESIONALNE DJELATNOSTI</w:t>
            </w:r>
            <w:r w:rsidR="00C54459">
              <w:rPr>
                <w:noProof/>
                <w:webHidden/>
              </w:rPr>
              <w:tab/>
            </w:r>
            <w:r w:rsidR="00C54459">
              <w:rPr>
                <w:noProof/>
                <w:webHidden/>
              </w:rPr>
              <w:fldChar w:fldCharType="begin"/>
            </w:r>
            <w:r w:rsidR="00C54459">
              <w:rPr>
                <w:noProof/>
                <w:webHidden/>
              </w:rPr>
              <w:instrText xml:space="preserve"> PAGEREF _Toc34323054 \h </w:instrText>
            </w:r>
            <w:r w:rsidR="00C54459">
              <w:rPr>
                <w:noProof/>
                <w:webHidden/>
              </w:rPr>
            </w:r>
            <w:r w:rsidR="00C54459">
              <w:rPr>
                <w:noProof/>
                <w:webHidden/>
              </w:rPr>
              <w:fldChar w:fldCharType="separate"/>
            </w:r>
            <w:r w:rsidR="00C54459">
              <w:rPr>
                <w:noProof/>
                <w:webHidden/>
              </w:rPr>
              <w:t>3</w:t>
            </w:r>
            <w:r w:rsidR="00C54459">
              <w:rPr>
                <w:noProof/>
                <w:webHidden/>
              </w:rPr>
              <w:fldChar w:fldCharType="end"/>
            </w:r>
          </w:hyperlink>
        </w:p>
        <w:p w14:paraId="1A612454" w14:textId="49E416EB" w:rsidR="00C54459" w:rsidRDefault="007545B8" w:rsidP="00C54459">
          <w:pPr>
            <w:pStyle w:val="Sadraj1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34323055" w:history="1">
            <w:r w:rsidR="00C54459" w:rsidRPr="00A62F55">
              <w:rPr>
                <w:rStyle w:val="Hiperveza"/>
                <w:b/>
                <w:bCs/>
                <w:noProof/>
              </w:rPr>
              <w:t>9.</w:t>
            </w:r>
            <w:r w:rsidR="00C544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C54459" w:rsidRPr="00A62F55">
              <w:rPr>
                <w:rStyle w:val="Hiperveza"/>
                <w:b/>
                <w:bCs/>
                <w:noProof/>
              </w:rPr>
              <w:t>ROK I MJESTO IZVRŠENJA PREDMETA NABAVE</w:t>
            </w:r>
            <w:r w:rsidR="00C54459">
              <w:rPr>
                <w:noProof/>
                <w:webHidden/>
              </w:rPr>
              <w:tab/>
            </w:r>
            <w:r w:rsidR="00C54459">
              <w:rPr>
                <w:noProof/>
                <w:webHidden/>
              </w:rPr>
              <w:fldChar w:fldCharType="begin"/>
            </w:r>
            <w:r w:rsidR="00C54459">
              <w:rPr>
                <w:noProof/>
                <w:webHidden/>
              </w:rPr>
              <w:instrText xml:space="preserve"> PAGEREF _Toc34323055 \h </w:instrText>
            </w:r>
            <w:r w:rsidR="00C54459">
              <w:rPr>
                <w:noProof/>
                <w:webHidden/>
              </w:rPr>
            </w:r>
            <w:r w:rsidR="00C54459">
              <w:rPr>
                <w:noProof/>
                <w:webHidden/>
              </w:rPr>
              <w:fldChar w:fldCharType="separate"/>
            </w:r>
            <w:r w:rsidR="00C54459">
              <w:rPr>
                <w:noProof/>
                <w:webHidden/>
              </w:rPr>
              <w:t>4</w:t>
            </w:r>
            <w:r w:rsidR="00C54459">
              <w:rPr>
                <w:noProof/>
                <w:webHidden/>
              </w:rPr>
              <w:fldChar w:fldCharType="end"/>
            </w:r>
          </w:hyperlink>
        </w:p>
        <w:p w14:paraId="1BBB65B6" w14:textId="263AD548" w:rsidR="00C54459" w:rsidRDefault="007545B8" w:rsidP="00C54459">
          <w:pPr>
            <w:pStyle w:val="Sadraj1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34323056" w:history="1">
            <w:r w:rsidR="00C54459" w:rsidRPr="00A62F55">
              <w:rPr>
                <w:rStyle w:val="Hiperveza"/>
                <w:b/>
                <w:bCs/>
                <w:noProof/>
              </w:rPr>
              <w:t>10.</w:t>
            </w:r>
            <w:r w:rsidR="00C544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C54459" w:rsidRPr="00A62F55">
              <w:rPr>
                <w:rStyle w:val="Hiperveza"/>
                <w:b/>
                <w:bCs/>
                <w:noProof/>
              </w:rPr>
              <w:t>ROK I ADRESA DOSTAVE PONUDE</w:t>
            </w:r>
            <w:r w:rsidR="00C54459">
              <w:rPr>
                <w:noProof/>
                <w:webHidden/>
              </w:rPr>
              <w:tab/>
            </w:r>
            <w:r w:rsidR="00C54459">
              <w:rPr>
                <w:noProof/>
                <w:webHidden/>
              </w:rPr>
              <w:fldChar w:fldCharType="begin"/>
            </w:r>
            <w:r w:rsidR="00C54459">
              <w:rPr>
                <w:noProof/>
                <w:webHidden/>
              </w:rPr>
              <w:instrText xml:space="preserve"> PAGEREF _Toc34323056 \h </w:instrText>
            </w:r>
            <w:r w:rsidR="00C54459">
              <w:rPr>
                <w:noProof/>
                <w:webHidden/>
              </w:rPr>
            </w:r>
            <w:r w:rsidR="00C54459">
              <w:rPr>
                <w:noProof/>
                <w:webHidden/>
              </w:rPr>
              <w:fldChar w:fldCharType="separate"/>
            </w:r>
            <w:r w:rsidR="00C54459">
              <w:rPr>
                <w:noProof/>
                <w:webHidden/>
              </w:rPr>
              <w:t>4</w:t>
            </w:r>
            <w:r w:rsidR="00C54459">
              <w:rPr>
                <w:noProof/>
                <w:webHidden/>
              </w:rPr>
              <w:fldChar w:fldCharType="end"/>
            </w:r>
          </w:hyperlink>
        </w:p>
        <w:p w14:paraId="7F39BD9F" w14:textId="73D980C0" w:rsidR="00C54459" w:rsidRDefault="007545B8" w:rsidP="00C54459">
          <w:pPr>
            <w:pStyle w:val="Sadraj1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34323057" w:history="1">
            <w:r w:rsidR="00C54459" w:rsidRPr="00A62F55">
              <w:rPr>
                <w:rStyle w:val="Hiperveza"/>
                <w:b/>
                <w:bCs/>
                <w:noProof/>
              </w:rPr>
              <w:t>11.</w:t>
            </w:r>
            <w:r w:rsidR="00C544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C54459" w:rsidRPr="00A62F55">
              <w:rPr>
                <w:rStyle w:val="Hiperveza"/>
                <w:b/>
                <w:bCs/>
                <w:noProof/>
              </w:rPr>
              <w:t>SADRŽAJ I NAČIN IZRADE PONUDE</w:t>
            </w:r>
            <w:r w:rsidR="00C54459">
              <w:rPr>
                <w:noProof/>
                <w:webHidden/>
              </w:rPr>
              <w:tab/>
            </w:r>
            <w:r w:rsidR="00C54459">
              <w:rPr>
                <w:noProof/>
                <w:webHidden/>
              </w:rPr>
              <w:fldChar w:fldCharType="begin"/>
            </w:r>
            <w:r w:rsidR="00C54459">
              <w:rPr>
                <w:noProof/>
                <w:webHidden/>
              </w:rPr>
              <w:instrText xml:space="preserve"> PAGEREF _Toc34323057 \h </w:instrText>
            </w:r>
            <w:r w:rsidR="00C54459">
              <w:rPr>
                <w:noProof/>
                <w:webHidden/>
              </w:rPr>
            </w:r>
            <w:r w:rsidR="00C54459">
              <w:rPr>
                <w:noProof/>
                <w:webHidden/>
              </w:rPr>
              <w:fldChar w:fldCharType="separate"/>
            </w:r>
            <w:r w:rsidR="00C54459">
              <w:rPr>
                <w:noProof/>
                <w:webHidden/>
              </w:rPr>
              <w:t>4</w:t>
            </w:r>
            <w:r w:rsidR="00C54459">
              <w:rPr>
                <w:noProof/>
                <w:webHidden/>
              </w:rPr>
              <w:fldChar w:fldCharType="end"/>
            </w:r>
          </w:hyperlink>
        </w:p>
        <w:p w14:paraId="652C7A0A" w14:textId="06E08A53" w:rsidR="00C54459" w:rsidRDefault="007545B8" w:rsidP="00C54459">
          <w:pPr>
            <w:pStyle w:val="Sadraj1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34323058" w:history="1">
            <w:r w:rsidR="00C54459" w:rsidRPr="00A62F55">
              <w:rPr>
                <w:rStyle w:val="Hiperveza"/>
                <w:b/>
                <w:bCs/>
                <w:noProof/>
              </w:rPr>
              <w:t>14.</w:t>
            </w:r>
            <w:r w:rsidR="00C544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C54459" w:rsidRPr="00A62F55">
              <w:rPr>
                <w:rStyle w:val="Hiperveza"/>
                <w:b/>
                <w:bCs/>
                <w:noProof/>
              </w:rPr>
              <w:t>TROŠAK PONUDE I PREUZIMANJE DOKUMENTACIJE O NABAVI</w:t>
            </w:r>
            <w:r w:rsidR="00C54459">
              <w:rPr>
                <w:noProof/>
                <w:webHidden/>
              </w:rPr>
              <w:tab/>
            </w:r>
            <w:r w:rsidR="00C54459">
              <w:rPr>
                <w:noProof/>
                <w:webHidden/>
              </w:rPr>
              <w:fldChar w:fldCharType="begin"/>
            </w:r>
            <w:r w:rsidR="00C54459">
              <w:rPr>
                <w:noProof/>
                <w:webHidden/>
              </w:rPr>
              <w:instrText xml:space="preserve"> PAGEREF _Toc34323058 \h </w:instrText>
            </w:r>
            <w:r w:rsidR="00C54459">
              <w:rPr>
                <w:noProof/>
                <w:webHidden/>
              </w:rPr>
            </w:r>
            <w:r w:rsidR="00C54459">
              <w:rPr>
                <w:noProof/>
                <w:webHidden/>
              </w:rPr>
              <w:fldChar w:fldCharType="separate"/>
            </w:r>
            <w:r w:rsidR="00C54459">
              <w:rPr>
                <w:noProof/>
                <w:webHidden/>
              </w:rPr>
              <w:t>6</w:t>
            </w:r>
            <w:r w:rsidR="00C54459">
              <w:rPr>
                <w:noProof/>
                <w:webHidden/>
              </w:rPr>
              <w:fldChar w:fldCharType="end"/>
            </w:r>
          </w:hyperlink>
        </w:p>
        <w:p w14:paraId="7652C671" w14:textId="061ACEAE" w:rsidR="00C54459" w:rsidRDefault="007545B8" w:rsidP="00C54459">
          <w:pPr>
            <w:pStyle w:val="Sadraj1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34323059" w:history="1">
            <w:r w:rsidR="00C54459" w:rsidRPr="00A62F55">
              <w:rPr>
                <w:rStyle w:val="Hiperveza"/>
                <w:b/>
                <w:bCs/>
                <w:noProof/>
              </w:rPr>
              <w:t>15.</w:t>
            </w:r>
            <w:r w:rsidR="00C544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C54459" w:rsidRPr="00A62F55">
              <w:rPr>
                <w:rStyle w:val="Hiperveza"/>
                <w:b/>
                <w:bCs/>
                <w:noProof/>
              </w:rPr>
              <w:t>KRITERIJ ZA ODABIR PONUDE</w:t>
            </w:r>
            <w:r w:rsidR="00C54459">
              <w:rPr>
                <w:noProof/>
                <w:webHidden/>
              </w:rPr>
              <w:tab/>
            </w:r>
            <w:r w:rsidR="00C54459">
              <w:rPr>
                <w:noProof/>
                <w:webHidden/>
              </w:rPr>
              <w:fldChar w:fldCharType="begin"/>
            </w:r>
            <w:r w:rsidR="00C54459">
              <w:rPr>
                <w:noProof/>
                <w:webHidden/>
              </w:rPr>
              <w:instrText xml:space="preserve"> PAGEREF _Toc34323059 \h </w:instrText>
            </w:r>
            <w:r w:rsidR="00C54459">
              <w:rPr>
                <w:noProof/>
                <w:webHidden/>
              </w:rPr>
            </w:r>
            <w:r w:rsidR="00C54459">
              <w:rPr>
                <w:noProof/>
                <w:webHidden/>
              </w:rPr>
              <w:fldChar w:fldCharType="separate"/>
            </w:r>
            <w:r w:rsidR="00C54459">
              <w:rPr>
                <w:noProof/>
                <w:webHidden/>
              </w:rPr>
              <w:t>6</w:t>
            </w:r>
            <w:r w:rsidR="00C54459">
              <w:rPr>
                <w:noProof/>
                <w:webHidden/>
              </w:rPr>
              <w:fldChar w:fldCharType="end"/>
            </w:r>
          </w:hyperlink>
        </w:p>
        <w:p w14:paraId="6093E412" w14:textId="4D83EE13" w:rsidR="00C54459" w:rsidRDefault="007545B8" w:rsidP="00C54459">
          <w:pPr>
            <w:pStyle w:val="Sadraj1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34323060" w:history="1">
            <w:r w:rsidR="00C54459" w:rsidRPr="00A62F55">
              <w:rPr>
                <w:rStyle w:val="Hiperveza"/>
                <w:b/>
                <w:bCs/>
                <w:noProof/>
              </w:rPr>
              <w:t>16.</w:t>
            </w:r>
            <w:r w:rsidR="00C544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C54459" w:rsidRPr="00A62F55">
              <w:rPr>
                <w:rStyle w:val="Hiperveza"/>
                <w:b/>
                <w:bCs/>
                <w:noProof/>
              </w:rPr>
              <w:t>POSTUPAK PREGLEDA I OCJENE</w:t>
            </w:r>
            <w:r w:rsidR="00C54459">
              <w:rPr>
                <w:noProof/>
                <w:webHidden/>
              </w:rPr>
              <w:tab/>
            </w:r>
            <w:r w:rsidR="00C54459">
              <w:rPr>
                <w:noProof/>
                <w:webHidden/>
              </w:rPr>
              <w:fldChar w:fldCharType="begin"/>
            </w:r>
            <w:r w:rsidR="00C54459">
              <w:rPr>
                <w:noProof/>
                <w:webHidden/>
              </w:rPr>
              <w:instrText xml:space="preserve"> PAGEREF _Toc34323060 \h </w:instrText>
            </w:r>
            <w:r w:rsidR="00C54459">
              <w:rPr>
                <w:noProof/>
                <w:webHidden/>
              </w:rPr>
            </w:r>
            <w:r w:rsidR="00C54459">
              <w:rPr>
                <w:noProof/>
                <w:webHidden/>
              </w:rPr>
              <w:fldChar w:fldCharType="separate"/>
            </w:r>
            <w:r w:rsidR="00C54459">
              <w:rPr>
                <w:noProof/>
                <w:webHidden/>
              </w:rPr>
              <w:t>8</w:t>
            </w:r>
            <w:r w:rsidR="00C54459">
              <w:rPr>
                <w:noProof/>
                <w:webHidden/>
              </w:rPr>
              <w:fldChar w:fldCharType="end"/>
            </w:r>
          </w:hyperlink>
        </w:p>
        <w:p w14:paraId="24A16CAB" w14:textId="3D31DAB1" w:rsidR="00C54459" w:rsidRDefault="007545B8" w:rsidP="00C54459">
          <w:pPr>
            <w:pStyle w:val="Sadraj1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34323061" w:history="1">
            <w:r w:rsidR="00C54459" w:rsidRPr="00A62F55">
              <w:rPr>
                <w:rStyle w:val="Hiperveza"/>
                <w:b/>
                <w:bCs/>
                <w:noProof/>
              </w:rPr>
              <w:t>17.</w:t>
            </w:r>
            <w:r w:rsidR="00C5445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C54459" w:rsidRPr="00A62F55">
              <w:rPr>
                <w:rStyle w:val="Hiperveza"/>
                <w:b/>
                <w:bCs/>
                <w:noProof/>
              </w:rPr>
              <w:t>NAČIN DOSTAVE ODLUKE O ODABIRU ILI PONIŠTENJU NADMETANJA</w:t>
            </w:r>
            <w:r w:rsidR="00C54459">
              <w:rPr>
                <w:noProof/>
                <w:webHidden/>
              </w:rPr>
              <w:tab/>
            </w:r>
            <w:r w:rsidR="00C54459">
              <w:rPr>
                <w:noProof/>
                <w:webHidden/>
              </w:rPr>
              <w:fldChar w:fldCharType="begin"/>
            </w:r>
            <w:r w:rsidR="00C54459">
              <w:rPr>
                <w:noProof/>
                <w:webHidden/>
              </w:rPr>
              <w:instrText xml:space="preserve"> PAGEREF _Toc34323061 \h </w:instrText>
            </w:r>
            <w:r w:rsidR="00C54459">
              <w:rPr>
                <w:noProof/>
                <w:webHidden/>
              </w:rPr>
            </w:r>
            <w:r w:rsidR="00C54459">
              <w:rPr>
                <w:noProof/>
                <w:webHidden/>
              </w:rPr>
              <w:fldChar w:fldCharType="separate"/>
            </w:r>
            <w:r w:rsidR="00C54459">
              <w:rPr>
                <w:noProof/>
                <w:webHidden/>
              </w:rPr>
              <w:t>8</w:t>
            </w:r>
            <w:r w:rsidR="00C54459">
              <w:rPr>
                <w:noProof/>
                <w:webHidden/>
              </w:rPr>
              <w:fldChar w:fldCharType="end"/>
            </w:r>
          </w:hyperlink>
        </w:p>
        <w:p w14:paraId="3155981E" w14:textId="712909BD" w:rsidR="00297829" w:rsidRDefault="00297829" w:rsidP="00297829">
          <w:pPr>
            <w:spacing w:line="360" w:lineRule="auto"/>
          </w:pPr>
          <w:r w:rsidRPr="00297829">
            <w:rPr>
              <w:b/>
              <w:bCs/>
            </w:rPr>
            <w:fldChar w:fldCharType="end"/>
          </w:r>
        </w:p>
      </w:sdtContent>
    </w:sdt>
    <w:p w14:paraId="6E41BFCB" w14:textId="77777777" w:rsidR="00297829" w:rsidRDefault="00297829" w:rsidP="00642457">
      <w:pPr>
        <w:keepLines/>
        <w:spacing w:line="360" w:lineRule="auto"/>
        <w:rPr>
          <w:b/>
        </w:rPr>
      </w:pPr>
    </w:p>
    <w:p w14:paraId="3C9F8999" w14:textId="77777777" w:rsidR="00C54459" w:rsidRPr="004C5DAC" w:rsidRDefault="00C54459" w:rsidP="00C54459">
      <w:pPr>
        <w:spacing w:line="360" w:lineRule="auto"/>
        <w:rPr>
          <w:rFonts w:eastAsiaTheme="minorEastAsia"/>
          <w:b/>
          <w:bCs/>
        </w:rPr>
      </w:pPr>
      <w:r w:rsidRPr="004C5DAC">
        <w:rPr>
          <w:rFonts w:eastAsiaTheme="minorEastAsia"/>
          <w:b/>
          <w:bCs/>
        </w:rPr>
        <w:t>Prilog 1 - Ponudbeni list Grupa 1</w:t>
      </w:r>
    </w:p>
    <w:p w14:paraId="4F6E8F7E" w14:textId="77777777" w:rsidR="00C54459" w:rsidRPr="004C5DAC" w:rsidRDefault="00C54459" w:rsidP="00C54459">
      <w:pPr>
        <w:spacing w:line="360" w:lineRule="auto"/>
        <w:rPr>
          <w:rFonts w:eastAsiaTheme="minorEastAsia"/>
          <w:b/>
          <w:bCs/>
        </w:rPr>
      </w:pPr>
      <w:r w:rsidRPr="004C5DAC">
        <w:rPr>
          <w:rFonts w:eastAsiaTheme="minorEastAsia"/>
          <w:b/>
          <w:bCs/>
        </w:rPr>
        <w:t>Prilog 2 - Ponudbeni list Grupa 2</w:t>
      </w:r>
    </w:p>
    <w:p w14:paraId="5F83B79A" w14:textId="77777777" w:rsidR="00C54459" w:rsidRPr="004C5DAC" w:rsidRDefault="00C54459" w:rsidP="00C54459">
      <w:pPr>
        <w:spacing w:line="360" w:lineRule="auto"/>
        <w:rPr>
          <w:rFonts w:eastAsiaTheme="minorEastAsia"/>
          <w:b/>
          <w:bCs/>
        </w:rPr>
      </w:pPr>
      <w:r w:rsidRPr="004C5DAC">
        <w:rPr>
          <w:rFonts w:eastAsiaTheme="minorEastAsia"/>
          <w:b/>
          <w:bCs/>
        </w:rPr>
        <w:t>Prilog 3 - Troškovnik Grupa 1</w:t>
      </w:r>
    </w:p>
    <w:p w14:paraId="5B277F30" w14:textId="77777777" w:rsidR="00C54459" w:rsidRDefault="00C54459" w:rsidP="00C54459">
      <w:pPr>
        <w:spacing w:line="360" w:lineRule="auto"/>
        <w:rPr>
          <w:rFonts w:eastAsiaTheme="minorEastAsia"/>
          <w:b/>
          <w:bCs/>
        </w:rPr>
      </w:pPr>
      <w:r w:rsidRPr="004C5DAC">
        <w:rPr>
          <w:rFonts w:eastAsiaTheme="minorEastAsia"/>
          <w:b/>
          <w:bCs/>
        </w:rPr>
        <w:t>Prilog 4 - Troškovnik Grupa 2</w:t>
      </w:r>
    </w:p>
    <w:p w14:paraId="15473207" w14:textId="77777777" w:rsidR="00C54459" w:rsidRDefault="00C54459" w:rsidP="00C54459">
      <w:pPr>
        <w:spacing w:line="360" w:lineRule="auto"/>
        <w:rPr>
          <w:rFonts w:eastAsiaTheme="minorEastAsia"/>
          <w:b/>
          <w:bCs/>
        </w:rPr>
      </w:pPr>
      <w:r w:rsidRPr="009915C8">
        <w:rPr>
          <w:rFonts w:eastAsiaTheme="minorEastAsia"/>
          <w:b/>
          <w:bCs/>
        </w:rPr>
        <w:t>Prilog 5 - Izjava o jamstvenom roku</w:t>
      </w:r>
    </w:p>
    <w:p w14:paraId="6756E4FF" w14:textId="77777777" w:rsidR="00C54459" w:rsidRPr="004C5DAC" w:rsidRDefault="00C54459" w:rsidP="00C54459">
      <w:pPr>
        <w:spacing w:line="360" w:lineRule="auto"/>
        <w:rPr>
          <w:rFonts w:eastAsiaTheme="minorEastAsia"/>
          <w:b/>
          <w:bCs/>
        </w:rPr>
      </w:pPr>
      <w:r w:rsidRPr="00DB7AFF">
        <w:rPr>
          <w:rFonts w:eastAsiaTheme="minorEastAsia"/>
          <w:b/>
          <w:bCs/>
        </w:rPr>
        <w:t>Prilog 6 - Izjava o mogućnosti rada u mirovanju</w:t>
      </w:r>
    </w:p>
    <w:p w14:paraId="0B9BFC28" w14:textId="77777777" w:rsidR="00C54459" w:rsidRPr="004C5DAC" w:rsidRDefault="00C54459" w:rsidP="00C54459">
      <w:pPr>
        <w:spacing w:line="360" w:lineRule="auto"/>
        <w:rPr>
          <w:rFonts w:eastAsiaTheme="minorEastAsia"/>
          <w:b/>
          <w:bCs/>
        </w:rPr>
      </w:pPr>
      <w:r w:rsidRPr="004C5DAC">
        <w:rPr>
          <w:rFonts w:eastAsiaTheme="minorEastAsia"/>
          <w:b/>
          <w:bCs/>
        </w:rPr>
        <w:t xml:space="preserve">Prilog </w:t>
      </w:r>
      <w:r>
        <w:rPr>
          <w:rFonts w:eastAsiaTheme="minorEastAsia"/>
          <w:b/>
          <w:bCs/>
        </w:rPr>
        <w:t>7</w:t>
      </w:r>
      <w:r w:rsidRPr="004C5DAC">
        <w:rPr>
          <w:rFonts w:eastAsiaTheme="minorEastAsia"/>
          <w:b/>
          <w:bCs/>
        </w:rPr>
        <w:t xml:space="preserve"> - Zapisnik o pregledu ponuda Grupa 1</w:t>
      </w:r>
    </w:p>
    <w:p w14:paraId="7A25451F" w14:textId="77777777" w:rsidR="00C54459" w:rsidRPr="004C5DAC" w:rsidRDefault="00C54459" w:rsidP="00C54459">
      <w:pPr>
        <w:spacing w:line="360" w:lineRule="auto"/>
        <w:rPr>
          <w:rFonts w:eastAsiaTheme="minorEastAsia"/>
          <w:b/>
          <w:bCs/>
        </w:rPr>
      </w:pPr>
      <w:r w:rsidRPr="004C5DAC">
        <w:rPr>
          <w:rFonts w:eastAsiaTheme="minorEastAsia"/>
          <w:b/>
          <w:bCs/>
        </w:rPr>
        <w:t xml:space="preserve">Prilog </w:t>
      </w:r>
      <w:r>
        <w:rPr>
          <w:rFonts w:eastAsiaTheme="minorEastAsia"/>
          <w:b/>
          <w:bCs/>
        </w:rPr>
        <w:t>8</w:t>
      </w:r>
      <w:r w:rsidRPr="004C5DAC">
        <w:rPr>
          <w:rFonts w:eastAsiaTheme="minorEastAsia"/>
          <w:b/>
          <w:bCs/>
        </w:rPr>
        <w:t xml:space="preserve"> - Zapisnik o pregledu ponuda Grupa 2</w:t>
      </w:r>
    </w:p>
    <w:p w14:paraId="36C20E2C" w14:textId="02D9B81E" w:rsidR="00297829" w:rsidRDefault="00297829" w:rsidP="00642457">
      <w:pPr>
        <w:keepLines/>
        <w:spacing w:line="360" w:lineRule="auto"/>
        <w:rPr>
          <w:b/>
        </w:rPr>
      </w:pPr>
    </w:p>
    <w:p w14:paraId="75790221" w14:textId="57705156" w:rsidR="00C54459" w:rsidRDefault="00C54459" w:rsidP="00642457">
      <w:pPr>
        <w:keepLines/>
        <w:spacing w:line="360" w:lineRule="auto"/>
        <w:rPr>
          <w:b/>
        </w:rPr>
      </w:pPr>
    </w:p>
    <w:p w14:paraId="0AED42D0" w14:textId="4B28CE9F" w:rsidR="00C54459" w:rsidRDefault="00C54459" w:rsidP="00642457">
      <w:pPr>
        <w:keepLines/>
        <w:spacing w:line="360" w:lineRule="auto"/>
        <w:rPr>
          <w:b/>
        </w:rPr>
      </w:pPr>
    </w:p>
    <w:p w14:paraId="778B9847" w14:textId="415DD8EC" w:rsidR="00C54459" w:rsidRDefault="00C54459" w:rsidP="00642457">
      <w:pPr>
        <w:keepLines/>
        <w:spacing w:line="360" w:lineRule="auto"/>
        <w:rPr>
          <w:b/>
        </w:rPr>
      </w:pPr>
    </w:p>
    <w:p w14:paraId="05B03E1E" w14:textId="77777777" w:rsidR="00297829" w:rsidRDefault="00297829" w:rsidP="00642457">
      <w:pPr>
        <w:keepLines/>
        <w:spacing w:line="360" w:lineRule="auto"/>
        <w:rPr>
          <w:b/>
        </w:rPr>
      </w:pPr>
    </w:p>
    <w:p w14:paraId="6C14CFDE" w14:textId="3A83DBF6" w:rsidR="00D118E2" w:rsidRPr="002E67FA" w:rsidRDefault="00CB28D7" w:rsidP="00642457">
      <w:pPr>
        <w:keepLines/>
        <w:spacing w:line="360" w:lineRule="auto"/>
        <w:rPr>
          <w:b/>
          <w:i/>
        </w:rPr>
      </w:pPr>
      <w:r w:rsidRPr="002E67FA">
        <w:rPr>
          <w:b/>
        </w:rPr>
        <w:lastRenderedPageBreak/>
        <w:t>NAZIV PROJEKTA:</w:t>
      </w:r>
      <w:r w:rsidR="00642457" w:rsidRPr="002E67FA">
        <w:rPr>
          <w:b/>
        </w:rPr>
        <w:t xml:space="preserve"> </w:t>
      </w:r>
      <w:r w:rsidR="002E67FA" w:rsidRPr="002E67FA">
        <w:rPr>
          <w:b/>
        </w:rPr>
        <w:t>Poboljšanje konkurentnosti i učinkovitosti uvođenjem ERP i BIM sustava</w:t>
      </w:r>
    </w:p>
    <w:p w14:paraId="0E463FBD" w14:textId="2AB3F855" w:rsidR="00CB28D7" w:rsidRPr="002E67FA" w:rsidRDefault="00CB28D7" w:rsidP="00642457">
      <w:pPr>
        <w:keepLines/>
        <w:spacing w:line="360" w:lineRule="auto"/>
        <w:rPr>
          <w:b/>
        </w:rPr>
      </w:pPr>
      <w:r w:rsidRPr="002E67FA">
        <w:rPr>
          <w:b/>
        </w:rPr>
        <w:t>NAZIV NABAVE:</w:t>
      </w:r>
      <w:r w:rsidR="00642457" w:rsidRPr="002E67FA">
        <w:rPr>
          <w:b/>
        </w:rPr>
        <w:t xml:space="preserve"> </w:t>
      </w:r>
      <w:r w:rsidR="00BA17D5" w:rsidRPr="00BA17D5">
        <w:rPr>
          <w:b/>
        </w:rPr>
        <w:t>Uvođenje 3D BIM sustava</w:t>
      </w:r>
    </w:p>
    <w:p w14:paraId="38AB28A8" w14:textId="6CBED00B" w:rsidR="00CB28D7" w:rsidRDefault="00CB28D7" w:rsidP="00642457">
      <w:pPr>
        <w:keepLines/>
        <w:spacing w:line="360" w:lineRule="auto"/>
        <w:rPr>
          <w:b/>
        </w:rPr>
      </w:pPr>
      <w:r w:rsidRPr="002E67FA">
        <w:rPr>
          <w:b/>
        </w:rPr>
        <w:t>DATUM OBJAVE:</w:t>
      </w:r>
      <w:r w:rsidR="00642457" w:rsidRPr="002E67FA">
        <w:rPr>
          <w:b/>
        </w:rPr>
        <w:t xml:space="preserve"> </w:t>
      </w:r>
      <w:r w:rsidR="003C17F3" w:rsidRPr="003C17F3">
        <w:rPr>
          <w:b/>
        </w:rPr>
        <w:t>8.</w:t>
      </w:r>
      <w:r w:rsidR="00470EDF">
        <w:rPr>
          <w:b/>
        </w:rPr>
        <w:t>3</w:t>
      </w:r>
      <w:r w:rsidR="00BA17D5" w:rsidRPr="00BA17D5">
        <w:rPr>
          <w:b/>
        </w:rPr>
        <w:t>.2020. godine</w:t>
      </w:r>
    </w:p>
    <w:p w14:paraId="6F40178D" w14:textId="0C89E1F0" w:rsidR="002D2F4A" w:rsidRPr="002E67FA" w:rsidRDefault="002D2F4A" w:rsidP="00642457">
      <w:pPr>
        <w:keepLines/>
        <w:spacing w:line="360" w:lineRule="auto"/>
        <w:rPr>
          <w:b/>
          <w:highlight w:val="lightGray"/>
        </w:rPr>
      </w:pPr>
      <w:r>
        <w:rPr>
          <w:b/>
        </w:rPr>
        <w:t>MJESTO OBJAVE: internetska stranica www.</w:t>
      </w:r>
      <w:r w:rsidRPr="002D2F4A">
        <w:rPr>
          <w:b/>
        </w:rPr>
        <w:t>strukturnifondovi.hr</w:t>
      </w:r>
    </w:p>
    <w:p w14:paraId="03433D57" w14:textId="77777777" w:rsidR="00642457" w:rsidRPr="002E67FA" w:rsidRDefault="00642457" w:rsidP="00642457">
      <w:pPr>
        <w:keepLines/>
        <w:spacing w:line="360" w:lineRule="auto"/>
        <w:rPr>
          <w:b/>
        </w:rPr>
      </w:pPr>
    </w:p>
    <w:p w14:paraId="5EE2C491" w14:textId="693FA82F" w:rsidR="00CE60F5" w:rsidRPr="002E67FA" w:rsidRDefault="00CE60F5" w:rsidP="00642457">
      <w:pPr>
        <w:keepLines/>
        <w:spacing w:line="360" w:lineRule="auto"/>
        <w:jc w:val="center"/>
        <w:rPr>
          <w:b/>
          <w:sz w:val="28"/>
        </w:rPr>
      </w:pPr>
      <w:r w:rsidRPr="002E67FA">
        <w:rPr>
          <w:b/>
          <w:sz w:val="28"/>
        </w:rPr>
        <w:t>POZIV NA DOSTAVU PONUDA</w:t>
      </w:r>
      <w:r w:rsidR="00465DD8" w:rsidRPr="002E67FA">
        <w:rPr>
          <w:b/>
          <w:sz w:val="28"/>
        </w:rPr>
        <w:t xml:space="preserve"> </w:t>
      </w:r>
    </w:p>
    <w:p w14:paraId="01A655B9" w14:textId="77777777" w:rsidR="00F427D1" w:rsidRPr="002E67FA" w:rsidRDefault="00F427D1" w:rsidP="00642457">
      <w:pPr>
        <w:keepLines/>
        <w:spacing w:line="360" w:lineRule="auto"/>
        <w:jc w:val="center"/>
        <w:rPr>
          <w:b/>
        </w:rPr>
      </w:pPr>
    </w:p>
    <w:p w14:paraId="41176E3A" w14:textId="63CD55D2" w:rsidR="00CE60F5" w:rsidRPr="00297829" w:rsidRDefault="00CE60F5" w:rsidP="00297829">
      <w:pPr>
        <w:pStyle w:val="Naslov1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" w:name="_Toc34323047"/>
      <w:r w:rsidRPr="002978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OPĆI PODACI</w:t>
      </w:r>
      <w:bookmarkEnd w:id="1"/>
    </w:p>
    <w:p w14:paraId="6A9DC9EF" w14:textId="4FED83C0" w:rsidR="00D118E2" w:rsidRDefault="00D118E2" w:rsidP="00642457">
      <w:pPr>
        <w:pStyle w:val="Odlomakpopisa"/>
        <w:keepLines/>
        <w:numPr>
          <w:ilvl w:val="1"/>
          <w:numId w:val="3"/>
        </w:numPr>
        <w:spacing w:line="360" w:lineRule="auto"/>
        <w:jc w:val="both"/>
      </w:pPr>
      <w:r w:rsidRPr="002E67FA">
        <w:t>N</w:t>
      </w:r>
      <w:r w:rsidR="00CE60F5" w:rsidRPr="002E67FA">
        <w:t>aziv naručitelja</w:t>
      </w:r>
      <w:r w:rsidR="00F427D1" w:rsidRPr="002E67FA">
        <w:t>:</w:t>
      </w:r>
      <w:r w:rsidR="00CB28D7" w:rsidRPr="002E67FA">
        <w:t xml:space="preserve"> </w:t>
      </w:r>
      <w:bookmarkStart w:id="2" w:name="_Hlk33024736"/>
      <w:r w:rsidR="00BA17D5" w:rsidRPr="00BA17D5">
        <w:t>SKROZ d.o.o. za projektiranje, građenje i nadzor</w:t>
      </w:r>
      <w:bookmarkEnd w:id="2"/>
    </w:p>
    <w:p w14:paraId="65E43158" w14:textId="1E15C674" w:rsidR="003149DC" w:rsidRPr="002E67FA" w:rsidRDefault="003149DC" w:rsidP="00642457">
      <w:pPr>
        <w:pStyle w:val="Odlomakpopisa"/>
        <w:keepLines/>
        <w:numPr>
          <w:ilvl w:val="1"/>
          <w:numId w:val="3"/>
        </w:numPr>
        <w:spacing w:line="360" w:lineRule="auto"/>
        <w:jc w:val="both"/>
      </w:pPr>
      <w:r>
        <w:t xml:space="preserve">OIB: </w:t>
      </w:r>
      <w:r w:rsidRPr="003149DC">
        <w:t>14284000199</w:t>
      </w:r>
    </w:p>
    <w:p w14:paraId="5C1FABE9" w14:textId="6A838AFC" w:rsidR="003149DC" w:rsidRPr="002E67FA" w:rsidRDefault="00D118E2" w:rsidP="003149DC">
      <w:pPr>
        <w:pStyle w:val="Odlomakpopisa"/>
        <w:keepLines/>
        <w:numPr>
          <w:ilvl w:val="1"/>
          <w:numId w:val="3"/>
        </w:numPr>
        <w:spacing w:line="360" w:lineRule="auto"/>
        <w:jc w:val="both"/>
      </w:pPr>
      <w:r w:rsidRPr="002E67FA">
        <w:t>Adresa</w:t>
      </w:r>
      <w:r w:rsidR="00F427D1" w:rsidRPr="002E67FA">
        <w:t>:</w:t>
      </w:r>
      <w:r w:rsidR="00CB28D7" w:rsidRPr="002E67FA">
        <w:t xml:space="preserve"> </w:t>
      </w:r>
      <w:bookmarkStart w:id="3" w:name="_Hlk33024746"/>
      <w:r w:rsidR="00BA17D5" w:rsidRPr="00BA17D5">
        <w:t>Braće Domany 6</w:t>
      </w:r>
      <w:r w:rsidR="00BA17D5">
        <w:t>, 10 000 Zagreb</w:t>
      </w:r>
      <w:bookmarkEnd w:id="3"/>
    </w:p>
    <w:p w14:paraId="69433435" w14:textId="2A657F6D" w:rsidR="00D118E2" w:rsidRPr="00313905" w:rsidRDefault="00D118E2" w:rsidP="00642457">
      <w:pPr>
        <w:pStyle w:val="Odlomakpopisa"/>
        <w:keepLines/>
        <w:numPr>
          <w:ilvl w:val="1"/>
          <w:numId w:val="3"/>
        </w:numPr>
        <w:spacing w:line="360" w:lineRule="auto"/>
        <w:jc w:val="both"/>
      </w:pPr>
      <w:r w:rsidRPr="00313905">
        <w:t>Broj telefona</w:t>
      </w:r>
      <w:r w:rsidR="00CB28D7" w:rsidRPr="00313905">
        <w:t xml:space="preserve">: </w:t>
      </w:r>
      <w:r w:rsidR="00BA17D5" w:rsidRPr="00313905">
        <w:t>+385 1 581 05 85</w:t>
      </w:r>
      <w:r w:rsidR="00860980" w:rsidRPr="00313905">
        <w:t xml:space="preserve"> </w:t>
      </w:r>
    </w:p>
    <w:p w14:paraId="36C4AA4E" w14:textId="7BE16AA4" w:rsidR="003149DC" w:rsidRPr="002E67FA" w:rsidRDefault="003149DC" w:rsidP="00642457">
      <w:pPr>
        <w:pStyle w:val="Odlomakpopisa"/>
        <w:keepLines/>
        <w:numPr>
          <w:ilvl w:val="1"/>
          <w:numId w:val="3"/>
        </w:numPr>
        <w:spacing w:line="360" w:lineRule="auto"/>
        <w:jc w:val="both"/>
      </w:pPr>
      <w:r>
        <w:t>e-mail: skroz@skroz.</w:t>
      </w:r>
      <w:r w:rsidR="00860980">
        <w:t>org</w:t>
      </w:r>
    </w:p>
    <w:p w14:paraId="244DD045" w14:textId="48F46134" w:rsidR="00D118E2" w:rsidRDefault="00CB28D7" w:rsidP="00642457">
      <w:pPr>
        <w:pStyle w:val="Odlomakpopisa"/>
        <w:keepLines/>
        <w:numPr>
          <w:ilvl w:val="1"/>
          <w:numId w:val="3"/>
        </w:numPr>
        <w:spacing w:line="360" w:lineRule="auto"/>
        <w:jc w:val="both"/>
      </w:pPr>
      <w:r w:rsidRPr="002E67FA">
        <w:t>Kontakt osoba</w:t>
      </w:r>
      <w:r w:rsidR="000206C8" w:rsidRPr="002E67FA">
        <w:t xml:space="preserve">: </w:t>
      </w:r>
      <w:r w:rsidR="00BA17D5">
        <w:t>Marin Jelčić</w:t>
      </w:r>
    </w:p>
    <w:p w14:paraId="20947389" w14:textId="2C2ABB36" w:rsidR="003149DC" w:rsidRDefault="003149DC" w:rsidP="003149DC">
      <w:pPr>
        <w:keepLines/>
        <w:spacing w:line="360" w:lineRule="auto"/>
        <w:jc w:val="both"/>
      </w:pPr>
    </w:p>
    <w:p w14:paraId="7E5CC361" w14:textId="2C5B2E48" w:rsidR="003149DC" w:rsidRPr="00297829" w:rsidRDefault="00217F7D" w:rsidP="00297829">
      <w:pPr>
        <w:pStyle w:val="Naslov1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4" w:name="_Toc34323048"/>
      <w:r w:rsidRPr="002978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GOSPODARSKI SUBJEKTI S KOJIMA JE NARUČITELJ U SUKOBU INTERESA</w:t>
      </w:r>
      <w:bookmarkEnd w:id="4"/>
    </w:p>
    <w:p w14:paraId="7483F95B" w14:textId="77777777" w:rsidR="00217F7D" w:rsidRPr="00217F7D" w:rsidRDefault="00217F7D" w:rsidP="00217F7D">
      <w:pPr>
        <w:pStyle w:val="Odlomakpopisa"/>
        <w:keepLines/>
        <w:numPr>
          <w:ilvl w:val="1"/>
          <w:numId w:val="3"/>
        </w:numPr>
        <w:spacing w:line="360" w:lineRule="auto"/>
        <w:jc w:val="both"/>
        <w:rPr>
          <w:color w:val="FF0000"/>
        </w:rPr>
      </w:pPr>
      <w:r w:rsidRPr="00217F7D">
        <w:t>DRVOING d.o.o. za proizvodnju, trgovinu i usluge</w:t>
      </w:r>
    </w:p>
    <w:p w14:paraId="5696DA6A" w14:textId="65AAF0A0" w:rsidR="00217F7D" w:rsidRPr="00217F7D" w:rsidRDefault="00860980" w:rsidP="00217F7D">
      <w:pPr>
        <w:pStyle w:val="Odlomakpopisa"/>
        <w:keepLines/>
        <w:numPr>
          <w:ilvl w:val="1"/>
          <w:numId w:val="3"/>
        </w:numPr>
        <w:spacing w:line="360" w:lineRule="auto"/>
        <w:jc w:val="both"/>
        <w:rPr>
          <w:color w:val="FF0000"/>
        </w:rPr>
      </w:pPr>
      <w:r>
        <w:rPr>
          <w:color w:val="000000" w:themeColor="text1"/>
        </w:rPr>
        <w:t>OBLAK</w:t>
      </w:r>
      <w:r w:rsidR="001A5AC4">
        <w:rPr>
          <w:color w:val="000000" w:themeColor="text1"/>
        </w:rPr>
        <w:t xml:space="preserve"> BIMa, obrt za savjetovanje</w:t>
      </w:r>
    </w:p>
    <w:p w14:paraId="1D920D20" w14:textId="46B67419" w:rsidR="00217F7D" w:rsidRDefault="00217F7D" w:rsidP="00217F7D">
      <w:pPr>
        <w:keepLines/>
        <w:spacing w:line="360" w:lineRule="auto"/>
        <w:jc w:val="both"/>
        <w:rPr>
          <w:color w:val="FF0000"/>
          <w:highlight w:val="yellow"/>
        </w:rPr>
      </w:pPr>
    </w:p>
    <w:p w14:paraId="6090B9D9" w14:textId="3D6129C2" w:rsidR="00217F7D" w:rsidRPr="00297829" w:rsidRDefault="00217F7D" w:rsidP="00297829">
      <w:pPr>
        <w:pStyle w:val="Naslov1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5" w:name="_Toc34323049"/>
      <w:r w:rsidRPr="002978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VRSTA POSTUPKA NABAVE</w:t>
      </w:r>
      <w:bookmarkEnd w:id="5"/>
    </w:p>
    <w:p w14:paraId="2E06CC6F" w14:textId="0EBB49D8" w:rsidR="00217F7D" w:rsidRDefault="00217F7D" w:rsidP="00217F7D">
      <w:pPr>
        <w:pStyle w:val="Odlomakpopisa"/>
        <w:keepLines/>
        <w:numPr>
          <w:ilvl w:val="0"/>
          <w:numId w:val="6"/>
        </w:numPr>
        <w:spacing w:line="360" w:lineRule="auto"/>
        <w:jc w:val="both"/>
      </w:pPr>
      <w:r w:rsidRPr="00217F7D">
        <w:t>Postupak nabave s obveznom objavom</w:t>
      </w:r>
      <w:r>
        <w:t xml:space="preserve"> u skladu s Pravilima o provedbi postupka nabave za </w:t>
      </w:r>
      <w:r w:rsidRPr="00217F7D">
        <w:t>neobveznike</w:t>
      </w:r>
      <w:r>
        <w:t xml:space="preserve"> zakona o javnoj nabavi</w:t>
      </w:r>
      <w:r w:rsidR="003C17F3">
        <w:t>.</w:t>
      </w:r>
    </w:p>
    <w:p w14:paraId="03CD9BFF" w14:textId="01E62DCD" w:rsidR="00217F7D" w:rsidRDefault="00217F7D" w:rsidP="00217F7D">
      <w:pPr>
        <w:keepLines/>
        <w:spacing w:line="360" w:lineRule="auto"/>
        <w:jc w:val="both"/>
      </w:pPr>
    </w:p>
    <w:p w14:paraId="7677D2BB" w14:textId="29C6FB7B" w:rsidR="00217F7D" w:rsidRPr="00297829" w:rsidRDefault="00217F7D" w:rsidP="00297829">
      <w:pPr>
        <w:pStyle w:val="Naslov1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6" w:name="_Toc34323050"/>
      <w:r w:rsidRPr="002978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PROCIJENJENA VRIJEDNOST NABAVE</w:t>
      </w:r>
      <w:bookmarkEnd w:id="6"/>
    </w:p>
    <w:p w14:paraId="51AA72A7" w14:textId="420CAC26" w:rsidR="00217F7D" w:rsidRDefault="00217F7D" w:rsidP="00217F7D">
      <w:pPr>
        <w:pStyle w:val="Odlomakpopisa"/>
        <w:keepLines/>
        <w:numPr>
          <w:ilvl w:val="0"/>
          <w:numId w:val="6"/>
        </w:numPr>
        <w:spacing w:line="360" w:lineRule="auto"/>
        <w:jc w:val="both"/>
      </w:pPr>
      <w:r w:rsidRPr="00217F7D">
        <w:t xml:space="preserve">Ukupna procijenjena vrijednost nabave </w:t>
      </w:r>
      <w:r>
        <w:t xml:space="preserve">je </w:t>
      </w:r>
      <w:r w:rsidRPr="00217F7D">
        <w:t>201</w:t>
      </w:r>
      <w:r>
        <w:t>.</w:t>
      </w:r>
      <w:r w:rsidRPr="00217F7D">
        <w:t>780</w:t>
      </w:r>
      <w:r>
        <w:t>,00 kuna bez PDV-a</w:t>
      </w:r>
      <w:r w:rsidR="003C17F3">
        <w:t>.</w:t>
      </w:r>
    </w:p>
    <w:p w14:paraId="099415A2" w14:textId="2FB859E2" w:rsidR="00DE004F" w:rsidRDefault="00DE004F" w:rsidP="00217F7D">
      <w:pPr>
        <w:pStyle w:val="Odlomakpopisa"/>
        <w:keepLines/>
        <w:numPr>
          <w:ilvl w:val="0"/>
          <w:numId w:val="6"/>
        </w:numPr>
        <w:spacing w:line="360" w:lineRule="auto"/>
        <w:jc w:val="both"/>
      </w:pPr>
      <w:r>
        <w:t>Procijenjena vrijednost nabave po grupama:</w:t>
      </w:r>
    </w:p>
    <w:p w14:paraId="4E5CFC28" w14:textId="7B350EFC" w:rsidR="00DE004F" w:rsidRDefault="00DE004F" w:rsidP="00DE004F">
      <w:pPr>
        <w:pStyle w:val="Odlomakpopisa"/>
        <w:keepLines/>
        <w:numPr>
          <w:ilvl w:val="1"/>
          <w:numId w:val="6"/>
        </w:numPr>
        <w:spacing w:line="360" w:lineRule="auto"/>
        <w:jc w:val="both"/>
      </w:pPr>
      <w:r>
        <w:t xml:space="preserve">Grupa 1: </w:t>
      </w:r>
      <w:r w:rsidRPr="00DE004F">
        <w:t>174</w:t>
      </w:r>
      <w:r>
        <w:t>.</w:t>
      </w:r>
      <w:r w:rsidRPr="00DE004F">
        <w:t>580</w:t>
      </w:r>
      <w:r>
        <w:t>,00 kuna</w:t>
      </w:r>
      <w:r w:rsidR="001A5AC4">
        <w:t xml:space="preserve"> bez PDV-a</w:t>
      </w:r>
      <w:r w:rsidR="003C17F3">
        <w:t>;</w:t>
      </w:r>
    </w:p>
    <w:p w14:paraId="47BD4FB8" w14:textId="3D8CC9F1" w:rsidR="00DE004F" w:rsidRDefault="00DE004F" w:rsidP="00DE004F">
      <w:pPr>
        <w:pStyle w:val="Odlomakpopisa"/>
        <w:keepLines/>
        <w:numPr>
          <w:ilvl w:val="1"/>
          <w:numId w:val="6"/>
        </w:numPr>
        <w:spacing w:line="360" w:lineRule="auto"/>
        <w:jc w:val="both"/>
      </w:pPr>
      <w:r>
        <w:t xml:space="preserve">Grupa 2: </w:t>
      </w:r>
      <w:r w:rsidRPr="00DE004F">
        <w:t>27</w:t>
      </w:r>
      <w:r>
        <w:t>.</w:t>
      </w:r>
      <w:r w:rsidRPr="00DE004F">
        <w:t>200</w:t>
      </w:r>
      <w:r>
        <w:t>,00 kuna</w:t>
      </w:r>
      <w:r w:rsidR="001A5AC4">
        <w:t xml:space="preserve"> bez PDV-a</w:t>
      </w:r>
      <w:r w:rsidR="003C17F3">
        <w:t>.</w:t>
      </w:r>
    </w:p>
    <w:p w14:paraId="19591B3F" w14:textId="77777777" w:rsidR="00DE004F" w:rsidRDefault="00DE004F" w:rsidP="00DE004F">
      <w:pPr>
        <w:pStyle w:val="Odlomakpopisa"/>
        <w:keepLines/>
        <w:spacing w:line="360" w:lineRule="auto"/>
        <w:ind w:left="1440"/>
        <w:jc w:val="both"/>
      </w:pPr>
    </w:p>
    <w:p w14:paraId="42EBB59E" w14:textId="437A7CDF" w:rsidR="00DE004F" w:rsidRPr="00297829" w:rsidRDefault="00DE004F" w:rsidP="00297829">
      <w:pPr>
        <w:pStyle w:val="Naslov1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7" w:name="_Toc34323051"/>
      <w:r w:rsidRPr="002978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TRAJANJE UGOVORA</w:t>
      </w:r>
      <w:bookmarkEnd w:id="7"/>
    </w:p>
    <w:p w14:paraId="7E0E0AAF" w14:textId="1953D240" w:rsidR="00DE004F" w:rsidRDefault="00DE004F" w:rsidP="00DE004F">
      <w:pPr>
        <w:pStyle w:val="Odlomakpopisa"/>
        <w:keepLines/>
        <w:numPr>
          <w:ilvl w:val="0"/>
          <w:numId w:val="6"/>
        </w:numPr>
        <w:spacing w:line="360" w:lineRule="auto"/>
        <w:jc w:val="both"/>
      </w:pPr>
      <w:r>
        <w:t xml:space="preserve">Planirano trajanje </w:t>
      </w:r>
      <w:r w:rsidR="00097D49">
        <w:t>U</w:t>
      </w:r>
      <w:r>
        <w:t xml:space="preserve">govora </w:t>
      </w:r>
      <w:r w:rsidR="00097D49">
        <w:t xml:space="preserve">Grupa 1 </w:t>
      </w:r>
      <w:r>
        <w:t xml:space="preserve">je </w:t>
      </w:r>
      <w:r w:rsidR="006C04C6">
        <w:t>5</w:t>
      </w:r>
      <w:r>
        <w:t xml:space="preserve"> mjeseci</w:t>
      </w:r>
      <w:r w:rsidR="00286903">
        <w:t>.</w:t>
      </w:r>
    </w:p>
    <w:p w14:paraId="2CF33DAA" w14:textId="2EF800F9" w:rsidR="00097D49" w:rsidRDefault="00097D49" w:rsidP="00DE004F">
      <w:pPr>
        <w:pStyle w:val="Odlomakpopisa"/>
        <w:keepLines/>
        <w:numPr>
          <w:ilvl w:val="0"/>
          <w:numId w:val="6"/>
        </w:numPr>
        <w:spacing w:line="360" w:lineRule="auto"/>
        <w:jc w:val="both"/>
      </w:pPr>
      <w:r>
        <w:t xml:space="preserve">Planirano trajanje Ugovora Grupa 2 je </w:t>
      </w:r>
      <w:r w:rsidR="000B06FB">
        <w:t>2</w:t>
      </w:r>
      <w:r>
        <w:t xml:space="preserve"> mjesec</w:t>
      </w:r>
      <w:r w:rsidR="00C27512">
        <w:t>a</w:t>
      </w:r>
      <w:r>
        <w:t>.</w:t>
      </w:r>
    </w:p>
    <w:p w14:paraId="47E234D0" w14:textId="2E18CF8D" w:rsidR="00AA053F" w:rsidRDefault="00AA053F" w:rsidP="00AA053F">
      <w:pPr>
        <w:keepLines/>
        <w:spacing w:line="360" w:lineRule="auto"/>
        <w:jc w:val="both"/>
      </w:pPr>
    </w:p>
    <w:p w14:paraId="08DF0D66" w14:textId="6D4ADC48" w:rsidR="00AA053F" w:rsidRDefault="00AA053F" w:rsidP="00AA053F">
      <w:pPr>
        <w:pStyle w:val="Naslov1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8" w:name="_Toc34323052"/>
      <w:r w:rsidRPr="00AA05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MOGUĆNOST IZMJENE UGOVORA</w:t>
      </w:r>
      <w:bookmarkEnd w:id="8"/>
    </w:p>
    <w:p w14:paraId="6BF1B6F5" w14:textId="02DC9303" w:rsidR="00AA053F" w:rsidRPr="00AA053F" w:rsidRDefault="00AA053F" w:rsidP="00AA053F">
      <w:pPr>
        <w:pStyle w:val="Odlomakpopisa"/>
        <w:numPr>
          <w:ilvl w:val="0"/>
          <w:numId w:val="6"/>
        </w:numPr>
        <w:spacing w:line="360" w:lineRule="auto"/>
        <w:ind w:left="714" w:hanging="357"/>
        <w:rPr>
          <w:bCs/>
        </w:rPr>
      </w:pPr>
      <w:r w:rsidRPr="00AA053F">
        <w:rPr>
          <w:bCs/>
        </w:rPr>
        <w:t>Izmjena ugovora je moguća samo u slučaju nastanka okolnosti koje Naručitelj nije mogao predvidjeti prilikom zaključenja ugovora i to samo u odnosu na opis poslova koji je predmet ugovora. Izmjene ugovora sukladno tome mogu uključivati samo manje izmjene u opisu, a kako bi se izvršilo usklađenje s novonastalim okolnostima provedbe ugovora. Trajanje provedbe ugovora, ugovorena cijena</w:t>
      </w:r>
      <w:r w:rsidR="00C27512">
        <w:rPr>
          <w:bCs/>
        </w:rPr>
        <w:t>,</w:t>
      </w:r>
      <w:r w:rsidRPr="00AA053F">
        <w:rPr>
          <w:bCs/>
        </w:rPr>
        <w:t xml:space="preserve"> kao i cjelokupna priroda samog ugovora</w:t>
      </w:r>
      <w:r w:rsidR="00C27512">
        <w:rPr>
          <w:bCs/>
        </w:rPr>
        <w:t>,</w:t>
      </w:r>
      <w:r w:rsidRPr="00AA053F">
        <w:rPr>
          <w:bCs/>
        </w:rPr>
        <w:t xml:space="preserve"> ne mogu biti predmet izmjena. Izmjene ugovora  moguće su isključivo uz predočenje razloga potrebe za izmjenom te uz izričitu pisanu suglasnost  Naručitelja.</w:t>
      </w:r>
    </w:p>
    <w:p w14:paraId="65A83317" w14:textId="77777777" w:rsidR="00217F7D" w:rsidRPr="002E67FA" w:rsidRDefault="00217F7D" w:rsidP="00642457">
      <w:pPr>
        <w:keepLines/>
        <w:spacing w:line="360" w:lineRule="auto"/>
        <w:jc w:val="both"/>
      </w:pPr>
    </w:p>
    <w:p w14:paraId="6B416D4B" w14:textId="3CFAF2BA" w:rsidR="003149DC" w:rsidRPr="00297829" w:rsidRDefault="00CB28D7" w:rsidP="00297829">
      <w:pPr>
        <w:pStyle w:val="Naslov1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9" w:name="_Toc34323053"/>
      <w:r w:rsidRPr="002978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OPIS PREDMETA NABAVE/TEHNIČKE SPECIFIKACIJE</w:t>
      </w:r>
      <w:bookmarkEnd w:id="9"/>
    </w:p>
    <w:p w14:paraId="023EA031" w14:textId="6BEB2665" w:rsidR="00390D8D" w:rsidRDefault="00390D8D" w:rsidP="00390D8D">
      <w:pPr>
        <w:pStyle w:val="Odlomakpopisa"/>
        <w:keepLines/>
        <w:numPr>
          <w:ilvl w:val="0"/>
          <w:numId w:val="6"/>
        </w:numPr>
        <w:spacing w:line="360" w:lineRule="auto"/>
        <w:jc w:val="both"/>
        <w:rPr>
          <w:bCs/>
        </w:rPr>
      </w:pPr>
      <w:r w:rsidRPr="00390D8D">
        <w:rPr>
          <w:bCs/>
        </w:rPr>
        <w:t>Pre</w:t>
      </w:r>
      <w:r w:rsidR="00E8294F">
        <w:rPr>
          <w:bCs/>
        </w:rPr>
        <w:t>d</w:t>
      </w:r>
      <w:bookmarkStart w:id="10" w:name="_GoBack"/>
      <w:bookmarkEnd w:id="10"/>
      <w:r w:rsidRPr="00390D8D">
        <w:rPr>
          <w:bCs/>
        </w:rPr>
        <w:t>met nabave je Uvođenje 3D BIM sustava s ciljem unapređenja izrade projektne dokumentacije kojom će biti optimiziran i unaprijeđen proces projektiranja i prodaje.  Nabava će se provoditi u dvije grupe</w:t>
      </w:r>
      <w:r w:rsidR="000A7559">
        <w:rPr>
          <w:bCs/>
        </w:rPr>
        <w:t>,</w:t>
      </w:r>
      <w:r w:rsidRPr="00390D8D">
        <w:rPr>
          <w:bCs/>
        </w:rPr>
        <w:t xml:space="preserve"> sukladno opisu i količinama navedenim u zasebnom troškovniku za svaku grupu.</w:t>
      </w:r>
    </w:p>
    <w:p w14:paraId="5088CB88" w14:textId="1B65DF3E" w:rsidR="00390D8D" w:rsidRDefault="00390D8D" w:rsidP="00390D8D">
      <w:pPr>
        <w:pStyle w:val="Odlomakpopisa"/>
        <w:keepLines/>
        <w:numPr>
          <w:ilvl w:val="0"/>
          <w:numId w:val="6"/>
        </w:numPr>
        <w:spacing w:line="360" w:lineRule="auto"/>
        <w:jc w:val="both"/>
        <w:rPr>
          <w:bCs/>
        </w:rPr>
      </w:pPr>
      <w:r w:rsidRPr="00390D8D">
        <w:rPr>
          <w:bCs/>
        </w:rPr>
        <w:t>Predmet nabave je podijeljen na sljedeće grupe predmeta nabave:</w:t>
      </w:r>
    </w:p>
    <w:p w14:paraId="2E3218FA" w14:textId="5F31C6AD" w:rsidR="00390D8D" w:rsidRDefault="00390D8D" w:rsidP="00390D8D">
      <w:pPr>
        <w:pStyle w:val="Odlomakpopisa"/>
        <w:keepLines/>
        <w:numPr>
          <w:ilvl w:val="1"/>
          <w:numId w:val="6"/>
        </w:numPr>
        <w:spacing w:line="360" w:lineRule="auto"/>
        <w:jc w:val="both"/>
        <w:rPr>
          <w:bCs/>
        </w:rPr>
      </w:pPr>
      <w:r>
        <w:rPr>
          <w:bCs/>
        </w:rPr>
        <w:t>Grupa 1</w:t>
      </w:r>
      <w:r w:rsidR="009A4C19">
        <w:rPr>
          <w:bCs/>
        </w:rPr>
        <w:t xml:space="preserve"> - </w:t>
      </w:r>
      <w:r w:rsidR="009A4C19" w:rsidRPr="009A4C19">
        <w:rPr>
          <w:bCs/>
        </w:rPr>
        <w:t>Nabava BIM računalne aplikacije i edukacija</w:t>
      </w:r>
      <w:r>
        <w:rPr>
          <w:bCs/>
        </w:rPr>
        <w:t>:</w:t>
      </w:r>
    </w:p>
    <w:p w14:paraId="5E47F5F3" w14:textId="23111396" w:rsidR="00390D8D" w:rsidRDefault="00390D8D" w:rsidP="00390D8D">
      <w:pPr>
        <w:pStyle w:val="Odlomakpopisa"/>
        <w:keepLines/>
        <w:numPr>
          <w:ilvl w:val="2"/>
          <w:numId w:val="6"/>
        </w:numPr>
        <w:spacing w:line="360" w:lineRule="auto"/>
        <w:jc w:val="both"/>
        <w:rPr>
          <w:bCs/>
        </w:rPr>
      </w:pPr>
      <w:r w:rsidRPr="00390D8D">
        <w:rPr>
          <w:bCs/>
        </w:rPr>
        <w:t>Kupnja BIM računalne aplikacije</w:t>
      </w:r>
      <w:r w:rsidR="00FE7D15">
        <w:rPr>
          <w:bCs/>
        </w:rPr>
        <w:t xml:space="preserve"> -</w:t>
      </w:r>
      <w:r>
        <w:rPr>
          <w:bCs/>
        </w:rPr>
        <w:t xml:space="preserve"> 7 licenci za 7 radnih jedinica</w:t>
      </w:r>
      <w:r w:rsidRPr="00390D8D">
        <w:rPr>
          <w:bCs/>
        </w:rPr>
        <w:t xml:space="preserve"> za </w:t>
      </w:r>
      <w:r>
        <w:rPr>
          <w:bCs/>
        </w:rPr>
        <w:t xml:space="preserve">arhitektonsko </w:t>
      </w:r>
      <w:r w:rsidRPr="00390D8D">
        <w:rPr>
          <w:bCs/>
        </w:rPr>
        <w:t>projektiranje i izradu projektne dokumentacije</w:t>
      </w:r>
      <w:r w:rsidR="003C17F3">
        <w:rPr>
          <w:bCs/>
        </w:rPr>
        <w:t>;</w:t>
      </w:r>
    </w:p>
    <w:p w14:paraId="1DF92728" w14:textId="61292633" w:rsidR="00390D8D" w:rsidRDefault="00390D8D" w:rsidP="00390D8D">
      <w:pPr>
        <w:pStyle w:val="Odlomakpopisa"/>
        <w:keepLines/>
        <w:numPr>
          <w:ilvl w:val="2"/>
          <w:numId w:val="6"/>
        </w:numPr>
        <w:spacing w:line="360" w:lineRule="auto"/>
        <w:jc w:val="both"/>
        <w:rPr>
          <w:bCs/>
        </w:rPr>
      </w:pPr>
      <w:r>
        <w:rPr>
          <w:bCs/>
        </w:rPr>
        <w:t>Usluga e</w:t>
      </w:r>
      <w:r w:rsidRPr="00390D8D">
        <w:rPr>
          <w:bCs/>
        </w:rPr>
        <w:t>dukacij</w:t>
      </w:r>
      <w:r>
        <w:rPr>
          <w:bCs/>
        </w:rPr>
        <w:t>e</w:t>
      </w:r>
      <w:r w:rsidRPr="00390D8D">
        <w:rPr>
          <w:bCs/>
        </w:rPr>
        <w:t xml:space="preserve"> korisnika aplikacije</w:t>
      </w:r>
      <w:r>
        <w:rPr>
          <w:bCs/>
        </w:rPr>
        <w:t xml:space="preserve"> - e</w:t>
      </w:r>
      <w:r w:rsidRPr="00390D8D">
        <w:rPr>
          <w:bCs/>
        </w:rPr>
        <w:t>dukacij</w:t>
      </w:r>
      <w:r w:rsidR="000A7559">
        <w:rPr>
          <w:bCs/>
        </w:rPr>
        <w:t>u</w:t>
      </w:r>
      <w:r w:rsidRPr="00390D8D">
        <w:rPr>
          <w:bCs/>
        </w:rPr>
        <w:t xml:space="preserve"> zaposlenika </w:t>
      </w:r>
      <w:r>
        <w:rPr>
          <w:bCs/>
        </w:rPr>
        <w:t xml:space="preserve">potrebno je </w:t>
      </w:r>
      <w:r w:rsidRPr="00390D8D">
        <w:rPr>
          <w:bCs/>
        </w:rPr>
        <w:t>provodit</w:t>
      </w:r>
      <w:r w:rsidR="000A7559">
        <w:rPr>
          <w:bCs/>
        </w:rPr>
        <w:t>i</w:t>
      </w:r>
      <w:r>
        <w:rPr>
          <w:bCs/>
        </w:rPr>
        <w:t xml:space="preserve"> s</w:t>
      </w:r>
      <w:r w:rsidRPr="00390D8D">
        <w:rPr>
          <w:bCs/>
        </w:rPr>
        <w:t>imultano s uvođenjem BIM tehnologije u poslovne procese, čime će zaposlenici biti osposobljeni za korištenje nabavljene aplikacije</w:t>
      </w:r>
      <w:r w:rsidR="003C17F3">
        <w:rPr>
          <w:bCs/>
        </w:rPr>
        <w:t>.</w:t>
      </w:r>
    </w:p>
    <w:p w14:paraId="410807B1" w14:textId="50905280" w:rsidR="00390D8D" w:rsidRDefault="00390D8D" w:rsidP="00390D8D">
      <w:pPr>
        <w:pStyle w:val="Odlomakpopisa"/>
        <w:keepLines/>
        <w:numPr>
          <w:ilvl w:val="1"/>
          <w:numId w:val="6"/>
        </w:numPr>
        <w:spacing w:line="360" w:lineRule="auto"/>
        <w:jc w:val="both"/>
        <w:rPr>
          <w:bCs/>
        </w:rPr>
      </w:pPr>
      <w:r>
        <w:rPr>
          <w:bCs/>
        </w:rPr>
        <w:t>Grupa 2</w:t>
      </w:r>
      <w:r w:rsidR="009A4C19">
        <w:rPr>
          <w:bCs/>
        </w:rPr>
        <w:t xml:space="preserve"> - </w:t>
      </w:r>
      <w:r w:rsidR="009A4C19" w:rsidRPr="009A4C19">
        <w:rPr>
          <w:bCs/>
        </w:rPr>
        <w:t>Nabava 3D printera i VR naočala</w:t>
      </w:r>
      <w:r>
        <w:rPr>
          <w:bCs/>
        </w:rPr>
        <w:t>:</w:t>
      </w:r>
    </w:p>
    <w:p w14:paraId="575C7875" w14:textId="33547315" w:rsidR="00390D8D" w:rsidRDefault="00390D8D" w:rsidP="00390D8D">
      <w:pPr>
        <w:pStyle w:val="Odlomakpopisa"/>
        <w:keepLines/>
        <w:numPr>
          <w:ilvl w:val="2"/>
          <w:numId w:val="6"/>
        </w:numPr>
        <w:spacing w:line="360" w:lineRule="auto"/>
        <w:jc w:val="both"/>
        <w:rPr>
          <w:bCs/>
        </w:rPr>
      </w:pPr>
      <w:r>
        <w:rPr>
          <w:bCs/>
        </w:rPr>
        <w:t xml:space="preserve">3D printer - </w:t>
      </w:r>
      <w:r w:rsidRPr="00390D8D">
        <w:rPr>
          <w:bCs/>
        </w:rPr>
        <w:t xml:space="preserve">3D printer </w:t>
      </w:r>
      <w:r w:rsidR="00FE7D15">
        <w:rPr>
          <w:bCs/>
        </w:rPr>
        <w:t xml:space="preserve">je </w:t>
      </w:r>
      <w:r w:rsidRPr="00390D8D">
        <w:rPr>
          <w:bCs/>
        </w:rPr>
        <w:t>potreban za izradu trodimenzionalnih modela iz virtualnog BIM modela</w:t>
      </w:r>
      <w:r w:rsidR="003C17F3">
        <w:rPr>
          <w:bCs/>
        </w:rPr>
        <w:t>;</w:t>
      </w:r>
    </w:p>
    <w:p w14:paraId="1EAEEE73" w14:textId="49CFCB07" w:rsidR="00390D8D" w:rsidRDefault="00390D8D" w:rsidP="00390D8D">
      <w:pPr>
        <w:pStyle w:val="Odlomakpopisa"/>
        <w:keepLines/>
        <w:numPr>
          <w:ilvl w:val="2"/>
          <w:numId w:val="6"/>
        </w:numPr>
        <w:spacing w:line="360" w:lineRule="auto"/>
        <w:jc w:val="both"/>
        <w:rPr>
          <w:bCs/>
        </w:rPr>
      </w:pPr>
      <w:r>
        <w:rPr>
          <w:bCs/>
        </w:rPr>
        <w:t xml:space="preserve">VR komplet - </w:t>
      </w:r>
      <w:r w:rsidRPr="00390D8D">
        <w:rPr>
          <w:bCs/>
        </w:rPr>
        <w:t xml:space="preserve">VR komplet </w:t>
      </w:r>
      <w:r w:rsidR="00FE7D15">
        <w:rPr>
          <w:bCs/>
        </w:rPr>
        <w:t xml:space="preserve">je </w:t>
      </w:r>
      <w:r w:rsidRPr="00390D8D">
        <w:rPr>
          <w:bCs/>
        </w:rPr>
        <w:t>potreban za napredno iskorištavanje prezentacijskih mogućnosti BIM tehnologije te unapređenj</w:t>
      </w:r>
      <w:r w:rsidR="00FE7D15">
        <w:rPr>
          <w:bCs/>
        </w:rPr>
        <w:t>e</w:t>
      </w:r>
      <w:r w:rsidRPr="00390D8D">
        <w:rPr>
          <w:bCs/>
        </w:rPr>
        <w:t xml:space="preserve"> procesa prodaje i projektiranja</w:t>
      </w:r>
      <w:r w:rsidR="003C17F3">
        <w:rPr>
          <w:bCs/>
        </w:rPr>
        <w:t>.</w:t>
      </w:r>
    </w:p>
    <w:p w14:paraId="5686AD80" w14:textId="5404C322" w:rsidR="00931766" w:rsidRDefault="00931766" w:rsidP="00931766">
      <w:pPr>
        <w:pStyle w:val="Odlomakpopisa"/>
        <w:keepLines/>
        <w:numPr>
          <w:ilvl w:val="0"/>
          <w:numId w:val="6"/>
        </w:numPr>
        <w:spacing w:line="360" w:lineRule="auto"/>
        <w:jc w:val="both"/>
        <w:rPr>
          <w:bCs/>
        </w:rPr>
      </w:pPr>
      <w:r w:rsidRPr="00931766">
        <w:rPr>
          <w:bCs/>
        </w:rPr>
        <w:lastRenderedPageBreak/>
        <w:t xml:space="preserve">Detaljan opis predmeta nabave </w:t>
      </w:r>
      <w:r w:rsidR="00FE7D15">
        <w:rPr>
          <w:bCs/>
        </w:rPr>
        <w:t>nalazi se</w:t>
      </w:r>
      <w:r w:rsidRPr="00931766">
        <w:rPr>
          <w:bCs/>
        </w:rPr>
        <w:t xml:space="preserve"> u Troškovnicima za svaku grupu</w:t>
      </w:r>
      <w:r>
        <w:rPr>
          <w:bCs/>
        </w:rPr>
        <w:t xml:space="preserve">. </w:t>
      </w:r>
      <w:r w:rsidRPr="00931766">
        <w:rPr>
          <w:bCs/>
        </w:rPr>
        <w:t xml:space="preserve">Troškovnici po grupama predmeta nabave preuzimaju </w:t>
      </w:r>
      <w:r w:rsidR="00FE7D15">
        <w:rPr>
          <w:bCs/>
        </w:rPr>
        <w:t xml:space="preserve">se </w:t>
      </w:r>
      <w:r w:rsidRPr="00931766">
        <w:rPr>
          <w:bCs/>
        </w:rPr>
        <w:t>na obrascu u zasebnom Excel formatu zajedno s dokumentacijom</w:t>
      </w:r>
      <w:r w:rsidR="003C17F3">
        <w:rPr>
          <w:bCs/>
        </w:rPr>
        <w:t>.</w:t>
      </w:r>
    </w:p>
    <w:p w14:paraId="3AC1CE7C" w14:textId="55BECB96" w:rsidR="00931766" w:rsidRDefault="00931766" w:rsidP="00931766">
      <w:pPr>
        <w:pStyle w:val="Odlomakpopisa"/>
        <w:keepLines/>
        <w:numPr>
          <w:ilvl w:val="0"/>
          <w:numId w:val="6"/>
        </w:numPr>
        <w:spacing w:line="360" w:lineRule="auto"/>
        <w:jc w:val="both"/>
        <w:rPr>
          <w:bCs/>
        </w:rPr>
      </w:pPr>
      <w:r w:rsidRPr="00931766">
        <w:rPr>
          <w:bCs/>
        </w:rPr>
        <w:t>Ponuditelj može podnijeti ponudu za</w:t>
      </w:r>
      <w:r>
        <w:rPr>
          <w:bCs/>
        </w:rPr>
        <w:t xml:space="preserve"> </w:t>
      </w:r>
      <w:r w:rsidRPr="00931766">
        <w:rPr>
          <w:bCs/>
        </w:rPr>
        <w:t>jednu</w:t>
      </w:r>
      <w:r>
        <w:rPr>
          <w:bCs/>
        </w:rPr>
        <w:t xml:space="preserve"> </w:t>
      </w:r>
      <w:r w:rsidRPr="00931766">
        <w:rPr>
          <w:bCs/>
        </w:rPr>
        <w:t>ili sve grupe predmeta nabave</w:t>
      </w:r>
      <w:r w:rsidR="003C17F3">
        <w:rPr>
          <w:bCs/>
        </w:rPr>
        <w:t>.</w:t>
      </w:r>
    </w:p>
    <w:p w14:paraId="2BB812A1" w14:textId="51DD7300" w:rsidR="00931766" w:rsidRDefault="00931766" w:rsidP="00931766">
      <w:pPr>
        <w:pStyle w:val="Odlomakpopisa"/>
        <w:keepLines/>
        <w:numPr>
          <w:ilvl w:val="0"/>
          <w:numId w:val="6"/>
        </w:numPr>
        <w:spacing w:line="360" w:lineRule="auto"/>
        <w:jc w:val="both"/>
        <w:rPr>
          <w:bCs/>
        </w:rPr>
      </w:pPr>
      <w:r w:rsidRPr="00931766">
        <w:rPr>
          <w:bCs/>
        </w:rPr>
        <w:t>U ponudi unutar grupe moraju biti ponuđene sve stavke na način kako je to definirano troškovnikom za svaku grupu predmeta nabave</w:t>
      </w:r>
      <w:r w:rsidR="00FE7D15">
        <w:rPr>
          <w:bCs/>
        </w:rPr>
        <w:t>.</w:t>
      </w:r>
    </w:p>
    <w:p w14:paraId="2D9B7230" w14:textId="17D403B9" w:rsidR="00270172" w:rsidRDefault="00270172" w:rsidP="00270172">
      <w:pPr>
        <w:keepLines/>
        <w:spacing w:line="360" w:lineRule="auto"/>
        <w:jc w:val="both"/>
        <w:rPr>
          <w:bCs/>
        </w:rPr>
      </w:pPr>
    </w:p>
    <w:p w14:paraId="3B9F894E" w14:textId="1EE8A7FE" w:rsidR="00270172" w:rsidRPr="00297829" w:rsidRDefault="00270172" w:rsidP="00297829">
      <w:pPr>
        <w:pStyle w:val="Naslov1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1" w:name="_Toc34323054"/>
      <w:r w:rsidRPr="002978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SPOSOBNOST ZA OBAVLJANJE PROFESIONALNE DJELATNOSTI</w:t>
      </w:r>
      <w:bookmarkEnd w:id="11"/>
    </w:p>
    <w:p w14:paraId="5E817185" w14:textId="44EF5DCA" w:rsidR="00270172" w:rsidRDefault="00270172" w:rsidP="00270172">
      <w:pPr>
        <w:pStyle w:val="Odlomakpopisa"/>
        <w:keepLines/>
        <w:numPr>
          <w:ilvl w:val="0"/>
          <w:numId w:val="6"/>
        </w:numPr>
        <w:spacing w:line="360" w:lineRule="auto"/>
        <w:jc w:val="both"/>
        <w:rPr>
          <w:bCs/>
        </w:rPr>
      </w:pPr>
      <w:r w:rsidRPr="00270172">
        <w:rPr>
          <w:bCs/>
        </w:rPr>
        <w:t>Gospodarski subjekt mora dokazati upis u sudski, obrtni, strukovni ili drugi          odgovarajući registar u državi njegova poslovnog nastana.</w:t>
      </w:r>
    </w:p>
    <w:p w14:paraId="2DEDDEC8" w14:textId="689AF2CD" w:rsidR="00270172" w:rsidRPr="00270172" w:rsidRDefault="00270172" w:rsidP="00270172">
      <w:pPr>
        <w:pStyle w:val="Odlomakpopisa"/>
        <w:keepLines/>
        <w:numPr>
          <w:ilvl w:val="0"/>
          <w:numId w:val="6"/>
        </w:numPr>
        <w:spacing w:line="360" w:lineRule="auto"/>
        <w:jc w:val="both"/>
        <w:rPr>
          <w:bCs/>
        </w:rPr>
      </w:pPr>
      <w:r w:rsidRPr="00270172">
        <w:rPr>
          <w:bCs/>
        </w:rPr>
        <w:t>U svrhu dokazivanja sposobnosti za obavljanje profesionalne djelatnosti, ponuditelj</w:t>
      </w:r>
      <w:r w:rsidR="002B5721">
        <w:rPr>
          <w:bCs/>
        </w:rPr>
        <w:t xml:space="preserve"> u sklopu ponude mora </w:t>
      </w:r>
      <w:r w:rsidRPr="00270172">
        <w:rPr>
          <w:bCs/>
        </w:rPr>
        <w:t>dostaviti izvadak iz sudskog, obrtnog, strukovnog ili drugog odgovarajućeg registra koji se vodi u državi članici njegova poslovnog nastana</w:t>
      </w:r>
      <w:r w:rsidR="009915C8">
        <w:rPr>
          <w:bCs/>
        </w:rPr>
        <w:t xml:space="preserve"> (prihvatljivi su ispisi sa službenih internetskih stranica odgovarajućeg registra ili preslika izvatka)</w:t>
      </w:r>
      <w:r w:rsidRPr="00270172">
        <w:rPr>
          <w:bCs/>
        </w:rPr>
        <w:t>.</w:t>
      </w:r>
    </w:p>
    <w:p w14:paraId="50466020" w14:textId="36E282B1" w:rsidR="00B83B28" w:rsidRPr="00297829" w:rsidRDefault="00B83B28" w:rsidP="00297829">
      <w:pPr>
        <w:pStyle w:val="Naslov1"/>
        <w:ind w:left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ABC9CB0" w14:textId="3447D2C2" w:rsidR="00B83B28" w:rsidRPr="00297829" w:rsidRDefault="004B79FD" w:rsidP="00297829">
      <w:pPr>
        <w:pStyle w:val="Naslov1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2" w:name="_Toc34323055"/>
      <w:r w:rsidRPr="002978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ROK I MJESTO IZVRŠENJA PREDMETA NABAVE</w:t>
      </w:r>
      <w:bookmarkEnd w:id="12"/>
    </w:p>
    <w:p w14:paraId="1A0926B6" w14:textId="384A9BE1" w:rsidR="00B83B28" w:rsidRDefault="00B83B28" w:rsidP="00B83B28">
      <w:pPr>
        <w:pStyle w:val="Odlomakpopisa"/>
        <w:keepLines/>
        <w:numPr>
          <w:ilvl w:val="0"/>
          <w:numId w:val="6"/>
        </w:numPr>
        <w:spacing w:line="360" w:lineRule="auto"/>
        <w:jc w:val="both"/>
        <w:rPr>
          <w:bCs/>
        </w:rPr>
      </w:pPr>
      <w:r>
        <w:rPr>
          <w:bCs/>
        </w:rPr>
        <w:t xml:space="preserve">Rok za izvršenje Ugovora za Grupu 1 je </w:t>
      </w:r>
      <w:r w:rsidR="006C04C6">
        <w:rPr>
          <w:bCs/>
        </w:rPr>
        <w:t>5</w:t>
      </w:r>
      <w:r>
        <w:rPr>
          <w:bCs/>
        </w:rPr>
        <w:t xml:space="preserve"> mjeseci od sklapanja Ugovora</w:t>
      </w:r>
      <w:r w:rsidR="00097D49">
        <w:rPr>
          <w:bCs/>
        </w:rPr>
        <w:t>.</w:t>
      </w:r>
    </w:p>
    <w:p w14:paraId="2623A812" w14:textId="54B50F52" w:rsidR="00B83B28" w:rsidRDefault="00B83B28" w:rsidP="00B83B28">
      <w:pPr>
        <w:pStyle w:val="Odlomakpopisa"/>
        <w:keepLines/>
        <w:numPr>
          <w:ilvl w:val="0"/>
          <w:numId w:val="6"/>
        </w:numPr>
        <w:spacing w:line="360" w:lineRule="auto"/>
        <w:jc w:val="both"/>
        <w:rPr>
          <w:bCs/>
        </w:rPr>
      </w:pPr>
      <w:r>
        <w:rPr>
          <w:bCs/>
        </w:rPr>
        <w:t xml:space="preserve">Rok za izvršenje Ugovora za Grupu 2 je </w:t>
      </w:r>
      <w:r w:rsidR="000B06FB">
        <w:rPr>
          <w:bCs/>
        </w:rPr>
        <w:t>2</w:t>
      </w:r>
      <w:r>
        <w:rPr>
          <w:bCs/>
        </w:rPr>
        <w:t xml:space="preserve"> mjese</w:t>
      </w:r>
      <w:r w:rsidR="00286903">
        <w:rPr>
          <w:bCs/>
        </w:rPr>
        <w:t>c</w:t>
      </w:r>
      <w:r w:rsidR="00B65B38">
        <w:rPr>
          <w:bCs/>
        </w:rPr>
        <w:t>a</w:t>
      </w:r>
      <w:r>
        <w:rPr>
          <w:bCs/>
        </w:rPr>
        <w:t xml:space="preserve"> od sklapanja Ugovora</w:t>
      </w:r>
      <w:r w:rsidR="00097D49">
        <w:rPr>
          <w:bCs/>
        </w:rPr>
        <w:t>.</w:t>
      </w:r>
    </w:p>
    <w:p w14:paraId="419DFA11" w14:textId="4FB95501" w:rsidR="00B83B28" w:rsidRPr="004B79FD" w:rsidRDefault="00B83B28" w:rsidP="00B83B28">
      <w:pPr>
        <w:pStyle w:val="Odlomakpopisa"/>
        <w:keepLines/>
        <w:numPr>
          <w:ilvl w:val="0"/>
          <w:numId w:val="6"/>
        </w:numPr>
        <w:spacing w:line="360" w:lineRule="auto"/>
        <w:jc w:val="both"/>
        <w:rPr>
          <w:bCs/>
        </w:rPr>
      </w:pPr>
      <w:r>
        <w:rPr>
          <w:bCs/>
        </w:rPr>
        <w:t xml:space="preserve">Mjesto izvršenja Ugovora za Grupu 1 i 2 je u poslovnom prostoru Naručitelja na adresi </w:t>
      </w:r>
      <w:r w:rsidR="001A5AC4" w:rsidRPr="001A5AC4">
        <w:rPr>
          <w:bCs/>
        </w:rPr>
        <w:t>Ulica grada Vukovara 224, ulaz 4, 10 000 Zagreb</w:t>
      </w:r>
      <w:r w:rsidR="00097D49">
        <w:rPr>
          <w:bCs/>
        </w:rPr>
        <w:t>.</w:t>
      </w:r>
    </w:p>
    <w:p w14:paraId="42B8C4B4" w14:textId="77777777" w:rsidR="004B79FD" w:rsidRPr="00B83B28" w:rsidRDefault="004B79FD" w:rsidP="004B79FD">
      <w:pPr>
        <w:pStyle w:val="Odlomakpopisa"/>
        <w:keepLines/>
        <w:spacing w:line="360" w:lineRule="auto"/>
        <w:jc w:val="both"/>
        <w:rPr>
          <w:bCs/>
        </w:rPr>
      </w:pPr>
    </w:p>
    <w:p w14:paraId="51EAB06D" w14:textId="2CB6124D" w:rsidR="00B83B28" w:rsidRPr="00297829" w:rsidRDefault="004B79FD" w:rsidP="00297829">
      <w:pPr>
        <w:pStyle w:val="Naslov1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3" w:name="_Toc34323056"/>
      <w:r w:rsidRPr="002978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ROK I ADRESA DOSTAVE PONUDE</w:t>
      </w:r>
      <w:bookmarkEnd w:id="13"/>
    </w:p>
    <w:p w14:paraId="5FE8E7BE" w14:textId="5EB9A246" w:rsidR="004B79FD" w:rsidRPr="00097D49" w:rsidRDefault="004B79FD" w:rsidP="004B79FD">
      <w:pPr>
        <w:pStyle w:val="Odlomakpopisa"/>
        <w:keepLines/>
        <w:numPr>
          <w:ilvl w:val="0"/>
          <w:numId w:val="6"/>
        </w:numPr>
        <w:spacing w:line="360" w:lineRule="auto"/>
        <w:jc w:val="both"/>
        <w:rPr>
          <w:b/>
        </w:rPr>
      </w:pPr>
      <w:r>
        <w:rPr>
          <w:bCs/>
        </w:rPr>
        <w:t xml:space="preserve">Rok za dostavu ponude je </w:t>
      </w:r>
      <w:r w:rsidR="00301BA0">
        <w:rPr>
          <w:bCs/>
        </w:rPr>
        <w:t>17.3.2020. godine</w:t>
      </w:r>
      <w:r w:rsidR="00097D49">
        <w:rPr>
          <w:bCs/>
        </w:rPr>
        <w:t>.</w:t>
      </w:r>
    </w:p>
    <w:p w14:paraId="36769E04" w14:textId="693F2488" w:rsidR="00097D49" w:rsidRPr="004B79FD" w:rsidRDefault="00097D49" w:rsidP="004B79FD">
      <w:pPr>
        <w:pStyle w:val="Odlomakpopisa"/>
        <w:keepLines/>
        <w:numPr>
          <w:ilvl w:val="0"/>
          <w:numId w:val="6"/>
        </w:numPr>
        <w:spacing w:line="360" w:lineRule="auto"/>
        <w:jc w:val="both"/>
        <w:rPr>
          <w:b/>
        </w:rPr>
      </w:pPr>
      <w:r>
        <w:rPr>
          <w:bCs/>
        </w:rPr>
        <w:t xml:space="preserve">U slučaju promjene </w:t>
      </w:r>
      <w:r w:rsidR="0008717E">
        <w:rPr>
          <w:bCs/>
        </w:rPr>
        <w:t>dokumentacije produljenje roka za dostavu ponude bit će 8 dana.</w:t>
      </w:r>
    </w:p>
    <w:p w14:paraId="2636347A" w14:textId="51CBB61D" w:rsidR="004B79FD" w:rsidRPr="001A5AC4" w:rsidRDefault="004B79FD" w:rsidP="001A5AC4">
      <w:pPr>
        <w:pStyle w:val="Odlomakpopisa"/>
        <w:keepLines/>
        <w:numPr>
          <w:ilvl w:val="0"/>
          <w:numId w:val="6"/>
        </w:numPr>
        <w:spacing w:line="360" w:lineRule="auto"/>
        <w:jc w:val="both"/>
        <w:rPr>
          <w:bCs/>
        </w:rPr>
      </w:pPr>
      <w:r w:rsidRPr="004B79FD">
        <w:rPr>
          <w:bCs/>
        </w:rPr>
        <w:t xml:space="preserve">Adresa za dostavu ponude je </w:t>
      </w:r>
      <w:r w:rsidR="001A5AC4" w:rsidRPr="001A5AC4">
        <w:rPr>
          <w:bCs/>
        </w:rPr>
        <w:t xml:space="preserve">Ulica grada Vukovara 224, ulaz 4, </w:t>
      </w:r>
      <w:r w:rsidR="00FE7D15">
        <w:rPr>
          <w:bCs/>
        </w:rPr>
        <w:t xml:space="preserve">10. kat, </w:t>
      </w:r>
      <w:r w:rsidR="001A5AC4" w:rsidRPr="001A5AC4">
        <w:rPr>
          <w:bCs/>
        </w:rPr>
        <w:t>10 000 Zagre</w:t>
      </w:r>
      <w:r w:rsidR="001A5AC4">
        <w:rPr>
          <w:bCs/>
        </w:rPr>
        <w:t>b</w:t>
      </w:r>
      <w:r w:rsidR="00097D49">
        <w:rPr>
          <w:bCs/>
        </w:rPr>
        <w:t>.</w:t>
      </w:r>
    </w:p>
    <w:p w14:paraId="2F6D65D0" w14:textId="19072378" w:rsidR="00352E35" w:rsidRDefault="00352E35" w:rsidP="004B79FD">
      <w:pPr>
        <w:pStyle w:val="Odlomakpopisa"/>
        <w:keepLines/>
        <w:numPr>
          <w:ilvl w:val="0"/>
          <w:numId w:val="6"/>
        </w:numPr>
        <w:spacing w:line="360" w:lineRule="auto"/>
        <w:jc w:val="both"/>
        <w:rPr>
          <w:bCs/>
        </w:rPr>
      </w:pPr>
      <w:r w:rsidRPr="00352E35">
        <w:rPr>
          <w:bCs/>
        </w:rPr>
        <w:t xml:space="preserve">Ponuda </w:t>
      </w:r>
      <w:r>
        <w:rPr>
          <w:bCs/>
        </w:rPr>
        <w:t xml:space="preserve">sa svim prilozima </w:t>
      </w:r>
      <w:r w:rsidRPr="00352E35">
        <w:rPr>
          <w:bCs/>
        </w:rPr>
        <w:t xml:space="preserve">dostavlja </w:t>
      </w:r>
      <w:r>
        <w:rPr>
          <w:bCs/>
        </w:rPr>
        <w:t xml:space="preserve">se </w:t>
      </w:r>
      <w:r w:rsidRPr="00352E35">
        <w:rPr>
          <w:bCs/>
        </w:rPr>
        <w:t>u</w:t>
      </w:r>
      <w:r>
        <w:rPr>
          <w:bCs/>
        </w:rPr>
        <w:t xml:space="preserve"> papirnatom obliku.</w:t>
      </w:r>
    </w:p>
    <w:p w14:paraId="41E869E4" w14:textId="2F8D3B88" w:rsidR="00352E35" w:rsidRDefault="00352E35" w:rsidP="004B79FD">
      <w:pPr>
        <w:pStyle w:val="Odlomakpopisa"/>
        <w:keepLines/>
        <w:numPr>
          <w:ilvl w:val="0"/>
          <w:numId w:val="6"/>
        </w:numPr>
        <w:spacing w:line="360" w:lineRule="auto"/>
        <w:jc w:val="both"/>
        <w:rPr>
          <w:bCs/>
        </w:rPr>
      </w:pPr>
      <w:r>
        <w:rPr>
          <w:bCs/>
        </w:rPr>
        <w:t>Na prednjoj strani omotnice potrebno je navesti:</w:t>
      </w:r>
    </w:p>
    <w:p w14:paraId="5831A2C0" w14:textId="77777777" w:rsidR="00352E35" w:rsidRDefault="00352E35" w:rsidP="00352E35">
      <w:pPr>
        <w:pStyle w:val="Odlomakpopisa"/>
        <w:keepLines/>
        <w:spacing w:line="360" w:lineRule="auto"/>
        <w:jc w:val="both"/>
        <w:rPr>
          <w:bCs/>
        </w:rPr>
      </w:pPr>
    </w:p>
    <w:p w14:paraId="53E85F11" w14:textId="033D917F" w:rsidR="00352E35" w:rsidRDefault="00352E35" w:rsidP="00352E35">
      <w:pPr>
        <w:pStyle w:val="Odlomakpopisa"/>
        <w:keepLines/>
        <w:spacing w:line="360" w:lineRule="auto"/>
        <w:jc w:val="center"/>
        <w:rPr>
          <w:bCs/>
        </w:rPr>
      </w:pPr>
      <w:r w:rsidRPr="00352E35">
        <w:rPr>
          <w:bCs/>
        </w:rPr>
        <w:t>SKROZ d.o.o. za projektiranje, građenje i nadzor</w:t>
      </w:r>
    </w:p>
    <w:p w14:paraId="6C035E45" w14:textId="2C1ACA65" w:rsidR="00352E35" w:rsidRPr="001A5AC4" w:rsidRDefault="001A5AC4" w:rsidP="00352E35">
      <w:pPr>
        <w:pStyle w:val="Odlomakpopisa"/>
        <w:keepLines/>
        <w:spacing w:line="360" w:lineRule="auto"/>
        <w:jc w:val="center"/>
        <w:rPr>
          <w:bCs/>
        </w:rPr>
      </w:pPr>
      <w:r w:rsidRPr="001A5AC4">
        <w:rPr>
          <w:bCs/>
        </w:rPr>
        <w:t>Ulica grada Vukovara 224, ulaz 4</w:t>
      </w:r>
      <w:r w:rsidR="00FE7D15">
        <w:rPr>
          <w:bCs/>
        </w:rPr>
        <w:t>, 10. kat</w:t>
      </w:r>
    </w:p>
    <w:p w14:paraId="3BE553C5" w14:textId="6F332250" w:rsidR="00352E35" w:rsidRDefault="00352E35" w:rsidP="00352E35">
      <w:pPr>
        <w:pStyle w:val="Odlomakpopisa"/>
        <w:keepLines/>
        <w:spacing w:line="360" w:lineRule="auto"/>
        <w:jc w:val="center"/>
        <w:rPr>
          <w:bCs/>
        </w:rPr>
      </w:pPr>
      <w:r w:rsidRPr="00352E35">
        <w:rPr>
          <w:bCs/>
        </w:rPr>
        <w:t>10 000 Zagreb</w:t>
      </w:r>
    </w:p>
    <w:p w14:paraId="17B84309" w14:textId="2FDCB10D" w:rsidR="0039390D" w:rsidRDefault="0039390D" w:rsidP="00352E35">
      <w:pPr>
        <w:pStyle w:val="Odlomakpopisa"/>
        <w:keepLines/>
        <w:spacing w:line="360" w:lineRule="auto"/>
        <w:jc w:val="center"/>
        <w:rPr>
          <w:bCs/>
        </w:rPr>
      </w:pPr>
      <w:r>
        <w:rPr>
          <w:bCs/>
        </w:rPr>
        <w:t>NABAVA: U</w:t>
      </w:r>
      <w:r w:rsidRPr="0039390D">
        <w:rPr>
          <w:bCs/>
        </w:rPr>
        <w:t>VOĐENJE 3</w:t>
      </w:r>
      <w:r>
        <w:rPr>
          <w:bCs/>
        </w:rPr>
        <w:t>D</w:t>
      </w:r>
      <w:r w:rsidRPr="0039390D">
        <w:rPr>
          <w:bCs/>
        </w:rPr>
        <w:t xml:space="preserve"> </w:t>
      </w:r>
      <w:r>
        <w:rPr>
          <w:bCs/>
        </w:rPr>
        <w:t>BIM</w:t>
      </w:r>
      <w:r w:rsidRPr="0039390D">
        <w:rPr>
          <w:bCs/>
        </w:rPr>
        <w:t xml:space="preserve"> SUSTAVA</w:t>
      </w:r>
    </w:p>
    <w:p w14:paraId="3F85D9C7" w14:textId="0AB7F845" w:rsidR="0039390D" w:rsidRDefault="0039390D" w:rsidP="00352E35">
      <w:pPr>
        <w:pStyle w:val="Odlomakpopisa"/>
        <w:keepLines/>
        <w:spacing w:line="360" w:lineRule="auto"/>
        <w:jc w:val="center"/>
        <w:rPr>
          <w:bCs/>
        </w:rPr>
      </w:pPr>
      <w:r w:rsidRPr="0039390D">
        <w:rPr>
          <w:bCs/>
        </w:rPr>
        <w:lastRenderedPageBreak/>
        <w:t>Dio ponude koji se dostavlja odvojeno za Grupu _______</w:t>
      </w:r>
    </w:p>
    <w:p w14:paraId="4EBC12CE" w14:textId="77777777" w:rsidR="0039390D" w:rsidRDefault="0039390D" w:rsidP="00352E35">
      <w:pPr>
        <w:pStyle w:val="Odlomakpopisa"/>
        <w:keepLines/>
        <w:spacing w:line="360" w:lineRule="auto"/>
        <w:jc w:val="center"/>
        <w:rPr>
          <w:bCs/>
        </w:rPr>
      </w:pPr>
    </w:p>
    <w:p w14:paraId="300D2619" w14:textId="51056E77" w:rsidR="00352E35" w:rsidRPr="0039390D" w:rsidRDefault="0039390D" w:rsidP="0039390D">
      <w:pPr>
        <w:pStyle w:val="Odlomakpopisa"/>
        <w:keepLines/>
        <w:numPr>
          <w:ilvl w:val="0"/>
          <w:numId w:val="6"/>
        </w:numPr>
        <w:spacing w:line="360" w:lineRule="auto"/>
        <w:jc w:val="both"/>
        <w:rPr>
          <w:bCs/>
        </w:rPr>
      </w:pPr>
      <w:r>
        <w:rPr>
          <w:bCs/>
        </w:rPr>
        <w:t>N</w:t>
      </w:r>
      <w:r w:rsidRPr="0039390D">
        <w:rPr>
          <w:bCs/>
        </w:rPr>
        <w:t>a poleđini ili u gornjem lijevom kutu omotnice</w:t>
      </w:r>
      <w:r>
        <w:rPr>
          <w:bCs/>
        </w:rPr>
        <w:t xml:space="preserve"> potrebno je navesti naziv i adresu ponuditelja.</w:t>
      </w:r>
    </w:p>
    <w:p w14:paraId="7E4A2F68" w14:textId="77777777" w:rsidR="0039390D" w:rsidRPr="00352E35" w:rsidRDefault="0039390D" w:rsidP="00352E35">
      <w:pPr>
        <w:keepLines/>
        <w:spacing w:line="360" w:lineRule="auto"/>
        <w:jc w:val="both"/>
        <w:rPr>
          <w:bCs/>
        </w:rPr>
      </w:pPr>
    </w:p>
    <w:p w14:paraId="7F7825FE" w14:textId="002E8949" w:rsidR="00082448" w:rsidRPr="00297829" w:rsidRDefault="00082448" w:rsidP="00297829">
      <w:pPr>
        <w:pStyle w:val="Naslov1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4" w:name="_Toc34323057"/>
      <w:r w:rsidRPr="002978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SADRŽAJ I NAČIN IZRADE PONUDE</w:t>
      </w:r>
      <w:bookmarkEnd w:id="14"/>
    </w:p>
    <w:p w14:paraId="0C82453F" w14:textId="1FEBBFFE" w:rsidR="00082448" w:rsidRPr="00082448" w:rsidRDefault="00082448" w:rsidP="00082448">
      <w:pPr>
        <w:pStyle w:val="Odlomakpopisa"/>
        <w:keepLines/>
        <w:numPr>
          <w:ilvl w:val="0"/>
          <w:numId w:val="6"/>
        </w:numPr>
        <w:spacing w:line="360" w:lineRule="auto"/>
        <w:jc w:val="both"/>
        <w:rPr>
          <w:bCs/>
        </w:rPr>
      </w:pPr>
      <w:r w:rsidRPr="00082448">
        <w:rPr>
          <w:bCs/>
        </w:rPr>
        <w:t>Ponuda je izjava volje ponuditelja u pisanom obliku da će isporučiti robu, pružiti usluge ili izvesti radove u skladu s uvjetima i zahtjevima iz dokumentacije o nabavi</w:t>
      </w:r>
      <w:r w:rsidR="00221476">
        <w:rPr>
          <w:bCs/>
        </w:rPr>
        <w:t>.</w:t>
      </w:r>
    </w:p>
    <w:p w14:paraId="363FE726" w14:textId="32312E9E" w:rsidR="00390D8D" w:rsidRDefault="00082448" w:rsidP="00082448">
      <w:pPr>
        <w:pStyle w:val="Odlomakpopisa"/>
        <w:keepLines/>
        <w:numPr>
          <w:ilvl w:val="0"/>
          <w:numId w:val="6"/>
        </w:numPr>
        <w:spacing w:line="360" w:lineRule="auto"/>
        <w:jc w:val="both"/>
        <w:rPr>
          <w:bCs/>
        </w:rPr>
      </w:pPr>
      <w:r w:rsidRPr="00082448">
        <w:rPr>
          <w:bCs/>
        </w:rPr>
        <w:t>Pri izradi ponude ponuditelj se mora pridržavati zahtjeva i uvjeta iz ove dokumentacije o nabavi i svih njenih priloga, te ne smije mijenjati ni nadopunjavati tekst dokumentacije</w:t>
      </w:r>
      <w:r w:rsidR="00221476">
        <w:rPr>
          <w:bCs/>
        </w:rPr>
        <w:t>.</w:t>
      </w:r>
    </w:p>
    <w:p w14:paraId="4EE870A2" w14:textId="23D637D8" w:rsidR="002D72E5" w:rsidRDefault="002D72E5" w:rsidP="00082448">
      <w:pPr>
        <w:pStyle w:val="Odlomakpopisa"/>
        <w:keepLines/>
        <w:numPr>
          <w:ilvl w:val="0"/>
          <w:numId w:val="6"/>
        </w:numPr>
        <w:spacing w:line="360" w:lineRule="auto"/>
        <w:jc w:val="both"/>
        <w:rPr>
          <w:bCs/>
        </w:rPr>
      </w:pPr>
      <w:r>
        <w:rPr>
          <w:bCs/>
        </w:rPr>
        <w:t>Za svaku grupu ponuda se podnosi zasebno</w:t>
      </w:r>
      <w:r w:rsidR="00221476">
        <w:rPr>
          <w:bCs/>
        </w:rPr>
        <w:t>.</w:t>
      </w:r>
    </w:p>
    <w:p w14:paraId="7AFDC8D0" w14:textId="77777777" w:rsidR="00FE0672" w:rsidRDefault="00082448" w:rsidP="00082448">
      <w:pPr>
        <w:pStyle w:val="Odlomakpopisa"/>
        <w:keepLines/>
        <w:numPr>
          <w:ilvl w:val="0"/>
          <w:numId w:val="6"/>
        </w:numPr>
        <w:spacing w:line="360" w:lineRule="auto"/>
        <w:jc w:val="both"/>
        <w:rPr>
          <w:bCs/>
        </w:rPr>
      </w:pPr>
      <w:r w:rsidRPr="00082448">
        <w:rPr>
          <w:bCs/>
        </w:rPr>
        <w:t>Ponuda mora sadržavati najmanje:</w:t>
      </w:r>
    </w:p>
    <w:p w14:paraId="3AED9BEB" w14:textId="77777777" w:rsidR="005E3494" w:rsidRDefault="00FE0672" w:rsidP="00FE0672">
      <w:pPr>
        <w:pStyle w:val="Odlomakpopisa"/>
        <w:keepLines/>
        <w:numPr>
          <w:ilvl w:val="0"/>
          <w:numId w:val="7"/>
        </w:numPr>
        <w:spacing w:line="360" w:lineRule="auto"/>
        <w:jc w:val="both"/>
        <w:rPr>
          <w:bCs/>
        </w:rPr>
      </w:pPr>
      <w:r>
        <w:rPr>
          <w:bCs/>
        </w:rPr>
        <w:t>za Grupu 1</w:t>
      </w:r>
      <w:r w:rsidR="005E3494">
        <w:rPr>
          <w:bCs/>
        </w:rPr>
        <w:t>:</w:t>
      </w:r>
    </w:p>
    <w:p w14:paraId="20ACA64C" w14:textId="6C292824" w:rsidR="005E3494" w:rsidRDefault="005E3494" w:rsidP="005E3494">
      <w:pPr>
        <w:pStyle w:val="Odlomakpopisa"/>
        <w:keepLines/>
        <w:numPr>
          <w:ilvl w:val="1"/>
          <w:numId w:val="7"/>
        </w:numPr>
        <w:spacing w:line="360" w:lineRule="auto"/>
        <w:jc w:val="both"/>
        <w:rPr>
          <w:bCs/>
        </w:rPr>
      </w:pPr>
      <w:r w:rsidRPr="005E3494">
        <w:rPr>
          <w:bCs/>
        </w:rPr>
        <w:t>Prilog 1 - Ponudbeni list Grupa 1</w:t>
      </w:r>
      <w:r w:rsidR="00221476">
        <w:rPr>
          <w:bCs/>
        </w:rPr>
        <w:t>;</w:t>
      </w:r>
    </w:p>
    <w:p w14:paraId="43286FFB" w14:textId="51048744" w:rsidR="00082448" w:rsidRDefault="005E3494" w:rsidP="005E3494">
      <w:pPr>
        <w:pStyle w:val="Odlomakpopisa"/>
        <w:keepLines/>
        <w:numPr>
          <w:ilvl w:val="1"/>
          <w:numId w:val="7"/>
        </w:numPr>
        <w:spacing w:line="360" w:lineRule="auto"/>
        <w:jc w:val="both"/>
        <w:rPr>
          <w:bCs/>
        </w:rPr>
      </w:pPr>
      <w:r w:rsidRPr="005E3494">
        <w:rPr>
          <w:bCs/>
        </w:rPr>
        <w:t>Prilog 3 - Troškovnik Grupa 1</w:t>
      </w:r>
      <w:r w:rsidR="00221476">
        <w:rPr>
          <w:bCs/>
        </w:rPr>
        <w:t>;</w:t>
      </w:r>
    </w:p>
    <w:p w14:paraId="01109A2D" w14:textId="35C625CE" w:rsidR="009915C8" w:rsidRPr="00082448" w:rsidRDefault="009915C8" w:rsidP="005E3494">
      <w:pPr>
        <w:pStyle w:val="Odlomakpopisa"/>
        <w:keepLines/>
        <w:numPr>
          <w:ilvl w:val="1"/>
          <w:numId w:val="7"/>
        </w:numPr>
        <w:spacing w:line="360" w:lineRule="auto"/>
        <w:jc w:val="both"/>
        <w:rPr>
          <w:bCs/>
        </w:rPr>
      </w:pPr>
      <w:r>
        <w:rPr>
          <w:bCs/>
        </w:rPr>
        <w:t>izvadak iz odgovarajućeg registra</w:t>
      </w:r>
      <w:r w:rsidR="00221476">
        <w:rPr>
          <w:bCs/>
        </w:rPr>
        <w:t>.</w:t>
      </w:r>
    </w:p>
    <w:p w14:paraId="015CD1AB" w14:textId="177AD006" w:rsidR="00082448" w:rsidRDefault="005E3494" w:rsidP="00082448">
      <w:pPr>
        <w:pStyle w:val="Odlomakpopisa"/>
        <w:keepLines/>
        <w:numPr>
          <w:ilvl w:val="0"/>
          <w:numId w:val="7"/>
        </w:numPr>
        <w:spacing w:line="360" w:lineRule="auto"/>
        <w:jc w:val="both"/>
        <w:rPr>
          <w:bCs/>
        </w:rPr>
      </w:pPr>
      <w:r>
        <w:rPr>
          <w:bCs/>
        </w:rPr>
        <w:t>za Grupu 2:</w:t>
      </w:r>
    </w:p>
    <w:p w14:paraId="5D8B3771" w14:textId="0DA5221C" w:rsidR="005E3494" w:rsidRDefault="005E3494" w:rsidP="005E3494">
      <w:pPr>
        <w:pStyle w:val="Odlomakpopisa"/>
        <w:keepLines/>
        <w:numPr>
          <w:ilvl w:val="1"/>
          <w:numId w:val="7"/>
        </w:numPr>
        <w:spacing w:line="360" w:lineRule="auto"/>
        <w:jc w:val="both"/>
        <w:rPr>
          <w:bCs/>
        </w:rPr>
      </w:pPr>
      <w:r w:rsidRPr="005E3494">
        <w:rPr>
          <w:bCs/>
        </w:rPr>
        <w:t>Prilog 2 - Ponudbeni list Grupa 2</w:t>
      </w:r>
      <w:r w:rsidR="00221476">
        <w:rPr>
          <w:bCs/>
        </w:rPr>
        <w:t>;</w:t>
      </w:r>
    </w:p>
    <w:p w14:paraId="1C5014C8" w14:textId="131A5096" w:rsidR="005E3494" w:rsidRDefault="005E3494" w:rsidP="005E3494">
      <w:pPr>
        <w:pStyle w:val="Odlomakpopisa"/>
        <w:keepLines/>
        <w:numPr>
          <w:ilvl w:val="1"/>
          <w:numId w:val="7"/>
        </w:numPr>
        <w:spacing w:line="360" w:lineRule="auto"/>
        <w:jc w:val="both"/>
        <w:rPr>
          <w:bCs/>
        </w:rPr>
      </w:pPr>
      <w:r w:rsidRPr="005E3494">
        <w:rPr>
          <w:bCs/>
        </w:rPr>
        <w:t>Prilog 4 - Troškovnik Grupa 2</w:t>
      </w:r>
      <w:r w:rsidR="00221476">
        <w:rPr>
          <w:bCs/>
        </w:rPr>
        <w:t>;</w:t>
      </w:r>
    </w:p>
    <w:p w14:paraId="6D07A607" w14:textId="739237BF" w:rsidR="005E3494" w:rsidRDefault="005E3494" w:rsidP="005E3494">
      <w:pPr>
        <w:pStyle w:val="Odlomakpopisa"/>
        <w:keepLines/>
        <w:numPr>
          <w:ilvl w:val="1"/>
          <w:numId w:val="7"/>
        </w:numPr>
        <w:spacing w:line="360" w:lineRule="auto"/>
        <w:jc w:val="both"/>
        <w:rPr>
          <w:bCs/>
        </w:rPr>
      </w:pPr>
      <w:r w:rsidRPr="005E3494">
        <w:rPr>
          <w:bCs/>
        </w:rPr>
        <w:t>Prilog 5 - Izjava o jamstvenom roku</w:t>
      </w:r>
      <w:r w:rsidR="00221476">
        <w:rPr>
          <w:bCs/>
        </w:rPr>
        <w:t>;</w:t>
      </w:r>
    </w:p>
    <w:p w14:paraId="41B13407" w14:textId="4B718F80" w:rsidR="009915C8" w:rsidRDefault="009915C8" w:rsidP="005E3494">
      <w:pPr>
        <w:pStyle w:val="Odlomakpopisa"/>
        <w:keepLines/>
        <w:numPr>
          <w:ilvl w:val="1"/>
          <w:numId w:val="7"/>
        </w:numPr>
        <w:spacing w:line="360" w:lineRule="auto"/>
        <w:jc w:val="both"/>
        <w:rPr>
          <w:bCs/>
        </w:rPr>
      </w:pPr>
      <w:r>
        <w:rPr>
          <w:bCs/>
        </w:rPr>
        <w:t>izvadak iz odgovarajućeg registra</w:t>
      </w:r>
      <w:r w:rsidR="00221476">
        <w:rPr>
          <w:bCs/>
        </w:rPr>
        <w:t>.</w:t>
      </w:r>
    </w:p>
    <w:p w14:paraId="411DF467" w14:textId="0400F8DB" w:rsidR="00082448" w:rsidRDefault="00082448" w:rsidP="00082448">
      <w:pPr>
        <w:pStyle w:val="Odlomakpopisa"/>
        <w:keepLines/>
        <w:numPr>
          <w:ilvl w:val="0"/>
          <w:numId w:val="6"/>
        </w:numPr>
        <w:spacing w:line="360" w:lineRule="auto"/>
        <w:jc w:val="both"/>
        <w:rPr>
          <w:bCs/>
        </w:rPr>
      </w:pPr>
      <w:r w:rsidRPr="00082448">
        <w:rPr>
          <w:bCs/>
        </w:rPr>
        <w:t xml:space="preserve">Ponuda se izrađuje na hrvatskom jeziku i latiničnom pismu. Sva dokumentacija koja se prilaže uz ponudu mora biti na hrvatskom jeziku. Iznimno pojedini dijelovi ponude (isključivo pojedine riječi ili sintagme) mogu biti i na engleskom jeziku, i to samo za pojmovlje za koje ne postoji odgovarajuće ili uvriježeno stručno pojmovlje na hrvatskom jeziku, a koje se u stručnom sektorskom jeziku rabi kao takvo i samorazumljivo je na engleskom jeziku. Svi dokumenti koji nisu napisani hrvatskim jezikom moraju biti prevedeni na hrvatski jezik.  </w:t>
      </w:r>
    </w:p>
    <w:p w14:paraId="6747B29D" w14:textId="77777777" w:rsidR="00082448" w:rsidRPr="00082448" w:rsidRDefault="00082448" w:rsidP="00082448">
      <w:pPr>
        <w:pStyle w:val="Odlomakpopisa"/>
        <w:keepLines/>
        <w:numPr>
          <w:ilvl w:val="0"/>
          <w:numId w:val="6"/>
        </w:numPr>
        <w:spacing w:line="360" w:lineRule="auto"/>
        <w:jc w:val="both"/>
        <w:rPr>
          <w:bCs/>
        </w:rPr>
      </w:pPr>
      <w:r w:rsidRPr="00082448">
        <w:rPr>
          <w:bCs/>
        </w:rPr>
        <w:t>U roku za dostavu ponude ponuditelj može izmijeniti svoju ponudu ili od nje odustati.</w:t>
      </w:r>
    </w:p>
    <w:p w14:paraId="06B10874" w14:textId="17EC8944" w:rsidR="00082448" w:rsidRDefault="00082448" w:rsidP="00082448">
      <w:pPr>
        <w:pStyle w:val="Odlomakpopisa"/>
        <w:keepLines/>
        <w:numPr>
          <w:ilvl w:val="0"/>
          <w:numId w:val="6"/>
        </w:numPr>
        <w:spacing w:line="360" w:lineRule="auto"/>
        <w:jc w:val="both"/>
        <w:rPr>
          <w:bCs/>
        </w:rPr>
      </w:pPr>
      <w:r w:rsidRPr="00082448">
        <w:rPr>
          <w:bCs/>
        </w:rPr>
        <w:t>Ako ponuditelj tijekom roka za dostavu ponuda mijenja ponudu, smatra se da je ponuda dostavljena u trenutku dostave posljednje izmjene ponude.</w:t>
      </w:r>
    </w:p>
    <w:p w14:paraId="685AC653" w14:textId="454476B5" w:rsidR="00082448" w:rsidRDefault="00082448" w:rsidP="00082448">
      <w:pPr>
        <w:pStyle w:val="Odlomakpopisa"/>
        <w:keepLines/>
        <w:numPr>
          <w:ilvl w:val="0"/>
          <w:numId w:val="6"/>
        </w:numPr>
        <w:spacing w:line="360" w:lineRule="auto"/>
        <w:jc w:val="both"/>
        <w:rPr>
          <w:bCs/>
        </w:rPr>
      </w:pPr>
      <w:r w:rsidRPr="00082448">
        <w:rPr>
          <w:bCs/>
        </w:rPr>
        <w:t xml:space="preserve">Rok valjanosti ponude je </w:t>
      </w:r>
      <w:r>
        <w:rPr>
          <w:bCs/>
        </w:rPr>
        <w:t>1</w:t>
      </w:r>
      <w:r w:rsidRPr="00082448">
        <w:rPr>
          <w:bCs/>
        </w:rPr>
        <w:t xml:space="preserve"> mjesec od isteka roka za dostavu ponuda.</w:t>
      </w:r>
    </w:p>
    <w:p w14:paraId="13AE649A" w14:textId="6D07B0C4" w:rsidR="00082448" w:rsidRDefault="00082448" w:rsidP="00082448">
      <w:pPr>
        <w:keepLines/>
        <w:spacing w:line="360" w:lineRule="auto"/>
        <w:jc w:val="both"/>
        <w:rPr>
          <w:bCs/>
        </w:rPr>
      </w:pPr>
    </w:p>
    <w:p w14:paraId="5B1532DB" w14:textId="081F079F" w:rsidR="00082448" w:rsidRDefault="00082448" w:rsidP="00082448">
      <w:pPr>
        <w:pStyle w:val="Odlomakpopisa"/>
        <w:keepLines/>
        <w:numPr>
          <w:ilvl w:val="0"/>
          <w:numId w:val="3"/>
        </w:numPr>
        <w:spacing w:line="360" w:lineRule="auto"/>
        <w:jc w:val="both"/>
        <w:rPr>
          <w:b/>
        </w:rPr>
      </w:pPr>
      <w:r w:rsidRPr="00082448">
        <w:rPr>
          <w:b/>
        </w:rPr>
        <w:t>NAČIN ODREĐIVANJA CIJENE PONUDE</w:t>
      </w:r>
    </w:p>
    <w:p w14:paraId="29740520" w14:textId="01357674" w:rsidR="00082448" w:rsidRDefault="00082448" w:rsidP="00082448">
      <w:pPr>
        <w:pStyle w:val="Odlomakpopisa"/>
        <w:keepLines/>
        <w:numPr>
          <w:ilvl w:val="0"/>
          <w:numId w:val="6"/>
        </w:numPr>
        <w:spacing w:line="360" w:lineRule="auto"/>
        <w:jc w:val="both"/>
        <w:rPr>
          <w:bCs/>
        </w:rPr>
      </w:pPr>
      <w:r w:rsidRPr="00082448">
        <w:rPr>
          <w:bCs/>
        </w:rPr>
        <w:t xml:space="preserve">Cijena ponude je nepromjenjiva za cijelo vrijeme trajanja </w:t>
      </w:r>
      <w:r>
        <w:rPr>
          <w:bCs/>
        </w:rPr>
        <w:t>Ugovora.</w:t>
      </w:r>
    </w:p>
    <w:p w14:paraId="7B0DEE12" w14:textId="3D9C510D" w:rsidR="00082448" w:rsidRDefault="00082448" w:rsidP="00082448">
      <w:pPr>
        <w:pStyle w:val="Odlomakpopisa"/>
        <w:keepLines/>
        <w:numPr>
          <w:ilvl w:val="0"/>
          <w:numId w:val="6"/>
        </w:numPr>
        <w:spacing w:line="360" w:lineRule="auto"/>
        <w:jc w:val="both"/>
        <w:rPr>
          <w:bCs/>
        </w:rPr>
      </w:pPr>
      <w:r w:rsidRPr="00082448">
        <w:rPr>
          <w:bCs/>
        </w:rPr>
        <w:t>Ponuditelj nudi cijene predmeta nabave putem troškovnika (P</w:t>
      </w:r>
      <w:r>
        <w:rPr>
          <w:bCs/>
        </w:rPr>
        <w:t xml:space="preserve">rilog </w:t>
      </w:r>
      <w:r w:rsidR="001A5AC4">
        <w:rPr>
          <w:bCs/>
        </w:rPr>
        <w:t>3</w:t>
      </w:r>
      <w:r w:rsidRPr="001A5AC4">
        <w:rPr>
          <w:bCs/>
        </w:rPr>
        <w:t xml:space="preserve"> </w:t>
      </w:r>
      <w:r w:rsidRPr="00082448">
        <w:rPr>
          <w:bCs/>
        </w:rPr>
        <w:t xml:space="preserve">i/ili </w:t>
      </w:r>
      <w:r>
        <w:rPr>
          <w:bCs/>
        </w:rPr>
        <w:t xml:space="preserve">Prilog </w:t>
      </w:r>
      <w:r w:rsidR="001A5AC4">
        <w:rPr>
          <w:bCs/>
        </w:rPr>
        <w:t>4</w:t>
      </w:r>
      <w:r w:rsidRPr="001A5AC4">
        <w:rPr>
          <w:bCs/>
        </w:rPr>
        <w:t xml:space="preserve">). </w:t>
      </w:r>
      <w:r w:rsidRPr="00082448">
        <w:rPr>
          <w:bCs/>
        </w:rPr>
        <w:t>Ponuditelj popunjava samo polja u stupcu „Cijena stavke“ te je dužan ponuditi cijene po svim stavkama troškovnika unutar grupe ili grupa za koje daje ponudu. Nije prihvatljivo precrtavanje ili korigiranje stavke u Troškovniku. Iz priloženih troškovnika je vidljiva i tehnička specifikacija predmeta nabave.</w:t>
      </w:r>
    </w:p>
    <w:p w14:paraId="04263E6A" w14:textId="45E9E460" w:rsidR="00821B37" w:rsidRDefault="00821B37" w:rsidP="00082448">
      <w:pPr>
        <w:pStyle w:val="Odlomakpopisa"/>
        <w:keepLines/>
        <w:numPr>
          <w:ilvl w:val="0"/>
          <w:numId w:val="6"/>
        </w:numPr>
        <w:spacing w:line="360" w:lineRule="auto"/>
        <w:jc w:val="both"/>
        <w:rPr>
          <w:bCs/>
        </w:rPr>
      </w:pPr>
      <w:r w:rsidRPr="00821B37">
        <w:rPr>
          <w:bCs/>
        </w:rPr>
        <w:t>U cijenu ponude bez poreza na dodanu vrijednost moraju biti uračunati svi troškovi i popusti.</w:t>
      </w:r>
    </w:p>
    <w:p w14:paraId="38EB1CA1" w14:textId="56EBDBED" w:rsidR="00821B37" w:rsidRDefault="00821B37" w:rsidP="00082448">
      <w:pPr>
        <w:pStyle w:val="Odlomakpopisa"/>
        <w:keepLines/>
        <w:numPr>
          <w:ilvl w:val="0"/>
          <w:numId w:val="6"/>
        </w:numPr>
        <w:spacing w:line="360" w:lineRule="auto"/>
        <w:jc w:val="both"/>
        <w:rPr>
          <w:bCs/>
        </w:rPr>
      </w:pPr>
      <w:r w:rsidRPr="00821B37">
        <w:rPr>
          <w:bCs/>
        </w:rPr>
        <w:t>Cijena ponude piše se brojkama u apsolutnom iznosu i izražava se u kunama.</w:t>
      </w:r>
    </w:p>
    <w:p w14:paraId="625D88FE" w14:textId="395D6F2F" w:rsidR="00352E35" w:rsidRDefault="00352E35" w:rsidP="00352E35">
      <w:pPr>
        <w:keepLines/>
        <w:spacing w:line="360" w:lineRule="auto"/>
        <w:jc w:val="both"/>
        <w:rPr>
          <w:bCs/>
        </w:rPr>
      </w:pPr>
    </w:p>
    <w:p w14:paraId="507F4207" w14:textId="3266A697" w:rsidR="00352E35" w:rsidRDefault="00352E35" w:rsidP="00352E35">
      <w:pPr>
        <w:pStyle w:val="Odlomakpopisa"/>
        <w:numPr>
          <w:ilvl w:val="0"/>
          <w:numId w:val="3"/>
        </w:numPr>
        <w:spacing w:line="360" w:lineRule="auto"/>
        <w:ind w:hanging="357"/>
        <w:rPr>
          <w:b/>
        </w:rPr>
      </w:pPr>
      <w:r w:rsidRPr="00352E35">
        <w:rPr>
          <w:b/>
        </w:rPr>
        <w:t>ROK, NAČIN I UVJETI PLAĆANJA</w:t>
      </w:r>
    </w:p>
    <w:p w14:paraId="013100A2" w14:textId="7E591A1D" w:rsidR="00352E35" w:rsidRDefault="00352E35" w:rsidP="00352E35">
      <w:pPr>
        <w:pStyle w:val="Odlomakpopisa"/>
        <w:numPr>
          <w:ilvl w:val="0"/>
          <w:numId w:val="6"/>
        </w:numPr>
        <w:spacing w:line="360" w:lineRule="auto"/>
        <w:ind w:hanging="357"/>
        <w:rPr>
          <w:bCs/>
        </w:rPr>
      </w:pPr>
      <w:r w:rsidRPr="00352E35">
        <w:rPr>
          <w:bCs/>
        </w:rPr>
        <w:t>Naručitelj će izvršitelju plaćati usluge prema dostavljenim računima za stvarno izvršene usluge ili isporučenu robu u roku 30 dana od dana primitka računa</w:t>
      </w:r>
      <w:r w:rsidR="00A75BA4">
        <w:rPr>
          <w:bCs/>
        </w:rPr>
        <w:t>.</w:t>
      </w:r>
    </w:p>
    <w:p w14:paraId="7CDF921B" w14:textId="38C097F7" w:rsidR="00A75BA4" w:rsidRDefault="00A75BA4" w:rsidP="00352E35">
      <w:pPr>
        <w:pStyle w:val="Odlomakpopisa"/>
        <w:numPr>
          <w:ilvl w:val="0"/>
          <w:numId w:val="6"/>
        </w:numPr>
        <w:spacing w:line="360" w:lineRule="auto"/>
        <w:ind w:hanging="357"/>
        <w:rPr>
          <w:bCs/>
        </w:rPr>
      </w:pPr>
      <w:r w:rsidRPr="00A75BA4">
        <w:rPr>
          <w:bCs/>
        </w:rPr>
        <w:t>Način plaćanja</w:t>
      </w:r>
      <w:r>
        <w:rPr>
          <w:bCs/>
        </w:rPr>
        <w:t xml:space="preserve"> je</w:t>
      </w:r>
      <w:r w:rsidR="00207924">
        <w:rPr>
          <w:bCs/>
        </w:rPr>
        <w:t>:</w:t>
      </w:r>
      <w:r>
        <w:rPr>
          <w:bCs/>
        </w:rPr>
        <w:t xml:space="preserve"> </w:t>
      </w:r>
    </w:p>
    <w:p w14:paraId="3B4BD7C7" w14:textId="47EF2A0D" w:rsidR="00A75BA4" w:rsidRPr="00A75BA4" w:rsidRDefault="00A75BA4" w:rsidP="003D56D1">
      <w:pPr>
        <w:pStyle w:val="Odlomakpopisa"/>
        <w:numPr>
          <w:ilvl w:val="1"/>
          <w:numId w:val="6"/>
        </w:numPr>
        <w:spacing w:line="360" w:lineRule="auto"/>
        <w:rPr>
          <w:bCs/>
        </w:rPr>
      </w:pPr>
      <w:r w:rsidRPr="00A75BA4">
        <w:rPr>
          <w:bCs/>
        </w:rPr>
        <w:t>doznakom na žiro račun ponuditelja.</w:t>
      </w:r>
    </w:p>
    <w:p w14:paraId="2711B8A9" w14:textId="5341FE17" w:rsidR="00352E35" w:rsidRPr="00352E35" w:rsidRDefault="00352E35" w:rsidP="00352E35">
      <w:pPr>
        <w:pStyle w:val="Odlomakpopisa"/>
        <w:numPr>
          <w:ilvl w:val="0"/>
          <w:numId w:val="6"/>
        </w:numPr>
        <w:spacing w:line="360" w:lineRule="auto"/>
        <w:ind w:hanging="357"/>
        <w:rPr>
          <w:bCs/>
        </w:rPr>
      </w:pPr>
      <w:r w:rsidRPr="00352E35">
        <w:rPr>
          <w:bCs/>
        </w:rPr>
        <w:t xml:space="preserve">Predujam </w:t>
      </w:r>
      <w:r w:rsidR="00207924">
        <w:rPr>
          <w:bCs/>
        </w:rPr>
        <w:t xml:space="preserve">je </w:t>
      </w:r>
      <w:r w:rsidRPr="00352E35">
        <w:rPr>
          <w:bCs/>
        </w:rPr>
        <w:t>isključen, kao i traženje instrumenata osiguranja plaćanja.</w:t>
      </w:r>
    </w:p>
    <w:p w14:paraId="03DC4918" w14:textId="2F67413F" w:rsidR="00821B37" w:rsidRDefault="00821B37" w:rsidP="00821B37">
      <w:pPr>
        <w:keepLines/>
        <w:spacing w:line="360" w:lineRule="auto"/>
        <w:jc w:val="both"/>
        <w:rPr>
          <w:bCs/>
        </w:rPr>
      </w:pPr>
    </w:p>
    <w:p w14:paraId="6F775EAF" w14:textId="2CED6B75" w:rsidR="00082448" w:rsidRPr="00297829" w:rsidRDefault="00352E35" w:rsidP="00297829">
      <w:pPr>
        <w:pStyle w:val="Naslov1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5" w:name="_Toc34323058"/>
      <w:r w:rsidRPr="002978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TROŠAK PONUDE I PREUZIMANJE DOKUMENTACIJE O NABAVI</w:t>
      </w:r>
      <w:bookmarkEnd w:id="15"/>
    </w:p>
    <w:p w14:paraId="43D074EC" w14:textId="7EE11B48" w:rsidR="00352E35" w:rsidRDefault="00352E35" w:rsidP="00352E35">
      <w:pPr>
        <w:pStyle w:val="Odlomakpopisa"/>
        <w:numPr>
          <w:ilvl w:val="0"/>
          <w:numId w:val="6"/>
        </w:numPr>
        <w:spacing w:line="360" w:lineRule="auto"/>
        <w:ind w:hanging="357"/>
        <w:rPr>
          <w:bCs/>
        </w:rPr>
      </w:pPr>
      <w:r w:rsidRPr="00352E35">
        <w:rPr>
          <w:bCs/>
        </w:rPr>
        <w:t>Trošak pripreme i podnošenja ponude u cijelosti snosi ponuditelj.</w:t>
      </w:r>
    </w:p>
    <w:p w14:paraId="1CE08AE6" w14:textId="17FF160F" w:rsidR="00352E35" w:rsidRDefault="00352E35" w:rsidP="00352E35">
      <w:pPr>
        <w:pStyle w:val="Odlomakpopisa"/>
        <w:numPr>
          <w:ilvl w:val="0"/>
          <w:numId w:val="6"/>
        </w:numPr>
        <w:spacing w:line="360" w:lineRule="auto"/>
        <w:ind w:left="714" w:hanging="357"/>
        <w:rPr>
          <w:bCs/>
        </w:rPr>
      </w:pPr>
      <w:r w:rsidRPr="00352E35">
        <w:rPr>
          <w:bCs/>
        </w:rPr>
        <w:t>Dokumentacija o nabavi sa svim prilozima može se besplatno preuzeti u elektroničkom obliku na internetskoj stranici</w:t>
      </w:r>
      <w:r>
        <w:rPr>
          <w:bCs/>
        </w:rPr>
        <w:t xml:space="preserve"> </w:t>
      </w:r>
      <w:hyperlink r:id="rId8" w:history="1">
        <w:r w:rsidR="002B5721" w:rsidRPr="0033703C">
          <w:rPr>
            <w:rStyle w:val="Hiperveza"/>
            <w:bCs/>
          </w:rPr>
          <w:t>www.strukturnifondovi.hr</w:t>
        </w:r>
      </w:hyperlink>
      <w:r w:rsidR="002B5721">
        <w:rPr>
          <w:bCs/>
        </w:rPr>
        <w:t>.</w:t>
      </w:r>
    </w:p>
    <w:p w14:paraId="17253B23" w14:textId="77F4959A" w:rsidR="002B5721" w:rsidRDefault="002B5721" w:rsidP="002B5721">
      <w:pPr>
        <w:spacing w:line="360" w:lineRule="auto"/>
        <w:rPr>
          <w:bCs/>
        </w:rPr>
      </w:pPr>
    </w:p>
    <w:p w14:paraId="7D1C2BDA" w14:textId="56BEBEA0" w:rsidR="002B5721" w:rsidRPr="00297829" w:rsidRDefault="002B5721" w:rsidP="00297829">
      <w:pPr>
        <w:pStyle w:val="Naslov1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6" w:name="_Toc34323059"/>
      <w:r w:rsidRPr="002978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KRITERIJ ZA ODABIR PONUDE</w:t>
      </w:r>
      <w:bookmarkEnd w:id="16"/>
    </w:p>
    <w:p w14:paraId="6EA3DF95" w14:textId="167C5674" w:rsidR="002B5721" w:rsidRPr="002B5721" w:rsidRDefault="002B5721" w:rsidP="002B5721">
      <w:pPr>
        <w:pStyle w:val="Odlomakpopisa"/>
        <w:numPr>
          <w:ilvl w:val="0"/>
          <w:numId w:val="6"/>
        </w:numPr>
        <w:spacing w:line="360" w:lineRule="auto"/>
        <w:rPr>
          <w:bCs/>
        </w:rPr>
      </w:pPr>
      <w:r w:rsidRPr="002B5721">
        <w:rPr>
          <w:bCs/>
        </w:rPr>
        <w:t>Grupa 1:</w:t>
      </w:r>
    </w:p>
    <w:p w14:paraId="05D9FAEF" w14:textId="31917B17" w:rsidR="002B5721" w:rsidRPr="00207924" w:rsidRDefault="002B5721" w:rsidP="002B5721">
      <w:pPr>
        <w:pStyle w:val="Odlomakpopisa"/>
        <w:numPr>
          <w:ilvl w:val="1"/>
          <w:numId w:val="6"/>
        </w:numPr>
        <w:spacing w:line="360" w:lineRule="auto"/>
        <w:rPr>
          <w:b/>
        </w:rPr>
      </w:pPr>
      <w:r w:rsidRPr="00207924">
        <w:rPr>
          <w:bCs/>
        </w:rPr>
        <w:t>Kriterij za odabir ponude u Grupi 1 je najniža cijena.</w:t>
      </w:r>
    </w:p>
    <w:p w14:paraId="695C601E" w14:textId="77777777" w:rsidR="002B5721" w:rsidRDefault="002B5721" w:rsidP="002B5721">
      <w:pPr>
        <w:pStyle w:val="Odlomakpopisa"/>
        <w:numPr>
          <w:ilvl w:val="1"/>
          <w:numId w:val="6"/>
        </w:numPr>
        <w:spacing w:line="360" w:lineRule="auto"/>
        <w:rPr>
          <w:bCs/>
        </w:rPr>
      </w:pPr>
      <w:r w:rsidRPr="002B5721">
        <w:rPr>
          <w:bCs/>
        </w:rPr>
        <w:t>Ponuda koja zadovoljava sve uvjete iz ovog po</w:t>
      </w:r>
      <w:r>
        <w:rPr>
          <w:bCs/>
        </w:rPr>
        <w:t>z</w:t>
      </w:r>
      <w:r w:rsidRPr="002B5721">
        <w:rPr>
          <w:bCs/>
        </w:rPr>
        <w:t xml:space="preserve">iva za dostavu ponuda i ima najnižu cijenu smatra se najpovoljnijom ponudom. </w:t>
      </w:r>
    </w:p>
    <w:p w14:paraId="352BDDD3" w14:textId="6F6E2D82" w:rsidR="002B5721" w:rsidRDefault="002B5721" w:rsidP="002B5721">
      <w:pPr>
        <w:pStyle w:val="Odlomakpopisa"/>
        <w:numPr>
          <w:ilvl w:val="1"/>
          <w:numId w:val="6"/>
        </w:numPr>
        <w:spacing w:line="360" w:lineRule="auto"/>
        <w:rPr>
          <w:bCs/>
        </w:rPr>
      </w:pPr>
      <w:r w:rsidRPr="002B5721">
        <w:rPr>
          <w:bCs/>
        </w:rPr>
        <w:t>Ako su dvije ili više valjanih ponuda jednako rangirane prema kriteriju za odabir ponude koji je najniža cijena, Naručitelj će kao najpovoljniju ponudu odabrati ponudu koja je zaprimljena ranije.</w:t>
      </w:r>
    </w:p>
    <w:p w14:paraId="70D4C6B7" w14:textId="46922467" w:rsidR="00DE665B" w:rsidRPr="00207924" w:rsidRDefault="00DE665B" w:rsidP="00DE665B">
      <w:pPr>
        <w:pStyle w:val="Odlomakpopisa"/>
        <w:numPr>
          <w:ilvl w:val="0"/>
          <w:numId w:val="6"/>
        </w:numPr>
        <w:spacing w:line="360" w:lineRule="auto"/>
        <w:rPr>
          <w:bCs/>
        </w:rPr>
      </w:pPr>
      <w:r w:rsidRPr="00207924">
        <w:rPr>
          <w:bCs/>
        </w:rPr>
        <w:t>Grupa 2:</w:t>
      </w:r>
    </w:p>
    <w:p w14:paraId="6F8B6D70" w14:textId="19164F20" w:rsidR="00DE665B" w:rsidRPr="00207924" w:rsidRDefault="00DE665B" w:rsidP="00DE665B">
      <w:pPr>
        <w:pStyle w:val="Odlomakpopisa"/>
        <w:numPr>
          <w:ilvl w:val="1"/>
          <w:numId w:val="6"/>
        </w:numPr>
        <w:spacing w:line="360" w:lineRule="auto"/>
        <w:rPr>
          <w:bCs/>
          <w:i/>
          <w:iCs/>
        </w:rPr>
      </w:pPr>
      <w:r w:rsidRPr="00207924">
        <w:rPr>
          <w:bCs/>
        </w:rPr>
        <w:lastRenderedPageBreak/>
        <w:t xml:space="preserve">Kriterij za odabir ponude u Grupi 2 </w:t>
      </w:r>
      <w:bookmarkStart w:id="17" w:name="_Hlk33027377"/>
      <w:r w:rsidRPr="00207924">
        <w:rPr>
          <w:bCs/>
        </w:rPr>
        <w:t>je ekonomski najpovoljnija ponuda</w:t>
      </w:r>
      <w:bookmarkEnd w:id="17"/>
      <w:r w:rsidRPr="00207924">
        <w:rPr>
          <w:bCs/>
        </w:rPr>
        <w:t>.</w:t>
      </w:r>
    </w:p>
    <w:p w14:paraId="2F65D83C" w14:textId="77777777" w:rsidR="00DE665B" w:rsidRDefault="00DE665B" w:rsidP="00DE665B">
      <w:pPr>
        <w:pStyle w:val="Odlomakpopisa"/>
        <w:numPr>
          <w:ilvl w:val="1"/>
          <w:numId w:val="6"/>
        </w:numPr>
        <w:spacing w:line="360" w:lineRule="auto"/>
        <w:rPr>
          <w:bCs/>
        </w:rPr>
      </w:pPr>
      <w:r w:rsidRPr="00DE665B">
        <w:rPr>
          <w:bCs/>
        </w:rPr>
        <w:t xml:space="preserve">Ponuda koja zadovoljava sve uvjete iz Poziva za dostavu ponuda i ima najveći broj bodova smatra se najpovoljnijom ponudom. </w:t>
      </w:r>
    </w:p>
    <w:p w14:paraId="0F34ED38" w14:textId="12A431C8" w:rsidR="00DE665B" w:rsidRDefault="00DE665B" w:rsidP="00DE665B">
      <w:pPr>
        <w:pStyle w:val="Odlomakpopisa"/>
        <w:numPr>
          <w:ilvl w:val="1"/>
          <w:numId w:val="6"/>
        </w:numPr>
        <w:spacing w:line="360" w:lineRule="auto"/>
        <w:rPr>
          <w:bCs/>
        </w:rPr>
      </w:pPr>
      <w:r w:rsidRPr="00DE665B">
        <w:rPr>
          <w:bCs/>
        </w:rPr>
        <w:t>Ako su dvije ili više valjanih ponuda jednako rangirane prema kriteriju za odabir ponude koji je ekonomski najpovoljnija ponuda,  Naručitelj će kao najpovoljniju ponudu odabrati ponudu koja ima nižu cijenu.</w:t>
      </w:r>
    </w:p>
    <w:p w14:paraId="0E0594D3" w14:textId="22CB3EC2" w:rsidR="00082448" w:rsidRDefault="004C5DAC" w:rsidP="004C5DAC">
      <w:pPr>
        <w:pStyle w:val="Odlomakpopisa"/>
        <w:keepLines/>
        <w:numPr>
          <w:ilvl w:val="1"/>
          <w:numId w:val="6"/>
        </w:numPr>
        <w:spacing w:line="360" w:lineRule="auto"/>
        <w:jc w:val="both"/>
        <w:rPr>
          <w:bCs/>
        </w:rPr>
      </w:pPr>
      <w:r w:rsidRPr="004C5DAC">
        <w:rPr>
          <w:bCs/>
        </w:rPr>
        <w:t>Kriterij kojim će Naručitelj izvršiti odabir ponude je ekonomski najpovoljnija ponuda na temelju cijene, jamstvenog roka i ekološki kriterij. Ponuda koja zadovoljava sve uvjete iz Poziva na dostavu ponuda i ima najveći broj bodova smatra se najpovoljnijom ponudom.</w:t>
      </w:r>
    </w:p>
    <w:p w14:paraId="5B7D3078" w14:textId="77952B6E" w:rsidR="004C5DAC" w:rsidRPr="004C5DAC" w:rsidRDefault="004C5DAC" w:rsidP="004C5DAC">
      <w:pPr>
        <w:pStyle w:val="Odlomakpopisa"/>
        <w:keepLines/>
        <w:numPr>
          <w:ilvl w:val="1"/>
          <w:numId w:val="6"/>
        </w:numPr>
        <w:spacing w:line="360" w:lineRule="auto"/>
        <w:jc w:val="both"/>
        <w:rPr>
          <w:bCs/>
        </w:rPr>
      </w:pPr>
      <w:r w:rsidRPr="004C5DAC">
        <w:rPr>
          <w:bCs/>
        </w:rPr>
        <w:t>Naručitelj određuje relativni značaj koji se dodjeljuje svakom pojedinom kriteriju koji je odabran u svrhu određivanja najpovoljnije ponude kako slijedi:</w:t>
      </w:r>
    </w:p>
    <w:p w14:paraId="144B9694" w14:textId="77777777" w:rsidR="00C741C5" w:rsidRDefault="00C741C5" w:rsidP="004C5DAC">
      <w:pPr>
        <w:keepLines/>
        <w:spacing w:line="360" w:lineRule="auto"/>
        <w:jc w:val="both"/>
        <w:rPr>
          <w:b/>
        </w:rPr>
      </w:pPr>
    </w:p>
    <w:p w14:paraId="118E5E89" w14:textId="49373049" w:rsidR="004C5DAC" w:rsidRPr="004C5DAC" w:rsidRDefault="004C5DAC" w:rsidP="004C5DAC">
      <w:pPr>
        <w:keepLines/>
        <w:spacing w:line="360" w:lineRule="auto"/>
        <w:jc w:val="both"/>
        <w:rPr>
          <w:b/>
        </w:rPr>
      </w:pPr>
      <w:r w:rsidRPr="004C5DAC">
        <w:rPr>
          <w:b/>
        </w:rPr>
        <w:t>1. Cijena (financijski kriterij</w:t>
      </w:r>
      <w:r w:rsidR="007219AD">
        <w:rPr>
          <w:b/>
        </w:rPr>
        <w:t xml:space="preserve"> ''C''</w:t>
      </w:r>
      <w:r w:rsidRPr="004C5DAC">
        <w:rPr>
          <w:b/>
        </w:rPr>
        <w:t xml:space="preserve">) – </w:t>
      </w:r>
      <w:r>
        <w:rPr>
          <w:b/>
        </w:rPr>
        <w:t>80</w:t>
      </w:r>
      <w:r w:rsidRPr="004C5DAC">
        <w:rPr>
          <w:b/>
        </w:rPr>
        <w:t xml:space="preserve"> bodova</w:t>
      </w:r>
    </w:p>
    <w:p w14:paraId="1DCD79E6" w14:textId="77777777" w:rsidR="004C5DAC" w:rsidRPr="004C5DAC" w:rsidRDefault="004C5DAC" w:rsidP="004C5DAC">
      <w:pPr>
        <w:keepLines/>
        <w:spacing w:line="360" w:lineRule="auto"/>
        <w:jc w:val="both"/>
      </w:pPr>
      <w:r w:rsidRPr="004C5DAC">
        <w:t xml:space="preserve">Maksimalan broj bodova koji gospodarski subjekt može ostvariti prema ovom kriteriju je </w:t>
      </w:r>
      <w:r>
        <w:t>80</w:t>
      </w:r>
      <w:r w:rsidRPr="004C5DAC">
        <w:t xml:space="preserve"> bodova. Ponuda koja zadovoljava sve uvjete iz Poziva na dostavu ponuda te ima najnižu cijenu, dobit će maksimalan broj bodova. Bodovna vrijednost ostalih valjanih ponuda izračunava se prema sljedećoj formuli:</w:t>
      </w:r>
    </w:p>
    <w:p w14:paraId="6ECA3502" w14:textId="77777777" w:rsidR="004C5DAC" w:rsidRPr="004C5DAC" w:rsidRDefault="004C5DAC" w:rsidP="004C5DAC">
      <w:pPr>
        <w:keepLines/>
        <w:spacing w:line="360" w:lineRule="auto"/>
        <w:jc w:val="both"/>
        <w:rPr>
          <w:i/>
        </w:rPr>
      </w:pPr>
      <w:r w:rsidRPr="004C5DAC">
        <w:rPr>
          <w:i/>
        </w:rPr>
        <w:t xml:space="preserve">C = NC/CP * </w:t>
      </w:r>
      <w:r>
        <w:rPr>
          <w:i/>
        </w:rPr>
        <w:t>8</w:t>
      </w:r>
      <w:r w:rsidRPr="004C5DAC">
        <w:rPr>
          <w:i/>
        </w:rPr>
        <w:t>0</w:t>
      </w:r>
    </w:p>
    <w:p w14:paraId="5E60805E" w14:textId="77777777" w:rsidR="004C5DAC" w:rsidRPr="004C5DAC" w:rsidRDefault="004C5DAC" w:rsidP="004C5DAC">
      <w:pPr>
        <w:keepLines/>
        <w:spacing w:line="360" w:lineRule="auto"/>
        <w:jc w:val="both"/>
        <w:rPr>
          <w:i/>
        </w:rPr>
      </w:pPr>
      <w:r w:rsidRPr="004C5DAC">
        <w:rPr>
          <w:i/>
        </w:rPr>
        <w:t>pri čemu je:</w:t>
      </w:r>
    </w:p>
    <w:p w14:paraId="37296CB1" w14:textId="74A531F6" w:rsidR="004C5DAC" w:rsidRPr="004C5DAC" w:rsidRDefault="004C5DAC" w:rsidP="004C5DAC">
      <w:pPr>
        <w:keepLines/>
        <w:spacing w:line="360" w:lineRule="auto"/>
        <w:jc w:val="both"/>
        <w:rPr>
          <w:i/>
        </w:rPr>
      </w:pPr>
      <w:r w:rsidRPr="004C5DAC">
        <w:rPr>
          <w:i/>
        </w:rPr>
        <w:t>C = broj bodova ponude koja se ocjenjuje</w:t>
      </w:r>
      <w:r w:rsidR="008804D4">
        <w:rPr>
          <w:i/>
        </w:rPr>
        <w:t xml:space="preserve"> </w:t>
      </w:r>
      <w:r w:rsidRPr="004C5DAC">
        <w:rPr>
          <w:i/>
        </w:rPr>
        <w:t>(zaokružen na dvije decimale)</w:t>
      </w:r>
    </w:p>
    <w:p w14:paraId="4B3B9446" w14:textId="77777777" w:rsidR="004C5DAC" w:rsidRPr="004C5DAC" w:rsidRDefault="004C5DAC" w:rsidP="004C5DAC">
      <w:pPr>
        <w:keepLines/>
        <w:spacing w:line="360" w:lineRule="auto"/>
        <w:jc w:val="both"/>
        <w:rPr>
          <w:i/>
        </w:rPr>
      </w:pPr>
      <w:r w:rsidRPr="004C5DAC">
        <w:rPr>
          <w:i/>
        </w:rPr>
        <w:t>NC = iznos ponude koja ima najnižu cijenu</w:t>
      </w:r>
    </w:p>
    <w:p w14:paraId="47B41054" w14:textId="77777777" w:rsidR="004C5DAC" w:rsidRPr="004C5DAC" w:rsidRDefault="004C5DAC" w:rsidP="004C5DAC">
      <w:pPr>
        <w:keepLines/>
        <w:spacing w:line="360" w:lineRule="auto"/>
        <w:jc w:val="both"/>
      </w:pPr>
      <w:r w:rsidRPr="004C5DAC">
        <w:rPr>
          <w:i/>
        </w:rPr>
        <w:t>CP = iznos ponude koja se ocjenjuje</w:t>
      </w:r>
    </w:p>
    <w:p w14:paraId="162D0C45" w14:textId="7D101325" w:rsidR="004C5DAC" w:rsidRDefault="004C5DAC" w:rsidP="004C5DAC">
      <w:pPr>
        <w:keepLines/>
        <w:spacing w:line="360" w:lineRule="auto"/>
        <w:jc w:val="both"/>
        <w:rPr>
          <w:bCs/>
        </w:rPr>
      </w:pPr>
    </w:p>
    <w:p w14:paraId="41164CC9" w14:textId="6EF76640" w:rsidR="00C741C5" w:rsidRPr="004C5DAC" w:rsidRDefault="00C741C5" w:rsidP="00C741C5">
      <w:pPr>
        <w:keepLines/>
        <w:spacing w:line="360" w:lineRule="auto"/>
        <w:jc w:val="both"/>
        <w:rPr>
          <w:b/>
        </w:rPr>
      </w:pPr>
      <w:r w:rsidRPr="004C5DAC">
        <w:rPr>
          <w:b/>
        </w:rPr>
        <w:t>2. Trajanje jamstvenog roka za otklanjanje nedostataka u jamstvenom roku</w:t>
      </w:r>
      <w:r w:rsidRPr="004C5DAC" w:rsidDel="00BE4C17">
        <w:rPr>
          <w:b/>
        </w:rPr>
        <w:t xml:space="preserve"> </w:t>
      </w:r>
      <w:r w:rsidRPr="004C5DAC">
        <w:rPr>
          <w:b/>
        </w:rPr>
        <w:t>(kvalitativni kriterij</w:t>
      </w:r>
      <w:r w:rsidR="007219AD">
        <w:rPr>
          <w:b/>
        </w:rPr>
        <w:t xml:space="preserve"> ''K1''</w:t>
      </w:r>
      <w:r w:rsidRPr="004C5DAC">
        <w:rPr>
          <w:b/>
        </w:rPr>
        <w:t>) – 10 bodova</w:t>
      </w:r>
    </w:p>
    <w:p w14:paraId="0F8C8C52" w14:textId="57393056" w:rsidR="00C741C5" w:rsidRPr="004C5DAC" w:rsidRDefault="00C741C5" w:rsidP="00C741C5">
      <w:pPr>
        <w:keepLines/>
        <w:spacing w:line="360" w:lineRule="auto"/>
        <w:jc w:val="both"/>
        <w:rPr>
          <w:i/>
        </w:rPr>
      </w:pPr>
      <w:r w:rsidRPr="004C5DAC">
        <w:lastRenderedPageBreak/>
        <w:t>Maksimal</w:t>
      </w:r>
      <w:r w:rsidR="00657C0A">
        <w:t>an</w:t>
      </w:r>
      <w:r w:rsidRPr="004C5DAC">
        <w:t xml:space="preserve"> broj bodova koji gospodarski subjekt može ostvariti prema ovom kriteriju je 10 bodova. </w:t>
      </w:r>
      <w:r w:rsidR="007219AD">
        <w:t>G</w:t>
      </w:r>
      <w:r w:rsidRPr="004C5DAC">
        <w:t>ospodarski subjekti u ponudi</w:t>
      </w:r>
      <w:r w:rsidR="00FE0672">
        <w:t xml:space="preserve"> </w:t>
      </w:r>
      <w:r w:rsidR="00FE0672" w:rsidRPr="00FE0672">
        <w:t>Prilog 5 - Izjava o jamstvenom roku</w:t>
      </w:r>
      <w:r w:rsidRPr="004C5DAC">
        <w:t xml:space="preserve"> određuju duljinu jamstvenog roka za otklanjanje nedostataka u jamstvenom roku. Duljina roka na koji se ponuditelj obvezuje dostaviti jamstvo za otklanjanje nedostataka u jamstvenom roku mora biti minimalno na rok </w:t>
      </w:r>
      <w:r w:rsidRPr="00AB44C6">
        <w:t xml:space="preserve">od </w:t>
      </w:r>
      <w:r w:rsidR="00AB44C6" w:rsidRPr="00AB44C6">
        <w:t>12</w:t>
      </w:r>
      <w:r w:rsidRPr="00AB44C6">
        <w:t xml:space="preserve"> mjesec</w:t>
      </w:r>
      <w:r w:rsidR="00AD5DFF">
        <w:t>i</w:t>
      </w:r>
      <w:r w:rsidRPr="004C5DAC">
        <w:t xml:space="preserve">. </w:t>
      </w:r>
      <w:r>
        <w:t>Ponuditelj je obavezan za obje stavke troškovnika ponuditi jedinstveni jamstveni rok</w:t>
      </w:r>
      <w:r w:rsidR="002D72E5">
        <w:t>.</w:t>
      </w:r>
      <w:r w:rsidRPr="004C5DAC">
        <w:t xml:space="preserve"> Maksimalni rok koji se uzima u obzir </w:t>
      </w:r>
      <w:r>
        <w:t>nije određen</w:t>
      </w:r>
      <w:r w:rsidRPr="004C5DAC">
        <w:t>. Ponuda s  najdužim jamstvenim rokom za otklanjanje nedostataka ostvaruje najveći broj bodova (10), a ostale se ponude ocjenjuju prema sljedećoj formuli:</w:t>
      </w:r>
      <w:r w:rsidRPr="004C5DAC">
        <w:cr/>
      </w:r>
      <w:r w:rsidRPr="004C5DAC">
        <w:rPr>
          <w:i/>
        </w:rPr>
        <w:t>K</w:t>
      </w:r>
      <w:r w:rsidR="001A3A55">
        <w:rPr>
          <w:i/>
        </w:rPr>
        <w:t>1</w:t>
      </w:r>
      <w:r w:rsidRPr="004C5DAC">
        <w:rPr>
          <w:i/>
        </w:rPr>
        <w:t xml:space="preserve"> = JRn/JRmax*10</w:t>
      </w:r>
    </w:p>
    <w:p w14:paraId="1DEFDC57" w14:textId="77777777" w:rsidR="00C741C5" w:rsidRPr="004C5DAC" w:rsidRDefault="00C741C5" w:rsidP="00C741C5">
      <w:pPr>
        <w:keepLines/>
        <w:spacing w:line="360" w:lineRule="auto"/>
        <w:jc w:val="both"/>
        <w:rPr>
          <w:i/>
        </w:rPr>
      </w:pPr>
      <w:r w:rsidRPr="004C5DAC">
        <w:rPr>
          <w:i/>
        </w:rPr>
        <w:t>pri čemu je:</w:t>
      </w:r>
    </w:p>
    <w:p w14:paraId="15E4B213" w14:textId="64715881" w:rsidR="00C741C5" w:rsidRPr="004C5DAC" w:rsidRDefault="00C741C5" w:rsidP="00C741C5">
      <w:pPr>
        <w:keepLines/>
        <w:spacing w:line="360" w:lineRule="auto"/>
        <w:jc w:val="both"/>
        <w:rPr>
          <w:i/>
        </w:rPr>
      </w:pPr>
      <w:r w:rsidRPr="004C5DAC">
        <w:rPr>
          <w:i/>
        </w:rPr>
        <w:t>K</w:t>
      </w:r>
      <w:r w:rsidR="001A3A55">
        <w:rPr>
          <w:i/>
        </w:rPr>
        <w:t>1</w:t>
      </w:r>
      <w:r w:rsidRPr="004C5DAC">
        <w:rPr>
          <w:i/>
        </w:rPr>
        <w:t xml:space="preserve"> ‐ broj bodova ponude koja se ocjenjuje</w:t>
      </w:r>
      <w:r w:rsidR="008804D4">
        <w:rPr>
          <w:i/>
        </w:rPr>
        <w:t xml:space="preserve"> </w:t>
      </w:r>
      <w:r w:rsidRPr="004C5DAC">
        <w:rPr>
          <w:i/>
        </w:rPr>
        <w:t>(zaokružen na dvije decimale)</w:t>
      </w:r>
    </w:p>
    <w:p w14:paraId="01904CC9" w14:textId="08D9A818" w:rsidR="00C741C5" w:rsidRPr="004C5DAC" w:rsidRDefault="00C741C5" w:rsidP="00C741C5">
      <w:pPr>
        <w:keepLines/>
        <w:spacing w:line="360" w:lineRule="auto"/>
        <w:jc w:val="both"/>
        <w:rPr>
          <w:i/>
        </w:rPr>
      </w:pPr>
      <w:r w:rsidRPr="004C5DAC">
        <w:rPr>
          <w:i/>
        </w:rPr>
        <w:t>JRma</w:t>
      </w:r>
      <w:r w:rsidR="008804D4">
        <w:rPr>
          <w:i/>
        </w:rPr>
        <w:t>x</w:t>
      </w:r>
      <w:r w:rsidRPr="004C5DAC">
        <w:rPr>
          <w:i/>
        </w:rPr>
        <w:t xml:space="preserve"> ‐ ponuđeni broj mjeseci u ponudi s najdužim jamstvenim rokom za otklanjanje nedostataka u jamstvenom roku</w:t>
      </w:r>
    </w:p>
    <w:p w14:paraId="17DE723F" w14:textId="743B2FBA" w:rsidR="00C741C5" w:rsidRPr="004C5DAC" w:rsidRDefault="00C741C5" w:rsidP="00C741C5">
      <w:pPr>
        <w:keepLines/>
        <w:spacing w:line="360" w:lineRule="auto"/>
        <w:jc w:val="both"/>
        <w:rPr>
          <w:i/>
        </w:rPr>
      </w:pPr>
      <w:r w:rsidRPr="004C5DAC">
        <w:rPr>
          <w:i/>
        </w:rPr>
        <w:t xml:space="preserve">JRn </w:t>
      </w:r>
      <w:r w:rsidR="008804D4">
        <w:rPr>
          <w:i/>
        </w:rPr>
        <w:t xml:space="preserve">- </w:t>
      </w:r>
      <w:r w:rsidRPr="004C5DAC">
        <w:rPr>
          <w:i/>
        </w:rPr>
        <w:t>ponuđeni broj mjeseci trajanja jamstva za otklanjanje nedostataka u jamstvenom roku u ponudi koja se ocjenjuje</w:t>
      </w:r>
    </w:p>
    <w:p w14:paraId="6CBB787C" w14:textId="4BD18958" w:rsidR="004C5DAC" w:rsidRDefault="004C5DAC" w:rsidP="004C5DAC">
      <w:pPr>
        <w:keepLines/>
        <w:spacing w:line="360" w:lineRule="auto"/>
        <w:jc w:val="both"/>
        <w:rPr>
          <w:bCs/>
        </w:rPr>
      </w:pPr>
    </w:p>
    <w:p w14:paraId="408ECBA0" w14:textId="2366C330" w:rsidR="00C741C5" w:rsidRDefault="007219AD" w:rsidP="007219AD">
      <w:pPr>
        <w:keepLines/>
        <w:spacing w:line="360" w:lineRule="auto"/>
        <w:jc w:val="both"/>
        <w:rPr>
          <w:b/>
        </w:rPr>
      </w:pPr>
      <w:r w:rsidRPr="007219AD">
        <w:rPr>
          <w:b/>
        </w:rPr>
        <w:t>3.</w:t>
      </w:r>
      <w:r>
        <w:rPr>
          <w:b/>
        </w:rPr>
        <w:t xml:space="preserve"> </w:t>
      </w:r>
      <w:r w:rsidRPr="007219AD">
        <w:rPr>
          <w:b/>
        </w:rPr>
        <w:t>Energetska učinkovitost</w:t>
      </w:r>
      <w:r>
        <w:rPr>
          <w:b/>
        </w:rPr>
        <w:t xml:space="preserve"> opreme (kvalitativni kriterij ''K2'') – 10 bodova</w:t>
      </w:r>
    </w:p>
    <w:p w14:paraId="79C78F67" w14:textId="56CF48F2" w:rsidR="007219AD" w:rsidRPr="00AB44C6" w:rsidRDefault="007219AD" w:rsidP="007219AD">
      <w:pPr>
        <w:keepLines/>
        <w:spacing w:line="360" w:lineRule="auto"/>
        <w:jc w:val="both"/>
        <w:rPr>
          <w:highlight w:val="yellow"/>
        </w:rPr>
      </w:pPr>
      <w:r w:rsidRPr="004C5DAC">
        <w:t>Maksimal</w:t>
      </w:r>
      <w:r w:rsidR="00657C0A">
        <w:t>an</w:t>
      </w:r>
      <w:r w:rsidRPr="004C5DAC">
        <w:t xml:space="preserve"> broj bodova koji gospodarski subjekt može ostvariti prema ovom kriteriju je 10 bodova.</w:t>
      </w:r>
      <w:r w:rsidR="002D72E5">
        <w:t xml:space="preserve"> </w:t>
      </w:r>
      <w:r w:rsidR="002D72E5" w:rsidRPr="00AB44C6">
        <w:t xml:space="preserve">Ponuditelj koji ponudi za jednu od stavki troškovnika </w:t>
      </w:r>
      <w:r w:rsidR="00AB44C6" w:rsidRPr="00AB44C6">
        <w:t>mogućnost rada u mirovanj</w:t>
      </w:r>
      <w:r w:rsidR="00AD5DFF">
        <w:t>u</w:t>
      </w:r>
      <w:r w:rsidR="00AB44C6" w:rsidRPr="00AB44C6">
        <w:t xml:space="preserve"> </w:t>
      </w:r>
      <w:r w:rsidR="00AB44C6">
        <w:t xml:space="preserve">u vidu </w:t>
      </w:r>
      <w:r w:rsidR="00AD5DFF">
        <w:t>„</w:t>
      </w:r>
      <w:r w:rsidR="00AB44C6" w:rsidRPr="00AD5DFF">
        <w:rPr>
          <w:i/>
          <w:iCs/>
        </w:rPr>
        <w:t>standby mod</w:t>
      </w:r>
      <w:r w:rsidR="00AD5DFF" w:rsidRPr="00AD5DFF">
        <w:rPr>
          <w:i/>
          <w:iCs/>
        </w:rPr>
        <w:t>e</w:t>
      </w:r>
      <w:r w:rsidR="00AD5DFF">
        <w:rPr>
          <w:i/>
          <w:iCs/>
        </w:rPr>
        <w:t>“</w:t>
      </w:r>
      <w:r w:rsidR="00AD5DFF">
        <w:t>-a,</w:t>
      </w:r>
      <w:r w:rsidR="00AB44C6" w:rsidRPr="00AB44C6">
        <w:t xml:space="preserve"> </w:t>
      </w:r>
      <w:r w:rsidR="00AB44C6">
        <w:t>s ciljem manjeg korištenja električne energije kada je oprema izvan upotrebe</w:t>
      </w:r>
      <w:r w:rsidR="00AD5DFF">
        <w:t>,</w:t>
      </w:r>
      <w:r w:rsidR="00AB44C6">
        <w:t xml:space="preserve"> </w:t>
      </w:r>
      <w:r w:rsidR="002D72E5" w:rsidRPr="00AB44C6">
        <w:t>ostvarit će 10 bodov</w:t>
      </w:r>
      <w:r w:rsidR="00AB44C6" w:rsidRPr="00AB44C6">
        <w:t>a.</w:t>
      </w:r>
      <w:r w:rsidR="00B85739">
        <w:t xml:space="preserve"> Ponuditelj u svojoj ponudi mora jasno naznačiti </w:t>
      </w:r>
      <w:r w:rsidR="006F0DD1">
        <w:t>izjavom (</w:t>
      </w:r>
      <w:r w:rsidR="006F0DD1" w:rsidRPr="006F0DD1">
        <w:t>Prilog 6 - Izjava o mogućnosti rada u mirovanju</w:t>
      </w:r>
      <w:r w:rsidR="006F0DD1">
        <w:t xml:space="preserve">) koja se prilaže ponudi </w:t>
      </w:r>
      <w:r w:rsidR="00B85739">
        <w:t xml:space="preserve">koja oprema ima mogućnost rada u </w:t>
      </w:r>
      <w:r w:rsidR="00AD5DFF">
        <w:t>„</w:t>
      </w:r>
      <w:r w:rsidR="00AD5DFF" w:rsidRPr="00AD5DFF">
        <w:rPr>
          <w:i/>
          <w:iCs/>
        </w:rPr>
        <w:t>standby mode</w:t>
      </w:r>
      <w:r w:rsidR="00AD5DFF">
        <w:rPr>
          <w:i/>
          <w:iCs/>
        </w:rPr>
        <w:t>“</w:t>
      </w:r>
      <w:r w:rsidR="00AD5DFF">
        <w:t>-u</w:t>
      </w:r>
      <w:r w:rsidR="00B85739">
        <w:t xml:space="preserve"> kako bi ostvario bodove prema ovom kriteriju. </w:t>
      </w:r>
    </w:p>
    <w:p w14:paraId="05E52FA6" w14:textId="6ECFB4C7" w:rsidR="002D72E5" w:rsidRDefault="002D72E5" w:rsidP="007219AD">
      <w:pPr>
        <w:keepLines/>
        <w:spacing w:line="360" w:lineRule="auto"/>
        <w:jc w:val="both"/>
      </w:pPr>
    </w:p>
    <w:p w14:paraId="5461BF12" w14:textId="77777777" w:rsidR="002D72E5" w:rsidRPr="002D72E5" w:rsidRDefault="002D72E5" w:rsidP="002D72E5">
      <w:pPr>
        <w:keepLines/>
        <w:spacing w:line="360" w:lineRule="auto"/>
        <w:jc w:val="both"/>
        <w:rPr>
          <w:b/>
          <w:bCs/>
        </w:rPr>
      </w:pPr>
      <w:r w:rsidRPr="002D72E5">
        <w:rPr>
          <w:b/>
          <w:bCs/>
        </w:rPr>
        <w:t>Način izračuna bodova ponude:</w:t>
      </w:r>
    </w:p>
    <w:p w14:paraId="44EBE9D5" w14:textId="7F32A79A" w:rsidR="002D72E5" w:rsidRPr="004C5DAC" w:rsidRDefault="002D72E5" w:rsidP="002D72E5">
      <w:pPr>
        <w:keepLines/>
        <w:spacing w:line="360" w:lineRule="auto"/>
        <w:jc w:val="both"/>
      </w:pPr>
      <w:r w:rsidRPr="004C5DAC">
        <w:t>Ukupan broj bodova ponude (P) sastoji se od zbroja bodova za financijski kriterij (C) i kvalitativn</w:t>
      </w:r>
      <w:r>
        <w:t>ih</w:t>
      </w:r>
      <w:r w:rsidRPr="004C5DAC">
        <w:t xml:space="preserve"> kriterij</w:t>
      </w:r>
      <w:r>
        <w:t>a</w:t>
      </w:r>
      <w:r w:rsidRPr="004C5DAC">
        <w:t xml:space="preserve"> (K</w:t>
      </w:r>
      <w:r>
        <w:t>1 i K2</w:t>
      </w:r>
      <w:r w:rsidRPr="004C5DAC">
        <w:t>):</w:t>
      </w:r>
    </w:p>
    <w:p w14:paraId="2976777B" w14:textId="4702007F" w:rsidR="002D72E5" w:rsidRPr="004C5DAC" w:rsidRDefault="002D72E5" w:rsidP="002D72E5">
      <w:pPr>
        <w:keepLines/>
        <w:spacing w:line="360" w:lineRule="auto"/>
        <w:jc w:val="both"/>
      </w:pPr>
      <w:r>
        <w:t>P</w:t>
      </w:r>
      <w:r w:rsidRPr="004C5DAC">
        <w:t xml:space="preserve"> = C + K</w:t>
      </w:r>
      <w:r>
        <w:t>1 + K2</w:t>
      </w:r>
    </w:p>
    <w:p w14:paraId="40D28120" w14:textId="77777777" w:rsidR="002D72E5" w:rsidRPr="004C5DAC" w:rsidRDefault="002D72E5" w:rsidP="002D72E5">
      <w:pPr>
        <w:keepLines/>
        <w:spacing w:line="360" w:lineRule="auto"/>
        <w:jc w:val="both"/>
      </w:pPr>
      <w:r w:rsidRPr="004C5DAC">
        <w:t>Ekonomski najpovoljnija ponuda je ponuda s najvećim brojem bodova.</w:t>
      </w:r>
    </w:p>
    <w:p w14:paraId="315727F6" w14:textId="77777777" w:rsidR="002D72E5" w:rsidRPr="007219AD" w:rsidRDefault="002D72E5" w:rsidP="007219AD">
      <w:pPr>
        <w:keepLines/>
        <w:spacing w:line="360" w:lineRule="auto"/>
        <w:jc w:val="both"/>
        <w:rPr>
          <w:b/>
        </w:rPr>
      </w:pPr>
    </w:p>
    <w:p w14:paraId="527E86AE" w14:textId="0D610E0A" w:rsidR="00352E35" w:rsidRPr="00297829" w:rsidRDefault="0039390D" w:rsidP="00297829">
      <w:pPr>
        <w:pStyle w:val="Naslov1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8" w:name="_Toc34323060"/>
      <w:r w:rsidRPr="002978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POSTUPAK PREGLEDA I OCJENE</w:t>
      </w:r>
      <w:bookmarkEnd w:id="18"/>
    </w:p>
    <w:p w14:paraId="66EE1BAB" w14:textId="169A5039" w:rsidR="00352E35" w:rsidRDefault="0039390D" w:rsidP="0039390D">
      <w:pPr>
        <w:pStyle w:val="Odlomakpopisa"/>
        <w:keepLines/>
        <w:numPr>
          <w:ilvl w:val="0"/>
          <w:numId w:val="6"/>
        </w:numPr>
        <w:spacing w:line="360" w:lineRule="auto"/>
        <w:jc w:val="both"/>
        <w:rPr>
          <w:bCs/>
        </w:rPr>
      </w:pPr>
      <w:r w:rsidRPr="0039390D">
        <w:rPr>
          <w:bCs/>
        </w:rPr>
        <w:t>Nakon otvaranja ponuda naručitelj pregledava i ocjenjuje ponude na temelju uvjeta i zahtjeva iz dokumentacije o nabavi te o tome sastavlja zapisnik.</w:t>
      </w:r>
    </w:p>
    <w:p w14:paraId="3904578D" w14:textId="4A12B9D9" w:rsidR="0039390D" w:rsidRDefault="0039390D" w:rsidP="0039390D">
      <w:pPr>
        <w:pStyle w:val="Odlomakpopisa"/>
        <w:keepLines/>
        <w:numPr>
          <w:ilvl w:val="0"/>
          <w:numId w:val="6"/>
        </w:numPr>
        <w:spacing w:line="360" w:lineRule="auto"/>
        <w:jc w:val="both"/>
        <w:rPr>
          <w:bCs/>
        </w:rPr>
      </w:pPr>
      <w:r w:rsidRPr="0039390D">
        <w:rPr>
          <w:bCs/>
        </w:rPr>
        <w:lastRenderedPageBreak/>
        <w:t>Naručitelj provodi pregled i ocjenu ponuda te provjerava:</w:t>
      </w:r>
    </w:p>
    <w:p w14:paraId="4B7093F8" w14:textId="6B5D2CFE" w:rsidR="0039390D" w:rsidRDefault="0039390D" w:rsidP="0039390D">
      <w:pPr>
        <w:pStyle w:val="Odlomakpopisa"/>
        <w:keepLines/>
        <w:numPr>
          <w:ilvl w:val="0"/>
          <w:numId w:val="8"/>
        </w:numPr>
        <w:spacing w:line="360" w:lineRule="auto"/>
        <w:jc w:val="both"/>
        <w:rPr>
          <w:bCs/>
        </w:rPr>
      </w:pPr>
      <w:r>
        <w:rPr>
          <w:bCs/>
        </w:rPr>
        <w:t>sadržaj podnesenih ponuda</w:t>
      </w:r>
      <w:r w:rsidR="001A3A55">
        <w:rPr>
          <w:bCs/>
        </w:rPr>
        <w:t>;</w:t>
      </w:r>
    </w:p>
    <w:p w14:paraId="1ACC8A16" w14:textId="70940E32" w:rsidR="0039390D" w:rsidRDefault="0039390D" w:rsidP="0039390D">
      <w:pPr>
        <w:pStyle w:val="Odlomakpopisa"/>
        <w:keepLines/>
        <w:numPr>
          <w:ilvl w:val="0"/>
          <w:numId w:val="8"/>
        </w:numPr>
        <w:spacing w:line="360" w:lineRule="auto"/>
        <w:jc w:val="both"/>
        <w:rPr>
          <w:bCs/>
        </w:rPr>
      </w:pPr>
      <w:r>
        <w:rPr>
          <w:bCs/>
        </w:rPr>
        <w:t>uspoređuje ih s tehničkim specifikacijama i opisom poslova predmeta nabave</w:t>
      </w:r>
      <w:r w:rsidR="001A3A55">
        <w:rPr>
          <w:bCs/>
        </w:rPr>
        <w:t>;</w:t>
      </w:r>
    </w:p>
    <w:p w14:paraId="6D4FD9C6" w14:textId="7AF1932A" w:rsidR="0039390D" w:rsidRDefault="0039390D" w:rsidP="0039390D">
      <w:pPr>
        <w:pStyle w:val="Odlomakpopisa"/>
        <w:keepLines/>
        <w:numPr>
          <w:ilvl w:val="0"/>
          <w:numId w:val="8"/>
        </w:numPr>
        <w:spacing w:line="360" w:lineRule="auto"/>
        <w:jc w:val="both"/>
        <w:rPr>
          <w:bCs/>
        </w:rPr>
      </w:pPr>
      <w:r>
        <w:rPr>
          <w:bCs/>
        </w:rPr>
        <w:t>provjerava jesu li ispunjeni svi uvjeti nadmetanja</w:t>
      </w:r>
      <w:r w:rsidR="001A3A55">
        <w:rPr>
          <w:bCs/>
        </w:rPr>
        <w:t>;</w:t>
      </w:r>
    </w:p>
    <w:p w14:paraId="36EC6B68" w14:textId="4C9FF787" w:rsidR="0039390D" w:rsidRDefault="0039390D" w:rsidP="0039390D">
      <w:pPr>
        <w:pStyle w:val="Odlomakpopisa"/>
        <w:keepLines/>
        <w:numPr>
          <w:ilvl w:val="0"/>
          <w:numId w:val="8"/>
        </w:numPr>
        <w:spacing w:line="360" w:lineRule="auto"/>
        <w:jc w:val="both"/>
        <w:rPr>
          <w:bCs/>
        </w:rPr>
      </w:pPr>
      <w:r>
        <w:rPr>
          <w:bCs/>
        </w:rPr>
        <w:t>provjerava računsku ispravnost ponude</w:t>
      </w:r>
      <w:r w:rsidR="00EB2933">
        <w:rPr>
          <w:bCs/>
        </w:rPr>
        <w:t>;</w:t>
      </w:r>
    </w:p>
    <w:p w14:paraId="520E0EC7" w14:textId="68635382" w:rsidR="0039390D" w:rsidRDefault="0039390D" w:rsidP="0039390D">
      <w:pPr>
        <w:pStyle w:val="Odlomakpopisa"/>
        <w:keepLines/>
        <w:numPr>
          <w:ilvl w:val="0"/>
          <w:numId w:val="8"/>
        </w:numPr>
        <w:spacing w:line="360" w:lineRule="auto"/>
        <w:jc w:val="both"/>
        <w:rPr>
          <w:bCs/>
        </w:rPr>
      </w:pPr>
      <w:r>
        <w:rPr>
          <w:bCs/>
        </w:rPr>
        <w:t>ocjenjuje ponudu sukladno kriterijima odabira</w:t>
      </w:r>
      <w:r w:rsidR="00FE0672">
        <w:rPr>
          <w:bCs/>
        </w:rPr>
        <w:t>.</w:t>
      </w:r>
    </w:p>
    <w:p w14:paraId="4D420932" w14:textId="19F6CFFB" w:rsidR="0039390D" w:rsidRDefault="0039390D" w:rsidP="0039390D">
      <w:pPr>
        <w:keepLines/>
        <w:spacing w:line="360" w:lineRule="auto"/>
        <w:jc w:val="both"/>
        <w:rPr>
          <w:bCs/>
        </w:rPr>
      </w:pPr>
    </w:p>
    <w:p w14:paraId="2C958349" w14:textId="0202842A" w:rsidR="0039390D" w:rsidRPr="00297829" w:rsidRDefault="0039390D" w:rsidP="00297829">
      <w:pPr>
        <w:pStyle w:val="Naslov1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9" w:name="_Toc34323061"/>
      <w:r w:rsidRPr="002978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NAČIN DOSTAVE ODLUKE O ODABIRU ILI PONIŠTENJU NADMETANJA</w:t>
      </w:r>
      <w:bookmarkEnd w:id="19"/>
    </w:p>
    <w:p w14:paraId="3594E0E7" w14:textId="3D006950" w:rsidR="0039390D" w:rsidRPr="0039390D" w:rsidRDefault="0039390D" w:rsidP="0039390D">
      <w:pPr>
        <w:pStyle w:val="Odlomakpopisa"/>
        <w:keepLines/>
        <w:numPr>
          <w:ilvl w:val="0"/>
          <w:numId w:val="6"/>
        </w:numPr>
        <w:spacing w:line="360" w:lineRule="auto"/>
        <w:jc w:val="both"/>
        <w:rPr>
          <w:bCs/>
        </w:rPr>
      </w:pPr>
      <w:r w:rsidRPr="0039390D">
        <w:rPr>
          <w:bCs/>
        </w:rPr>
        <w:t>Naručitelj će na osnovi rezultata pregleda i ocjene ponuda te kriterija za odabir ponude donijeti odluku o odabiru/poništenju u roku od 30 dana od dana isteka roka za dostavu ponuda.</w:t>
      </w:r>
    </w:p>
    <w:p w14:paraId="21C3762B" w14:textId="62A2C223" w:rsidR="002279AE" w:rsidRPr="002D72E5" w:rsidRDefault="0039390D" w:rsidP="00642457">
      <w:pPr>
        <w:pStyle w:val="Odlomakpopisa"/>
        <w:keepLines/>
        <w:numPr>
          <w:ilvl w:val="0"/>
          <w:numId w:val="6"/>
        </w:numPr>
        <w:spacing w:line="360" w:lineRule="auto"/>
        <w:jc w:val="both"/>
        <w:rPr>
          <w:b/>
          <w:bCs/>
        </w:rPr>
      </w:pPr>
      <w:r w:rsidRPr="00B349CB">
        <w:rPr>
          <w:bCs/>
        </w:rPr>
        <w:t xml:space="preserve">Odluku o odabiru ili odluku o poništenju postupka nabave s preslikom zapisnika o pregledu i ocjeni ponuda naručitelj će bez odgode dostaviti svakom ponuditelju </w:t>
      </w:r>
      <w:r w:rsidR="00B349CB" w:rsidRPr="00B349CB">
        <w:rPr>
          <w:bCs/>
        </w:rPr>
        <w:t xml:space="preserve">za grupu u kojoj se nadmetao </w:t>
      </w:r>
      <w:r w:rsidRPr="00B349CB">
        <w:rPr>
          <w:bCs/>
        </w:rPr>
        <w:t xml:space="preserve">na dokaziv način, odnosno </w:t>
      </w:r>
      <w:r w:rsidR="00B349CB">
        <w:rPr>
          <w:bCs/>
        </w:rPr>
        <w:t>dostavom na kontakt e-mail adresu i adresu pošte koju je naveo u Ponudbenom listu.</w:t>
      </w:r>
      <w:bookmarkEnd w:id="0"/>
    </w:p>
    <w:sectPr w:rsidR="002279AE" w:rsidRPr="002D72E5" w:rsidSect="00297829">
      <w:footerReference w:type="default" r:id="rId9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6BFF0" w14:textId="77777777" w:rsidR="007545B8" w:rsidRDefault="007545B8" w:rsidP="00E77655">
      <w:r>
        <w:separator/>
      </w:r>
    </w:p>
  </w:endnote>
  <w:endnote w:type="continuationSeparator" w:id="0">
    <w:p w14:paraId="6D945AB2" w14:textId="77777777" w:rsidR="007545B8" w:rsidRDefault="007545B8" w:rsidP="00E77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3788101"/>
      <w:docPartObj>
        <w:docPartGallery w:val="Page Numbers (Bottom of Page)"/>
        <w:docPartUnique/>
      </w:docPartObj>
    </w:sdtPr>
    <w:sdtEndPr/>
    <w:sdtContent>
      <w:p w14:paraId="46041721" w14:textId="3E5D8903" w:rsidR="00297829" w:rsidRDefault="00297829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2CD5E7" w14:textId="77777777" w:rsidR="00297829" w:rsidRDefault="0029782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ED0C5" w14:textId="77777777" w:rsidR="007545B8" w:rsidRDefault="007545B8" w:rsidP="00E77655">
      <w:r>
        <w:separator/>
      </w:r>
    </w:p>
  </w:footnote>
  <w:footnote w:type="continuationSeparator" w:id="0">
    <w:p w14:paraId="53001D8F" w14:textId="77777777" w:rsidR="007545B8" w:rsidRDefault="007545B8" w:rsidP="00E77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2400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0475914"/>
    <w:multiLevelType w:val="multilevel"/>
    <w:tmpl w:val="0C04352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D565372"/>
    <w:multiLevelType w:val="hybridMultilevel"/>
    <w:tmpl w:val="D3F4E7C0"/>
    <w:lvl w:ilvl="0" w:tplc="7124E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282EB7"/>
    <w:multiLevelType w:val="hybridMultilevel"/>
    <w:tmpl w:val="360611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C274D"/>
    <w:multiLevelType w:val="hybridMultilevel"/>
    <w:tmpl w:val="B06A51DA"/>
    <w:lvl w:ilvl="0" w:tplc="0F08109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768E8"/>
    <w:multiLevelType w:val="hybridMultilevel"/>
    <w:tmpl w:val="0EAC446A"/>
    <w:lvl w:ilvl="0" w:tplc="678613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0C95818"/>
    <w:multiLevelType w:val="hybridMultilevel"/>
    <w:tmpl w:val="ABE865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C4748D"/>
    <w:multiLevelType w:val="hybridMultilevel"/>
    <w:tmpl w:val="D92CF740"/>
    <w:lvl w:ilvl="0" w:tplc="011CECE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0F5"/>
    <w:rsid w:val="000206C8"/>
    <w:rsid w:val="00082448"/>
    <w:rsid w:val="0008717E"/>
    <w:rsid w:val="00097D49"/>
    <w:rsid w:val="000A7559"/>
    <w:rsid w:val="000B06FB"/>
    <w:rsid w:val="00117C2C"/>
    <w:rsid w:val="00136C0C"/>
    <w:rsid w:val="00151D15"/>
    <w:rsid w:val="001A3A55"/>
    <w:rsid w:val="001A5AC4"/>
    <w:rsid w:val="001F4653"/>
    <w:rsid w:val="00203D92"/>
    <w:rsid w:val="00204BEE"/>
    <w:rsid w:val="00207924"/>
    <w:rsid w:val="00217F7D"/>
    <w:rsid w:val="00221476"/>
    <w:rsid w:val="002248E3"/>
    <w:rsid w:val="002279AE"/>
    <w:rsid w:val="00247310"/>
    <w:rsid w:val="0024746B"/>
    <w:rsid w:val="002562DE"/>
    <w:rsid w:val="00266C09"/>
    <w:rsid w:val="00270172"/>
    <w:rsid w:val="00286903"/>
    <w:rsid w:val="00297829"/>
    <w:rsid w:val="002B5721"/>
    <w:rsid w:val="002D2F4A"/>
    <w:rsid w:val="002D72E5"/>
    <w:rsid w:val="002E1A19"/>
    <w:rsid w:val="002E67FA"/>
    <w:rsid w:val="00301BA0"/>
    <w:rsid w:val="00313905"/>
    <w:rsid w:val="003149DC"/>
    <w:rsid w:val="003328EE"/>
    <w:rsid w:val="00352E35"/>
    <w:rsid w:val="00366C44"/>
    <w:rsid w:val="00377CEC"/>
    <w:rsid w:val="00390D8D"/>
    <w:rsid w:val="0039390D"/>
    <w:rsid w:val="003C1672"/>
    <w:rsid w:val="003C17F3"/>
    <w:rsid w:val="003D56D1"/>
    <w:rsid w:val="004076F0"/>
    <w:rsid w:val="00465DD8"/>
    <w:rsid w:val="00470EDF"/>
    <w:rsid w:val="00483222"/>
    <w:rsid w:val="004B79FD"/>
    <w:rsid w:val="004C5DAC"/>
    <w:rsid w:val="00501D17"/>
    <w:rsid w:val="005955C1"/>
    <w:rsid w:val="00596720"/>
    <w:rsid w:val="005D4D78"/>
    <w:rsid w:val="005E3494"/>
    <w:rsid w:val="005F39D6"/>
    <w:rsid w:val="00615B45"/>
    <w:rsid w:val="006272C8"/>
    <w:rsid w:val="00642457"/>
    <w:rsid w:val="0065091E"/>
    <w:rsid w:val="00657C0A"/>
    <w:rsid w:val="006757B1"/>
    <w:rsid w:val="006A75D3"/>
    <w:rsid w:val="006C04C6"/>
    <w:rsid w:val="006C70AD"/>
    <w:rsid w:val="006F0DD1"/>
    <w:rsid w:val="006F4405"/>
    <w:rsid w:val="007219AD"/>
    <w:rsid w:val="007438AF"/>
    <w:rsid w:val="007545B8"/>
    <w:rsid w:val="00782A6C"/>
    <w:rsid w:val="007A231E"/>
    <w:rsid w:val="007C741B"/>
    <w:rsid w:val="008156BD"/>
    <w:rsid w:val="00821B37"/>
    <w:rsid w:val="00860980"/>
    <w:rsid w:val="00865E2B"/>
    <w:rsid w:val="00876A91"/>
    <w:rsid w:val="008804D4"/>
    <w:rsid w:val="0088071D"/>
    <w:rsid w:val="008A1907"/>
    <w:rsid w:val="008E5FB3"/>
    <w:rsid w:val="00917606"/>
    <w:rsid w:val="00931766"/>
    <w:rsid w:val="009319AD"/>
    <w:rsid w:val="00954F6E"/>
    <w:rsid w:val="00956A12"/>
    <w:rsid w:val="00962A7E"/>
    <w:rsid w:val="009834E4"/>
    <w:rsid w:val="009836EA"/>
    <w:rsid w:val="009848C4"/>
    <w:rsid w:val="009915C8"/>
    <w:rsid w:val="009A4C19"/>
    <w:rsid w:val="009E566A"/>
    <w:rsid w:val="00A0129D"/>
    <w:rsid w:val="00A20ACB"/>
    <w:rsid w:val="00A630E2"/>
    <w:rsid w:val="00A75BA4"/>
    <w:rsid w:val="00A8198C"/>
    <w:rsid w:val="00AA053F"/>
    <w:rsid w:val="00AA6195"/>
    <w:rsid w:val="00AB44C6"/>
    <w:rsid w:val="00AC04E9"/>
    <w:rsid w:val="00AC073C"/>
    <w:rsid w:val="00AC492E"/>
    <w:rsid w:val="00AD540D"/>
    <w:rsid w:val="00AD5DFF"/>
    <w:rsid w:val="00B01969"/>
    <w:rsid w:val="00B245E6"/>
    <w:rsid w:val="00B349CB"/>
    <w:rsid w:val="00B4580F"/>
    <w:rsid w:val="00B6580F"/>
    <w:rsid w:val="00B65B38"/>
    <w:rsid w:val="00B71653"/>
    <w:rsid w:val="00B75B83"/>
    <w:rsid w:val="00B83B28"/>
    <w:rsid w:val="00B85739"/>
    <w:rsid w:val="00B97AA2"/>
    <w:rsid w:val="00BA17D5"/>
    <w:rsid w:val="00BB60BA"/>
    <w:rsid w:val="00BC181D"/>
    <w:rsid w:val="00BE4C17"/>
    <w:rsid w:val="00BE74F5"/>
    <w:rsid w:val="00BF58E2"/>
    <w:rsid w:val="00BF6927"/>
    <w:rsid w:val="00C27512"/>
    <w:rsid w:val="00C32C0C"/>
    <w:rsid w:val="00C54459"/>
    <w:rsid w:val="00C57280"/>
    <w:rsid w:val="00C741C5"/>
    <w:rsid w:val="00C86876"/>
    <w:rsid w:val="00C87684"/>
    <w:rsid w:val="00CA49AC"/>
    <w:rsid w:val="00CB28D7"/>
    <w:rsid w:val="00CB58C8"/>
    <w:rsid w:val="00CB6695"/>
    <w:rsid w:val="00CE60F5"/>
    <w:rsid w:val="00D118E2"/>
    <w:rsid w:val="00D346DD"/>
    <w:rsid w:val="00D46ED5"/>
    <w:rsid w:val="00D8073B"/>
    <w:rsid w:val="00D84892"/>
    <w:rsid w:val="00DB7AFF"/>
    <w:rsid w:val="00DE004F"/>
    <w:rsid w:val="00DE4A3E"/>
    <w:rsid w:val="00DE665B"/>
    <w:rsid w:val="00DF3867"/>
    <w:rsid w:val="00E0352C"/>
    <w:rsid w:val="00E1433A"/>
    <w:rsid w:val="00E23854"/>
    <w:rsid w:val="00E47617"/>
    <w:rsid w:val="00E77655"/>
    <w:rsid w:val="00E8294F"/>
    <w:rsid w:val="00EB2933"/>
    <w:rsid w:val="00EB48A0"/>
    <w:rsid w:val="00ED4C62"/>
    <w:rsid w:val="00ED78E4"/>
    <w:rsid w:val="00F41767"/>
    <w:rsid w:val="00F427D1"/>
    <w:rsid w:val="00FB5C51"/>
    <w:rsid w:val="00FB70BB"/>
    <w:rsid w:val="00FE0672"/>
    <w:rsid w:val="00FE24C7"/>
    <w:rsid w:val="00FE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446279"/>
  <w15:chartTrackingRefBased/>
  <w15:docId w15:val="{C1F3F3EB-8CFB-47EC-96EA-42124D46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6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2978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77655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77655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E77655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77655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paragraph" w:styleId="Odlomakpopisa">
    <w:name w:val="List Paragraph"/>
    <w:basedOn w:val="Normal"/>
    <w:uiPriority w:val="34"/>
    <w:qFormat/>
    <w:rsid w:val="00F427D1"/>
    <w:pPr>
      <w:ind w:left="720"/>
      <w:contextualSpacing/>
    </w:pPr>
  </w:style>
  <w:style w:type="table" w:styleId="Reetkatablice">
    <w:name w:val="Table Grid"/>
    <w:basedOn w:val="Obinatablica"/>
    <w:uiPriority w:val="39"/>
    <w:rsid w:val="00CB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B4580F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4580F"/>
    <w:rPr>
      <w:rFonts w:ascii="Times New Roman" w:eastAsia="Times New Roman" w:hAnsi="Times New Roman" w:cs="Times New Roman"/>
      <w:sz w:val="20"/>
      <w:szCs w:val="20"/>
      <w:lang w:eastAsia="hr-HR" w:bidi="hr-HR"/>
    </w:rPr>
  </w:style>
  <w:style w:type="character" w:styleId="Referencafusnote">
    <w:name w:val="footnote reference"/>
    <w:basedOn w:val="Zadanifontodlomka"/>
    <w:uiPriority w:val="99"/>
    <w:semiHidden/>
    <w:unhideWhenUsed/>
    <w:rsid w:val="00B4580F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642457"/>
    <w:rPr>
      <w:color w:val="0563C1" w:themeColor="hyperlink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642457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9848C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848C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848C4"/>
    <w:rPr>
      <w:rFonts w:ascii="Times New Roman" w:eastAsia="Times New Roman" w:hAnsi="Times New Roman" w:cs="Times New Roman"/>
      <w:sz w:val="20"/>
      <w:szCs w:val="20"/>
      <w:lang w:eastAsia="hr-HR" w:bidi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848C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848C4"/>
    <w:rPr>
      <w:rFonts w:ascii="Times New Roman" w:eastAsia="Times New Roman" w:hAnsi="Times New Roman" w:cs="Times New Roman"/>
      <w:b/>
      <w:bCs/>
      <w:sz w:val="20"/>
      <w:szCs w:val="20"/>
      <w:lang w:eastAsia="hr-HR" w:bidi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848C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48C4"/>
    <w:rPr>
      <w:rFonts w:ascii="Segoe UI" w:eastAsia="Times New Roman" w:hAnsi="Segoe UI" w:cs="Segoe UI"/>
      <w:sz w:val="18"/>
      <w:szCs w:val="18"/>
      <w:lang w:eastAsia="hr-HR" w:bidi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2B5721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uiPriority w:val="9"/>
    <w:rsid w:val="0029782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r-HR" w:bidi="hr-HR"/>
    </w:rPr>
  </w:style>
  <w:style w:type="paragraph" w:styleId="TOCNaslov">
    <w:name w:val="TOC Heading"/>
    <w:basedOn w:val="Naslov1"/>
    <w:next w:val="Normal"/>
    <w:uiPriority w:val="39"/>
    <w:unhideWhenUsed/>
    <w:qFormat/>
    <w:rsid w:val="00297829"/>
    <w:pPr>
      <w:spacing w:line="259" w:lineRule="auto"/>
      <w:outlineLvl w:val="9"/>
    </w:pPr>
    <w:rPr>
      <w:lang w:bidi="ar-SA"/>
    </w:rPr>
  </w:style>
  <w:style w:type="paragraph" w:styleId="Sadraj1">
    <w:name w:val="toc 1"/>
    <w:basedOn w:val="Normal"/>
    <w:next w:val="Normal"/>
    <w:autoRedefine/>
    <w:uiPriority w:val="39"/>
    <w:unhideWhenUsed/>
    <w:rsid w:val="00C54459"/>
    <w:pPr>
      <w:tabs>
        <w:tab w:val="left" w:pos="660"/>
        <w:tab w:val="right" w:leader="dot" w:pos="9016"/>
      </w:tabs>
      <w:spacing w:line="36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ukturnifondovi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6974F-E354-4485-8F11-63EF833FC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2125</Words>
  <Characters>12117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Marko</cp:lastModifiedBy>
  <cp:revision>4</cp:revision>
  <dcterms:created xsi:type="dcterms:W3CDTF">2020-03-06T10:42:00Z</dcterms:created>
  <dcterms:modified xsi:type="dcterms:W3CDTF">2020-03-08T11:17:00Z</dcterms:modified>
</cp:coreProperties>
</file>