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8A878" w14:textId="77777777" w:rsidR="000D5F83" w:rsidRPr="000D5F83" w:rsidRDefault="000D5F83" w:rsidP="000D5F83">
      <w:pPr>
        <w:spacing w:after="160" w:line="259" w:lineRule="auto"/>
        <w:jc w:val="right"/>
        <w:rPr>
          <w:rFonts w:ascii="Calibri" w:eastAsia="Calibri" w:hAnsi="Calibri" w:cs="Times New Roman"/>
          <w:b/>
          <w:lang w:eastAsia="en-US"/>
        </w:rPr>
      </w:pPr>
    </w:p>
    <w:p w14:paraId="4443FDA7" w14:textId="77777777" w:rsidR="000D5F83" w:rsidRPr="000D5F83" w:rsidRDefault="00024EA1" w:rsidP="000D5F8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A1">
        <w:rPr>
          <w:rFonts w:ascii="Times New Roman" w:eastAsia="Calibri" w:hAnsi="Times New Roman" w:cs="Times New Roman"/>
          <w:sz w:val="24"/>
          <w:szCs w:val="24"/>
          <w:lang w:eastAsia="en-US"/>
        </w:rPr>
        <w:t>Sportski plesni klub “Petrinia”,</w:t>
      </w:r>
      <w:r w:rsidR="000D5F83"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24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Matije Gupca 2,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44250 Petrinja, </w:t>
      </w:r>
      <w:r w:rsidR="000D5F83"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OIB: </w:t>
      </w:r>
      <w:r w:rsidRPr="00024EA1">
        <w:rPr>
          <w:rFonts w:ascii="Times New Roman" w:eastAsia="Calibri" w:hAnsi="Times New Roman" w:cs="Times New Roman"/>
          <w:sz w:val="24"/>
          <w:szCs w:val="24"/>
          <w:lang w:eastAsia="en-US"/>
        </w:rPr>
        <w:t>88583624355</w:t>
      </w:r>
      <w:r w:rsidR="000D5F83"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>, zastupan po predsjedni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ci Nataliji Antić Bjelac </w:t>
      </w:r>
      <w:r w:rsidR="000D5F83"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>(dalje u tekstu: Naručitelj)</w:t>
      </w:r>
    </w:p>
    <w:p w14:paraId="7F66C562" w14:textId="77777777" w:rsidR="000D5F83" w:rsidRPr="000D5F83" w:rsidRDefault="000D5F83" w:rsidP="000D5F8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</w:p>
    <w:p w14:paraId="24AF3903" w14:textId="77777777" w:rsidR="000D5F83" w:rsidRPr="000D5F83" w:rsidRDefault="000D5F83" w:rsidP="000D5F8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_________________(naziv), _____________(adresa), OIB: ___________</w:t>
      </w:r>
    </w:p>
    <w:p w14:paraId="712AFE08" w14:textId="77777777" w:rsidR="000D5F83" w:rsidRPr="000D5F83" w:rsidRDefault="000D5F83" w:rsidP="000D5F8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>zastupan po (dalje u tekstu: Isporučitelj), dana__________sklopili su slijedeći:</w:t>
      </w:r>
    </w:p>
    <w:p w14:paraId="19605FDC" w14:textId="77777777" w:rsidR="000D5F83" w:rsidRPr="000D5F83" w:rsidRDefault="000D5F83" w:rsidP="000D5F8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14A4494" w14:textId="77777777" w:rsidR="000D5F83" w:rsidRPr="000D5F83" w:rsidRDefault="000D5F83" w:rsidP="000D5F8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>UGOVOR O NABAVI</w:t>
      </w:r>
    </w:p>
    <w:p w14:paraId="3935AA72" w14:textId="77777777" w:rsidR="000D5F83" w:rsidRPr="000D5F83" w:rsidRDefault="000D5F83" w:rsidP="000D5F8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D8B898" w14:textId="77777777" w:rsidR="000D5F83" w:rsidRPr="000D5F83" w:rsidRDefault="000D5F83" w:rsidP="000D5F8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>Novog putničkog kombi vozila kapaciteta 8+1 osoba</w:t>
      </w:r>
    </w:p>
    <w:p w14:paraId="472E8F9C" w14:textId="77777777" w:rsidR="000D5F83" w:rsidRPr="000D5F83" w:rsidRDefault="000D5F83" w:rsidP="000D5F8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0483F31" w14:textId="77777777" w:rsidR="000D5F83" w:rsidRPr="000D5F83" w:rsidRDefault="000D5F83" w:rsidP="000D5F8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EAD2DBD" w14:textId="77777777" w:rsidR="000D5F83" w:rsidRPr="000D5F83" w:rsidRDefault="000D5F83" w:rsidP="000D5F8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>Članak 1.</w:t>
      </w:r>
    </w:p>
    <w:p w14:paraId="64C09DED" w14:textId="77777777" w:rsidR="000D5F83" w:rsidRPr="000D5F83" w:rsidRDefault="000D5F83" w:rsidP="000D5F8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4C776703" w14:textId="77777777" w:rsidR="000D5F83" w:rsidRDefault="000D5F83" w:rsidP="000D5F8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Predmet ovog Ugovora je nabava novog putničkog kombi vozila kapaciteta 8+1 osoba za prijevoz sudionika projekta </w:t>
      </w:r>
      <w:r w:rsidR="00024EA1" w:rsidRPr="00C50B5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Plesnim korakom do zdravlja i veselja</w:t>
      </w:r>
      <w:r w:rsidR="00024EA1" w:rsidRPr="00024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prema Ponudi ponuditelja,  temeljem provedenog javnog nadmetanja sukladno Prilogu III Postupci nabave za osobe koje nisu obveznici Zakona o javnoj nabavi, koji je sastavni dio Ugovoru o dodjeli bespovratnih sredstava Kodni broj: </w:t>
      </w:r>
      <w:r w:rsidR="00024EA1" w:rsidRPr="00024EA1">
        <w:rPr>
          <w:rFonts w:ascii="Times New Roman" w:eastAsia="Calibri" w:hAnsi="Times New Roman" w:cs="Times New Roman"/>
          <w:sz w:val="24"/>
          <w:szCs w:val="24"/>
          <w:lang w:eastAsia="en-US"/>
        </w:rPr>
        <w:t>UP.02.1.2.01.0041</w:t>
      </w:r>
      <w:r w:rsidR="00024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 sklopu </w:t>
      </w:r>
      <w:r w:rsidR="00024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poziva </w:t>
      </w:r>
      <w:r w:rsidR="00024EA1" w:rsidRPr="00024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RAZVOJ I PROVEDBA PROGRAMA ZA SOCIJALNU KOHEZIJU I POVEĆANJE ZAPOSLENOSTI U GRADOVIMA: KNINU, BELOM MANASTIRU I OPĆINI DARDA, BENKOVCU, PETRINJI I VUKOVARU </w:t>
      </w:r>
      <w:r w:rsidR="00024EA1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024EA1" w:rsidRPr="00024EA1">
        <w:rPr>
          <w:rFonts w:ascii="Times New Roman" w:eastAsia="Calibri" w:hAnsi="Times New Roman" w:cs="Times New Roman"/>
          <w:sz w:val="24"/>
          <w:szCs w:val="24"/>
          <w:lang w:eastAsia="en-US"/>
        </w:rPr>
        <w:t>Broj poziva: UP.02.1.2.01</w:t>
      </w:r>
      <w:r w:rsidR="00024EA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024EA1" w:rsidRPr="00024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</w:p>
    <w:p w14:paraId="1BB7B6BC" w14:textId="77777777" w:rsidR="00024EA1" w:rsidRPr="000D5F83" w:rsidRDefault="00024EA1" w:rsidP="000D5F8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1E9F933" w14:textId="77777777" w:rsidR="000D5F83" w:rsidRPr="000D5F83" w:rsidRDefault="000D5F83" w:rsidP="000D5F8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Ponuda se nalazi u prilogu ovog Ugovora i čini njegov sastavni dio. </w:t>
      </w:r>
    </w:p>
    <w:p w14:paraId="380A0E7E" w14:textId="77777777" w:rsidR="000D5F83" w:rsidRDefault="000D5F83" w:rsidP="000D5F8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4DAC014" w14:textId="77777777" w:rsidR="00D740AC" w:rsidRPr="000D5F83" w:rsidRDefault="00D740AC" w:rsidP="000D5F8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707A3F9" w14:textId="77777777" w:rsidR="000D5F83" w:rsidRPr="000D5F83" w:rsidRDefault="000D5F83" w:rsidP="000D5F8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>Članak 2.</w:t>
      </w:r>
    </w:p>
    <w:p w14:paraId="4B2A3FBA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EDBAC38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Naručitelj se za predmet nabave iz članka 1. ovog Ugovora obvezuje isporučitelju </w:t>
      </w:r>
    </w:p>
    <w:p w14:paraId="3C6ABE87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platiti ukupan iznos od  _______________HRK. </w:t>
      </w:r>
    </w:p>
    <w:p w14:paraId="661C273E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1A6C6F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Ugovorne strane suglasno utvrđuju da će cijena iz članka 2. Ugovora biti isplaćena na poslovni račun Isporučitelja</w:t>
      </w:r>
      <w:r w:rsidRPr="006B77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C50B5F" w:rsidRPr="006B7792">
        <w:rPr>
          <w:rFonts w:ascii="Times New Roman" w:eastAsia="Calibri" w:hAnsi="Times New Roman" w:cs="Times New Roman"/>
          <w:sz w:val="24"/>
          <w:szCs w:val="24"/>
          <w:lang w:eastAsia="en-US"/>
        </w:rPr>
        <w:t>najkasnije jedan radni dan prije isporuke vozila</w:t>
      </w:r>
      <w:r w:rsidRPr="006B779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 sukladno dostavljenom računu Isporučitelja.</w:t>
      </w:r>
    </w:p>
    <w:p w14:paraId="4DBEC247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300379" w14:textId="77777777" w:rsidR="000D5F83" w:rsidRPr="000D5F83" w:rsidRDefault="000D5F83" w:rsidP="000D5F8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F01FF18" w14:textId="77777777" w:rsidR="000D5F83" w:rsidRPr="000D5F83" w:rsidRDefault="000D5F83" w:rsidP="000D5F8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A3EFCB" w14:textId="77777777" w:rsidR="000D5F83" w:rsidRDefault="000D5F83" w:rsidP="000D5F8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3321CD" w14:textId="77777777" w:rsidR="00D740AC" w:rsidRPr="000D5F83" w:rsidRDefault="00D740AC" w:rsidP="000D5F8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A49441" w14:textId="77777777" w:rsidR="000D5F83" w:rsidRPr="000D5F83" w:rsidRDefault="000D5F83" w:rsidP="000D5F8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6D87933" w14:textId="77777777" w:rsidR="000D5F83" w:rsidRPr="000D5F83" w:rsidRDefault="000D5F83" w:rsidP="000D5F8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>Članak 3.</w:t>
      </w:r>
    </w:p>
    <w:p w14:paraId="79AE6F78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33F7358C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Rok za isporuku određen je u ponudi Naručitelja i Izjavi o roku isporuke koja je sastavni dio dokumentacije za nabavu.</w:t>
      </w:r>
    </w:p>
    <w:p w14:paraId="2DCE0584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3B661A2" w14:textId="57928636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Mjesto </w:t>
      </w:r>
      <w:r w:rsidRPr="006B7792">
        <w:rPr>
          <w:rFonts w:ascii="Times New Roman" w:eastAsia="Calibri" w:hAnsi="Times New Roman" w:cs="Times New Roman"/>
          <w:sz w:val="24"/>
          <w:szCs w:val="24"/>
          <w:lang w:eastAsia="en-US"/>
        </w:rPr>
        <w:t>isporuke je</w:t>
      </w:r>
      <w:r w:rsidR="006B77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navedena adresa u dokumentaciji za nadmetanje</w:t>
      </w:r>
      <w:bookmarkStart w:id="0" w:name="_GoBack"/>
      <w:bookmarkEnd w:id="0"/>
      <w:r w:rsidRPr="006B77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6CC6509" w14:textId="77777777" w:rsidR="000D5F83" w:rsidRPr="000D5F83" w:rsidRDefault="000D5F83" w:rsidP="00D740A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3A4CD44D" w14:textId="77777777" w:rsidR="000D5F83" w:rsidRPr="000D5F83" w:rsidRDefault="000D5F83" w:rsidP="000D5F8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795322" w14:textId="77777777" w:rsidR="000D5F83" w:rsidRPr="000D5F83" w:rsidRDefault="000D5F83" w:rsidP="000D5F8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>Članak 4.</w:t>
      </w:r>
    </w:p>
    <w:p w14:paraId="39770BEE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711755D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Sve sporove  iz  ovog</w:t>
      </w:r>
      <w:r w:rsidR="00C50B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Ugovora,  ugovorne  strane nastojat će</w:t>
      </w: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riješiti  mirnim  putem, a u slučaju spora, nadležan je stvarno nadležni sud u </w:t>
      </w:r>
      <w:r w:rsidR="00024EA1">
        <w:rPr>
          <w:rFonts w:ascii="Times New Roman" w:eastAsia="Calibri" w:hAnsi="Times New Roman" w:cs="Times New Roman"/>
          <w:sz w:val="24"/>
          <w:szCs w:val="24"/>
          <w:lang w:eastAsia="en-US"/>
        </w:rPr>
        <w:t>Sisku</w:t>
      </w: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63D04AB2" w14:textId="77777777" w:rsid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48CE8DAB" w14:textId="77777777" w:rsidR="00D740AC" w:rsidRPr="000D5F83" w:rsidRDefault="00D740AC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1DAE64" w14:textId="77777777" w:rsidR="000D5F83" w:rsidRPr="000D5F83" w:rsidRDefault="000D5F83" w:rsidP="00D740A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>Članak 5.</w:t>
      </w:r>
    </w:p>
    <w:p w14:paraId="08B800EE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60872B2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Ovaj Ugovor sastavljen je u 2 (dva) istovjetna primjerka, od kojih svaka ugovorna strana zadržava po 1 (jedan) primjerak. </w:t>
      </w:r>
    </w:p>
    <w:p w14:paraId="5D24CE09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011206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Ugovor stupa na snagu danom potpisa posljednje ugovorne strane. </w:t>
      </w:r>
    </w:p>
    <w:p w14:paraId="0C1D5975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5CFD98D8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Naručitelj zadržava pravo izmjene ovog predloška ugovora prije potpisivanja istog.</w:t>
      </w:r>
    </w:p>
    <w:p w14:paraId="07DD9148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1B1F77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930DCB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D84FE5C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21EF28E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4BF10E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46B53CB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7A64F2" w14:textId="77777777" w:rsidR="000D5F83" w:rsidRPr="000D5F83" w:rsidRDefault="000D5F83" w:rsidP="000D5F8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7F555B" w14:textId="77777777" w:rsidR="000D5F83" w:rsidRPr="000D5F83" w:rsidRDefault="00C50B5F" w:rsidP="000D5F8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0D5F83"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>Za Isporučitelja</w:t>
      </w:r>
      <w:r w:rsidRPr="00C50B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</w:t>
      </w:r>
      <w:r w:rsidRPr="000D5F83">
        <w:rPr>
          <w:rFonts w:ascii="Times New Roman" w:eastAsia="Calibri" w:hAnsi="Times New Roman" w:cs="Times New Roman"/>
          <w:sz w:val="24"/>
          <w:szCs w:val="24"/>
          <w:lang w:eastAsia="en-US"/>
        </w:rPr>
        <w:t>Za Naručitelja</w:t>
      </w:r>
    </w:p>
    <w:p w14:paraId="4DFA5BCD" w14:textId="77777777" w:rsidR="000D5F83" w:rsidRPr="000D5F83" w:rsidRDefault="000D5F83" w:rsidP="000D5F8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A095DA" w14:textId="77777777" w:rsidR="000D5F83" w:rsidRPr="000D5F83" w:rsidRDefault="00024EA1" w:rsidP="00024EA1">
      <w:pPr>
        <w:tabs>
          <w:tab w:val="left" w:pos="5805"/>
          <w:tab w:val="left" w:pos="631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63A17F85" w14:textId="77777777" w:rsidR="000D5F83" w:rsidRPr="000D5F83" w:rsidRDefault="000D5F83" w:rsidP="000D5F83">
      <w:pPr>
        <w:spacing w:after="160" w:line="259" w:lineRule="auto"/>
        <w:rPr>
          <w:rFonts w:ascii="Calibri" w:eastAsia="Calibri" w:hAnsi="Calibri" w:cs="Times New Roman"/>
          <w:lang w:val="en-US" w:eastAsia="en-US"/>
        </w:rPr>
      </w:pPr>
    </w:p>
    <w:p w14:paraId="45A5FB6A" w14:textId="77777777" w:rsidR="005E5F91" w:rsidRPr="00912BF7" w:rsidRDefault="005E5F91" w:rsidP="000D5F83">
      <w:pPr>
        <w:tabs>
          <w:tab w:val="left" w:pos="813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5E5F91" w:rsidRPr="00912BF7" w:rsidSect="00A615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7B0A8" w14:textId="77777777" w:rsidR="009209B3" w:rsidRDefault="009209B3" w:rsidP="005C10FE">
      <w:pPr>
        <w:spacing w:after="0" w:line="240" w:lineRule="auto"/>
      </w:pPr>
      <w:r>
        <w:separator/>
      </w:r>
    </w:p>
  </w:endnote>
  <w:endnote w:type="continuationSeparator" w:id="0">
    <w:p w14:paraId="6FA1C1FF" w14:textId="77777777" w:rsidR="009209B3" w:rsidRDefault="009209B3" w:rsidP="005C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3DDC" w14:textId="77777777" w:rsidR="00A96E65" w:rsidRDefault="00A96E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5DB7A" w14:textId="77777777" w:rsidR="00734FD0" w:rsidRPr="00734FD0" w:rsidRDefault="00734FD0" w:rsidP="00734FD0">
    <w:pPr>
      <w:pStyle w:val="Podnoje"/>
      <w:pBdr>
        <w:bottom w:val="single" w:sz="4" w:space="1" w:color="4C061E"/>
      </w:pBdr>
      <w:tabs>
        <w:tab w:val="left" w:pos="7688"/>
      </w:tabs>
      <w:rPr>
        <w:color w:val="4C061E"/>
        <w:spacing w:val="2"/>
        <w:sz w:val="12"/>
      </w:rPr>
    </w:pPr>
  </w:p>
  <w:p w14:paraId="2341B61B" w14:textId="77777777" w:rsidR="00734FD0" w:rsidRPr="00734FD0" w:rsidRDefault="00734FD0" w:rsidP="00C723F9">
    <w:pPr>
      <w:pStyle w:val="Podnoje"/>
      <w:tabs>
        <w:tab w:val="left" w:pos="7688"/>
      </w:tabs>
      <w:rPr>
        <w:color w:val="4C061E"/>
        <w:spacing w:val="2"/>
        <w:sz w:val="4"/>
      </w:rPr>
    </w:pPr>
  </w:p>
  <w:p w14:paraId="2AF3FB08" w14:textId="77777777" w:rsidR="00C723F9" w:rsidRPr="002E5D96" w:rsidRDefault="00C723F9" w:rsidP="002A5AC8">
    <w:pPr>
      <w:pStyle w:val="Podnoje"/>
      <w:tabs>
        <w:tab w:val="left" w:pos="7688"/>
      </w:tabs>
      <w:jc w:val="center"/>
      <w:rPr>
        <w:color w:val="4C061E"/>
        <w:spacing w:val="-4"/>
        <w:sz w:val="18"/>
      </w:rPr>
    </w:pPr>
    <w:r w:rsidRPr="002E5D96">
      <w:rPr>
        <w:color w:val="4C061E"/>
        <w:spacing w:val="-4"/>
        <w:sz w:val="16"/>
      </w:rPr>
      <w:t>Projekt je financirala Europska unija iz Europskog socijalnog fonda.</w:t>
    </w:r>
    <w:r w:rsidRPr="002E5D96">
      <w:rPr>
        <w:color w:val="4C061E"/>
        <w:spacing w:val="-4"/>
        <w:sz w:val="18"/>
      </w:rPr>
      <w:t xml:space="preserve"> </w:t>
    </w:r>
    <w:r w:rsidRPr="002E5D96">
      <w:rPr>
        <w:color w:val="4C061E"/>
        <w:spacing w:val="-4"/>
        <w:sz w:val="16"/>
        <w:szCs w:val="20"/>
      </w:rPr>
      <w:t>Sadržaj dokum</w:t>
    </w:r>
    <w:r w:rsidR="002E5D96" w:rsidRPr="002E5D96">
      <w:rPr>
        <w:color w:val="4C061E"/>
        <w:spacing w:val="-4"/>
        <w:sz w:val="16"/>
        <w:szCs w:val="20"/>
      </w:rPr>
      <w:t>enta isključiva je odgovornost Sportskog p</w:t>
    </w:r>
    <w:r w:rsidRPr="002E5D96">
      <w:rPr>
        <w:color w:val="4C061E"/>
        <w:spacing w:val="-4"/>
        <w:sz w:val="16"/>
        <w:szCs w:val="20"/>
      </w:rPr>
      <w:t>lesnog kluba Petrinia.</w:t>
    </w:r>
  </w:p>
  <w:p w14:paraId="6CF237D9" w14:textId="77777777" w:rsidR="00C51EB0" w:rsidRPr="00912BF7" w:rsidRDefault="00C51EB0" w:rsidP="00C723F9">
    <w:pPr>
      <w:pStyle w:val="Podnoje"/>
      <w:rPr>
        <w:sz w:val="4"/>
        <w:szCs w:val="4"/>
      </w:rPr>
    </w:pPr>
  </w:p>
  <w:p w14:paraId="235566C9" w14:textId="77777777" w:rsidR="005E3DC7" w:rsidRDefault="00C723F9" w:rsidP="00C51EB0">
    <w:pPr>
      <w:pStyle w:val="Podnoje"/>
      <w:jc w:val="center"/>
      <w:rPr>
        <w:color w:val="004783"/>
        <w:sz w:val="6"/>
      </w:rPr>
    </w:pPr>
    <w:r>
      <w:rPr>
        <w:noProof/>
        <w:color w:val="004783"/>
        <w:sz w:val="6"/>
      </w:rPr>
      <w:drawing>
        <wp:inline distT="0" distB="0" distL="0" distR="0" wp14:anchorId="2B4D67D1" wp14:editId="5394847B">
          <wp:extent cx="3189515" cy="8399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nta-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3418" cy="864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54F6AD" w14:textId="77777777" w:rsidR="00C723F9" w:rsidRPr="00C723F9" w:rsidRDefault="00C723F9">
    <w:pPr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BB49A" w14:textId="77777777" w:rsidR="00A96E65" w:rsidRDefault="00A96E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6FF86" w14:textId="77777777" w:rsidR="009209B3" w:rsidRDefault="009209B3" w:rsidP="005C10FE">
      <w:pPr>
        <w:spacing w:after="0" w:line="240" w:lineRule="auto"/>
      </w:pPr>
      <w:r>
        <w:separator/>
      </w:r>
    </w:p>
  </w:footnote>
  <w:footnote w:type="continuationSeparator" w:id="0">
    <w:p w14:paraId="1BB6F3B7" w14:textId="77777777" w:rsidR="009209B3" w:rsidRDefault="009209B3" w:rsidP="005C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A3A5E" w14:textId="77777777" w:rsidR="00A96E65" w:rsidRDefault="00A96E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A55ED" w14:textId="77777777" w:rsidR="005C5027" w:rsidRPr="000C3DC7" w:rsidRDefault="00886FEA" w:rsidP="000C3DC7">
    <w:pPr>
      <w:pStyle w:val="Zaglavlje"/>
      <w:rPr>
        <w:sz w:val="12"/>
        <w:szCs w:val="4"/>
      </w:rPr>
    </w:pPr>
    <w:r>
      <w:rPr>
        <w:noProof/>
        <w:sz w:val="14"/>
        <w:szCs w:val="4"/>
      </w:rPr>
      <w:drawing>
        <wp:anchor distT="0" distB="0" distL="114300" distR="114300" simplePos="0" relativeHeight="251658240" behindDoc="0" locked="0" layoutInCell="1" allowOverlap="1" wp14:anchorId="68D379CD" wp14:editId="13F4A43D">
          <wp:simplePos x="0" y="0"/>
          <wp:positionH relativeFrom="column">
            <wp:posOffset>2158909</wp:posOffset>
          </wp:positionH>
          <wp:positionV relativeFrom="paragraph">
            <wp:posOffset>-302895</wp:posOffset>
          </wp:positionV>
          <wp:extent cx="1410118" cy="120492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etrinia-golden-golden-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118" cy="1204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1F34F8" w14:textId="77777777" w:rsidR="000C3DC7" w:rsidRPr="000C3DC7" w:rsidRDefault="000C3DC7" w:rsidP="000C3DC7">
    <w:pPr>
      <w:pStyle w:val="Zaglavlje"/>
      <w:rPr>
        <w:sz w:val="12"/>
        <w:szCs w:val="4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268"/>
      <w:gridCol w:w="3392"/>
    </w:tblGrid>
    <w:tr w:rsidR="00886FEA" w14:paraId="7D619340" w14:textId="77777777" w:rsidTr="00886FEA">
      <w:tc>
        <w:tcPr>
          <w:tcW w:w="3402" w:type="dxa"/>
          <w:tcBorders>
            <w:bottom w:val="single" w:sz="4" w:space="0" w:color="4C061E"/>
          </w:tcBorders>
          <w:vAlign w:val="bottom"/>
        </w:tcPr>
        <w:p w14:paraId="32400010" w14:textId="77777777" w:rsidR="003A1313" w:rsidRPr="000561E5" w:rsidRDefault="000561E5" w:rsidP="002D0D60">
          <w:pPr>
            <w:spacing w:after="60"/>
            <w:rPr>
              <w:rFonts w:ascii="Arial" w:hAnsi="Arial" w:cs="Arial"/>
              <w:color w:val="4C061E"/>
              <w:spacing w:val="-6"/>
              <w:sz w:val="18"/>
            </w:rPr>
          </w:pPr>
          <w:r w:rsidRPr="000561E5">
            <w:rPr>
              <w:rFonts w:ascii="Arial" w:hAnsi="Arial" w:cs="Arial"/>
              <w:color w:val="4C061E"/>
              <w:spacing w:val="-6"/>
              <w:sz w:val="18"/>
            </w:rPr>
            <w:t xml:space="preserve">SPORTSKI </w:t>
          </w:r>
          <w:r w:rsidR="003A1313" w:rsidRPr="000561E5">
            <w:rPr>
              <w:rFonts w:ascii="Arial" w:hAnsi="Arial" w:cs="Arial"/>
              <w:color w:val="4C061E"/>
              <w:spacing w:val="-6"/>
              <w:sz w:val="18"/>
            </w:rPr>
            <w:t>PLESNI KLUB PETRINIA</w:t>
          </w:r>
        </w:p>
        <w:p w14:paraId="5C4F23ED" w14:textId="77777777" w:rsidR="003A1313" w:rsidRDefault="003A1313" w:rsidP="002D0D60">
          <w:pPr>
            <w:spacing w:after="60"/>
            <w:rPr>
              <w:rFonts w:ascii="Arial" w:hAnsi="Arial" w:cs="Arial"/>
              <w:color w:val="4C061E"/>
              <w:sz w:val="16"/>
            </w:rPr>
          </w:pPr>
          <w:r w:rsidRPr="00C1761A">
            <w:rPr>
              <w:rFonts w:ascii="Arial" w:hAnsi="Arial" w:cs="Arial"/>
              <w:color w:val="4C061E"/>
              <w:sz w:val="16"/>
            </w:rPr>
            <w:t>Matije Gupca 2, 44250 Petrinja</w:t>
          </w:r>
        </w:p>
        <w:p w14:paraId="63222B30" w14:textId="77777777" w:rsidR="002D0D60" w:rsidRDefault="002D0D60" w:rsidP="002D0D60">
          <w:pPr>
            <w:rPr>
              <w:rFonts w:ascii="Arial" w:hAnsi="Arial" w:cs="Arial"/>
              <w:color w:val="4C061E"/>
              <w:sz w:val="16"/>
            </w:rPr>
          </w:pPr>
          <w:r>
            <w:rPr>
              <w:rFonts w:ascii="Arial" w:hAnsi="Arial" w:cs="Arial"/>
              <w:color w:val="4C061E"/>
              <w:sz w:val="16"/>
            </w:rPr>
            <w:t>OIB: 88583624355</w:t>
          </w:r>
        </w:p>
        <w:p w14:paraId="30DFC673" w14:textId="77777777" w:rsidR="003A1313" w:rsidRPr="003A1313" w:rsidRDefault="003A1313" w:rsidP="003A1313">
          <w:pPr>
            <w:rPr>
              <w:rFonts w:ascii="Arial" w:hAnsi="Arial" w:cs="Arial"/>
              <w:color w:val="4C061E"/>
              <w:sz w:val="12"/>
            </w:rPr>
          </w:pPr>
        </w:p>
      </w:tc>
      <w:tc>
        <w:tcPr>
          <w:tcW w:w="2268" w:type="dxa"/>
          <w:vAlign w:val="bottom"/>
        </w:tcPr>
        <w:p w14:paraId="13CD06D7" w14:textId="77777777" w:rsidR="003A1313" w:rsidRDefault="003A1313" w:rsidP="00985E2A">
          <w:pPr>
            <w:pStyle w:val="Zaglavlje"/>
            <w:rPr>
              <w:sz w:val="14"/>
              <w:szCs w:val="4"/>
            </w:rPr>
          </w:pPr>
        </w:p>
      </w:tc>
      <w:tc>
        <w:tcPr>
          <w:tcW w:w="3392" w:type="dxa"/>
          <w:tcBorders>
            <w:bottom w:val="single" w:sz="4" w:space="0" w:color="4C061E"/>
          </w:tcBorders>
          <w:vAlign w:val="bottom"/>
        </w:tcPr>
        <w:p w14:paraId="3B8C3083" w14:textId="77777777" w:rsidR="003A1313" w:rsidRDefault="002D0D60" w:rsidP="00A96E65">
          <w:pPr>
            <w:tabs>
              <w:tab w:val="left" w:pos="369"/>
            </w:tabs>
            <w:spacing w:after="60"/>
            <w:ind w:left="319"/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 xml:space="preserve">E-mail: </w:t>
          </w:r>
          <w:r w:rsidR="003A1313" w:rsidRPr="00F76A54"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plesni.klub.petrinia@gmail.com</w:t>
          </w:r>
        </w:p>
        <w:p w14:paraId="0C2DD33B" w14:textId="77777777" w:rsidR="003A1313" w:rsidRDefault="002D0D60" w:rsidP="00A96E65">
          <w:pPr>
            <w:spacing w:after="60"/>
            <w:ind w:firstLine="319"/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 xml:space="preserve">IBAN: </w:t>
          </w:r>
          <w:r w:rsidR="003A1313"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HR</w:t>
          </w: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6124070001100338825</w:t>
          </w:r>
        </w:p>
        <w:p w14:paraId="550D3667" w14:textId="77777777" w:rsidR="002D0D60" w:rsidRPr="003A1313" w:rsidRDefault="002D0D60" w:rsidP="00A96E65">
          <w:pPr>
            <w:ind w:firstLine="319"/>
            <w:rPr>
              <w:rFonts w:ascii="Arial" w:hAnsi="Arial" w:cs="Arial"/>
              <w:color w:val="4C061E"/>
              <w:sz w:val="16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MOB: +385 98 183 1079</w:t>
          </w:r>
        </w:p>
        <w:p w14:paraId="76ED018E" w14:textId="77777777" w:rsidR="003A1313" w:rsidRPr="003A1313" w:rsidRDefault="003A1313" w:rsidP="00985E2A">
          <w:pPr>
            <w:pStyle w:val="Zaglavlje"/>
            <w:rPr>
              <w:sz w:val="12"/>
              <w:szCs w:val="4"/>
            </w:rPr>
          </w:pPr>
        </w:p>
      </w:tc>
    </w:tr>
  </w:tbl>
  <w:p w14:paraId="235B0965" w14:textId="77777777" w:rsidR="006845A1" w:rsidRPr="003A1313" w:rsidRDefault="006845A1" w:rsidP="003A1313">
    <w:pPr>
      <w:pStyle w:val="Zaglavlje"/>
      <w:rPr>
        <w:sz w:val="6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20339" w14:textId="77777777" w:rsidR="00A96E65" w:rsidRDefault="00A96E6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4BC"/>
    <w:rsid w:val="00024EA1"/>
    <w:rsid w:val="000561E5"/>
    <w:rsid w:val="0006288C"/>
    <w:rsid w:val="000652EF"/>
    <w:rsid w:val="00077498"/>
    <w:rsid w:val="00084F04"/>
    <w:rsid w:val="000C145C"/>
    <w:rsid w:val="000C3DC7"/>
    <w:rsid w:val="000D5F83"/>
    <w:rsid w:val="000E1474"/>
    <w:rsid w:val="001351F0"/>
    <w:rsid w:val="00155DEE"/>
    <w:rsid w:val="0016589F"/>
    <w:rsid w:val="00174ACB"/>
    <w:rsid w:val="001D60A5"/>
    <w:rsid w:val="0020461A"/>
    <w:rsid w:val="00266596"/>
    <w:rsid w:val="002A5AC8"/>
    <w:rsid w:val="002A7A24"/>
    <w:rsid w:val="002D0D60"/>
    <w:rsid w:val="002E5D96"/>
    <w:rsid w:val="002E6229"/>
    <w:rsid w:val="00364D17"/>
    <w:rsid w:val="00380BC7"/>
    <w:rsid w:val="003A1313"/>
    <w:rsid w:val="003A1ED9"/>
    <w:rsid w:val="00405C98"/>
    <w:rsid w:val="004424BC"/>
    <w:rsid w:val="00464B73"/>
    <w:rsid w:val="004D6903"/>
    <w:rsid w:val="005264A9"/>
    <w:rsid w:val="005313B0"/>
    <w:rsid w:val="0054667C"/>
    <w:rsid w:val="005A6AC7"/>
    <w:rsid w:val="005C10FE"/>
    <w:rsid w:val="005C5027"/>
    <w:rsid w:val="005D13CC"/>
    <w:rsid w:val="005E3DC7"/>
    <w:rsid w:val="005E5F91"/>
    <w:rsid w:val="006845A1"/>
    <w:rsid w:val="0068586F"/>
    <w:rsid w:val="006B7792"/>
    <w:rsid w:val="0070057D"/>
    <w:rsid w:val="00734FD0"/>
    <w:rsid w:val="00744DEF"/>
    <w:rsid w:val="00756CF5"/>
    <w:rsid w:val="00797E23"/>
    <w:rsid w:val="00800D32"/>
    <w:rsid w:val="0081538C"/>
    <w:rsid w:val="00816C0A"/>
    <w:rsid w:val="00876D0B"/>
    <w:rsid w:val="00886FEA"/>
    <w:rsid w:val="008C636E"/>
    <w:rsid w:val="008F1E4C"/>
    <w:rsid w:val="00912BF7"/>
    <w:rsid w:val="009209B3"/>
    <w:rsid w:val="00975B2E"/>
    <w:rsid w:val="009817EE"/>
    <w:rsid w:val="00985E2A"/>
    <w:rsid w:val="009C1A05"/>
    <w:rsid w:val="00A0146A"/>
    <w:rsid w:val="00A04B8B"/>
    <w:rsid w:val="00A31572"/>
    <w:rsid w:val="00A464F8"/>
    <w:rsid w:val="00A61556"/>
    <w:rsid w:val="00A649E5"/>
    <w:rsid w:val="00A72943"/>
    <w:rsid w:val="00A96E65"/>
    <w:rsid w:val="00AB79BF"/>
    <w:rsid w:val="00AE65A7"/>
    <w:rsid w:val="00B27B6D"/>
    <w:rsid w:val="00B35587"/>
    <w:rsid w:val="00B72742"/>
    <w:rsid w:val="00B72939"/>
    <w:rsid w:val="00BB0A8F"/>
    <w:rsid w:val="00BD3F2F"/>
    <w:rsid w:val="00C1761A"/>
    <w:rsid w:val="00C50B5F"/>
    <w:rsid w:val="00C51EB0"/>
    <w:rsid w:val="00C723F9"/>
    <w:rsid w:val="00CA6829"/>
    <w:rsid w:val="00D03BCF"/>
    <w:rsid w:val="00D2663A"/>
    <w:rsid w:val="00D30806"/>
    <w:rsid w:val="00D50BE0"/>
    <w:rsid w:val="00D740AC"/>
    <w:rsid w:val="00E40CD6"/>
    <w:rsid w:val="00E51393"/>
    <w:rsid w:val="00E773DD"/>
    <w:rsid w:val="00E85C95"/>
    <w:rsid w:val="00ED559D"/>
    <w:rsid w:val="00F15A17"/>
    <w:rsid w:val="00F731ED"/>
    <w:rsid w:val="00F7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CB371"/>
  <w15:docId w15:val="{05D2B19F-E7E2-4A9C-8FFA-B78064D1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0F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10FE"/>
  </w:style>
  <w:style w:type="paragraph" w:styleId="Podnoje">
    <w:name w:val="footer"/>
    <w:basedOn w:val="Normal"/>
    <w:link w:val="Podnoje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10FE"/>
  </w:style>
  <w:style w:type="character" w:styleId="Hiperveza">
    <w:name w:val="Hyperlink"/>
    <w:basedOn w:val="Zadanifontodlomka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51393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Palma</dc:creator>
  <cp:lastModifiedBy>Manda-PC</cp:lastModifiedBy>
  <cp:revision>16</cp:revision>
  <cp:lastPrinted>2020-02-23T15:23:00Z</cp:lastPrinted>
  <dcterms:created xsi:type="dcterms:W3CDTF">2020-02-23T14:59:00Z</dcterms:created>
  <dcterms:modified xsi:type="dcterms:W3CDTF">2020-03-08T07:20:00Z</dcterms:modified>
</cp:coreProperties>
</file>