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5AE" w:rsidRPr="000E6DFF" w:rsidRDefault="00E705AE" w:rsidP="000E6DFF"/>
    <w:p w:rsidR="00D55CEA" w:rsidRDefault="00D55CEA" w:rsidP="00692FB5">
      <w:pPr>
        <w:spacing w:line="276" w:lineRule="auto"/>
        <w:jc w:val="both"/>
      </w:pPr>
      <w:r>
        <w:t xml:space="preserve">Sukladno Pozivu na dostavu projektnih prijedloga „Poboljšanje konkurentnosti i učinkovitosti MSP-a kroz informacijske i komunikacijske tehnologije (IKT) - 2“ i Prilogu 4 „Pravila o provedbi postupaka nabava za </w:t>
      </w:r>
      <w:proofErr w:type="spellStart"/>
      <w:r>
        <w:t>neobveznike</w:t>
      </w:r>
      <w:proofErr w:type="spellEnd"/>
      <w:r>
        <w:t xml:space="preserve"> Zakona o javnoj nabavi“, poduzeće </w:t>
      </w:r>
      <w:r w:rsidR="000D63BF">
        <w:t>Primat Logistika</w:t>
      </w:r>
      <w:r>
        <w:t xml:space="preserve"> d.o.o. u okviru projekta „</w:t>
      </w:r>
      <w:r w:rsidR="009D44D1">
        <w:t>Unapređenje poslovnih procesa kroz nabavu nove IKT opreme</w:t>
      </w:r>
      <w:r>
        <w:t xml:space="preserve">“ objavljuje </w:t>
      </w:r>
      <w:r w:rsidR="00692FB5">
        <w:t>7</w:t>
      </w:r>
      <w:r w:rsidR="000D63BF" w:rsidRPr="003412F8">
        <w:t xml:space="preserve">. </w:t>
      </w:r>
      <w:r w:rsidR="00692FB5">
        <w:t>travnja</w:t>
      </w:r>
      <w:r w:rsidRPr="003412F8">
        <w:t xml:space="preserve"> 20</w:t>
      </w:r>
      <w:r w:rsidR="000D63BF" w:rsidRPr="003412F8">
        <w:t>20</w:t>
      </w:r>
      <w:r w:rsidRPr="003412F8">
        <w:t>. godine:</w:t>
      </w:r>
      <w:r>
        <w:t xml:space="preserve"> </w:t>
      </w:r>
    </w:p>
    <w:p w:rsidR="001B1687" w:rsidRDefault="001B1687" w:rsidP="00692FB5">
      <w:pPr>
        <w:spacing w:line="276" w:lineRule="auto"/>
        <w:jc w:val="both"/>
      </w:pPr>
    </w:p>
    <w:p w:rsidR="00497104" w:rsidRPr="00237237" w:rsidRDefault="00E43E1C" w:rsidP="004971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 O ODABIRU</w:t>
      </w:r>
      <w:r w:rsidR="00692FB5">
        <w:rPr>
          <w:b/>
          <w:sz w:val="32"/>
          <w:szCs w:val="32"/>
        </w:rPr>
        <w:t xml:space="preserve"> BR. 2 </w:t>
      </w:r>
    </w:p>
    <w:p w:rsidR="00497104" w:rsidRPr="007022A1" w:rsidRDefault="00497104" w:rsidP="00497104">
      <w:pPr>
        <w:jc w:val="center"/>
      </w:pPr>
    </w:p>
    <w:p w:rsidR="001B1687" w:rsidRDefault="001B1687" w:rsidP="00497104">
      <w:pPr>
        <w:jc w:val="center"/>
      </w:pPr>
    </w:p>
    <w:p w:rsidR="001B1687" w:rsidRPr="00497104" w:rsidRDefault="001B1687" w:rsidP="00497104">
      <w:pPr>
        <w:jc w:val="center"/>
      </w:pPr>
    </w:p>
    <w:p w:rsidR="00497104" w:rsidRDefault="00497104" w:rsidP="00497104">
      <w:pPr>
        <w:jc w:val="center"/>
      </w:pPr>
      <w:r>
        <w:t>za predmete nabave</w:t>
      </w:r>
    </w:p>
    <w:p w:rsidR="00497104" w:rsidRDefault="00497104" w:rsidP="00497104">
      <w:pPr>
        <w:jc w:val="center"/>
      </w:pPr>
    </w:p>
    <w:p w:rsidR="00692FB5" w:rsidRPr="00AC5B18" w:rsidRDefault="00692FB5" w:rsidP="00692FB5">
      <w:pPr>
        <w:jc w:val="both"/>
        <w:rPr>
          <w:b/>
          <w:bCs/>
        </w:rPr>
      </w:pPr>
      <w:bookmarkStart w:id="0" w:name="_Hlk31790393"/>
      <w:r w:rsidRPr="00AC5B18">
        <w:rPr>
          <w:b/>
          <w:bCs/>
        </w:rPr>
        <w:t xml:space="preserve">Grupa I: </w:t>
      </w:r>
    </w:p>
    <w:p w:rsidR="00692FB5" w:rsidRPr="00AC5B18" w:rsidRDefault="00692FB5" w:rsidP="00692FB5">
      <w:pPr>
        <w:jc w:val="both"/>
        <w:rPr>
          <w:i/>
          <w:iCs/>
        </w:rPr>
      </w:pPr>
      <w:r>
        <w:t xml:space="preserve">1.) MS Office 365 Premium </w:t>
      </w:r>
      <w:r w:rsidRPr="00AD0B0A">
        <w:rPr>
          <w:i/>
          <w:iCs/>
        </w:rPr>
        <w:t>ili jednakovrijedno</w:t>
      </w:r>
      <w:r>
        <w:t xml:space="preserve"> – </w:t>
      </w:r>
      <w:r w:rsidRPr="00AC5B18">
        <w:rPr>
          <w:i/>
          <w:iCs/>
        </w:rPr>
        <w:t xml:space="preserve">10 komada </w:t>
      </w:r>
    </w:p>
    <w:p w:rsidR="00692FB5" w:rsidRPr="00AC5B18" w:rsidRDefault="00692FB5" w:rsidP="00692FB5">
      <w:pPr>
        <w:jc w:val="both"/>
        <w:rPr>
          <w:i/>
          <w:iCs/>
        </w:rPr>
      </w:pPr>
      <w:r>
        <w:t xml:space="preserve">2.) MS Office 365 Essentials </w:t>
      </w:r>
      <w:r w:rsidRPr="008705EC">
        <w:rPr>
          <w:i/>
          <w:iCs/>
        </w:rPr>
        <w:t>ili jednakovrijedno</w:t>
      </w:r>
      <w:r>
        <w:t xml:space="preserve"> – </w:t>
      </w:r>
      <w:r w:rsidRPr="00AC5B18">
        <w:rPr>
          <w:i/>
          <w:iCs/>
        </w:rPr>
        <w:t xml:space="preserve">21 komad </w:t>
      </w:r>
    </w:p>
    <w:bookmarkEnd w:id="0"/>
    <w:p w:rsidR="001B1687" w:rsidRDefault="001B1687" w:rsidP="00692FB5"/>
    <w:p w:rsidR="001B1687" w:rsidRPr="001B1687" w:rsidRDefault="001B1687" w:rsidP="001B1687">
      <w:pPr>
        <w:jc w:val="both"/>
      </w:pPr>
    </w:p>
    <w:p w:rsidR="00497104" w:rsidRPr="00126035" w:rsidRDefault="00126035" w:rsidP="00497104">
      <w:pPr>
        <w:jc w:val="both"/>
        <w:rPr>
          <w:b/>
        </w:rPr>
      </w:pPr>
      <w:r w:rsidRPr="00126035">
        <w:rPr>
          <w:b/>
        </w:rPr>
        <w:t>Referentna oznaka: KK.03.2.1.</w:t>
      </w:r>
      <w:r w:rsidR="00D55CEA">
        <w:rPr>
          <w:b/>
        </w:rPr>
        <w:t>19.</w:t>
      </w:r>
      <w:r w:rsidR="001E7E36">
        <w:rPr>
          <w:b/>
        </w:rPr>
        <w:t>1319</w:t>
      </w:r>
      <w:r w:rsidR="00D55CEA">
        <w:rPr>
          <w:b/>
        </w:rPr>
        <w:t xml:space="preserve"> </w:t>
      </w:r>
    </w:p>
    <w:p w:rsidR="00497104" w:rsidRPr="00126035" w:rsidRDefault="00497104" w:rsidP="00497104">
      <w:pPr>
        <w:jc w:val="both"/>
        <w:rPr>
          <w:b/>
        </w:rPr>
      </w:pPr>
    </w:p>
    <w:p w:rsidR="00497104" w:rsidRPr="00126035" w:rsidRDefault="00126035" w:rsidP="00497104">
      <w:pPr>
        <w:jc w:val="both"/>
        <w:rPr>
          <w:b/>
        </w:rPr>
      </w:pPr>
      <w:r w:rsidRPr="00126035">
        <w:rPr>
          <w:b/>
        </w:rPr>
        <w:t xml:space="preserve">Evidencijski broj nabave </w:t>
      </w:r>
      <w:r w:rsidR="00692FB5">
        <w:rPr>
          <w:b/>
        </w:rPr>
        <w:t>2</w:t>
      </w:r>
      <w:r w:rsidRPr="00126035">
        <w:rPr>
          <w:b/>
        </w:rPr>
        <w:t>/20</w:t>
      </w:r>
      <w:r w:rsidR="001E7E36">
        <w:rPr>
          <w:b/>
        </w:rPr>
        <w:t>20</w:t>
      </w:r>
      <w:r w:rsidR="00D55CEA">
        <w:rPr>
          <w:b/>
        </w:rPr>
        <w:t xml:space="preserve"> </w:t>
      </w:r>
    </w:p>
    <w:p w:rsidR="007707DE" w:rsidRDefault="007707DE"/>
    <w:p w:rsidR="00345852" w:rsidRPr="00610EAD" w:rsidRDefault="00345852" w:rsidP="00345852">
      <w:pPr>
        <w:spacing w:line="276" w:lineRule="auto"/>
        <w:rPr>
          <w:b/>
        </w:rPr>
      </w:pPr>
    </w:p>
    <w:p w:rsidR="00DC00DE" w:rsidRDefault="00D87BF5" w:rsidP="009C7599">
      <w:pPr>
        <w:spacing w:line="276" w:lineRule="auto"/>
        <w:jc w:val="both"/>
      </w:pPr>
      <w:r w:rsidRPr="004B15F7">
        <w:t>Sukladno Pozivu na dostavu</w:t>
      </w:r>
      <w:r w:rsidR="00910C24" w:rsidRPr="004B15F7">
        <w:t xml:space="preserve"> projektnih prijedloga „</w:t>
      </w:r>
      <w:r w:rsidR="00D55CEA">
        <w:t>Poboljšanje konkurentnosti i učinkovitosti MSP-a kroz informacijske i komunikacijske tehnologije (IKT) - 2</w:t>
      </w:r>
      <w:r w:rsidRPr="004B15F7">
        <w:t>“ i Prilogu 4 „</w:t>
      </w:r>
      <w:r w:rsidR="00D55CEA">
        <w:t xml:space="preserve">Pravila o provedbi postupaka nabava za </w:t>
      </w:r>
      <w:proofErr w:type="spellStart"/>
      <w:r w:rsidR="00D55CEA">
        <w:t>neobveznike</w:t>
      </w:r>
      <w:proofErr w:type="spellEnd"/>
      <w:r w:rsidR="00D55CEA">
        <w:t xml:space="preserve"> Zakona o javnoj nabavi</w:t>
      </w:r>
      <w:r w:rsidR="00910C24" w:rsidRPr="004B15F7">
        <w:t xml:space="preserve">“, poduzeće </w:t>
      </w:r>
      <w:r w:rsidR="005E51D0">
        <w:t>Primat Logistika</w:t>
      </w:r>
      <w:r w:rsidRPr="004B15F7">
        <w:t xml:space="preserve"> d.o.o. </w:t>
      </w:r>
      <w:r w:rsidR="00910C24" w:rsidRPr="004B15F7">
        <w:t>odabire ponud</w:t>
      </w:r>
      <w:r w:rsidR="005E51D0">
        <w:t>e</w:t>
      </w:r>
      <w:r w:rsidR="00910C24" w:rsidRPr="004B15F7">
        <w:t xml:space="preserve"> Ponuditelja</w:t>
      </w:r>
      <w:r w:rsidR="005E51D0">
        <w:t>:</w:t>
      </w:r>
      <w:r w:rsidR="00910C24" w:rsidRPr="004B15F7">
        <w:t xml:space="preserve"> </w:t>
      </w:r>
    </w:p>
    <w:p w:rsidR="00DC00DE" w:rsidRDefault="00DC00DE" w:rsidP="009C7599">
      <w:pPr>
        <w:spacing w:line="276" w:lineRule="auto"/>
        <w:jc w:val="both"/>
      </w:pPr>
    </w:p>
    <w:p w:rsidR="003B10F6" w:rsidRDefault="00DC00DE" w:rsidP="009C7599">
      <w:pPr>
        <w:spacing w:line="276" w:lineRule="auto"/>
        <w:jc w:val="both"/>
      </w:pPr>
      <w:r w:rsidRPr="00DC00DE">
        <w:rPr>
          <w:b/>
          <w:bCs/>
        </w:rPr>
        <w:t>I.</w:t>
      </w:r>
      <w:r>
        <w:t xml:space="preserve"> </w:t>
      </w:r>
      <w:r w:rsidR="003B10F6">
        <w:t xml:space="preserve">A1 Hrvatska d.o.o., Vrtni put 1, 10 000 Zagreb </w:t>
      </w:r>
    </w:p>
    <w:p w:rsidR="00C6232D" w:rsidRDefault="00C6232D" w:rsidP="009C7599">
      <w:pPr>
        <w:spacing w:line="276" w:lineRule="auto"/>
        <w:jc w:val="both"/>
      </w:pPr>
      <w:r>
        <w:t xml:space="preserve">Ukupna vrijednost ponude za predmet nabave Ponuditelja A1 Hrvatska d.o.o. iznosi </w:t>
      </w:r>
      <w:r w:rsidRPr="00C6232D">
        <w:rPr>
          <w:b/>
          <w:bCs/>
        </w:rPr>
        <w:t>13.429,20 kuna bez PDV-a</w:t>
      </w:r>
      <w:r>
        <w:t xml:space="preserve">, odnosno </w:t>
      </w:r>
      <w:r w:rsidRPr="00C6232D">
        <w:rPr>
          <w:b/>
          <w:bCs/>
        </w:rPr>
        <w:t>16.786,50 kuna s PDV-om</w:t>
      </w:r>
      <w:r>
        <w:t xml:space="preserve">. </w:t>
      </w:r>
    </w:p>
    <w:p w:rsidR="003002C8" w:rsidRDefault="003002C8" w:rsidP="009C7599">
      <w:pPr>
        <w:spacing w:line="276" w:lineRule="auto"/>
        <w:jc w:val="both"/>
      </w:pPr>
    </w:p>
    <w:p w:rsidR="008754DB" w:rsidRPr="0085441D" w:rsidRDefault="0085441D" w:rsidP="009C7599">
      <w:pPr>
        <w:spacing w:line="276" w:lineRule="auto"/>
        <w:jc w:val="both"/>
        <w:rPr>
          <w:u w:val="single"/>
        </w:rPr>
      </w:pPr>
      <w:r w:rsidRPr="0085441D">
        <w:rPr>
          <w:u w:val="single"/>
        </w:rPr>
        <w:t>Zastavnice 11, Hrvatski Leskovac, Zagreb</w:t>
      </w:r>
      <w:r w:rsidR="008754DB" w:rsidRPr="0085441D">
        <w:rPr>
          <w:u w:val="single"/>
        </w:rPr>
        <w:t xml:space="preserve">, </w:t>
      </w:r>
      <w:r w:rsidR="00692FB5">
        <w:rPr>
          <w:u w:val="single"/>
        </w:rPr>
        <w:t>7</w:t>
      </w:r>
      <w:r w:rsidRPr="003412F8">
        <w:rPr>
          <w:u w:val="single"/>
        </w:rPr>
        <w:t xml:space="preserve">. </w:t>
      </w:r>
      <w:r w:rsidR="00692FB5">
        <w:rPr>
          <w:u w:val="single"/>
        </w:rPr>
        <w:t>travnja</w:t>
      </w:r>
      <w:r w:rsidR="00E65A01" w:rsidRPr="003412F8">
        <w:rPr>
          <w:u w:val="single"/>
        </w:rPr>
        <w:t xml:space="preserve"> </w:t>
      </w:r>
      <w:r w:rsidR="008754DB" w:rsidRPr="003412F8">
        <w:rPr>
          <w:u w:val="single"/>
        </w:rPr>
        <w:t>20</w:t>
      </w:r>
      <w:r w:rsidRPr="003412F8">
        <w:rPr>
          <w:u w:val="single"/>
        </w:rPr>
        <w:t>20</w:t>
      </w:r>
      <w:r w:rsidR="008754DB" w:rsidRPr="003412F8">
        <w:rPr>
          <w:u w:val="single"/>
        </w:rPr>
        <w:t>. godine</w:t>
      </w:r>
      <w:r w:rsidR="007410FB" w:rsidRPr="003412F8">
        <w:rPr>
          <w:u w:val="single"/>
        </w:rPr>
        <w:t>.</w:t>
      </w:r>
      <w:r w:rsidR="008754DB" w:rsidRPr="0085441D">
        <w:rPr>
          <w:u w:val="single"/>
        </w:rPr>
        <w:t xml:space="preserve"> </w:t>
      </w:r>
    </w:p>
    <w:p w:rsidR="00D87BF5" w:rsidRDefault="00D87BF5" w:rsidP="009C7599">
      <w:pPr>
        <w:spacing w:line="276" w:lineRule="auto"/>
        <w:jc w:val="both"/>
      </w:pPr>
    </w:p>
    <w:p w:rsidR="008754DB" w:rsidRDefault="008754DB" w:rsidP="008754DB">
      <w:pPr>
        <w:spacing w:line="276" w:lineRule="auto"/>
        <w:ind w:left="2880" w:firstLine="720"/>
      </w:pPr>
      <w:r>
        <w:t>Za gospodarski subjekt</w:t>
      </w:r>
      <w:r w:rsidRPr="006E0016">
        <w:t>:</w:t>
      </w:r>
    </w:p>
    <w:p w:rsidR="008754DB" w:rsidRPr="006E0016" w:rsidRDefault="008754DB" w:rsidP="008754DB">
      <w:pPr>
        <w:spacing w:line="276" w:lineRule="auto"/>
        <w:ind w:left="4320" w:firstLine="720"/>
      </w:pPr>
    </w:p>
    <w:p w:rsidR="008754DB" w:rsidRPr="008754DB" w:rsidRDefault="00E65A01" w:rsidP="008754DB">
      <w:pPr>
        <w:spacing w:line="276" w:lineRule="auto"/>
        <w:ind w:left="2880" w:firstLine="720"/>
        <w:rPr>
          <w:u w:val="single"/>
        </w:rPr>
      </w:pPr>
      <w:r>
        <w:t xml:space="preserve">                </w:t>
      </w:r>
      <w:r w:rsidR="008828D7">
        <w:t xml:space="preserve">       </w:t>
      </w:r>
      <w:r>
        <w:t xml:space="preserve"> </w:t>
      </w:r>
      <w:r w:rsidR="0085441D">
        <w:rPr>
          <w:u w:val="single"/>
        </w:rPr>
        <w:t>Maja Štimac</w:t>
      </w:r>
      <w:r w:rsidR="008754DB" w:rsidRPr="008754DB">
        <w:rPr>
          <w:u w:val="single"/>
        </w:rPr>
        <w:t xml:space="preserve">, direktor                     </w:t>
      </w:r>
      <w:r>
        <w:rPr>
          <w:u w:val="single"/>
        </w:rPr>
        <w:t xml:space="preserve"> </w:t>
      </w:r>
    </w:p>
    <w:p w:rsidR="008754DB" w:rsidRPr="006E0016" w:rsidRDefault="008754DB" w:rsidP="008754DB">
      <w:pPr>
        <w:ind w:left="3600"/>
        <w:rPr>
          <w:i/>
        </w:rPr>
      </w:pPr>
      <w:r>
        <w:rPr>
          <w:i/>
        </w:rPr>
        <w:t xml:space="preserve">           </w:t>
      </w:r>
      <w:r w:rsidRPr="006E0016">
        <w:rPr>
          <w:i/>
        </w:rPr>
        <w:t>(ime i prezime i funkcija</w:t>
      </w:r>
      <w:r>
        <w:rPr>
          <w:i/>
        </w:rPr>
        <w:t xml:space="preserve"> ovlaštene osobe)</w:t>
      </w:r>
    </w:p>
    <w:p w:rsidR="008754DB" w:rsidRPr="006E0016" w:rsidRDefault="008754DB" w:rsidP="008754DB"/>
    <w:p w:rsidR="008754DB" w:rsidRPr="006E0016" w:rsidRDefault="008754DB" w:rsidP="008754DB">
      <w:pPr>
        <w:ind w:left="2880" w:firstLine="720"/>
      </w:pPr>
      <w:r w:rsidRPr="006E0016">
        <w:rPr>
          <w:b/>
        </w:rPr>
        <w:t>MP.</w:t>
      </w:r>
      <w:r w:rsidRPr="006E0016">
        <w:t xml:space="preserve">        _____________________________  </w:t>
      </w:r>
    </w:p>
    <w:p w:rsidR="00D87BF5" w:rsidRPr="00C6232D" w:rsidRDefault="008754DB" w:rsidP="00C6232D">
      <w:pPr>
        <w:ind w:left="2880" w:firstLine="720"/>
        <w:rPr>
          <w:i/>
        </w:rPr>
      </w:pPr>
      <w:r w:rsidRPr="006E0016">
        <w:rPr>
          <w:i/>
        </w:rPr>
        <w:t xml:space="preserve">               </w:t>
      </w:r>
      <w:r>
        <w:rPr>
          <w:i/>
        </w:rPr>
        <w:t xml:space="preserve">      </w:t>
      </w:r>
      <w:r w:rsidR="00CF4F12">
        <w:rPr>
          <w:i/>
        </w:rPr>
        <w:t xml:space="preserve">  </w:t>
      </w:r>
      <w:r w:rsidRPr="006E0016">
        <w:rPr>
          <w:i/>
        </w:rPr>
        <w:t xml:space="preserve"> (pot</w:t>
      </w:r>
      <w:r>
        <w:rPr>
          <w:i/>
        </w:rPr>
        <w:t>pis ovlaštene osobe</w:t>
      </w:r>
      <w:r w:rsidRPr="006E0016">
        <w:rPr>
          <w:i/>
        </w:rPr>
        <w:t>)</w:t>
      </w:r>
    </w:p>
    <w:sectPr w:rsidR="00D87BF5" w:rsidRPr="00C6232D" w:rsidSect="00117416">
      <w:headerReference w:type="default" r:id="rId8"/>
      <w:footerReference w:type="default" r:id="rId9"/>
      <w:pgSz w:w="12240" w:h="15840"/>
      <w:pgMar w:top="1518" w:right="1440" w:bottom="1276" w:left="1440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443" w:rsidRDefault="00D42443" w:rsidP="00775FF4">
      <w:r>
        <w:separator/>
      </w:r>
    </w:p>
  </w:endnote>
  <w:endnote w:type="continuationSeparator" w:id="0">
    <w:p w:rsidR="00D42443" w:rsidRDefault="00D42443" w:rsidP="0077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9A" w:rsidRDefault="00F621D7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549F1">
      <w:rPr>
        <w:noProof/>
      </w:rPr>
      <w:t>3</w:t>
    </w:r>
    <w:r>
      <w:rPr>
        <w:noProof/>
      </w:rPr>
      <w:fldChar w:fldCharType="end"/>
    </w:r>
  </w:p>
  <w:p w:rsidR="003676E3" w:rsidRDefault="003676E3" w:rsidP="00E2354E">
    <w:pPr>
      <w:jc w:val="center"/>
      <w:rPr>
        <w:rFonts w:ascii="Calibri" w:hAnsi="Calibri" w:cs="Tahoma"/>
        <w:color w:val="FFFFF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443" w:rsidRDefault="00D42443" w:rsidP="00775FF4">
      <w:r>
        <w:separator/>
      </w:r>
    </w:p>
  </w:footnote>
  <w:footnote w:type="continuationSeparator" w:id="0">
    <w:p w:rsidR="00D42443" w:rsidRDefault="00D42443" w:rsidP="0077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45" w:rsidRPr="00A37FBE" w:rsidRDefault="00A37FBE" w:rsidP="00A37FBE">
    <w:pPr>
      <w:pStyle w:val="Zaglavlje"/>
      <w:jc w:val="right"/>
    </w:pPr>
    <w:r>
      <w:rPr>
        <w:noProof/>
      </w:rPr>
      <w:drawing>
        <wp:inline distT="0" distB="0" distL="0" distR="0" wp14:anchorId="72678FB7" wp14:editId="0A015B31">
          <wp:extent cx="1584960" cy="43307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38D"/>
    <w:multiLevelType w:val="multilevel"/>
    <w:tmpl w:val="7826DC20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4A213B"/>
    <w:multiLevelType w:val="hybridMultilevel"/>
    <w:tmpl w:val="60D8BC2A"/>
    <w:lvl w:ilvl="0" w:tplc="51849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6169A"/>
    <w:multiLevelType w:val="hybridMultilevel"/>
    <w:tmpl w:val="9F6EE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42136"/>
    <w:multiLevelType w:val="hybridMultilevel"/>
    <w:tmpl w:val="9F2E2E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6869"/>
    <w:multiLevelType w:val="hybridMultilevel"/>
    <w:tmpl w:val="F744A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B12D7"/>
    <w:multiLevelType w:val="hybridMultilevel"/>
    <w:tmpl w:val="DCAC4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C1A55"/>
    <w:multiLevelType w:val="hybridMultilevel"/>
    <w:tmpl w:val="B1767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03F87"/>
    <w:multiLevelType w:val="hybridMultilevel"/>
    <w:tmpl w:val="E33AB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D35BD"/>
    <w:multiLevelType w:val="hybridMultilevel"/>
    <w:tmpl w:val="DCAC4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42A39"/>
    <w:multiLevelType w:val="hybridMultilevel"/>
    <w:tmpl w:val="CE0AD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B26B2"/>
    <w:multiLevelType w:val="hybridMultilevel"/>
    <w:tmpl w:val="67F6A4D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A25FCA"/>
    <w:multiLevelType w:val="hybridMultilevel"/>
    <w:tmpl w:val="3942245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A0004"/>
    <w:multiLevelType w:val="hybridMultilevel"/>
    <w:tmpl w:val="A0BCF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50217"/>
    <w:multiLevelType w:val="hybridMultilevel"/>
    <w:tmpl w:val="A5D8F6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C62A8"/>
    <w:multiLevelType w:val="hybridMultilevel"/>
    <w:tmpl w:val="40D21D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80D4C"/>
    <w:multiLevelType w:val="hybridMultilevel"/>
    <w:tmpl w:val="C3B6D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82943"/>
    <w:multiLevelType w:val="hybridMultilevel"/>
    <w:tmpl w:val="6B6EDD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771D"/>
    <w:multiLevelType w:val="hybridMultilevel"/>
    <w:tmpl w:val="A858A4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0E57"/>
    <w:multiLevelType w:val="hybridMultilevel"/>
    <w:tmpl w:val="A04400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15"/>
  </w:num>
  <w:num w:numId="11">
    <w:abstractNumId w:val="3"/>
  </w:num>
  <w:num w:numId="12">
    <w:abstractNumId w:val="13"/>
  </w:num>
  <w:num w:numId="13">
    <w:abstractNumId w:val="17"/>
  </w:num>
  <w:num w:numId="14">
    <w:abstractNumId w:val="11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  <w:num w:numId="19">
    <w:abstractNumId w:val="16"/>
  </w:num>
  <w:num w:numId="20">
    <w:abstractNumId w:val="14"/>
  </w:num>
  <w:num w:numId="21">
    <w:abstractNumId w:val="18"/>
  </w:num>
  <w:num w:numId="22">
    <w:abstractNumId w:val="10"/>
  </w:num>
  <w:num w:numId="23">
    <w:abstractNumId w:val="7"/>
  </w:num>
  <w:num w:numId="24">
    <w:abstractNumId w:val="2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FF4"/>
    <w:rsid w:val="000038E1"/>
    <w:rsid w:val="0000656F"/>
    <w:rsid w:val="0001320A"/>
    <w:rsid w:val="00020D51"/>
    <w:rsid w:val="0002332A"/>
    <w:rsid w:val="0002548B"/>
    <w:rsid w:val="00025719"/>
    <w:rsid w:val="000266D5"/>
    <w:rsid w:val="000300BD"/>
    <w:rsid w:val="00035313"/>
    <w:rsid w:val="000356ED"/>
    <w:rsid w:val="000449A0"/>
    <w:rsid w:val="00052781"/>
    <w:rsid w:val="000557B7"/>
    <w:rsid w:val="00064620"/>
    <w:rsid w:val="0006599B"/>
    <w:rsid w:val="000660C2"/>
    <w:rsid w:val="00075676"/>
    <w:rsid w:val="00081197"/>
    <w:rsid w:val="00081CBA"/>
    <w:rsid w:val="00084D81"/>
    <w:rsid w:val="00085FAE"/>
    <w:rsid w:val="0008768C"/>
    <w:rsid w:val="00090A55"/>
    <w:rsid w:val="000A2802"/>
    <w:rsid w:val="000A4987"/>
    <w:rsid w:val="000A4B2E"/>
    <w:rsid w:val="000B7CE8"/>
    <w:rsid w:val="000C00C9"/>
    <w:rsid w:val="000C462F"/>
    <w:rsid w:val="000C59C4"/>
    <w:rsid w:val="000C7813"/>
    <w:rsid w:val="000D1D68"/>
    <w:rsid w:val="000D4CF8"/>
    <w:rsid w:val="000D63BF"/>
    <w:rsid w:val="000D740C"/>
    <w:rsid w:val="000E2505"/>
    <w:rsid w:val="000E6DFF"/>
    <w:rsid w:val="000F063F"/>
    <w:rsid w:val="000F127C"/>
    <w:rsid w:val="00100F9A"/>
    <w:rsid w:val="00102647"/>
    <w:rsid w:val="00112D39"/>
    <w:rsid w:val="001137D9"/>
    <w:rsid w:val="00116C75"/>
    <w:rsid w:val="00117416"/>
    <w:rsid w:val="00117924"/>
    <w:rsid w:val="00126035"/>
    <w:rsid w:val="00140A95"/>
    <w:rsid w:val="00142902"/>
    <w:rsid w:val="00143886"/>
    <w:rsid w:val="0014572C"/>
    <w:rsid w:val="00146C98"/>
    <w:rsid w:val="00147E93"/>
    <w:rsid w:val="001507CF"/>
    <w:rsid w:val="001640A2"/>
    <w:rsid w:val="001710FC"/>
    <w:rsid w:val="00183679"/>
    <w:rsid w:val="00185EAD"/>
    <w:rsid w:val="00193FBF"/>
    <w:rsid w:val="00195D22"/>
    <w:rsid w:val="00196927"/>
    <w:rsid w:val="001A0A6B"/>
    <w:rsid w:val="001A2588"/>
    <w:rsid w:val="001B1687"/>
    <w:rsid w:val="001B43D6"/>
    <w:rsid w:val="001C255F"/>
    <w:rsid w:val="001C50C1"/>
    <w:rsid w:val="001C5C13"/>
    <w:rsid w:val="001D5EA3"/>
    <w:rsid w:val="001D7504"/>
    <w:rsid w:val="001E7E36"/>
    <w:rsid w:val="0020767E"/>
    <w:rsid w:val="00211887"/>
    <w:rsid w:val="00214660"/>
    <w:rsid w:val="00217647"/>
    <w:rsid w:val="002217EF"/>
    <w:rsid w:val="0022257C"/>
    <w:rsid w:val="00227CB0"/>
    <w:rsid w:val="00230965"/>
    <w:rsid w:val="00237237"/>
    <w:rsid w:val="00240D2C"/>
    <w:rsid w:val="0024284A"/>
    <w:rsid w:val="00247DC1"/>
    <w:rsid w:val="00254BD8"/>
    <w:rsid w:val="00274801"/>
    <w:rsid w:val="00276667"/>
    <w:rsid w:val="00281101"/>
    <w:rsid w:val="0028128A"/>
    <w:rsid w:val="00283F58"/>
    <w:rsid w:val="00287E7D"/>
    <w:rsid w:val="002922AB"/>
    <w:rsid w:val="002A001F"/>
    <w:rsid w:val="002A3846"/>
    <w:rsid w:val="002B61D9"/>
    <w:rsid w:val="002B6EEE"/>
    <w:rsid w:val="002C05CF"/>
    <w:rsid w:val="002E12D5"/>
    <w:rsid w:val="002E1871"/>
    <w:rsid w:val="002E1A83"/>
    <w:rsid w:val="002E28BF"/>
    <w:rsid w:val="003002C8"/>
    <w:rsid w:val="00300A99"/>
    <w:rsid w:val="00301FDD"/>
    <w:rsid w:val="00311EC7"/>
    <w:rsid w:val="00312F70"/>
    <w:rsid w:val="00322538"/>
    <w:rsid w:val="00322649"/>
    <w:rsid w:val="00325431"/>
    <w:rsid w:val="00333354"/>
    <w:rsid w:val="0033366E"/>
    <w:rsid w:val="00340B78"/>
    <w:rsid w:val="003412F8"/>
    <w:rsid w:val="00345852"/>
    <w:rsid w:val="003475B5"/>
    <w:rsid w:val="00353651"/>
    <w:rsid w:val="003554C1"/>
    <w:rsid w:val="00355E7C"/>
    <w:rsid w:val="00362CC5"/>
    <w:rsid w:val="0036367D"/>
    <w:rsid w:val="00363F84"/>
    <w:rsid w:val="003676E3"/>
    <w:rsid w:val="00373B5C"/>
    <w:rsid w:val="00392970"/>
    <w:rsid w:val="0039359D"/>
    <w:rsid w:val="0039576D"/>
    <w:rsid w:val="003961CA"/>
    <w:rsid w:val="003B10F6"/>
    <w:rsid w:val="003B4D5F"/>
    <w:rsid w:val="003C07E8"/>
    <w:rsid w:val="003C09B3"/>
    <w:rsid w:val="003D30A6"/>
    <w:rsid w:val="003D386A"/>
    <w:rsid w:val="003E55F6"/>
    <w:rsid w:val="003F2C31"/>
    <w:rsid w:val="0040127F"/>
    <w:rsid w:val="00402617"/>
    <w:rsid w:val="0040340E"/>
    <w:rsid w:val="004169B2"/>
    <w:rsid w:val="00420974"/>
    <w:rsid w:val="00421C9F"/>
    <w:rsid w:val="004238D3"/>
    <w:rsid w:val="004246E0"/>
    <w:rsid w:val="00425687"/>
    <w:rsid w:val="0043074D"/>
    <w:rsid w:val="00440C5E"/>
    <w:rsid w:val="00441185"/>
    <w:rsid w:val="00445352"/>
    <w:rsid w:val="004516E8"/>
    <w:rsid w:val="00452482"/>
    <w:rsid w:val="00461263"/>
    <w:rsid w:val="00470756"/>
    <w:rsid w:val="0047473A"/>
    <w:rsid w:val="00475893"/>
    <w:rsid w:val="004762CD"/>
    <w:rsid w:val="00484C6A"/>
    <w:rsid w:val="0049565A"/>
    <w:rsid w:val="00497104"/>
    <w:rsid w:val="004A26B3"/>
    <w:rsid w:val="004A406E"/>
    <w:rsid w:val="004B15F7"/>
    <w:rsid w:val="004B2EDA"/>
    <w:rsid w:val="004B401E"/>
    <w:rsid w:val="004C254F"/>
    <w:rsid w:val="004C692C"/>
    <w:rsid w:val="004D0E49"/>
    <w:rsid w:val="004D2958"/>
    <w:rsid w:val="004D49DB"/>
    <w:rsid w:val="004D5B5F"/>
    <w:rsid w:val="004D6443"/>
    <w:rsid w:val="004E1743"/>
    <w:rsid w:val="004E18FA"/>
    <w:rsid w:val="004F3407"/>
    <w:rsid w:val="004F68DC"/>
    <w:rsid w:val="00500D95"/>
    <w:rsid w:val="005036EF"/>
    <w:rsid w:val="005068E8"/>
    <w:rsid w:val="00515388"/>
    <w:rsid w:val="005179F6"/>
    <w:rsid w:val="005241A1"/>
    <w:rsid w:val="0052430F"/>
    <w:rsid w:val="00527899"/>
    <w:rsid w:val="005324E4"/>
    <w:rsid w:val="00535687"/>
    <w:rsid w:val="00535D79"/>
    <w:rsid w:val="005376C0"/>
    <w:rsid w:val="00542A1F"/>
    <w:rsid w:val="0054326F"/>
    <w:rsid w:val="005452D2"/>
    <w:rsid w:val="00545E9A"/>
    <w:rsid w:val="005549F1"/>
    <w:rsid w:val="00560BA7"/>
    <w:rsid w:val="00561310"/>
    <w:rsid w:val="005622CF"/>
    <w:rsid w:val="00564E17"/>
    <w:rsid w:val="005677AB"/>
    <w:rsid w:val="00571149"/>
    <w:rsid w:val="005722C7"/>
    <w:rsid w:val="005736E0"/>
    <w:rsid w:val="005844DC"/>
    <w:rsid w:val="00590657"/>
    <w:rsid w:val="00593F67"/>
    <w:rsid w:val="00594632"/>
    <w:rsid w:val="005B1145"/>
    <w:rsid w:val="005B38E0"/>
    <w:rsid w:val="005C05BF"/>
    <w:rsid w:val="005C1044"/>
    <w:rsid w:val="005D40D3"/>
    <w:rsid w:val="005E077F"/>
    <w:rsid w:val="005E51D0"/>
    <w:rsid w:val="005F78D5"/>
    <w:rsid w:val="0060093C"/>
    <w:rsid w:val="00610EAD"/>
    <w:rsid w:val="006129BA"/>
    <w:rsid w:val="00625501"/>
    <w:rsid w:val="006307CD"/>
    <w:rsid w:val="00635515"/>
    <w:rsid w:val="00635849"/>
    <w:rsid w:val="00637711"/>
    <w:rsid w:val="00643ADB"/>
    <w:rsid w:val="00650D3C"/>
    <w:rsid w:val="00651086"/>
    <w:rsid w:val="0065135F"/>
    <w:rsid w:val="00656AE0"/>
    <w:rsid w:val="00661E33"/>
    <w:rsid w:val="00662594"/>
    <w:rsid w:val="00673E70"/>
    <w:rsid w:val="00674986"/>
    <w:rsid w:val="0068060B"/>
    <w:rsid w:val="006824EF"/>
    <w:rsid w:val="00683EEA"/>
    <w:rsid w:val="00684858"/>
    <w:rsid w:val="00686C85"/>
    <w:rsid w:val="006905F1"/>
    <w:rsid w:val="0069262C"/>
    <w:rsid w:val="00692FB5"/>
    <w:rsid w:val="00697781"/>
    <w:rsid w:val="006A7686"/>
    <w:rsid w:val="006B2061"/>
    <w:rsid w:val="006B3437"/>
    <w:rsid w:val="006B6E64"/>
    <w:rsid w:val="006C0C40"/>
    <w:rsid w:val="006C1627"/>
    <w:rsid w:val="006C2A03"/>
    <w:rsid w:val="006C3971"/>
    <w:rsid w:val="006C7B1C"/>
    <w:rsid w:val="006D1398"/>
    <w:rsid w:val="006D1D0C"/>
    <w:rsid w:val="006E0010"/>
    <w:rsid w:val="006E7DFB"/>
    <w:rsid w:val="006F18CC"/>
    <w:rsid w:val="006F7E80"/>
    <w:rsid w:val="007022A1"/>
    <w:rsid w:val="00707BC5"/>
    <w:rsid w:val="00711081"/>
    <w:rsid w:val="00720B95"/>
    <w:rsid w:val="0072687F"/>
    <w:rsid w:val="00732304"/>
    <w:rsid w:val="0073418D"/>
    <w:rsid w:val="007410FB"/>
    <w:rsid w:val="007452CD"/>
    <w:rsid w:val="00753C65"/>
    <w:rsid w:val="00757C98"/>
    <w:rsid w:val="0076558E"/>
    <w:rsid w:val="007707DE"/>
    <w:rsid w:val="00775FF4"/>
    <w:rsid w:val="0078354D"/>
    <w:rsid w:val="00785C32"/>
    <w:rsid w:val="00786105"/>
    <w:rsid w:val="00793499"/>
    <w:rsid w:val="00794168"/>
    <w:rsid w:val="007964C5"/>
    <w:rsid w:val="007A5972"/>
    <w:rsid w:val="007B71F5"/>
    <w:rsid w:val="007C1A70"/>
    <w:rsid w:val="007D0FFA"/>
    <w:rsid w:val="007D7C42"/>
    <w:rsid w:val="007E230B"/>
    <w:rsid w:val="007F0B26"/>
    <w:rsid w:val="007F1A60"/>
    <w:rsid w:val="007F2377"/>
    <w:rsid w:val="0080183D"/>
    <w:rsid w:val="00812A22"/>
    <w:rsid w:val="00815ABF"/>
    <w:rsid w:val="00821EE8"/>
    <w:rsid w:val="00822A77"/>
    <w:rsid w:val="00824B43"/>
    <w:rsid w:val="0083029F"/>
    <w:rsid w:val="00830FAB"/>
    <w:rsid w:val="00840E42"/>
    <w:rsid w:val="008434B4"/>
    <w:rsid w:val="008461D0"/>
    <w:rsid w:val="008470EC"/>
    <w:rsid w:val="0085441D"/>
    <w:rsid w:val="0085540D"/>
    <w:rsid w:val="008557BC"/>
    <w:rsid w:val="0085724D"/>
    <w:rsid w:val="00857A02"/>
    <w:rsid w:val="0086245E"/>
    <w:rsid w:val="00870639"/>
    <w:rsid w:val="008754DB"/>
    <w:rsid w:val="00880F16"/>
    <w:rsid w:val="008828D7"/>
    <w:rsid w:val="00890FC6"/>
    <w:rsid w:val="008974EB"/>
    <w:rsid w:val="008A3C94"/>
    <w:rsid w:val="008B0833"/>
    <w:rsid w:val="008B2899"/>
    <w:rsid w:val="008B5171"/>
    <w:rsid w:val="008C0DB5"/>
    <w:rsid w:val="008D22A1"/>
    <w:rsid w:val="008E7EC2"/>
    <w:rsid w:val="00901642"/>
    <w:rsid w:val="00910C24"/>
    <w:rsid w:val="009148E7"/>
    <w:rsid w:val="00916190"/>
    <w:rsid w:val="009214B4"/>
    <w:rsid w:val="00933E1D"/>
    <w:rsid w:val="009354CB"/>
    <w:rsid w:val="00941DC5"/>
    <w:rsid w:val="00947BCB"/>
    <w:rsid w:val="00951200"/>
    <w:rsid w:val="00951589"/>
    <w:rsid w:val="00952408"/>
    <w:rsid w:val="00952ED7"/>
    <w:rsid w:val="0095464B"/>
    <w:rsid w:val="00966E3A"/>
    <w:rsid w:val="00971A76"/>
    <w:rsid w:val="00972745"/>
    <w:rsid w:val="00973EEC"/>
    <w:rsid w:val="009748DC"/>
    <w:rsid w:val="00982E79"/>
    <w:rsid w:val="009849FC"/>
    <w:rsid w:val="00992F09"/>
    <w:rsid w:val="00993435"/>
    <w:rsid w:val="009A44E1"/>
    <w:rsid w:val="009A519E"/>
    <w:rsid w:val="009A5CF5"/>
    <w:rsid w:val="009B0E4A"/>
    <w:rsid w:val="009B1217"/>
    <w:rsid w:val="009B16DA"/>
    <w:rsid w:val="009B409C"/>
    <w:rsid w:val="009B6DC4"/>
    <w:rsid w:val="009C0EDD"/>
    <w:rsid w:val="009C6F32"/>
    <w:rsid w:val="009C7599"/>
    <w:rsid w:val="009C7954"/>
    <w:rsid w:val="009D007D"/>
    <w:rsid w:val="009D44D1"/>
    <w:rsid w:val="009D6457"/>
    <w:rsid w:val="009E254A"/>
    <w:rsid w:val="009E359B"/>
    <w:rsid w:val="009F4993"/>
    <w:rsid w:val="009F5268"/>
    <w:rsid w:val="009F7245"/>
    <w:rsid w:val="00A03ECB"/>
    <w:rsid w:val="00A04F8D"/>
    <w:rsid w:val="00A1147D"/>
    <w:rsid w:val="00A1420F"/>
    <w:rsid w:val="00A16FB2"/>
    <w:rsid w:val="00A173D8"/>
    <w:rsid w:val="00A21497"/>
    <w:rsid w:val="00A21CB8"/>
    <w:rsid w:val="00A23D15"/>
    <w:rsid w:val="00A26644"/>
    <w:rsid w:val="00A322D2"/>
    <w:rsid w:val="00A36439"/>
    <w:rsid w:val="00A37FBE"/>
    <w:rsid w:val="00A4291D"/>
    <w:rsid w:val="00A46335"/>
    <w:rsid w:val="00A4691C"/>
    <w:rsid w:val="00A5286C"/>
    <w:rsid w:val="00A574C0"/>
    <w:rsid w:val="00A711F4"/>
    <w:rsid w:val="00A84154"/>
    <w:rsid w:val="00A92BBB"/>
    <w:rsid w:val="00A95D37"/>
    <w:rsid w:val="00AA3874"/>
    <w:rsid w:val="00AB5355"/>
    <w:rsid w:val="00AB55BB"/>
    <w:rsid w:val="00AB56EB"/>
    <w:rsid w:val="00AB5F7D"/>
    <w:rsid w:val="00AB6904"/>
    <w:rsid w:val="00AC2BD1"/>
    <w:rsid w:val="00AC534D"/>
    <w:rsid w:val="00AC53EB"/>
    <w:rsid w:val="00AD7B9E"/>
    <w:rsid w:val="00AE1C4F"/>
    <w:rsid w:val="00AE24DC"/>
    <w:rsid w:val="00AF1DE3"/>
    <w:rsid w:val="00AF2710"/>
    <w:rsid w:val="00AF507C"/>
    <w:rsid w:val="00AF5BD1"/>
    <w:rsid w:val="00B02DE0"/>
    <w:rsid w:val="00B102E0"/>
    <w:rsid w:val="00B123DE"/>
    <w:rsid w:val="00B17AF7"/>
    <w:rsid w:val="00B32143"/>
    <w:rsid w:val="00B340A5"/>
    <w:rsid w:val="00B34758"/>
    <w:rsid w:val="00B508A1"/>
    <w:rsid w:val="00B611D8"/>
    <w:rsid w:val="00B61AAD"/>
    <w:rsid w:val="00B61B4C"/>
    <w:rsid w:val="00B6233A"/>
    <w:rsid w:val="00B66338"/>
    <w:rsid w:val="00B83DBE"/>
    <w:rsid w:val="00B91064"/>
    <w:rsid w:val="00B9717C"/>
    <w:rsid w:val="00BA0260"/>
    <w:rsid w:val="00BA3C27"/>
    <w:rsid w:val="00BA4F2B"/>
    <w:rsid w:val="00BA572D"/>
    <w:rsid w:val="00BB08F0"/>
    <w:rsid w:val="00BB0FAB"/>
    <w:rsid w:val="00BC5E9B"/>
    <w:rsid w:val="00BD5D3B"/>
    <w:rsid w:val="00BE1BA8"/>
    <w:rsid w:val="00BE2228"/>
    <w:rsid w:val="00BE22DF"/>
    <w:rsid w:val="00BE2D58"/>
    <w:rsid w:val="00BE3BA6"/>
    <w:rsid w:val="00BE4181"/>
    <w:rsid w:val="00BE48BD"/>
    <w:rsid w:val="00BE4A7E"/>
    <w:rsid w:val="00BE4E73"/>
    <w:rsid w:val="00BF56E5"/>
    <w:rsid w:val="00C00ECC"/>
    <w:rsid w:val="00C02DAE"/>
    <w:rsid w:val="00C066D8"/>
    <w:rsid w:val="00C10769"/>
    <w:rsid w:val="00C128F0"/>
    <w:rsid w:val="00C12C28"/>
    <w:rsid w:val="00C169D4"/>
    <w:rsid w:val="00C27E19"/>
    <w:rsid w:val="00C36F14"/>
    <w:rsid w:val="00C37D37"/>
    <w:rsid w:val="00C422CE"/>
    <w:rsid w:val="00C47128"/>
    <w:rsid w:val="00C53EB4"/>
    <w:rsid w:val="00C60594"/>
    <w:rsid w:val="00C6232D"/>
    <w:rsid w:val="00C64B66"/>
    <w:rsid w:val="00C71886"/>
    <w:rsid w:val="00C73D41"/>
    <w:rsid w:val="00C8383E"/>
    <w:rsid w:val="00CA01DD"/>
    <w:rsid w:val="00CB071D"/>
    <w:rsid w:val="00CB7E99"/>
    <w:rsid w:val="00CC0E3D"/>
    <w:rsid w:val="00CC3797"/>
    <w:rsid w:val="00CC3C93"/>
    <w:rsid w:val="00CC5AA0"/>
    <w:rsid w:val="00CC6E76"/>
    <w:rsid w:val="00CD0F4A"/>
    <w:rsid w:val="00CD4D83"/>
    <w:rsid w:val="00CD66AF"/>
    <w:rsid w:val="00CD68C4"/>
    <w:rsid w:val="00CE50F3"/>
    <w:rsid w:val="00CE51EC"/>
    <w:rsid w:val="00CF0B55"/>
    <w:rsid w:val="00CF1835"/>
    <w:rsid w:val="00CF295A"/>
    <w:rsid w:val="00CF4F12"/>
    <w:rsid w:val="00CF620D"/>
    <w:rsid w:val="00CF70BD"/>
    <w:rsid w:val="00D0239C"/>
    <w:rsid w:val="00D04012"/>
    <w:rsid w:val="00D06355"/>
    <w:rsid w:val="00D15719"/>
    <w:rsid w:val="00D24664"/>
    <w:rsid w:val="00D30D18"/>
    <w:rsid w:val="00D363B1"/>
    <w:rsid w:val="00D37317"/>
    <w:rsid w:val="00D414E7"/>
    <w:rsid w:val="00D42443"/>
    <w:rsid w:val="00D43A06"/>
    <w:rsid w:val="00D55CEA"/>
    <w:rsid w:val="00D569B0"/>
    <w:rsid w:val="00D627B0"/>
    <w:rsid w:val="00D630C1"/>
    <w:rsid w:val="00D657A4"/>
    <w:rsid w:val="00D66111"/>
    <w:rsid w:val="00D67810"/>
    <w:rsid w:val="00D75F66"/>
    <w:rsid w:val="00D80DD0"/>
    <w:rsid w:val="00D82073"/>
    <w:rsid w:val="00D837EA"/>
    <w:rsid w:val="00D84498"/>
    <w:rsid w:val="00D87BF5"/>
    <w:rsid w:val="00D97EEE"/>
    <w:rsid w:val="00DB0ED1"/>
    <w:rsid w:val="00DC00DE"/>
    <w:rsid w:val="00DC2663"/>
    <w:rsid w:val="00DC3DE7"/>
    <w:rsid w:val="00DC5C96"/>
    <w:rsid w:val="00DD43A0"/>
    <w:rsid w:val="00DD5A9A"/>
    <w:rsid w:val="00DF1ED2"/>
    <w:rsid w:val="00DF246D"/>
    <w:rsid w:val="00DF687C"/>
    <w:rsid w:val="00DF75FB"/>
    <w:rsid w:val="00DF761C"/>
    <w:rsid w:val="00E009C8"/>
    <w:rsid w:val="00E029CB"/>
    <w:rsid w:val="00E13904"/>
    <w:rsid w:val="00E2354E"/>
    <w:rsid w:val="00E247C1"/>
    <w:rsid w:val="00E2615F"/>
    <w:rsid w:val="00E26FF1"/>
    <w:rsid w:val="00E3200F"/>
    <w:rsid w:val="00E33914"/>
    <w:rsid w:val="00E3498D"/>
    <w:rsid w:val="00E352FF"/>
    <w:rsid w:val="00E40581"/>
    <w:rsid w:val="00E43E1C"/>
    <w:rsid w:val="00E46EAE"/>
    <w:rsid w:val="00E4724B"/>
    <w:rsid w:val="00E6106B"/>
    <w:rsid w:val="00E6362C"/>
    <w:rsid w:val="00E65A01"/>
    <w:rsid w:val="00E705AE"/>
    <w:rsid w:val="00E742E4"/>
    <w:rsid w:val="00E802EC"/>
    <w:rsid w:val="00E901AD"/>
    <w:rsid w:val="00E90EA7"/>
    <w:rsid w:val="00E94E4E"/>
    <w:rsid w:val="00E95A1A"/>
    <w:rsid w:val="00E971B9"/>
    <w:rsid w:val="00EB5DEA"/>
    <w:rsid w:val="00EC2FE9"/>
    <w:rsid w:val="00ED365E"/>
    <w:rsid w:val="00EE0E51"/>
    <w:rsid w:val="00EE4282"/>
    <w:rsid w:val="00EE4BCE"/>
    <w:rsid w:val="00EE62EB"/>
    <w:rsid w:val="00EF2C9C"/>
    <w:rsid w:val="00EF48B9"/>
    <w:rsid w:val="00F00E70"/>
    <w:rsid w:val="00F01E59"/>
    <w:rsid w:val="00F03B4E"/>
    <w:rsid w:val="00F05BBC"/>
    <w:rsid w:val="00F06798"/>
    <w:rsid w:val="00F161A4"/>
    <w:rsid w:val="00F25061"/>
    <w:rsid w:val="00F311F6"/>
    <w:rsid w:val="00F34EA8"/>
    <w:rsid w:val="00F50D73"/>
    <w:rsid w:val="00F621D7"/>
    <w:rsid w:val="00F63783"/>
    <w:rsid w:val="00F66831"/>
    <w:rsid w:val="00F70ABA"/>
    <w:rsid w:val="00F74791"/>
    <w:rsid w:val="00F7628C"/>
    <w:rsid w:val="00F77FCC"/>
    <w:rsid w:val="00F86924"/>
    <w:rsid w:val="00F921FF"/>
    <w:rsid w:val="00F97ACE"/>
    <w:rsid w:val="00FA0DB1"/>
    <w:rsid w:val="00FA448F"/>
    <w:rsid w:val="00FA7B9D"/>
    <w:rsid w:val="00FB0449"/>
    <w:rsid w:val="00FB0CC6"/>
    <w:rsid w:val="00FB70FB"/>
    <w:rsid w:val="00FB7BCB"/>
    <w:rsid w:val="00FE3640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26605"/>
  <w15:docId w15:val="{C5FBBB19-D4B7-4197-A4D6-AE59FA3E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5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E0E51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Naslov2">
    <w:name w:val="heading 2"/>
    <w:basedOn w:val="Normal"/>
    <w:next w:val="Normal"/>
    <w:link w:val="Naslov2Char"/>
    <w:qFormat/>
    <w:rsid w:val="00EE0E51"/>
    <w:pPr>
      <w:keepNext/>
      <w:numPr>
        <w:ilvl w:val="1"/>
        <w:numId w:val="8"/>
      </w:numPr>
      <w:outlineLvl w:val="1"/>
    </w:pPr>
    <w:rPr>
      <w:rFonts w:ascii="Arial" w:hAnsi="Arial"/>
      <w:b/>
      <w:i/>
      <w:sz w:val="22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E0E51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  <w:u w:val="single"/>
    </w:rPr>
  </w:style>
  <w:style w:type="paragraph" w:styleId="Naslov4">
    <w:name w:val="heading 4"/>
    <w:basedOn w:val="Normal"/>
    <w:next w:val="Normal"/>
    <w:link w:val="Naslov4Char"/>
    <w:qFormat/>
    <w:rsid w:val="00EE0E51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E0E51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E0E51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EE0E51"/>
    <w:pPr>
      <w:numPr>
        <w:ilvl w:val="6"/>
        <w:numId w:val="8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EE0E51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EE0E51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0E51"/>
    <w:rPr>
      <w:rFonts w:ascii="Arial" w:hAnsi="Arial" w:cs="Arial"/>
      <w:b/>
      <w:bCs/>
      <w:kern w:val="32"/>
      <w:sz w:val="22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EE0E51"/>
    <w:rPr>
      <w:rFonts w:ascii="Arial" w:hAnsi="Arial"/>
      <w:b/>
      <w:i/>
      <w:sz w:val="22"/>
      <w:lang w:val="hr-HR"/>
    </w:rPr>
  </w:style>
  <w:style w:type="character" w:customStyle="1" w:styleId="Naslov3Char">
    <w:name w:val="Naslov 3 Char"/>
    <w:basedOn w:val="Zadanifontodlomka"/>
    <w:link w:val="Naslov3"/>
    <w:rsid w:val="00EE0E51"/>
    <w:rPr>
      <w:rFonts w:ascii="Arial" w:hAnsi="Arial" w:cs="Arial"/>
      <w:b/>
      <w:bCs/>
      <w:sz w:val="22"/>
      <w:szCs w:val="26"/>
      <w:u w:val="single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EE0E51"/>
    <w:rPr>
      <w:b/>
      <w:bCs/>
      <w:sz w:val="28"/>
      <w:szCs w:val="28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EE0E51"/>
    <w:rPr>
      <w:b/>
      <w:bCs/>
      <w:i/>
      <w:iCs/>
      <w:sz w:val="26"/>
      <w:szCs w:val="26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E0E51"/>
    <w:rPr>
      <w:b/>
      <w:bCs/>
      <w:sz w:val="22"/>
      <w:szCs w:val="22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E0E51"/>
    <w:rPr>
      <w:sz w:val="24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E0E51"/>
    <w:rPr>
      <w:i/>
      <w:iCs/>
      <w:sz w:val="24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E0E51"/>
    <w:rPr>
      <w:rFonts w:ascii="Arial" w:hAnsi="Arial" w:cs="Arial"/>
      <w:sz w:val="22"/>
      <w:szCs w:val="22"/>
      <w:lang w:val="hr-HR" w:eastAsia="hr-HR"/>
    </w:rPr>
  </w:style>
  <w:style w:type="character" w:styleId="Naglaeno">
    <w:name w:val="Strong"/>
    <w:basedOn w:val="Zadanifontodlomka"/>
    <w:uiPriority w:val="22"/>
    <w:qFormat/>
    <w:rsid w:val="00EE0E51"/>
    <w:rPr>
      <w:b/>
      <w:bCs/>
    </w:rPr>
  </w:style>
  <w:style w:type="paragraph" w:styleId="Odlomakpopisa">
    <w:name w:val="List Paragraph"/>
    <w:basedOn w:val="Normal"/>
    <w:qFormat/>
    <w:rsid w:val="00EE0E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75F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5FF4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75F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5FF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2E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ED7"/>
    <w:rPr>
      <w:rFonts w:ascii="Tahoma" w:hAnsi="Tahoma" w:cs="Tahoma"/>
      <w:sz w:val="16"/>
      <w:szCs w:val="16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52ED7"/>
    <w:rPr>
      <w:color w:val="0000FF"/>
      <w:u w:val="single"/>
    </w:rPr>
  </w:style>
  <w:style w:type="paragraph" w:customStyle="1" w:styleId="Default">
    <w:name w:val="Default"/>
    <w:rsid w:val="009F526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rsid w:val="00AB6904"/>
    <w:pPr>
      <w:spacing w:before="100" w:beforeAutospacing="1" w:after="100" w:afterAutospacing="1"/>
    </w:pPr>
    <w:rPr>
      <w:noProof/>
      <w:lang w:eastAsia="en-US"/>
    </w:rPr>
  </w:style>
  <w:style w:type="paragraph" w:customStyle="1" w:styleId="111V">
    <w:name w:val="111 V"/>
    <w:basedOn w:val="Normal"/>
    <w:next w:val="Normal"/>
    <w:uiPriority w:val="99"/>
    <w:rsid w:val="00AB6904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421C9F"/>
    <w:rPr>
      <w:color w:val="800080"/>
      <w:u w:val="single"/>
    </w:rPr>
  </w:style>
  <w:style w:type="table" w:styleId="Reetkatablice">
    <w:name w:val="Table Grid"/>
    <w:basedOn w:val="Obinatablica"/>
    <w:uiPriority w:val="59"/>
    <w:rsid w:val="003254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3957-FDC1-4DD6-96F1-60EC260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1460</CharactersWithSpaces>
  <SharedDoc>false</SharedDoc>
  <HLinks>
    <vt:vector size="54" baseType="variant">
      <vt:variant>
        <vt:i4>1245215</vt:i4>
      </vt:variant>
      <vt:variant>
        <vt:i4>24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1245215</vt:i4>
      </vt:variant>
      <vt:variant>
        <vt:i4>21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1245215</vt:i4>
      </vt:variant>
      <vt:variant>
        <vt:i4>18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5111809</vt:i4>
      </vt:variant>
      <vt:variant>
        <vt:i4>15</vt:i4>
      </vt:variant>
      <vt:variant>
        <vt:i4>0</vt:i4>
      </vt:variant>
      <vt:variant>
        <vt:i4>5</vt:i4>
      </vt:variant>
      <vt:variant>
        <vt:lpwstr>http://www.strukturnifondovi.hr/nabave-u-sklopu-projekata-financiranih-iz-operativnog-programa-konkurentnost-i-kohezija-2014-2020</vt:lpwstr>
      </vt:variant>
      <vt:variant>
        <vt:lpwstr/>
      </vt:variant>
      <vt:variant>
        <vt:i4>655449</vt:i4>
      </vt:variant>
      <vt:variant>
        <vt:i4>12</vt:i4>
      </vt:variant>
      <vt:variant>
        <vt:i4>0</vt:i4>
      </vt:variant>
      <vt:variant>
        <vt:i4>5</vt:i4>
      </vt:variant>
      <vt:variant>
        <vt:lpwstr>http://www.strukturnifondovi.hr/natjecaji/145</vt:lpwstr>
      </vt:variant>
      <vt:variant>
        <vt:lpwstr/>
      </vt:variant>
      <vt:variant>
        <vt:i4>983078</vt:i4>
      </vt:variant>
      <vt:variant>
        <vt:i4>9</vt:i4>
      </vt:variant>
      <vt:variant>
        <vt:i4>0</vt:i4>
      </vt:variant>
      <vt:variant>
        <vt:i4>5</vt:i4>
      </vt:variant>
      <vt:variant>
        <vt:lpwstr>mailto:dbolfan@dmb.hr</vt:lpwstr>
      </vt:variant>
      <vt:variant>
        <vt:lpwstr/>
      </vt:variant>
      <vt:variant>
        <vt:i4>5111809</vt:i4>
      </vt:variant>
      <vt:variant>
        <vt:i4>6</vt:i4>
      </vt:variant>
      <vt:variant>
        <vt:i4>0</vt:i4>
      </vt:variant>
      <vt:variant>
        <vt:i4>5</vt:i4>
      </vt:variant>
      <vt:variant>
        <vt:lpwstr>http://www.strukturnifondovi.hr/nabave-u-sklopu-projekata-financiranih-iz-operativnog-programa-konkurentnost-i-kohezija-2014-2020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mailto:dbolfan@dmb.hr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 Myself and I</dc:creator>
  <cp:lastModifiedBy>1234</cp:lastModifiedBy>
  <cp:revision>4</cp:revision>
  <dcterms:created xsi:type="dcterms:W3CDTF">2020-04-10T12:54:00Z</dcterms:created>
  <dcterms:modified xsi:type="dcterms:W3CDTF">2020-04-10T13:08:00Z</dcterms:modified>
</cp:coreProperties>
</file>