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B9" w:rsidRPr="00393243" w:rsidRDefault="002865B9" w:rsidP="002865B9">
      <w:pPr>
        <w:pStyle w:val="TEKST"/>
        <w:pageBreakBefore/>
        <w:rPr>
          <w:rFonts w:asciiTheme="minorHAnsi" w:hAnsiTheme="minorHAnsi"/>
          <w:b/>
        </w:rPr>
      </w:pPr>
      <w:r w:rsidRPr="00393243">
        <w:rPr>
          <w:rFonts w:asciiTheme="minorHAnsi" w:hAnsiTheme="minorHAnsi"/>
          <w:b/>
        </w:rPr>
        <w:t>OBRAZAC 1. PONUDBENI LIST</w:t>
      </w:r>
      <w:r>
        <w:rPr>
          <w:rStyle w:val="Referencafusnote"/>
          <w:rFonts w:asciiTheme="minorHAnsi" w:hAnsiTheme="minorHAnsi"/>
          <w:b/>
        </w:rPr>
        <w:footnoteReference w:id="1"/>
      </w:r>
    </w:p>
    <w:tbl>
      <w:tblPr>
        <w:tblW w:w="0" w:type="auto"/>
        <w:tblInd w:w="-9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494"/>
        <w:gridCol w:w="82"/>
        <w:gridCol w:w="4567"/>
      </w:tblGrid>
      <w:tr w:rsidR="002865B9" w:rsidRPr="001057F9" w:rsidTr="0092432D">
        <w:trPr>
          <w:trHeight w:val="713"/>
        </w:trPr>
        <w:tc>
          <w:tcPr>
            <w:tcW w:w="9143" w:type="dxa"/>
            <w:gridSpan w:val="3"/>
            <w:shd w:val="clear" w:color="auto" w:fill="808080" w:themeFill="background1" w:themeFillShade="80"/>
            <w:tcMar>
              <w:left w:w="78" w:type="dxa"/>
            </w:tcMar>
          </w:tcPr>
          <w:p w:rsidR="002865B9" w:rsidRPr="00393243" w:rsidRDefault="002865B9" w:rsidP="00732EFC">
            <w:pPr>
              <w:pStyle w:val="Style2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PONUDBENI LIST</w:t>
            </w:r>
          </w:p>
        </w:tc>
      </w:tr>
      <w:tr w:rsidR="002865B9" w:rsidRPr="001057F9" w:rsidTr="0092432D">
        <w:trPr>
          <w:trHeight w:val="466"/>
        </w:trPr>
        <w:tc>
          <w:tcPr>
            <w:tcW w:w="9143" w:type="dxa"/>
            <w:gridSpan w:val="3"/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NARUČITELJ</w:t>
            </w:r>
          </w:p>
        </w:tc>
      </w:tr>
      <w:tr w:rsidR="002865B9" w:rsidRPr="001057F9" w:rsidTr="0092432D">
        <w:trPr>
          <w:trHeight w:val="713"/>
        </w:trPr>
        <w:tc>
          <w:tcPr>
            <w:tcW w:w="914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 xml:space="preserve">Naziv i sjedište: </w:t>
            </w:r>
          </w:p>
          <w:p w:rsidR="002865B9" w:rsidRDefault="002865B9" w:rsidP="00732EFC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Dječji vrtić Čarobni Pianino</w:t>
            </w:r>
            <w:r w:rsidRPr="0039324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Terzićeva 9</w:t>
            </w:r>
            <w:r w:rsidRPr="00393243">
              <w:rPr>
                <w:rFonts w:asciiTheme="minorHAnsi" w:hAnsiTheme="minorHAnsi"/>
              </w:rPr>
              <w:t>, 21000 Split, Hrvatska</w:t>
            </w:r>
          </w:p>
          <w:p w:rsidR="00956E90" w:rsidRPr="00393243" w:rsidRDefault="00956E90" w:rsidP="00732EFC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OIB: 43305960899</w:t>
            </w:r>
          </w:p>
        </w:tc>
      </w:tr>
      <w:tr w:rsidR="002865B9" w:rsidRPr="001057F9" w:rsidTr="0092432D">
        <w:trPr>
          <w:trHeight w:val="457"/>
        </w:trPr>
        <w:tc>
          <w:tcPr>
            <w:tcW w:w="9143" w:type="dxa"/>
            <w:gridSpan w:val="3"/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PONUDITELJ</w:t>
            </w:r>
          </w:p>
        </w:tc>
      </w:tr>
      <w:tr w:rsidR="002865B9" w:rsidRPr="001057F9" w:rsidTr="0092432D">
        <w:trPr>
          <w:trHeight w:val="635"/>
        </w:trPr>
        <w:tc>
          <w:tcPr>
            <w:tcW w:w="9143" w:type="dxa"/>
            <w:gridSpan w:val="3"/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Naziv:</w:t>
            </w:r>
          </w:p>
        </w:tc>
      </w:tr>
      <w:tr w:rsidR="002865B9" w:rsidRPr="001057F9" w:rsidTr="0092432D">
        <w:trPr>
          <w:trHeight w:val="539"/>
        </w:trPr>
        <w:tc>
          <w:tcPr>
            <w:tcW w:w="449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Sjedište: </w:t>
            </w:r>
          </w:p>
        </w:tc>
        <w:tc>
          <w:tcPr>
            <w:tcW w:w="4649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Adresa:</w:t>
            </w:r>
          </w:p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</w:p>
        </w:tc>
      </w:tr>
      <w:tr w:rsidR="002865B9" w:rsidRPr="001057F9" w:rsidTr="0092432D">
        <w:trPr>
          <w:trHeight w:val="854"/>
        </w:trPr>
        <w:tc>
          <w:tcPr>
            <w:tcW w:w="449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OIB:</w:t>
            </w:r>
          </w:p>
        </w:tc>
        <w:tc>
          <w:tcPr>
            <w:tcW w:w="464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Naziv banke:</w:t>
            </w:r>
          </w:p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IBAN:</w:t>
            </w:r>
          </w:p>
        </w:tc>
      </w:tr>
      <w:tr w:rsidR="002865B9" w:rsidRPr="001057F9" w:rsidTr="0092432D">
        <w:trPr>
          <w:trHeight w:val="574"/>
        </w:trPr>
        <w:tc>
          <w:tcPr>
            <w:tcW w:w="449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Ponuditelj u sustavu PDV-a</w:t>
            </w:r>
            <w:r>
              <w:rPr>
                <w:rFonts w:asciiTheme="minorHAnsi" w:hAnsiTheme="minorHAnsi"/>
                <w:b/>
                <w:bCs/>
              </w:rPr>
              <w:t xml:space="preserve"> (zaokružiti ili označiti)</w:t>
            </w:r>
            <w:r w:rsidRPr="00393243">
              <w:rPr>
                <w:rFonts w:asciiTheme="minorHAnsi" w:hAnsiTheme="minorHAnsi"/>
                <w:b/>
                <w:bCs/>
              </w:rPr>
              <w:t xml:space="preserve">: </w:t>
            </w:r>
          </w:p>
        </w:tc>
        <w:tc>
          <w:tcPr>
            <w:tcW w:w="4649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          DA                         NE</w:t>
            </w:r>
          </w:p>
        </w:tc>
      </w:tr>
      <w:tr w:rsidR="002865B9" w:rsidRPr="001057F9" w:rsidTr="0092432D">
        <w:trPr>
          <w:trHeight w:val="830"/>
        </w:trPr>
        <w:tc>
          <w:tcPr>
            <w:tcW w:w="449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za dostavu pošte:</w:t>
            </w:r>
          </w:p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49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e-pošte:</w:t>
            </w:r>
          </w:p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</w:p>
        </w:tc>
      </w:tr>
      <w:tr w:rsidR="002865B9" w:rsidRPr="001057F9" w:rsidTr="0092432D">
        <w:trPr>
          <w:trHeight w:val="541"/>
        </w:trPr>
        <w:tc>
          <w:tcPr>
            <w:tcW w:w="914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Kontakt osoba:</w:t>
            </w:r>
          </w:p>
        </w:tc>
      </w:tr>
      <w:tr w:rsidR="002865B9" w:rsidRPr="001057F9" w:rsidTr="0092432D">
        <w:trPr>
          <w:trHeight w:val="589"/>
        </w:trPr>
        <w:tc>
          <w:tcPr>
            <w:tcW w:w="449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Telefonski broj:</w:t>
            </w:r>
          </w:p>
        </w:tc>
        <w:tc>
          <w:tcPr>
            <w:tcW w:w="4649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Broj faxa:</w:t>
            </w:r>
          </w:p>
          <w:p w:rsidR="002865B9" w:rsidRPr="00393243" w:rsidRDefault="002865B9" w:rsidP="00732EFC">
            <w:pPr>
              <w:pStyle w:val="TEKST"/>
              <w:rPr>
                <w:rFonts w:asciiTheme="minorHAnsi" w:hAnsiTheme="minorHAnsi"/>
              </w:rPr>
            </w:pPr>
          </w:p>
        </w:tc>
      </w:tr>
      <w:tr w:rsidR="002865B9" w:rsidRPr="001057F9" w:rsidTr="0092432D">
        <w:trPr>
          <w:trHeight w:val="541"/>
        </w:trPr>
        <w:tc>
          <w:tcPr>
            <w:tcW w:w="914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jc w:val="center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Predmet nabave:</w:t>
            </w:r>
          </w:p>
          <w:p w:rsidR="002865B9" w:rsidRPr="00393243" w:rsidRDefault="002865B9" w:rsidP="00732EFC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393243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Nabava </w:t>
            </w:r>
            <w:r w:rsidR="0092432D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DIDAKTIČKE </w:t>
            </w:r>
            <w:r w:rsidR="00B5396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OPREME </w:t>
            </w:r>
            <w:r w:rsidR="0092432D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 SLIKOVNICA ZA DJEČJI VRTIĆ ČAROBNI PIANINO</w:t>
            </w:r>
            <w:r w:rsidR="00B5396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U </w:t>
            </w:r>
            <w:r w:rsidR="0092432D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OKVIRU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PROJEKTA „K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et</w:t>
            </w:r>
            <w:r w:rsidR="009243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Unaprjeđenje mreže usluga u sustavu dječjih vrtića Čarobni pianino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“ (UP.02.2.2.08.0017)</w:t>
            </w:r>
          </w:p>
          <w:p w:rsidR="002865B9" w:rsidRPr="00393243" w:rsidRDefault="002865B9" w:rsidP="00732EFC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Ev Broj Nabave: </w:t>
            </w:r>
            <w:r w:rsidRPr="0071468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K</w:t>
            </w:r>
            <w:r w:rsidRPr="0071468C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  <w:r w:rsidRPr="0071468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</w:t>
            </w:r>
            <w:r w:rsidRPr="0071468C">
              <w:rPr>
                <w:rFonts w:asciiTheme="minorHAnsi" w:hAnsiTheme="minorHAnsi"/>
                <w:b/>
                <w:bCs/>
                <w:sz w:val="22"/>
                <w:szCs w:val="22"/>
              </w:rPr>
              <w:t>et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- </w:t>
            </w:r>
            <w:r w:rsidR="0092432D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02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/20</w:t>
            </w:r>
            <w:r w:rsidR="0092432D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20</w:t>
            </w:r>
          </w:p>
        </w:tc>
      </w:tr>
      <w:tr w:rsidR="002865B9" w:rsidRPr="001057F9" w:rsidTr="0092432D">
        <w:trPr>
          <w:trHeight w:val="541"/>
        </w:trPr>
        <w:tc>
          <w:tcPr>
            <w:tcW w:w="4576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Datum ponude:</w:t>
            </w:r>
          </w:p>
        </w:tc>
        <w:tc>
          <w:tcPr>
            <w:tcW w:w="4567" w:type="dxa"/>
            <w:shd w:val="clear" w:color="auto" w:fill="FFFFFF"/>
            <w:vAlign w:val="center"/>
          </w:tcPr>
          <w:p w:rsidR="002865B9" w:rsidRPr="00393243" w:rsidRDefault="002865B9" w:rsidP="00732EFC">
            <w:pPr>
              <w:pStyle w:val="TEK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Broj ponude:</w:t>
            </w:r>
          </w:p>
        </w:tc>
      </w:tr>
    </w:tbl>
    <w:p w:rsidR="002865B9" w:rsidRPr="00393243" w:rsidRDefault="002865B9" w:rsidP="002865B9">
      <w:pPr>
        <w:pStyle w:val="TEKST"/>
        <w:rPr>
          <w:rFonts w:asciiTheme="minorHAnsi" w:hAnsiTheme="minorHAnsi"/>
        </w:rPr>
      </w:pPr>
    </w:p>
    <w:p w:rsidR="002865B9" w:rsidRDefault="002865B9" w:rsidP="002865B9">
      <w:pPr>
        <w:pStyle w:val="TEKST"/>
        <w:rPr>
          <w:rFonts w:asciiTheme="minorHAnsi" w:hAnsiTheme="minorHAnsi"/>
        </w:rPr>
      </w:pPr>
    </w:p>
    <w:p w:rsidR="002865B9" w:rsidRPr="00A70B6C" w:rsidRDefault="00A70B6C" w:rsidP="002865B9">
      <w:pPr>
        <w:pStyle w:val="TEKST"/>
        <w:rPr>
          <w:rFonts w:asciiTheme="minorHAnsi" w:hAnsiTheme="minorHAnsi"/>
          <w:b/>
          <w:bCs/>
        </w:rPr>
      </w:pPr>
      <w:bookmarkStart w:id="0" w:name="_GoBack"/>
      <w:bookmarkEnd w:id="0"/>
      <w:r w:rsidRPr="00A70B6C">
        <w:rPr>
          <w:rFonts w:asciiTheme="minorHAnsi" w:hAnsiTheme="minorHAnsi"/>
          <w:b/>
          <w:bCs/>
        </w:rPr>
        <w:t>Grupa nabave za koju se podnosi ponuda (zaokružiti ili podcrtati):</w:t>
      </w:r>
    </w:p>
    <w:p w:rsidR="00A70B6C" w:rsidRPr="00A70B6C" w:rsidRDefault="00A70B6C" w:rsidP="002865B9">
      <w:pPr>
        <w:pStyle w:val="TEKST"/>
        <w:rPr>
          <w:rFonts w:asciiTheme="minorHAnsi" w:hAnsiTheme="minorHAnsi"/>
          <w:b/>
          <w:bCs/>
        </w:rPr>
      </w:pPr>
      <w:r w:rsidRPr="00A70B6C">
        <w:rPr>
          <w:rFonts w:asciiTheme="minorHAnsi" w:hAnsiTheme="minorHAnsi"/>
          <w:b/>
          <w:bCs/>
        </w:rPr>
        <w:t>Grupa 1: Didaktička oprema za razne programe i Montessori program</w:t>
      </w:r>
    </w:p>
    <w:p w:rsidR="00A70B6C" w:rsidRPr="00A70B6C" w:rsidRDefault="00A70B6C" w:rsidP="002865B9">
      <w:pPr>
        <w:pStyle w:val="TEKST"/>
        <w:rPr>
          <w:rFonts w:asciiTheme="minorHAnsi" w:hAnsiTheme="minorHAnsi"/>
          <w:b/>
          <w:bCs/>
        </w:rPr>
      </w:pPr>
      <w:r w:rsidRPr="00A70B6C">
        <w:rPr>
          <w:rFonts w:asciiTheme="minorHAnsi" w:hAnsiTheme="minorHAnsi"/>
          <w:b/>
          <w:bCs/>
        </w:rPr>
        <w:t>Grupa 2: Slikovnice za djecu</w:t>
      </w:r>
    </w:p>
    <w:p w:rsidR="002865B9" w:rsidRPr="00393243" w:rsidRDefault="002865B9" w:rsidP="002865B9">
      <w:pPr>
        <w:pStyle w:val="TEKST"/>
        <w:rPr>
          <w:rFonts w:asciiTheme="minorHAnsi" w:hAnsiTheme="minorHAnsi"/>
        </w:rPr>
      </w:pPr>
    </w:p>
    <w:p w:rsidR="002865B9" w:rsidRPr="00393243" w:rsidRDefault="002865B9" w:rsidP="002865B9">
      <w:pPr>
        <w:pStyle w:val="TEKST"/>
        <w:rPr>
          <w:rFonts w:asciiTheme="minorHAnsi" w:hAnsiTheme="minorHAnsi"/>
        </w:rPr>
      </w:pPr>
    </w:p>
    <w:tbl>
      <w:tblPr>
        <w:tblW w:w="913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101"/>
        <w:gridCol w:w="992"/>
        <w:gridCol w:w="851"/>
        <w:gridCol w:w="1417"/>
        <w:gridCol w:w="1776"/>
      </w:tblGrid>
      <w:tr w:rsidR="002865B9" w:rsidRPr="002A67CD" w:rsidTr="00732EFC">
        <w:trPr>
          <w:trHeight w:val="345"/>
          <w:jc w:val="center"/>
        </w:trPr>
        <w:tc>
          <w:tcPr>
            <w:tcW w:w="9137" w:type="dxa"/>
            <w:gridSpan w:val="5"/>
            <w:shd w:val="clear" w:color="auto" w:fill="D9D9D9" w:themeFill="background1" w:themeFillShade="D9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bookmarkStart w:id="1" w:name="_Hlk31810071"/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TROŠKOVNIK</w:t>
            </w:r>
            <w:r w:rsidR="0059703A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 – GRUPA 1</w:t>
            </w:r>
            <w:r w:rsidR="00A70B6C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: </w:t>
            </w:r>
            <w:r w:rsidR="00A70B6C" w:rsidRPr="00A70B6C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Didaktička oprema za razne programe i Montessori program</w:t>
            </w:r>
          </w:p>
        </w:tc>
      </w:tr>
      <w:tr w:rsidR="002865B9" w:rsidRPr="002A67CD" w:rsidTr="0059703A">
        <w:trPr>
          <w:trHeight w:val="280"/>
          <w:jc w:val="center"/>
        </w:trPr>
        <w:tc>
          <w:tcPr>
            <w:tcW w:w="4101" w:type="dxa"/>
            <w:shd w:val="clear" w:color="auto" w:fill="auto"/>
            <w:tcMar>
              <w:left w:w="78" w:type="dxa"/>
            </w:tcMar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OPIS</w:t>
            </w:r>
          </w:p>
        </w:tc>
        <w:tc>
          <w:tcPr>
            <w:tcW w:w="992" w:type="dxa"/>
            <w:shd w:val="clear" w:color="auto" w:fill="auto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JED. MJERE</w:t>
            </w:r>
          </w:p>
        </w:tc>
        <w:tc>
          <w:tcPr>
            <w:tcW w:w="851" w:type="dxa"/>
            <w:shd w:val="clear" w:color="auto" w:fill="auto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BR.</w:t>
            </w:r>
          </w:p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</w:t>
            </w:r>
          </w:p>
        </w:tc>
        <w:tc>
          <w:tcPr>
            <w:tcW w:w="1417" w:type="dxa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</w:t>
            </w:r>
          </w:p>
        </w:tc>
        <w:tc>
          <w:tcPr>
            <w:tcW w:w="1776" w:type="dxa"/>
            <w:shd w:val="clear" w:color="auto" w:fill="auto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UKUPNO </w:t>
            </w:r>
          </w:p>
        </w:tc>
      </w:tr>
      <w:tr w:rsidR="002865B9" w:rsidRPr="002A67CD" w:rsidTr="0059703A">
        <w:trPr>
          <w:trHeight w:val="280"/>
          <w:jc w:val="center"/>
        </w:trPr>
        <w:tc>
          <w:tcPr>
            <w:tcW w:w="4101" w:type="dxa"/>
            <w:shd w:val="clear" w:color="auto" w:fill="auto"/>
            <w:tcMar>
              <w:left w:w="78" w:type="dxa"/>
            </w:tcMar>
          </w:tcPr>
          <w:p w:rsidR="0059703A" w:rsidRDefault="0059703A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Didaktička oprema za razne programe i Montessori program</w:t>
            </w:r>
            <w:r w:rsidR="009D3037"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 xml:space="preserve"> - zbirno </w:t>
            </w:r>
          </w:p>
          <w:p w:rsidR="002865B9" w:rsidRPr="002A67CD" w:rsidRDefault="009D3037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(</w:t>
            </w:r>
            <w:r w:rsidR="00EE3EA9"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Obrazac/P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 xml:space="preserve">rilog </w:t>
            </w:r>
            <w:r w:rsidR="0059703A"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3.1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865B9" w:rsidRPr="002A67CD" w:rsidRDefault="00B5396B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komplet</w:t>
            </w:r>
          </w:p>
        </w:tc>
        <w:tc>
          <w:tcPr>
            <w:tcW w:w="851" w:type="dxa"/>
            <w:shd w:val="clear" w:color="auto" w:fill="auto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417" w:type="dxa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</w:p>
        </w:tc>
        <w:tc>
          <w:tcPr>
            <w:tcW w:w="1776" w:type="dxa"/>
            <w:shd w:val="clear" w:color="auto" w:fill="auto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</w:p>
        </w:tc>
      </w:tr>
      <w:tr w:rsidR="002865B9" w:rsidRPr="002A67CD" w:rsidTr="0059703A">
        <w:trPr>
          <w:trHeight w:val="60"/>
          <w:jc w:val="center"/>
        </w:trPr>
        <w:tc>
          <w:tcPr>
            <w:tcW w:w="7361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bez PDV-a</w:t>
            </w:r>
          </w:p>
        </w:tc>
        <w:tc>
          <w:tcPr>
            <w:tcW w:w="1776" w:type="dxa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tr w:rsidR="002865B9" w:rsidRPr="002A67CD" w:rsidTr="0059703A">
        <w:trPr>
          <w:trHeight w:val="205"/>
          <w:jc w:val="center"/>
        </w:trPr>
        <w:tc>
          <w:tcPr>
            <w:tcW w:w="7361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PDV (iznos)</w:t>
            </w:r>
          </w:p>
        </w:tc>
        <w:tc>
          <w:tcPr>
            <w:tcW w:w="1776" w:type="dxa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tr w:rsidR="002865B9" w:rsidRPr="002A67CD" w:rsidTr="0059703A">
        <w:trPr>
          <w:trHeight w:val="158"/>
          <w:jc w:val="center"/>
        </w:trPr>
        <w:tc>
          <w:tcPr>
            <w:tcW w:w="7361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1776" w:type="dxa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bookmarkEnd w:id="1"/>
    </w:tbl>
    <w:p w:rsidR="002865B9" w:rsidRDefault="002865B9" w:rsidP="002865B9">
      <w:pPr>
        <w:pStyle w:val="TEKST"/>
        <w:rPr>
          <w:rFonts w:asciiTheme="minorHAnsi" w:hAnsiTheme="minorHAnsi"/>
        </w:rPr>
      </w:pPr>
    </w:p>
    <w:tbl>
      <w:tblPr>
        <w:tblW w:w="913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101"/>
        <w:gridCol w:w="992"/>
        <w:gridCol w:w="851"/>
        <w:gridCol w:w="1417"/>
        <w:gridCol w:w="1776"/>
      </w:tblGrid>
      <w:tr w:rsidR="0059703A" w:rsidRPr="002A67CD" w:rsidTr="009F7728">
        <w:trPr>
          <w:trHeight w:val="345"/>
          <w:jc w:val="center"/>
        </w:trPr>
        <w:tc>
          <w:tcPr>
            <w:tcW w:w="9137" w:type="dxa"/>
            <w:gridSpan w:val="5"/>
            <w:shd w:val="clear" w:color="auto" w:fill="D9D9D9" w:themeFill="background1" w:themeFillShade="D9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TROŠKOVNIK</w:t>
            </w: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 – GRUPA 2</w:t>
            </w:r>
            <w:r w:rsidR="00A70B6C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: </w:t>
            </w:r>
            <w:r w:rsidR="00A70B6C" w:rsidRPr="00A70B6C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Slikovnice za djecu</w:t>
            </w:r>
          </w:p>
        </w:tc>
      </w:tr>
      <w:tr w:rsidR="0059703A" w:rsidRPr="002A67CD" w:rsidTr="0059703A">
        <w:trPr>
          <w:trHeight w:val="280"/>
          <w:jc w:val="center"/>
        </w:trPr>
        <w:tc>
          <w:tcPr>
            <w:tcW w:w="4101" w:type="dxa"/>
            <w:shd w:val="clear" w:color="auto" w:fill="auto"/>
            <w:tcMar>
              <w:left w:w="78" w:type="dxa"/>
            </w:tcMar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OPIS</w:t>
            </w:r>
          </w:p>
        </w:tc>
        <w:tc>
          <w:tcPr>
            <w:tcW w:w="992" w:type="dxa"/>
            <w:shd w:val="clear" w:color="auto" w:fill="auto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JED. MJERE</w:t>
            </w:r>
          </w:p>
        </w:tc>
        <w:tc>
          <w:tcPr>
            <w:tcW w:w="851" w:type="dxa"/>
            <w:shd w:val="clear" w:color="auto" w:fill="auto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BR.</w:t>
            </w:r>
          </w:p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JED</w:t>
            </w:r>
          </w:p>
        </w:tc>
        <w:tc>
          <w:tcPr>
            <w:tcW w:w="1417" w:type="dxa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</w:t>
            </w:r>
          </w:p>
        </w:tc>
        <w:tc>
          <w:tcPr>
            <w:tcW w:w="1776" w:type="dxa"/>
            <w:shd w:val="clear" w:color="auto" w:fill="auto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UKUPNO </w:t>
            </w:r>
          </w:p>
        </w:tc>
      </w:tr>
      <w:tr w:rsidR="0059703A" w:rsidRPr="002A67CD" w:rsidTr="0059703A">
        <w:trPr>
          <w:trHeight w:val="280"/>
          <w:jc w:val="center"/>
        </w:trPr>
        <w:tc>
          <w:tcPr>
            <w:tcW w:w="4101" w:type="dxa"/>
            <w:shd w:val="clear" w:color="auto" w:fill="auto"/>
            <w:tcMar>
              <w:left w:w="78" w:type="dxa"/>
            </w:tcMar>
          </w:tcPr>
          <w:p w:rsidR="0059703A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 xml:space="preserve">Slikovnice za djecu - zbirno </w:t>
            </w:r>
          </w:p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(Obrazac/Prilog 3.2)</w:t>
            </w:r>
          </w:p>
        </w:tc>
        <w:tc>
          <w:tcPr>
            <w:tcW w:w="992" w:type="dxa"/>
            <w:shd w:val="clear" w:color="auto" w:fill="auto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komplet</w:t>
            </w:r>
          </w:p>
        </w:tc>
        <w:tc>
          <w:tcPr>
            <w:tcW w:w="851" w:type="dxa"/>
            <w:shd w:val="clear" w:color="auto" w:fill="auto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417" w:type="dxa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</w:p>
        </w:tc>
        <w:tc>
          <w:tcPr>
            <w:tcW w:w="1776" w:type="dxa"/>
            <w:shd w:val="clear" w:color="auto" w:fill="auto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Cs/>
                <w:color w:val="auto"/>
                <w:lang w:eastAsia="hr-HR"/>
              </w:rPr>
            </w:pPr>
          </w:p>
        </w:tc>
      </w:tr>
      <w:tr w:rsidR="0059703A" w:rsidRPr="002A67CD" w:rsidTr="0059703A">
        <w:trPr>
          <w:trHeight w:val="60"/>
          <w:jc w:val="center"/>
        </w:trPr>
        <w:tc>
          <w:tcPr>
            <w:tcW w:w="7361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bez PDV-a</w:t>
            </w:r>
          </w:p>
        </w:tc>
        <w:tc>
          <w:tcPr>
            <w:tcW w:w="1776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tr w:rsidR="0059703A" w:rsidRPr="002A67CD" w:rsidTr="0059703A">
        <w:trPr>
          <w:trHeight w:val="205"/>
          <w:jc w:val="center"/>
        </w:trPr>
        <w:tc>
          <w:tcPr>
            <w:tcW w:w="7361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PDV (iznos)</w:t>
            </w:r>
          </w:p>
        </w:tc>
        <w:tc>
          <w:tcPr>
            <w:tcW w:w="1776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tr w:rsidR="0059703A" w:rsidRPr="002A67CD" w:rsidTr="0059703A">
        <w:trPr>
          <w:trHeight w:val="158"/>
          <w:jc w:val="center"/>
        </w:trPr>
        <w:tc>
          <w:tcPr>
            <w:tcW w:w="7361" w:type="dxa"/>
            <w:gridSpan w:val="4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1776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</w:tbl>
    <w:p w:rsidR="0059703A" w:rsidRDefault="0059703A" w:rsidP="002865B9">
      <w:pPr>
        <w:pStyle w:val="TEKST"/>
        <w:rPr>
          <w:rFonts w:asciiTheme="minorHAnsi" w:hAnsiTheme="minorHAnsi"/>
        </w:rPr>
      </w:pPr>
    </w:p>
    <w:tbl>
      <w:tblPr>
        <w:tblW w:w="913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369"/>
        <w:gridCol w:w="2768"/>
      </w:tblGrid>
      <w:tr w:rsidR="0059703A" w:rsidRPr="002A67CD" w:rsidTr="009F7728">
        <w:trPr>
          <w:trHeight w:val="345"/>
          <w:jc w:val="center"/>
        </w:trPr>
        <w:tc>
          <w:tcPr>
            <w:tcW w:w="9137" w:type="dxa"/>
            <w:gridSpan w:val="2"/>
            <w:shd w:val="clear" w:color="auto" w:fill="D9D9D9" w:themeFill="background1" w:themeFillShade="D9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UKUPNA CIJENA PONUDE</w:t>
            </w:r>
          </w:p>
        </w:tc>
      </w:tr>
      <w:tr w:rsidR="0059703A" w:rsidRPr="002A67CD" w:rsidTr="0059703A">
        <w:trPr>
          <w:trHeight w:val="60"/>
          <w:jc w:val="center"/>
        </w:trPr>
        <w:tc>
          <w:tcPr>
            <w:tcW w:w="6369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bez PDV-a</w:t>
            </w:r>
          </w:p>
        </w:tc>
        <w:tc>
          <w:tcPr>
            <w:tcW w:w="2768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tr w:rsidR="0059703A" w:rsidRPr="002A67CD" w:rsidTr="0059703A">
        <w:trPr>
          <w:trHeight w:val="205"/>
          <w:jc w:val="center"/>
        </w:trPr>
        <w:tc>
          <w:tcPr>
            <w:tcW w:w="6369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PDV (iznos)</w:t>
            </w:r>
          </w:p>
        </w:tc>
        <w:tc>
          <w:tcPr>
            <w:tcW w:w="2768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  <w:tr w:rsidR="0059703A" w:rsidRPr="002A67CD" w:rsidTr="0059703A">
        <w:trPr>
          <w:trHeight w:val="158"/>
          <w:jc w:val="center"/>
        </w:trPr>
        <w:tc>
          <w:tcPr>
            <w:tcW w:w="6369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2768" w:type="dxa"/>
            <w:shd w:val="clear" w:color="auto" w:fill="FFFFFF"/>
            <w:tcMar>
              <w:left w:w="78" w:type="dxa"/>
            </w:tcMar>
            <w:vAlign w:val="center"/>
          </w:tcPr>
          <w:p w:rsidR="0059703A" w:rsidRPr="002A67CD" w:rsidRDefault="0059703A" w:rsidP="009F7728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</w:p>
        </w:tc>
      </w:tr>
    </w:tbl>
    <w:p w:rsidR="0059703A" w:rsidRDefault="0059703A" w:rsidP="002865B9">
      <w:pPr>
        <w:pStyle w:val="TEKST"/>
        <w:rPr>
          <w:rFonts w:asciiTheme="minorHAnsi" w:hAnsiTheme="minorHAnsi"/>
        </w:rPr>
      </w:pPr>
    </w:p>
    <w:p w:rsidR="0059703A" w:rsidRDefault="0059703A" w:rsidP="002865B9">
      <w:pPr>
        <w:pStyle w:val="TEKST"/>
        <w:rPr>
          <w:rFonts w:asciiTheme="minorHAnsi" w:hAnsiTheme="minorHAnsi"/>
        </w:rPr>
      </w:pPr>
    </w:p>
    <w:p w:rsidR="0059703A" w:rsidRDefault="0059703A" w:rsidP="002865B9">
      <w:pPr>
        <w:pStyle w:val="TEKST"/>
        <w:rPr>
          <w:rFonts w:asciiTheme="minorHAnsi" w:hAnsiTheme="minorHAnsi"/>
        </w:rPr>
      </w:pPr>
    </w:p>
    <w:p w:rsidR="002865B9" w:rsidRDefault="002865B9" w:rsidP="002865B9">
      <w:pPr>
        <w:pStyle w:val="TEKST"/>
        <w:rPr>
          <w:rFonts w:asciiTheme="minorHAnsi" w:hAnsiTheme="minorHAnsi"/>
        </w:rPr>
      </w:pPr>
      <w:r w:rsidRPr="003E04D5">
        <w:rPr>
          <w:rFonts w:asciiTheme="minorHAnsi" w:hAnsiTheme="minorHAnsi"/>
        </w:rPr>
        <w:t>Jedinične cijene nepromjenjive za vrijeme trajanja ugovora i sadržavaju sve troškove i popuste</w:t>
      </w:r>
    </w:p>
    <w:p w:rsidR="002865B9" w:rsidRDefault="002865B9" w:rsidP="002865B9">
      <w:pPr>
        <w:pStyle w:val="TEKST"/>
        <w:rPr>
          <w:rFonts w:asciiTheme="minorHAnsi" w:hAnsiTheme="minorHAnsi"/>
        </w:rPr>
      </w:pPr>
    </w:p>
    <w:tbl>
      <w:tblPr>
        <w:tblW w:w="915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909"/>
        <w:gridCol w:w="2602"/>
        <w:gridCol w:w="2642"/>
      </w:tblGrid>
      <w:tr w:rsidR="002865B9" w:rsidRPr="002A67CD" w:rsidTr="00732EFC">
        <w:trPr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OSTALI UVJETI PONUDE (upisati)</w:t>
            </w:r>
          </w:p>
        </w:tc>
      </w:tr>
      <w:tr w:rsidR="002865B9" w:rsidRPr="002A67CD" w:rsidTr="00B5396B">
        <w:trPr>
          <w:trHeight w:val="451"/>
          <w:jc w:val="center"/>
        </w:trPr>
        <w:tc>
          <w:tcPr>
            <w:tcW w:w="390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b/>
                <w:bCs/>
                <w:color w:val="auto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ROK VALJANOSTI PONUDE:</w:t>
            </w:r>
          </w:p>
        </w:tc>
        <w:tc>
          <w:tcPr>
            <w:tcW w:w="260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lang w:eastAsia="hr-HR"/>
              </w:rPr>
            </w:pPr>
          </w:p>
        </w:tc>
        <w:tc>
          <w:tcPr>
            <w:tcW w:w="2642" w:type="dxa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lang w:eastAsia="hr-HR"/>
              </w:rPr>
            </w:pPr>
            <w:r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min. </w:t>
            </w:r>
            <w:r>
              <w:rPr>
                <w:rFonts w:eastAsia="Calibri"/>
                <w:color w:val="auto"/>
                <w:sz w:val="22"/>
                <w:szCs w:val="22"/>
                <w:lang w:eastAsia="hr-HR"/>
              </w:rPr>
              <w:t>60</w:t>
            </w:r>
            <w:r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dana od roka za dostavu ponuda</w:t>
            </w:r>
          </w:p>
        </w:tc>
      </w:tr>
      <w:tr w:rsidR="002865B9" w:rsidRPr="002A67CD" w:rsidTr="00B5396B">
        <w:trPr>
          <w:trHeight w:val="369"/>
          <w:jc w:val="center"/>
        </w:trPr>
        <w:tc>
          <w:tcPr>
            <w:tcW w:w="3909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b/>
                <w:bCs/>
                <w:color w:val="auto"/>
                <w:lang w:eastAsia="hr-HR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NAČIN I </w:t>
            </w: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ROK PLAĆANJA:</w:t>
            </w:r>
          </w:p>
        </w:tc>
        <w:tc>
          <w:tcPr>
            <w:tcW w:w="2602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2865B9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lang w:eastAsia="hr-HR"/>
              </w:rPr>
            </w:pPr>
          </w:p>
        </w:tc>
        <w:tc>
          <w:tcPr>
            <w:tcW w:w="2642" w:type="dxa"/>
            <w:shd w:val="clear" w:color="auto" w:fill="FFFFFF"/>
            <w:tcMar>
              <w:left w:w="78" w:type="dxa"/>
            </w:tcMar>
            <w:vAlign w:val="center"/>
          </w:tcPr>
          <w:p w:rsidR="002865B9" w:rsidRPr="002A67CD" w:rsidRDefault="00FB51D1" w:rsidP="00732EFC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lang w:eastAsia="hr-HR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hr-HR"/>
              </w:rPr>
              <w:t>30</w:t>
            </w:r>
            <w:r w:rsidR="002865B9" w:rsidRPr="002A67CD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dana od zaprimanja računa</w:t>
            </w:r>
          </w:p>
        </w:tc>
      </w:tr>
    </w:tbl>
    <w:p w:rsidR="002865B9" w:rsidRDefault="002865B9" w:rsidP="002865B9">
      <w:pPr>
        <w:pStyle w:val="TEKST"/>
        <w:rPr>
          <w:rFonts w:asciiTheme="minorHAnsi" w:hAnsiTheme="minorHAnsi"/>
        </w:rPr>
      </w:pPr>
    </w:p>
    <w:p w:rsidR="002865B9" w:rsidRDefault="0059703A" w:rsidP="002865B9">
      <w:pPr>
        <w:pStyle w:val="TEKST"/>
        <w:rPr>
          <w:rFonts w:asciiTheme="minorHAnsi" w:hAnsiTheme="minorHAnsi"/>
        </w:rPr>
      </w:pPr>
      <w:r w:rsidRPr="0059703A">
        <w:rPr>
          <w:rFonts w:asciiTheme="minorHAnsi" w:hAnsiTheme="minorHAnsi"/>
        </w:rPr>
        <w:t>Svojim potpisom potvrđujemo da smo proučili i razumjeli Dokumentaciju za nadmetanje i sve uvjete nadmetanja te da dajemo ponudu za nabavu predmetne opreme čije su tehničke specifikacije opisane u Prilogu/Obrascu 3 (Tehničke specifikacije) Dokumentacije za nadmetanje, sve u skladu s odredbama Dokumentacije za nadmetanje.</w:t>
      </w:r>
    </w:p>
    <w:p w:rsidR="002865B9" w:rsidRDefault="002865B9" w:rsidP="002865B9">
      <w:pPr>
        <w:pStyle w:val="TEKST"/>
        <w:rPr>
          <w:rFonts w:asciiTheme="minorHAnsi" w:hAnsiTheme="minorHAnsi"/>
        </w:rPr>
      </w:pPr>
    </w:p>
    <w:p w:rsidR="002865B9" w:rsidRDefault="002865B9" w:rsidP="002865B9">
      <w:pPr>
        <w:pStyle w:val="TEKST"/>
        <w:rPr>
          <w:rFonts w:asciiTheme="minorHAnsi" w:hAnsiTheme="minorHAnsi"/>
        </w:rPr>
      </w:pPr>
    </w:p>
    <w:p w:rsidR="002865B9" w:rsidRDefault="002865B9" w:rsidP="002865B9">
      <w:pPr>
        <w:pStyle w:val="TEKST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11"/>
        <w:tblW w:w="0" w:type="auto"/>
        <w:tblLook w:val="0000" w:firstRow="0" w:lastRow="0" w:firstColumn="0" w:lastColumn="0" w:noHBand="0" w:noVBand="0"/>
      </w:tblPr>
      <w:tblGrid>
        <w:gridCol w:w="5355"/>
      </w:tblGrid>
      <w:tr w:rsidR="002865B9" w:rsidRPr="003E04D5" w:rsidTr="00732EFC">
        <w:tc>
          <w:tcPr>
            <w:tcW w:w="535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2865B9" w:rsidRPr="003E04D5" w:rsidRDefault="002865B9" w:rsidP="00732EFC">
            <w:pPr>
              <w:spacing w:line="276" w:lineRule="auto"/>
              <w:ind w:left="0"/>
              <w:jc w:val="center"/>
              <w:rPr>
                <w:rFonts w:asciiTheme="minorHAnsi" w:eastAsia="Droid Sans Fallback" w:hAnsiTheme="minorHAnsi"/>
                <w:sz w:val="18"/>
                <w:szCs w:val="18"/>
              </w:rPr>
            </w:pPr>
            <w:r w:rsidRPr="003E04D5">
              <w:rPr>
                <w:rFonts w:asciiTheme="minorHAnsi" w:eastAsia="Droid Sans Fallback" w:hAnsiTheme="minorHAnsi"/>
                <w:sz w:val="18"/>
                <w:szCs w:val="18"/>
              </w:rPr>
              <w:t>(potpis i pečat ponuditelja)</w:t>
            </w:r>
          </w:p>
        </w:tc>
      </w:tr>
    </w:tbl>
    <w:p w:rsidR="002865B9" w:rsidRDefault="002865B9" w:rsidP="002865B9">
      <w:pPr>
        <w:pStyle w:val="TEKST"/>
        <w:rPr>
          <w:rFonts w:asciiTheme="minorHAnsi" w:hAnsiTheme="minorHAnsi"/>
        </w:rPr>
      </w:pPr>
    </w:p>
    <w:p w:rsidR="00270684" w:rsidRDefault="00270684" w:rsidP="00B5396B">
      <w:pPr>
        <w:ind w:left="0"/>
      </w:pPr>
    </w:p>
    <w:sectPr w:rsidR="002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D3" w:rsidRDefault="00974CD3" w:rsidP="002865B9">
      <w:pPr>
        <w:spacing w:after="0"/>
      </w:pPr>
      <w:r>
        <w:separator/>
      </w:r>
    </w:p>
  </w:endnote>
  <w:endnote w:type="continuationSeparator" w:id="0">
    <w:p w:rsidR="00974CD3" w:rsidRDefault="00974CD3" w:rsidP="00286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D3" w:rsidRDefault="00974CD3" w:rsidP="002865B9">
      <w:pPr>
        <w:spacing w:after="0"/>
      </w:pPr>
      <w:r>
        <w:separator/>
      </w:r>
    </w:p>
  </w:footnote>
  <w:footnote w:type="continuationSeparator" w:id="0">
    <w:p w:rsidR="00974CD3" w:rsidRDefault="00974CD3" w:rsidP="002865B9">
      <w:pPr>
        <w:spacing w:after="0"/>
      </w:pPr>
      <w:r>
        <w:continuationSeparator/>
      </w:r>
    </w:p>
  </w:footnote>
  <w:footnote w:id="1">
    <w:p w:rsidR="002865B9" w:rsidRPr="00D40CAD" w:rsidRDefault="002865B9" w:rsidP="002865B9">
      <w:pPr>
        <w:pStyle w:val="Tekstfusnote"/>
        <w:rPr>
          <w:lang w:val="hr-BA"/>
        </w:rPr>
      </w:pPr>
      <w:r>
        <w:rPr>
          <w:rStyle w:val="Referencafusnote"/>
        </w:rPr>
        <w:footnoteRef/>
      </w:r>
      <w:r>
        <w:rPr>
          <w:lang w:val="hr-BA"/>
        </w:rPr>
        <w:t>Umetnuti u memorandum Ponuditelja. Ovu fusnotu izbrisati.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B9"/>
    <w:rsid w:val="0023589C"/>
    <w:rsid w:val="00270684"/>
    <w:rsid w:val="002865B9"/>
    <w:rsid w:val="0059703A"/>
    <w:rsid w:val="005C6EE1"/>
    <w:rsid w:val="00703DE9"/>
    <w:rsid w:val="0092432D"/>
    <w:rsid w:val="00956E90"/>
    <w:rsid w:val="00974CD3"/>
    <w:rsid w:val="009D3037"/>
    <w:rsid w:val="00A45844"/>
    <w:rsid w:val="00A54C05"/>
    <w:rsid w:val="00A70B6C"/>
    <w:rsid w:val="00B5396B"/>
    <w:rsid w:val="00EE3EA9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6C03"/>
  <w15:chartTrackingRefBased/>
  <w15:docId w15:val="{2DF55F5B-7F47-4D4F-9189-99FD7D9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3A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865B9"/>
    <w:pPr>
      <w:spacing w:line="252" w:lineRule="auto"/>
      <w:ind w:left="0"/>
    </w:pPr>
    <w:rPr>
      <w:sz w:val="22"/>
      <w:szCs w:val="22"/>
    </w:rPr>
  </w:style>
  <w:style w:type="paragraph" w:customStyle="1" w:styleId="TableH">
    <w:name w:val="TableH"/>
    <w:basedOn w:val="Normal"/>
    <w:uiPriority w:val="99"/>
    <w:rsid w:val="002865B9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Style2">
    <w:name w:val="Style2"/>
    <w:uiPriority w:val="99"/>
    <w:rsid w:val="002865B9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865B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65B9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2865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5396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5396B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B5396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5396B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Tonci Lucic</cp:lastModifiedBy>
  <cp:revision>7</cp:revision>
  <dcterms:created xsi:type="dcterms:W3CDTF">2018-09-28T09:50:00Z</dcterms:created>
  <dcterms:modified xsi:type="dcterms:W3CDTF">2020-02-05T16:19:00Z</dcterms:modified>
</cp:coreProperties>
</file>