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7BF7" w14:textId="77777777" w:rsidR="004F40F4" w:rsidRPr="003F0869" w:rsidRDefault="004F40F4" w:rsidP="004F40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50959E40" w14:textId="77777777" w:rsidR="004F40F4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Hlk27574377"/>
      <w:r w:rsidRPr="009366DD">
        <w:rPr>
          <w:rFonts w:ascii="Times New Roman" w:eastAsia="Times New Roman" w:hAnsi="Times New Roman" w:cs="Times New Roman"/>
          <w:b/>
          <w:bCs/>
          <w:sz w:val="32"/>
          <w:szCs w:val="24"/>
        </w:rPr>
        <w:t>TEHNIČKE SPECIFIKACIJE</w:t>
      </w:r>
    </w:p>
    <w:p w14:paraId="16E4F045" w14:textId="77777777" w:rsidR="004F40F4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67E23392" w14:textId="77777777" w:rsidR="004F40F4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GRUPA 1 – SOFTVER ZA ELEKTROPROJEKTIRANJE</w:t>
      </w:r>
    </w:p>
    <w:p w14:paraId="6BE16431" w14:textId="77777777" w:rsidR="004F40F4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0CDAB2E" w14:textId="77777777" w:rsidR="004F40F4" w:rsidRPr="007D5CF5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D2CD576" w14:textId="77777777" w:rsidR="004F40F4" w:rsidRPr="007D5CF5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C05C9DD" w14:textId="77777777" w:rsidR="004F40F4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/>
          <w:bCs/>
        </w:rPr>
      </w:pPr>
      <w:r w:rsidRPr="008D2A26">
        <w:rPr>
          <w:rFonts w:ascii="Times New Roman" w:hAnsi="Times New Roman"/>
          <w:bCs/>
        </w:rPr>
        <w:t>Ako nije drugačije definirano, zahtjevi definirani Tehničkim specifikacijama predstavljaju minimalne tehničke karakteristike koje po</w:t>
      </w:r>
      <w:r>
        <w:rPr>
          <w:rFonts w:ascii="Times New Roman" w:hAnsi="Times New Roman"/>
          <w:bCs/>
        </w:rPr>
        <w:t xml:space="preserve">nuđena roba mora zadovoljavati. </w:t>
      </w:r>
      <w:r w:rsidRPr="008D2A26">
        <w:rPr>
          <w:rFonts w:ascii="Times New Roman" w:hAnsi="Times New Roman"/>
          <w:bCs/>
        </w:rPr>
        <w:t>Ponuditelj OBAVEZNO POPUNJAVA stupac «Ponuđene specifikacije» definirajući detaljno tehničke specifikacije ponuđene robe (NAPOMENA: ponuditelj popunjava tehničke specifikacije upisujući točne karakteristike ponuđene robe, izbjegavajući pri tome popunjavanje stupca samo riječima kao što su npr. „zadovoljava“,</w:t>
      </w:r>
      <w:r>
        <w:rPr>
          <w:rFonts w:ascii="Times New Roman" w:hAnsi="Times New Roman"/>
          <w:bCs/>
        </w:rPr>
        <w:t xml:space="preserve"> „DA“ ili „odgovara traženom“). </w:t>
      </w:r>
      <w:r w:rsidRPr="008D2A26">
        <w:rPr>
          <w:rFonts w:ascii="Times New Roman" w:hAnsi="Times New Roman"/>
          <w:bCs/>
        </w:rPr>
        <w:t>Stupac «Bilješke, napomene, reference na tehničku dokumentaciju» ponuditelj može pop</w:t>
      </w:r>
      <w:r>
        <w:rPr>
          <w:rFonts w:ascii="Times New Roman" w:hAnsi="Times New Roman"/>
          <w:bCs/>
        </w:rPr>
        <w:t xml:space="preserve">uniti ukoliko smatra potrebnim. </w:t>
      </w:r>
      <w:r w:rsidRPr="008D2A26">
        <w:rPr>
          <w:rFonts w:ascii="Times New Roman" w:hAnsi="Times New Roman"/>
          <w:bCs/>
        </w:rPr>
        <w:t>Stupac «Ocjena DA/NE» ponuditelj NE POPUNJAVA, s obzirom na to da je stupac p</w:t>
      </w:r>
      <w:r>
        <w:rPr>
          <w:rFonts w:ascii="Times New Roman" w:hAnsi="Times New Roman"/>
          <w:bCs/>
        </w:rPr>
        <w:t xml:space="preserve">redviđen za ocjene Naručitelja. </w:t>
      </w:r>
      <w:r w:rsidRPr="008D2A26">
        <w:rPr>
          <w:rFonts w:ascii="Times New Roman" w:hAnsi="Times New Roman"/>
          <w:bCs/>
        </w:rPr>
        <w:t>Kako bi se ponuda smatrala valjanom, ponuđeni predmet nabave mora zadovoljiti sve što je traženo u o</w:t>
      </w:r>
      <w:r>
        <w:rPr>
          <w:rFonts w:ascii="Times New Roman" w:hAnsi="Times New Roman"/>
          <w:bCs/>
        </w:rPr>
        <w:t xml:space="preserve">brascu Tehničkih specifikacija. </w:t>
      </w:r>
      <w:r w:rsidRPr="008D2A26">
        <w:rPr>
          <w:rFonts w:ascii="Times New Roman" w:hAnsi="Times New Roman"/>
          <w:bCs/>
        </w:rPr>
        <w:t>U slučaju postojanja sumnje u istinitost podataka navedenih u ponuđen</w:t>
      </w:r>
      <w:r>
        <w:rPr>
          <w:rFonts w:ascii="Times New Roman" w:hAnsi="Times New Roman"/>
          <w:bCs/>
        </w:rPr>
        <w:t>im tehničkim specifikacijama,  N</w:t>
      </w:r>
      <w:r w:rsidRPr="008D2A26">
        <w:rPr>
          <w:rFonts w:ascii="Times New Roman" w:hAnsi="Times New Roman"/>
          <w:bCs/>
        </w:rPr>
        <w:t>aručitelj zadržava pravo provjere navedenih podataka bilo kojim prikladnim sredstvom / načinom (npr. provjerom podataka objavljenih na internet stranicama proizvođača, distributera ili se može obratiti proizvođaču i sl.).</w:t>
      </w:r>
    </w:p>
    <w:p w14:paraId="735E0DF5" w14:textId="77777777" w:rsidR="004F40F4" w:rsidRPr="005911AA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</w:rPr>
      </w:pPr>
      <w:bookmarkStart w:id="1" w:name="_GoBack"/>
      <w:bookmarkEnd w:id="1"/>
    </w:p>
    <w:p w14:paraId="7A4A62A4" w14:textId="77777777" w:rsidR="004F40F4" w:rsidRPr="00250A58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4536"/>
        <w:gridCol w:w="2268"/>
        <w:gridCol w:w="1276"/>
      </w:tblGrid>
      <w:tr w:rsidR="004F40F4" w:rsidRPr="00BE707C" w14:paraId="1EA63CE4" w14:textId="77777777" w:rsidTr="005A464A">
        <w:tc>
          <w:tcPr>
            <w:tcW w:w="1101" w:type="dxa"/>
            <w:shd w:val="clear" w:color="auto" w:fill="EEECE1" w:themeFill="background2"/>
            <w:vAlign w:val="center"/>
          </w:tcPr>
          <w:p w14:paraId="12B72A7D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Predmet br.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14:paraId="17E5A919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Tražene specifikacije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14:paraId="6094D396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Ponuđene specifikacije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886017A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Bilješke, napomene, reference na tehničku dokumentaciju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7F372F2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Ocjena</w:t>
            </w:r>
          </w:p>
          <w:p w14:paraId="318D8EA6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07C">
              <w:rPr>
                <w:rFonts w:ascii="Times New Roman" w:eastAsia="Times New Roman" w:hAnsi="Times New Roman" w:cs="Times New Roman"/>
                <w:b/>
                <w:bCs/>
              </w:rPr>
              <w:t>(DA/NE)</w:t>
            </w:r>
          </w:p>
        </w:tc>
      </w:tr>
      <w:tr w:rsidR="004F40F4" w:rsidRPr="00BE707C" w14:paraId="47F88AAA" w14:textId="77777777" w:rsidTr="005A464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6A7AAE59" w14:textId="77777777" w:rsidR="004F40F4" w:rsidRPr="007D5CF5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7D5C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7F7D05" w14:textId="77777777" w:rsidR="004F40F4" w:rsidRPr="0099627D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9627D">
              <w:rPr>
                <w:rFonts w:ascii="Times New Roman" w:hAnsi="Times New Roman"/>
                <w:sz w:val="24"/>
                <w:szCs w:val="24"/>
              </w:rPr>
              <w:t>rogramski paket za automatiziranu izradu elektro shema i prateće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Pr="0099627D">
              <w:rPr>
                <w:rFonts w:ascii="Times New Roman" w:hAnsi="Times New Roman"/>
                <w:sz w:val="24"/>
                <w:szCs w:val="24"/>
              </w:rPr>
              <w:t>okumentacije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EC3036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Mrežna licenca za jednog korisnika u istovremenom radu;</w:t>
            </w:r>
          </w:p>
          <w:p w14:paraId="78026A25" w14:textId="77777777" w:rsidR="004F40F4" w:rsidRPr="0099627D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Godišnje održavanje programskog paketa</w:t>
            </w:r>
          </w:p>
          <w:p w14:paraId="0FAF082D" w14:textId="015DA015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neograničen broj stranica strujnih shema</w:t>
            </w:r>
          </w:p>
          <w:p w14:paraId="48D96E34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modul za izradu izgleda montažne ploče u 2D,</w:t>
            </w:r>
          </w:p>
          <w:p w14:paraId="5865A225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standardni izvještaji (naslovnica, sadržaj, liste materijala i aparata, priključni planovi za stezaljke i kabele, lista žica),</w:t>
            </w:r>
          </w:p>
          <w:p w14:paraId="4E0A5CCD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izrada automatskih izvještaja prema izrađenih shemama (npr. pregled kabela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E970BDF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lastRenderedPageBreak/>
              <w:t>priprema automatiziranog ispisa oznaka elemenata, vodiča i stezaljki,</w:t>
            </w:r>
          </w:p>
          <w:p w14:paraId="03AF5D55" w14:textId="558DF3AB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priprema automatiziranih postupaka za obradu montažnih ploča, pokrovnih ploča, šina i sl.</w:t>
            </w:r>
          </w:p>
          <w:p w14:paraId="217344D2" w14:textId="77777777" w:rsidR="00C14AA8" w:rsidRPr="00C14AA8" w:rsidRDefault="00C14AA8" w:rsidP="00C14A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AA8">
              <w:rPr>
                <w:rFonts w:ascii="Times New Roman" w:hAnsi="Times New Roman"/>
                <w:sz w:val="24"/>
                <w:szCs w:val="24"/>
              </w:rPr>
              <w:t>zaključavanje i onemogućavanja promjena na uređajima</w:t>
            </w:r>
          </w:p>
          <w:p w14:paraId="41C9CE99" w14:textId="261CC72A" w:rsidR="00C14AA8" w:rsidRPr="00C14AA8" w:rsidRDefault="00C14AA8" w:rsidP="00C14A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AA8">
              <w:rPr>
                <w:rFonts w:ascii="Times New Roman" w:hAnsi="Times New Roman"/>
                <w:sz w:val="24"/>
                <w:szCs w:val="24"/>
              </w:rPr>
              <w:t>opcija spremanja i rad sa svim projektnim podacima na serveru</w:t>
            </w:r>
          </w:p>
          <w:p w14:paraId="799C27F8" w14:textId="6787FCAD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izrada automatskih specifikacija materijala prema napravljenim shemama</w:t>
            </w:r>
          </w:p>
          <w:p w14:paraId="741A7A77" w14:textId="77777777" w:rsidR="009B153D" w:rsidRPr="009B153D" w:rsidRDefault="009B153D" w:rsidP="009B15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153D">
              <w:rPr>
                <w:rFonts w:ascii="Times New Roman" w:hAnsi="Times New Roman"/>
                <w:sz w:val="24"/>
                <w:szCs w:val="24"/>
              </w:rPr>
              <w:t xml:space="preserve">prilagodljive i </w:t>
            </w:r>
            <w:proofErr w:type="spellStart"/>
            <w:r w:rsidRPr="009B153D">
              <w:rPr>
                <w:rFonts w:ascii="Times New Roman" w:hAnsi="Times New Roman"/>
                <w:sz w:val="24"/>
                <w:szCs w:val="24"/>
              </w:rPr>
              <w:t>konfigurabilne</w:t>
            </w:r>
            <w:proofErr w:type="spellEnd"/>
            <w:r w:rsidRPr="009B153D">
              <w:rPr>
                <w:rFonts w:ascii="Times New Roman" w:hAnsi="Times New Roman"/>
                <w:sz w:val="24"/>
                <w:szCs w:val="24"/>
              </w:rPr>
              <w:t xml:space="preserve"> alatne trake</w:t>
            </w:r>
          </w:p>
          <w:p w14:paraId="66F572C1" w14:textId="7519AB48" w:rsidR="009B153D" w:rsidRPr="009B153D" w:rsidRDefault="009B153D" w:rsidP="009B153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53D">
              <w:rPr>
                <w:rFonts w:ascii="Times New Roman" w:hAnsi="Times New Roman"/>
                <w:sz w:val="24"/>
                <w:szCs w:val="24"/>
              </w:rPr>
              <w:t>konfigurabilne</w:t>
            </w:r>
            <w:proofErr w:type="spellEnd"/>
            <w:r w:rsidRPr="009B153D">
              <w:rPr>
                <w:rFonts w:ascii="Times New Roman" w:hAnsi="Times New Roman"/>
                <w:sz w:val="24"/>
                <w:szCs w:val="24"/>
              </w:rPr>
              <w:t xml:space="preserve"> kratice putem tipkovnice</w:t>
            </w:r>
          </w:p>
          <w:p w14:paraId="76B647BB" w14:textId="4E2A6A7A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isporuka novih verzija programa unutar godine dana</w:t>
            </w:r>
          </w:p>
          <w:p w14:paraId="394EFD51" w14:textId="77777777" w:rsidR="00C14AA8" w:rsidRPr="00C14AA8" w:rsidRDefault="00C14AA8" w:rsidP="00C14A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AA8">
              <w:rPr>
                <w:rFonts w:ascii="Times New Roman" w:hAnsi="Times New Roman"/>
                <w:sz w:val="24"/>
                <w:szCs w:val="24"/>
              </w:rPr>
              <w:t>funkcije poravnanja elemenata (simbola i grafičkih elemenata)</w:t>
            </w:r>
          </w:p>
          <w:p w14:paraId="2658DE53" w14:textId="77777777" w:rsidR="00C14AA8" w:rsidRPr="00C14AA8" w:rsidRDefault="00C14AA8" w:rsidP="00C14A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AA8">
              <w:rPr>
                <w:rFonts w:ascii="Times New Roman" w:hAnsi="Times New Roman"/>
                <w:sz w:val="24"/>
                <w:szCs w:val="24"/>
              </w:rPr>
              <w:t>mogućnost skaliranja prikaza (stranice)</w:t>
            </w:r>
          </w:p>
          <w:p w14:paraId="3A55DE16" w14:textId="7B01DDAD" w:rsidR="00C14AA8" w:rsidRDefault="00C14AA8" w:rsidP="00C14AA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4AA8">
              <w:rPr>
                <w:rFonts w:ascii="Times New Roman" w:hAnsi="Times New Roman"/>
                <w:sz w:val="24"/>
                <w:szCs w:val="24"/>
              </w:rPr>
              <w:t xml:space="preserve">mogućnost skaliranja i rotiranja grafičkih elemenata </w:t>
            </w:r>
          </w:p>
          <w:p w14:paraId="500CEA62" w14:textId="77777777" w:rsidR="000448D3" w:rsidRPr="000448D3" w:rsidRDefault="000448D3" w:rsidP="000448D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8D3">
              <w:rPr>
                <w:rFonts w:ascii="Times New Roman" w:hAnsi="Times New Roman"/>
                <w:sz w:val="24"/>
                <w:szCs w:val="24"/>
              </w:rPr>
              <w:t>automatsko generiranje liste stezaljki i priključnih planova</w:t>
            </w:r>
          </w:p>
          <w:p w14:paraId="1A8891BD" w14:textId="77777777" w:rsidR="000448D3" w:rsidRPr="000448D3" w:rsidRDefault="000448D3" w:rsidP="000448D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8D3">
              <w:rPr>
                <w:rFonts w:ascii="Times New Roman" w:hAnsi="Times New Roman"/>
                <w:sz w:val="24"/>
                <w:szCs w:val="24"/>
              </w:rPr>
              <w:t>automatsko generiranje liste kabela sa zbrojem ukupnih duljina</w:t>
            </w:r>
          </w:p>
          <w:p w14:paraId="044BB4DD" w14:textId="77777777" w:rsidR="000448D3" w:rsidRPr="000448D3" w:rsidRDefault="000448D3" w:rsidP="000448D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8D3">
              <w:rPr>
                <w:rFonts w:ascii="Times New Roman" w:hAnsi="Times New Roman"/>
                <w:sz w:val="24"/>
                <w:szCs w:val="24"/>
              </w:rPr>
              <w:t>automatsko generiranje liste dijelova sa zbrojem ukupnih komada i instalirane snage unutar elektro ormara</w:t>
            </w:r>
          </w:p>
          <w:p w14:paraId="67663469" w14:textId="77777777" w:rsidR="000448D3" w:rsidRPr="000448D3" w:rsidRDefault="000448D3" w:rsidP="000448D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8D3">
              <w:rPr>
                <w:rFonts w:ascii="Times New Roman" w:hAnsi="Times New Roman"/>
                <w:sz w:val="24"/>
                <w:szCs w:val="24"/>
              </w:rPr>
              <w:t xml:space="preserve">automatsko generiranje </w:t>
            </w:r>
            <w:proofErr w:type="spellStart"/>
            <w:r w:rsidRPr="000448D3">
              <w:rPr>
                <w:rFonts w:ascii="Times New Roman" w:hAnsi="Times New Roman"/>
                <w:sz w:val="24"/>
                <w:szCs w:val="24"/>
              </w:rPr>
              <w:t>aparatne</w:t>
            </w:r>
            <w:proofErr w:type="spellEnd"/>
            <w:r w:rsidRPr="000448D3">
              <w:rPr>
                <w:rFonts w:ascii="Times New Roman" w:hAnsi="Times New Roman"/>
                <w:sz w:val="24"/>
                <w:szCs w:val="24"/>
              </w:rPr>
              <w:t xml:space="preserve"> liste</w:t>
            </w:r>
          </w:p>
          <w:p w14:paraId="11A22126" w14:textId="1DA75A25" w:rsidR="000448D3" w:rsidRPr="000448D3" w:rsidRDefault="000448D3" w:rsidP="000448D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8D3">
              <w:rPr>
                <w:rFonts w:ascii="Times New Roman" w:hAnsi="Times New Roman"/>
                <w:sz w:val="24"/>
                <w:szCs w:val="24"/>
              </w:rPr>
              <w:t>automatsko označavanje i generiranje revizija</w:t>
            </w:r>
          </w:p>
          <w:p w14:paraId="49EACDD7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 xml:space="preserve">baza podataka s elementima za izradu </w:t>
            </w:r>
            <w:r w:rsidRPr="009962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shema koja se redovito nadopunjuje </w:t>
            </w:r>
          </w:p>
          <w:p w14:paraId="4FE78327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tehnička podrška (radnim danom od 08.00h – 17.00h)</w:t>
            </w:r>
          </w:p>
          <w:p w14:paraId="7F9F4508" w14:textId="77777777" w:rsidR="004F40F4" w:rsidRPr="0099627D" w:rsidRDefault="004F40F4" w:rsidP="004F40F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627D">
              <w:rPr>
                <w:rFonts w:ascii="Times New Roman" w:hAnsi="Times New Roman"/>
                <w:sz w:val="24"/>
                <w:szCs w:val="24"/>
              </w:rPr>
              <w:t>periodičko zaprimanje informacija o novostima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284A41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B56D50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2F7DC3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F40F4" w:rsidRPr="00BE707C" w14:paraId="2FF304B2" w14:textId="77777777" w:rsidTr="005A464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24EC7A05" w14:textId="77777777" w:rsidR="004F40F4" w:rsidRDefault="004F40F4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D5F9B1" w14:textId="32D8BED0" w:rsidR="00203090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Školovanje </w:t>
            </w:r>
            <w:r w:rsidRPr="00E5547E">
              <w:rPr>
                <w:rFonts w:ascii="Times New Roman" w:hAnsi="Times New Roman"/>
                <w:sz w:val="24"/>
                <w:szCs w:val="24"/>
              </w:rPr>
              <w:t xml:space="preserve"> za programski paket </w:t>
            </w:r>
            <w:proofErr w:type="spellStart"/>
            <w:r w:rsidRPr="00E5547E">
              <w:rPr>
                <w:rFonts w:ascii="Times New Roman" w:hAnsi="Times New Roman"/>
                <w:sz w:val="24"/>
                <w:szCs w:val="24"/>
              </w:rPr>
              <w:t>elektroprojektiranje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razina 1 </w:t>
            </w:r>
          </w:p>
          <w:p w14:paraId="0AB03E8E" w14:textId="77777777" w:rsidR="004F40F4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65C8B8E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>Trajanje: 4 dana</w:t>
            </w:r>
          </w:p>
          <w:p w14:paraId="47628261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>Model: Industrija</w:t>
            </w:r>
          </w:p>
          <w:p w14:paraId="29309B22" w14:textId="77777777" w:rsidR="004F40F4" w:rsidRDefault="004F40F4" w:rsidP="004F40F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>Mjesto održavanja: Zagreb</w:t>
            </w:r>
          </w:p>
          <w:p w14:paraId="48BC1D4D" w14:textId="335436B9" w:rsidR="004F40F4" w:rsidRPr="00E5547E" w:rsidRDefault="004F40F4" w:rsidP="004F40F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 xml:space="preserve">Broj polaznika: </w:t>
            </w:r>
            <w:r w:rsidR="00203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BCE46B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93C7B8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61B895" w14:textId="77777777" w:rsidR="004F40F4" w:rsidRPr="00BE707C" w:rsidRDefault="004F40F4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03090" w:rsidRPr="00BE707C" w14:paraId="41520D4F" w14:textId="77777777" w:rsidTr="005A464A">
        <w:trPr>
          <w:trHeight w:val="1419"/>
        </w:trPr>
        <w:tc>
          <w:tcPr>
            <w:tcW w:w="1101" w:type="dxa"/>
            <w:shd w:val="clear" w:color="auto" w:fill="auto"/>
            <w:vAlign w:val="center"/>
          </w:tcPr>
          <w:p w14:paraId="759FB075" w14:textId="6CFAE9EE" w:rsidR="00203090" w:rsidRDefault="00203090" w:rsidP="005A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0FE913" w14:textId="5C31F475" w:rsidR="00203090" w:rsidRDefault="00203090" w:rsidP="00203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Školovanje </w:t>
            </w:r>
            <w:r w:rsidRPr="00E5547E">
              <w:rPr>
                <w:rFonts w:ascii="Times New Roman" w:hAnsi="Times New Roman"/>
                <w:sz w:val="24"/>
                <w:szCs w:val="24"/>
              </w:rPr>
              <w:t xml:space="preserve"> za programski paket </w:t>
            </w:r>
            <w:proofErr w:type="spellStart"/>
            <w:r w:rsidRPr="00E5547E">
              <w:rPr>
                <w:rFonts w:ascii="Times New Roman" w:hAnsi="Times New Roman"/>
                <w:sz w:val="24"/>
                <w:szCs w:val="24"/>
              </w:rPr>
              <w:t>elektroprojektiranje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razina 2 </w:t>
            </w:r>
          </w:p>
          <w:p w14:paraId="716D3233" w14:textId="77777777" w:rsidR="00203090" w:rsidRDefault="00203090" w:rsidP="002030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52BC67E" w14:textId="77777777" w:rsidR="00203090" w:rsidRDefault="00203090" w:rsidP="002030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>Trajanje: 4 dana</w:t>
            </w:r>
          </w:p>
          <w:p w14:paraId="7B6A7BE7" w14:textId="77777777" w:rsidR="00203090" w:rsidRDefault="00203090" w:rsidP="002030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>Model: Industrija</w:t>
            </w:r>
          </w:p>
          <w:p w14:paraId="4243AD6E" w14:textId="77777777" w:rsidR="00203090" w:rsidRDefault="00203090" w:rsidP="002030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5547E">
              <w:rPr>
                <w:rFonts w:ascii="Times New Roman" w:hAnsi="Times New Roman"/>
                <w:sz w:val="24"/>
                <w:szCs w:val="24"/>
              </w:rPr>
              <w:t>Mjesto održavanja: Zagreb</w:t>
            </w:r>
          </w:p>
          <w:p w14:paraId="0A418154" w14:textId="015D2C69" w:rsidR="00203090" w:rsidRPr="00203090" w:rsidRDefault="00203090" w:rsidP="002030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3090">
              <w:rPr>
                <w:rFonts w:ascii="Times New Roman" w:hAnsi="Times New Roman"/>
                <w:sz w:val="24"/>
                <w:szCs w:val="24"/>
              </w:rPr>
              <w:t xml:space="preserve">Broj polaznika: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0B1AB5" w14:textId="77777777" w:rsidR="00203090" w:rsidRPr="00BE707C" w:rsidRDefault="00203090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C4527" w14:textId="77777777" w:rsidR="00203090" w:rsidRPr="00BE707C" w:rsidRDefault="00203090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C5DA3D" w14:textId="77777777" w:rsidR="00203090" w:rsidRPr="00BE707C" w:rsidRDefault="00203090" w:rsidP="005A46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907EEF8" w14:textId="77777777" w:rsidR="004F40F4" w:rsidRPr="00AA363F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0674C73" w14:textId="77777777" w:rsidR="004F40F4" w:rsidRPr="00AA363F" w:rsidRDefault="004F40F4" w:rsidP="004F40F4">
      <w:pPr>
        <w:pStyle w:val="NoSpacing"/>
        <w:ind w:left="2410" w:hanging="2410"/>
        <w:jc w:val="both"/>
        <w:rPr>
          <w:rFonts w:ascii="Times New Roman" w:hAnsi="Times New Roman"/>
        </w:rPr>
      </w:pPr>
    </w:p>
    <w:p w14:paraId="75ECC5FE" w14:textId="77777777" w:rsidR="004F40F4" w:rsidRPr="00AA363F" w:rsidRDefault="004F40F4" w:rsidP="004F40F4">
      <w:pPr>
        <w:pStyle w:val="NoSpacing"/>
        <w:ind w:left="2410" w:hanging="2410"/>
        <w:jc w:val="both"/>
        <w:rPr>
          <w:rFonts w:ascii="Times New Roman" w:hAnsi="Times New Roman"/>
        </w:rPr>
      </w:pPr>
    </w:p>
    <w:bookmarkEnd w:id="0"/>
    <w:p w14:paraId="1774A8E5" w14:textId="77777777" w:rsidR="004F40F4" w:rsidRPr="00DC008B" w:rsidRDefault="004F40F4" w:rsidP="004F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ACB657" w14:textId="5664961B" w:rsidR="00063153" w:rsidRPr="00322CEF" w:rsidRDefault="00063153" w:rsidP="00FC6096">
      <w:pPr>
        <w:rPr>
          <w:rFonts w:ascii="Arial Narrow" w:hAnsi="Arial Narrow"/>
        </w:rPr>
      </w:pPr>
    </w:p>
    <w:sectPr w:rsidR="00063153" w:rsidRPr="00322CEF" w:rsidSect="004F40F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73A5" w14:textId="77777777" w:rsidR="00CA5D1E" w:rsidRDefault="00CA5D1E" w:rsidP="003D7E8D">
      <w:pPr>
        <w:spacing w:after="0" w:line="240" w:lineRule="auto"/>
      </w:pPr>
      <w:r>
        <w:separator/>
      </w:r>
    </w:p>
  </w:endnote>
  <w:endnote w:type="continuationSeparator" w:id="0">
    <w:p w14:paraId="5F88381E" w14:textId="77777777" w:rsidR="00CA5D1E" w:rsidRDefault="00CA5D1E" w:rsidP="003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F0715" w14:textId="77777777" w:rsidR="0007542E" w:rsidRDefault="0007542E">
    <w:pPr>
      <w:pStyle w:val="Footer"/>
    </w:pPr>
    <w:r w:rsidRPr="0007542E"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8481ADF" wp14:editId="013BC757">
          <wp:simplePos x="0" y="0"/>
          <wp:positionH relativeFrom="column">
            <wp:posOffset>145798</wp:posOffset>
          </wp:positionH>
          <wp:positionV relativeFrom="paragraph">
            <wp:posOffset>-565426</wp:posOffset>
          </wp:positionV>
          <wp:extent cx="5759750" cy="1000665"/>
          <wp:effectExtent l="19050" t="0" r="952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7BF92" w14:textId="77777777" w:rsidR="00CA5D1E" w:rsidRDefault="00CA5D1E" w:rsidP="003D7E8D">
      <w:pPr>
        <w:spacing w:after="0" w:line="240" w:lineRule="auto"/>
      </w:pPr>
      <w:r>
        <w:separator/>
      </w:r>
    </w:p>
  </w:footnote>
  <w:footnote w:type="continuationSeparator" w:id="0">
    <w:p w14:paraId="4F28FEA4" w14:textId="77777777" w:rsidR="00CA5D1E" w:rsidRDefault="00CA5D1E" w:rsidP="003D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71F792A9" w:rsidR="003D7E8D" w:rsidRDefault="003D7E8D" w:rsidP="00EC2633">
    <w:pPr>
      <w:tabs>
        <w:tab w:val="center" w:pos="4536"/>
        <w:tab w:val="left" w:pos="6643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C3A41"/>
    <w:multiLevelType w:val="hybridMultilevel"/>
    <w:tmpl w:val="4C9A4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77A4"/>
    <w:multiLevelType w:val="hybridMultilevel"/>
    <w:tmpl w:val="3E76B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A3"/>
    <w:rsid w:val="000448D3"/>
    <w:rsid w:val="00060FE6"/>
    <w:rsid w:val="00063153"/>
    <w:rsid w:val="0007542E"/>
    <w:rsid w:val="001B657B"/>
    <w:rsid w:val="00203090"/>
    <w:rsid w:val="002B25CB"/>
    <w:rsid w:val="002B6038"/>
    <w:rsid w:val="00322CEF"/>
    <w:rsid w:val="003A2B9D"/>
    <w:rsid w:val="003C1C34"/>
    <w:rsid w:val="003D7E8D"/>
    <w:rsid w:val="003F3299"/>
    <w:rsid w:val="0042749C"/>
    <w:rsid w:val="004A62A3"/>
    <w:rsid w:val="004F40F4"/>
    <w:rsid w:val="00511197"/>
    <w:rsid w:val="00516915"/>
    <w:rsid w:val="0059367C"/>
    <w:rsid w:val="005F423D"/>
    <w:rsid w:val="006639FE"/>
    <w:rsid w:val="007070AE"/>
    <w:rsid w:val="00721047"/>
    <w:rsid w:val="007C7C25"/>
    <w:rsid w:val="007F0901"/>
    <w:rsid w:val="00804819"/>
    <w:rsid w:val="009911A4"/>
    <w:rsid w:val="009B153D"/>
    <w:rsid w:val="009E0C8D"/>
    <w:rsid w:val="00A6397B"/>
    <w:rsid w:val="00AA0168"/>
    <w:rsid w:val="00B2399E"/>
    <w:rsid w:val="00C14AA8"/>
    <w:rsid w:val="00C64EB0"/>
    <w:rsid w:val="00CA5D1E"/>
    <w:rsid w:val="00EC2633"/>
    <w:rsid w:val="00ED1FAA"/>
    <w:rsid w:val="00F01D3E"/>
    <w:rsid w:val="00F324CA"/>
    <w:rsid w:val="00F710D2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EFDB"/>
  <w15:docId w15:val="{2CDC1C62-25AE-437A-89D3-2FBD496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F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0F4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03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0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Božica Demeter</cp:lastModifiedBy>
  <cp:revision>11</cp:revision>
  <dcterms:created xsi:type="dcterms:W3CDTF">2020-01-28T10:16:00Z</dcterms:created>
  <dcterms:modified xsi:type="dcterms:W3CDTF">2020-02-03T10:19:00Z</dcterms:modified>
</cp:coreProperties>
</file>