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7" w:rsidRPr="00640291" w:rsidRDefault="00642457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  <w:r w:rsidRPr="00640291">
        <w:rPr>
          <w:rFonts w:ascii="Arial Narrow" w:hAnsi="Arial Narrow"/>
          <w:b/>
        </w:rPr>
        <w:t>POSTUPAK NABAVE TEMELJEM PRAVILA O PROVEDBI POSTUPAKA NABAVA ZA NEOBVEZNIKE ZAKONA O JAVNOJ NABAVI, VERZIJ</w:t>
      </w:r>
      <w:r w:rsidR="00466E60">
        <w:rPr>
          <w:rFonts w:ascii="Arial Narrow" w:hAnsi="Arial Narrow"/>
          <w:b/>
        </w:rPr>
        <w:t>A 4</w:t>
      </w:r>
    </w:p>
    <w:p w:rsidR="00642457" w:rsidRPr="00640291" w:rsidRDefault="00642457" w:rsidP="00642457">
      <w:pPr>
        <w:keepLines/>
        <w:rPr>
          <w:rFonts w:ascii="Arial Narrow" w:hAnsi="Arial Narrow"/>
          <w:b/>
        </w:rPr>
      </w:pPr>
    </w:p>
    <w:p w:rsidR="00D118E2" w:rsidRPr="00640291" w:rsidRDefault="00CB28D7" w:rsidP="00642457">
      <w:pPr>
        <w:keepLines/>
        <w:spacing w:line="360" w:lineRule="auto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NAZIV PROJEKTA:</w:t>
      </w:r>
      <w:r w:rsidR="00642457" w:rsidRPr="00640291">
        <w:rPr>
          <w:rFonts w:ascii="Arial Narrow" w:hAnsi="Arial Narrow"/>
          <w:b/>
        </w:rPr>
        <w:t xml:space="preserve"> </w:t>
      </w:r>
      <w:r w:rsidR="00394906">
        <w:rPr>
          <w:rFonts w:ascii="Arial Narrow" w:hAnsi="Arial Narrow"/>
          <w:b/>
        </w:rPr>
        <w:t>Povećanje konkurentnosti društva DERMA uvođenjem IKT-a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NAZIV NABAVE:</w:t>
      </w:r>
      <w:r w:rsidR="00642457" w:rsidRPr="00640291">
        <w:rPr>
          <w:rFonts w:ascii="Arial Narrow" w:hAnsi="Arial Narrow"/>
          <w:b/>
        </w:rPr>
        <w:t xml:space="preserve"> </w:t>
      </w:r>
      <w:r w:rsidR="00B85A97">
        <w:rPr>
          <w:rFonts w:ascii="Arial Narrow" w:hAnsi="Arial Narrow"/>
          <w:b/>
        </w:rPr>
        <w:t xml:space="preserve">N02 - </w:t>
      </w:r>
      <w:r w:rsidR="00394906">
        <w:rPr>
          <w:rFonts w:ascii="Arial Narrow" w:hAnsi="Arial Narrow"/>
          <w:b/>
        </w:rPr>
        <w:t>Nabavka softvera i edukacija za grafičku pripremu tiska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  <w:highlight w:val="lightGray"/>
        </w:rPr>
      </w:pPr>
      <w:r w:rsidRPr="00640291">
        <w:rPr>
          <w:rFonts w:ascii="Arial Narrow" w:hAnsi="Arial Narrow"/>
          <w:b/>
        </w:rPr>
        <w:t>DATUM OBJAVE</w:t>
      </w:r>
      <w:r w:rsidRPr="00B45FAD">
        <w:rPr>
          <w:rFonts w:ascii="Arial Narrow" w:hAnsi="Arial Narrow"/>
          <w:b/>
        </w:rPr>
        <w:t>:</w:t>
      </w:r>
      <w:r w:rsidR="00783E4E" w:rsidRPr="00B45FAD">
        <w:rPr>
          <w:rFonts w:ascii="Arial Narrow" w:hAnsi="Arial Narrow"/>
          <w:b/>
        </w:rPr>
        <w:t xml:space="preserve"> </w:t>
      </w:r>
      <w:r w:rsidR="00AA6CE0">
        <w:rPr>
          <w:rFonts w:ascii="Arial Narrow" w:hAnsi="Arial Narrow"/>
          <w:b/>
        </w:rPr>
        <w:t>18.02</w:t>
      </w:r>
      <w:r w:rsidR="00394906" w:rsidRPr="00B85A97">
        <w:rPr>
          <w:rFonts w:ascii="Arial Narrow" w:hAnsi="Arial Narrow"/>
          <w:b/>
        </w:rPr>
        <w:t>.2020</w:t>
      </w:r>
      <w:r w:rsidR="00783E4E" w:rsidRPr="00B85A97">
        <w:rPr>
          <w:rFonts w:ascii="Arial Narrow" w:hAnsi="Arial Narrow"/>
          <w:b/>
        </w:rPr>
        <w:t>.</w:t>
      </w:r>
    </w:p>
    <w:p w:rsidR="00642457" w:rsidRPr="00640291" w:rsidRDefault="00642457" w:rsidP="00642457">
      <w:pPr>
        <w:keepLines/>
        <w:spacing w:line="360" w:lineRule="auto"/>
        <w:rPr>
          <w:rFonts w:ascii="Arial Narrow" w:hAnsi="Arial Narrow"/>
          <w:b/>
        </w:rPr>
      </w:pPr>
    </w:p>
    <w:p w:rsidR="00CE60F5" w:rsidRPr="00640291" w:rsidRDefault="00CE60F5" w:rsidP="00642457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 w:rsidRPr="00640291">
        <w:rPr>
          <w:rFonts w:ascii="Arial Narrow" w:hAnsi="Arial Narrow"/>
          <w:b/>
          <w:sz w:val="28"/>
        </w:rPr>
        <w:t>POZIV NA DOSTAVU PONUDA</w:t>
      </w:r>
      <w:r w:rsidR="00465DD8" w:rsidRPr="00640291">
        <w:rPr>
          <w:rFonts w:ascii="Arial Narrow" w:hAnsi="Arial Narrow"/>
          <w:b/>
          <w:sz w:val="28"/>
        </w:rPr>
        <w:t xml:space="preserve"> </w:t>
      </w:r>
    </w:p>
    <w:p w:rsidR="00F427D1" w:rsidRPr="00640291" w:rsidRDefault="00F427D1" w:rsidP="00642457">
      <w:pPr>
        <w:keepLines/>
        <w:spacing w:line="360" w:lineRule="auto"/>
        <w:jc w:val="center"/>
        <w:rPr>
          <w:rFonts w:ascii="Arial Narrow" w:hAnsi="Arial Narrow"/>
          <w:b/>
        </w:rPr>
      </w:pPr>
    </w:p>
    <w:p w:rsidR="00266C09" w:rsidRPr="00640291" w:rsidRDefault="00266C09" w:rsidP="00642457">
      <w:pPr>
        <w:keepLines/>
        <w:spacing w:line="360" w:lineRule="auto"/>
        <w:jc w:val="both"/>
        <w:rPr>
          <w:rFonts w:ascii="Arial Narrow" w:hAnsi="Arial Narrow"/>
        </w:rPr>
      </w:pPr>
    </w:p>
    <w:p w:rsidR="00CE60F5" w:rsidRPr="00640291" w:rsidRDefault="00CE60F5" w:rsidP="0064245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OPĆI PODACI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N</w:t>
      </w:r>
      <w:r w:rsidR="00CE60F5" w:rsidRPr="00640291">
        <w:rPr>
          <w:rFonts w:ascii="Arial Narrow" w:hAnsi="Arial Narrow"/>
        </w:rPr>
        <w:t>aziv naručitelja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394906">
        <w:rPr>
          <w:rFonts w:ascii="Arial Narrow" w:hAnsi="Arial Narrow"/>
        </w:rPr>
        <w:t>DERMA d.d. za proizvodnju crijeva, trgovinu, izvoz-uvoz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Adresa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394906">
        <w:rPr>
          <w:rFonts w:ascii="Arial Narrow" w:hAnsi="Arial Narrow"/>
        </w:rPr>
        <w:t>Pavleka Miškine 55, 42000 Varaždin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Broj telefona</w:t>
      </w:r>
      <w:r w:rsidR="00467D9B">
        <w:rPr>
          <w:rFonts w:ascii="Arial Narrow" w:hAnsi="Arial Narrow"/>
        </w:rPr>
        <w:t>/e-mail</w:t>
      </w:r>
      <w:r w:rsidR="00CB28D7" w:rsidRPr="00640291">
        <w:rPr>
          <w:rFonts w:ascii="Arial Narrow" w:hAnsi="Arial Narrow"/>
        </w:rPr>
        <w:t xml:space="preserve">: </w:t>
      </w:r>
      <w:r w:rsidR="00783E4E" w:rsidRPr="00640291">
        <w:rPr>
          <w:rFonts w:ascii="Arial Narrow" w:hAnsi="Arial Narrow"/>
        </w:rPr>
        <w:t xml:space="preserve">+385 42 </w:t>
      </w:r>
      <w:r w:rsidR="00394906">
        <w:rPr>
          <w:rFonts w:ascii="Arial Narrow" w:hAnsi="Arial Narrow"/>
        </w:rPr>
        <w:t>405</w:t>
      </w:r>
      <w:r w:rsidR="00783E4E" w:rsidRPr="00640291">
        <w:rPr>
          <w:rFonts w:ascii="Arial Narrow" w:hAnsi="Arial Narrow"/>
        </w:rPr>
        <w:t xml:space="preserve"> </w:t>
      </w:r>
      <w:r w:rsidR="00394906">
        <w:rPr>
          <w:rFonts w:ascii="Arial Narrow" w:hAnsi="Arial Narrow"/>
        </w:rPr>
        <w:t>555</w:t>
      </w:r>
      <w:r w:rsidR="00467D9B">
        <w:rPr>
          <w:rFonts w:ascii="Arial Narrow" w:hAnsi="Arial Narrow"/>
        </w:rPr>
        <w:t xml:space="preserve">; </w:t>
      </w:r>
      <w:hyperlink r:id="rId8" w:history="1">
        <w:r w:rsidR="00394906" w:rsidRPr="00855605">
          <w:rPr>
            <w:rStyle w:val="Hyperlink"/>
            <w:rFonts w:ascii="Arial Narrow" w:hAnsi="Arial Narrow"/>
          </w:rPr>
          <w:t>mtopolnjak@derma.hr</w:t>
        </w:r>
      </w:hyperlink>
      <w:r w:rsidR="00467D9B">
        <w:rPr>
          <w:rFonts w:ascii="Arial Narrow" w:hAnsi="Arial Narrow"/>
        </w:rPr>
        <w:t xml:space="preserve"> </w:t>
      </w:r>
    </w:p>
    <w:p w:rsidR="00D118E2" w:rsidRDefault="00CB28D7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Kontakt osoba</w:t>
      </w:r>
      <w:r w:rsidR="000206C8" w:rsidRPr="00640291">
        <w:rPr>
          <w:rFonts w:ascii="Arial Narrow" w:hAnsi="Arial Narrow"/>
        </w:rPr>
        <w:t xml:space="preserve">: </w:t>
      </w:r>
      <w:r w:rsidR="002224C4">
        <w:rPr>
          <w:rFonts w:ascii="Arial Narrow" w:hAnsi="Arial Narrow"/>
        </w:rPr>
        <w:t>Mladen Topolnjak</w:t>
      </w:r>
    </w:p>
    <w:p w:rsidR="00133864" w:rsidRDefault="00133864" w:rsidP="00B85A97">
      <w:pPr>
        <w:keepLines/>
        <w:spacing w:line="276" w:lineRule="auto"/>
        <w:jc w:val="both"/>
        <w:rPr>
          <w:rFonts w:ascii="Arial Narrow" w:hAnsi="Arial Narrow"/>
        </w:rPr>
      </w:pPr>
    </w:p>
    <w:p w:rsidR="00B85A97" w:rsidRPr="00640291" w:rsidRDefault="00B85A97" w:rsidP="00B85A97">
      <w:pPr>
        <w:keepLines/>
        <w:spacing w:line="276" w:lineRule="auto"/>
        <w:jc w:val="both"/>
        <w:rPr>
          <w:rFonts w:ascii="Arial Narrow" w:hAnsi="Arial Narrow"/>
        </w:rPr>
      </w:pPr>
      <w:r w:rsidRPr="00727875">
        <w:rPr>
          <w:rFonts w:ascii="Arial Narrow" w:hAnsi="Arial Narrow"/>
        </w:rPr>
        <w:t>Ne postoje gospodarski subjekti s kojima je Naručitelj u sukobu interesa u smislu članaka 76. i 77. Zakona o javnoj nabavi (NN 120/16).</w:t>
      </w:r>
    </w:p>
    <w:p w:rsidR="00CB28D7" w:rsidRPr="00640291" w:rsidRDefault="00CB28D7" w:rsidP="00467D9B">
      <w:pPr>
        <w:keepLines/>
        <w:spacing w:before="240"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2. OPIS PREDMETA NABAVE/TEHNIČKE SPECIFIKACIJE</w:t>
      </w:r>
    </w:p>
    <w:p w:rsidR="00133864" w:rsidRDefault="00133864" w:rsidP="00640291">
      <w:pPr>
        <w:pStyle w:val="Footer"/>
        <w:spacing w:after="240" w:line="276" w:lineRule="auto"/>
        <w:jc w:val="both"/>
        <w:rPr>
          <w:rFonts w:ascii="Arial Narrow" w:hAnsi="Arial Narrow"/>
        </w:rPr>
      </w:pPr>
    </w:p>
    <w:p w:rsidR="007A027E" w:rsidRDefault="007A027E" w:rsidP="00640291">
      <w:pPr>
        <w:pStyle w:val="Footer"/>
        <w:spacing w:after="24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Predmet nabave je</w:t>
      </w:r>
      <w:r w:rsidRPr="00640291">
        <w:rPr>
          <w:rFonts w:ascii="Arial Narrow" w:hAnsi="Arial Narrow"/>
          <w:b/>
        </w:rPr>
        <w:t xml:space="preserve"> </w:t>
      </w:r>
      <w:r w:rsidR="00394906">
        <w:rPr>
          <w:rFonts w:ascii="Arial Narrow" w:hAnsi="Arial Narrow"/>
          <w:b/>
        </w:rPr>
        <w:t>nabavka softvera i edukacija za grafičku pripremu tiska</w:t>
      </w:r>
      <w:r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</w:rPr>
        <w:t>u provedbi projekta „</w:t>
      </w:r>
      <w:r w:rsidR="007A1446">
        <w:rPr>
          <w:rFonts w:ascii="Arial Narrow" w:hAnsi="Arial Narrow"/>
          <w:i/>
        </w:rPr>
        <w:t>Povećanje konkurentnosti društva DERMA uvođenjem IKT-a</w:t>
      </w:r>
      <w:r w:rsidRPr="00640291">
        <w:rPr>
          <w:rFonts w:ascii="Arial Narrow" w:hAnsi="Arial Narrow"/>
          <w:i/>
        </w:rPr>
        <w:t xml:space="preserve">“. </w:t>
      </w:r>
      <w:r w:rsidRPr="00640291">
        <w:rPr>
          <w:rFonts w:ascii="Arial Narrow" w:hAnsi="Arial Narrow"/>
        </w:rPr>
        <w:t>Tehničke specifikacije, kao i sve relevantne tehničke pojedinosti predmeta nabave navedeni su u</w:t>
      </w:r>
      <w:r w:rsidR="001448FF">
        <w:rPr>
          <w:rFonts w:ascii="Arial Narrow" w:hAnsi="Arial Narrow"/>
        </w:rPr>
        <w:t xml:space="preserve"> Troškovniku/Tehničke specifikacije,</w:t>
      </w:r>
      <w:r w:rsidRPr="00640291">
        <w:rPr>
          <w:rFonts w:ascii="Arial Narrow" w:hAnsi="Arial Narrow"/>
        </w:rPr>
        <w:t xml:space="preserve"> </w:t>
      </w:r>
      <w:r w:rsidR="001448FF">
        <w:rPr>
          <w:rFonts w:ascii="Arial Narrow" w:hAnsi="Arial Narrow"/>
        </w:rPr>
        <w:t>P</w:t>
      </w:r>
      <w:r w:rsidRPr="00640291">
        <w:rPr>
          <w:rFonts w:ascii="Arial Narrow" w:hAnsi="Arial Narrow"/>
        </w:rPr>
        <w:t xml:space="preserve">rilogu B koji je sastavni dio ovog Poziva na dostavu ponuda. </w:t>
      </w:r>
    </w:p>
    <w:p w:rsidR="00B85A97" w:rsidRDefault="00B85A97" w:rsidP="00B85A97">
      <w:pPr>
        <w:pStyle w:val="Footer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Ponuditelj je dužan popuniti obrazac tehničkih specifikacija koji se nalazi u sklopu troškovnika Priloga B ovog Poziva. Definirane tehničke specifikacije predstavljaju minimalne tehničke karakteristike</w:t>
      </w:r>
      <w:r w:rsidRPr="001448FF">
        <w:rPr>
          <w:rFonts w:ascii="Arial Narrow" w:hAnsi="Arial Narrow"/>
        </w:rPr>
        <w:t>. Kako bi se ponuda prihvatila, svaka tehnička specifikacija mora biti označena oznakom DA od strane ponuditelja.</w:t>
      </w:r>
      <w:r>
        <w:rPr>
          <w:rFonts w:ascii="Arial Narrow" w:hAnsi="Arial Narrow"/>
        </w:rPr>
        <w:t xml:space="preserve"> </w:t>
      </w:r>
    </w:p>
    <w:p w:rsidR="00B85A97" w:rsidRDefault="00B85A97" w:rsidP="00B85A97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B85A97" w:rsidRPr="00640291" w:rsidRDefault="00B85A97" w:rsidP="00B85A97">
      <w:pPr>
        <w:pStyle w:val="Footer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Ako ponuditelj promijeni tekst ili ponudi uslugu sa manjim tehničkim karakteristikama od tražene Naručitelj će ponudu smatrati neprihvatljivom i ponuda će biti isključena.</w:t>
      </w:r>
      <w:r w:rsidR="001448FF">
        <w:rPr>
          <w:rFonts w:ascii="Arial Narrow" w:hAnsi="Arial Narrow"/>
        </w:rPr>
        <w:t xml:space="preserve"> Za proizvođače, tipove proizvoda, standarde ili norme koji su navedeni u tehničkim specifikacijama primjenjuje se „ili jednakovrijedno“.</w:t>
      </w:r>
    </w:p>
    <w:p w:rsidR="00B85A97" w:rsidRDefault="00B85A97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>Predmet nabave nije podijeljen na grupe.</w:t>
      </w:r>
    </w:p>
    <w:p w:rsidR="00133864" w:rsidRDefault="00133864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</w:p>
    <w:p w:rsidR="00832110" w:rsidRPr="00640291" w:rsidRDefault="000206C8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>3.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TROŠKOVNIK</w:t>
      </w:r>
      <w:r w:rsidR="00B85A97">
        <w:rPr>
          <w:rFonts w:ascii="Arial Narrow" w:hAnsi="Arial Narrow"/>
          <w:b/>
        </w:rPr>
        <w:t>/</w:t>
      </w:r>
      <w:r w:rsidR="008E7FF9">
        <w:rPr>
          <w:rFonts w:ascii="Arial Narrow" w:hAnsi="Arial Narrow"/>
          <w:b/>
        </w:rPr>
        <w:t>TEHNIČK</w:t>
      </w:r>
      <w:r w:rsidR="00B85A97">
        <w:rPr>
          <w:rFonts w:ascii="Arial Narrow" w:hAnsi="Arial Narrow"/>
          <w:b/>
        </w:rPr>
        <w:t>E SPECIFIKACIJE</w:t>
      </w:r>
    </w:p>
    <w:p w:rsidR="00B50BAF" w:rsidRDefault="00B50BAF" w:rsidP="00640291">
      <w:pPr>
        <w:spacing w:line="276" w:lineRule="auto"/>
        <w:jc w:val="both"/>
        <w:rPr>
          <w:rFonts w:ascii="Arial Narrow" w:hAnsi="Arial Narrow"/>
        </w:rPr>
      </w:pPr>
    </w:p>
    <w:p w:rsidR="00B50BAF" w:rsidRDefault="00B50BAF" w:rsidP="00B50BAF">
      <w:pPr>
        <w:spacing w:line="276" w:lineRule="auto"/>
        <w:jc w:val="both"/>
        <w:rPr>
          <w:rFonts w:ascii="Arial Narrow" w:hAnsi="Arial Narrow"/>
        </w:rPr>
      </w:pPr>
      <w:r w:rsidRPr="00F2392E">
        <w:rPr>
          <w:rFonts w:ascii="Arial Narrow" w:hAnsi="Arial Narrow"/>
        </w:rPr>
        <w:t xml:space="preserve">Troškovnik se nalazi u Prilogu </w:t>
      </w:r>
      <w:r>
        <w:rPr>
          <w:rFonts w:ascii="Arial Narrow" w:hAnsi="Arial Narrow"/>
        </w:rPr>
        <w:t>B</w:t>
      </w:r>
      <w:r w:rsidRPr="00F2392E">
        <w:rPr>
          <w:rFonts w:ascii="Arial Narrow" w:hAnsi="Arial Narrow"/>
        </w:rPr>
        <w:t>. ovog Poziva na dostavu ponuda.</w:t>
      </w:r>
      <w:r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Ponuditelj mora ispuniti jediničnim cijenama sve stavke na način kako je to definirano u troškovniku</w:t>
      </w:r>
      <w:r w:rsidRPr="006751E4">
        <w:rPr>
          <w:rFonts w:ascii="Arial Narrow" w:hAnsi="Arial Narrow"/>
        </w:rPr>
        <w:t>. Ponuditelj izražava cijenu ponude u kunama (HRK). Cijena ponude piše se brojkama. U cijenu ponude bez poreza na dodanu vrijednost moraju biti uračunati svi troškovi i popusti. Cijena je nepromjenjiva tijekom trajanja ugovora.</w:t>
      </w:r>
    </w:p>
    <w:p w:rsidR="00B50BAF" w:rsidRDefault="00B50BAF" w:rsidP="00B50BAF">
      <w:pPr>
        <w:spacing w:line="276" w:lineRule="auto"/>
        <w:jc w:val="both"/>
        <w:rPr>
          <w:rFonts w:ascii="Arial Narrow" w:hAnsi="Arial Narrow"/>
        </w:rPr>
      </w:pPr>
    </w:p>
    <w:p w:rsidR="00B50BAF" w:rsidRPr="00F2392E" w:rsidRDefault="00B50BAF" w:rsidP="00B50BAF">
      <w:pPr>
        <w:pStyle w:val="Footer"/>
        <w:spacing w:line="276" w:lineRule="auto"/>
        <w:jc w:val="both"/>
        <w:rPr>
          <w:rFonts w:ascii="Arial Narrow" w:hAnsi="Arial Narrow"/>
        </w:rPr>
      </w:pPr>
      <w:r w:rsidRPr="00F2392E">
        <w:rPr>
          <w:rFonts w:ascii="Arial Narrow" w:hAnsi="Arial Narrow"/>
        </w:rPr>
        <w:t>Cijenu ponude ponuditelj iskazuje u Ponudbenom listu i u</w:t>
      </w:r>
      <w:r>
        <w:rPr>
          <w:rFonts w:ascii="Arial Narrow" w:hAnsi="Arial Narrow"/>
        </w:rPr>
        <w:t xml:space="preserve"> </w:t>
      </w:r>
      <w:r w:rsidRPr="00F2392E">
        <w:rPr>
          <w:rFonts w:ascii="Arial Narrow" w:hAnsi="Arial Narrow"/>
        </w:rPr>
        <w:t>Troškovniku.</w:t>
      </w:r>
    </w:p>
    <w:p w:rsidR="00B50BAF" w:rsidRPr="006751E4" w:rsidRDefault="00B50BAF" w:rsidP="00B50BAF">
      <w:pPr>
        <w:spacing w:line="276" w:lineRule="auto"/>
        <w:jc w:val="both"/>
        <w:rPr>
          <w:rFonts w:ascii="Arial Narrow" w:hAnsi="Arial Narrow"/>
        </w:rPr>
      </w:pPr>
    </w:p>
    <w:p w:rsidR="00B50BAF" w:rsidRDefault="00B50BAF" w:rsidP="00B50BAF">
      <w:pPr>
        <w:pStyle w:val="Footer"/>
        <w:spacing w:line="276" w:lineRule="auto"/>
        <w:jc w:val="both"/>
        <w:rPr>
          <w:rFonts w:ascii="Arial Narrow" w:hAnsi="Arial Narrow"/>
        </w:rPr>
      </w:pPr>
      <w:r w:rsidRPr="00F2392E">
        <w:rPr>
          <w:rFonts w:ascii="Arial Narrow" w:hAnsi="Arial Narrow"/>
        </w:rPr>
        <w:t>Ponuditelj je dužan u ponudbenom listu upisati istu navedenu ukupnu cijenu bez poreza</w:t>
      </w:r>
      <w:r>
        <w:rPr>
          <w:rFonts w:ascii="Arial Narrow" w:hAnsi="Arial Narrow"/>
        </w:rPr>
        <w:t xml:space="preserve"> </w:t>
      </w:r>
      <w:r w:rsidRPr="00F2392E">
        <w:rPr>
          <w:rFonts w:ascii="Arial Narrow" w:hAnsi="Arial Narrow"/>
        </w:rPr>
        <w:t>na dodanu vrijednost (PDV-a) iz Troškovnika, zatim iznos poreza na dodanu vrijednost</w:t>
      </w:r>
      <w:r>
        <w:rPr>
          <w:rFonts w:ascii="Arial Narrow" w:hAnsi="Arial Narrow"/>
        </w:rPr>
        <w:t xml:space="preserve"> </w:t>
      </w:r>
      <w:r w:rsidRPr="00F2392E">
        <w:rPr>
          <w:rFonts w:ascii="Arial Narrow" w:hAnsi="Arial Narrow"/>
        </w:rPr>
        <w:t>(PDV-a) te ukupnu cijenu s porezom na dodanu vrijednost (PDV-om), zaokruženu na</w:t>
      </w:r>
      <w:r>
        <w:rPr>
          <w:rFonts w:ascii="Arial Narrow" w:hAnsi="Arial Narrow"/>
        </w:rPr>
        <w:t xml:space="preserve"> </w:t>
      </w:r>
      <w:r w:rsidRPr="00F2392E">
        <w:rPr>
          <w:rFonts w:ascii="Arial Narrow" w:hAnsi="Arial Narrow"/>
        </w:rPr>
        <w:t>dvije decimale.</w:t>
      </w:r>
    </w:p>
    <w:p w:rsidR="00B50BAF" w:rsidRPr="00640291" w:rsidRDefault="00B50BAF" w:rsidP="00640291">
      <w:pPr>
        <w:spacing w:line="276" w:lineRule="auto"/>
        <w:jc w:val="both"/>
        <w:rPr>
          <w:rFonts w:ascii="Arial Narrow" w:hAnsi="Arial Narrow"/>
        </w:rPr>
      </w:pPr>
    </w:p>
    <w:p w:rsidR="00B85A97" w:rsidRPr="00640291" w:rsidRDefault="00B85A97" w:rsidP="00640291">
      <w:pPr>
        <w:spacing w:line="276" w:lineRule="auto"/>
        <w:jc w:val="both"/>
        <w:rPr>
          <w:rFonts w:ascii="Arial Narrow" w:hAnsi="Arial Narrow"/>
        </w:rPr>
      </w:pPr>
    </w:p>
    <w:p w:rsidR="00CB28D7" w:rsidRPr="00640291" w:rsidRDefault="00B245E6" w:rsidP="00642457">
      <w:pPr>
        <w:keepLines/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4. KRITERIJ ZA ODABIR PONUDE</w:t>
      </w:r>
    </w:p>
    <w:p w:rsidR="00E1048F" w:rsidRDefault="00E1048F" w:rsidP="00640291">
      <w:pPr>
        <w:keepLines/>
        <w:spacing w:line="276" w:lineRule="auto"/>
        <w:jc w:val="both"/>
        <w:rPr>
          <w:rFonts w:ascii="Arial Narrow" w:hAnsi="Arial Narrow"/>
        </w:rPr>
      </w:pPr>
    </w:p>
    <w:p w:rsidR="00B85A97" w:rsidRDefault="00B245E6" w:rsidP="00640291">
      <w:pPr>
        <w:keepLines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 xml:space="preserve">Kriterij za odabir ponude je </w:t>
      </w:r>
      <w:r w:rsidRPr="00640291">
        <w:rPr>
          <w:rFonts w:ascii="Arial Narrow" w:hAnsi="Arial Narrow"/>
          <w:b/>
        </w:rPr>
        <w:t>najniža cijena.</w:t>
      </w:r>
    </w:p>
    <w:p w:rsidR="00B85A97" w:rsidRPr="00B85A97" w:rsidRDefault="00B85A97" w:rsidP="00640291">
      <w:pPr>
        <w:keepLines/>
        <w:spacing w:line="276" w:lineRule="auto"/>
        <w:jc w:val="both"/>
        <w:rPr>
          <w:rFonts w:ascii="Arial Narrow" w:hAnsi="Arial Narrow"/>
          <w:b/>
        </w:rPr>
      </w:pP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Ponuda koja zadovoljava sve uvjete iz Poziva za dostavu ponuda i ima najnižu cijenu smatra se</w:t>
      </w:r>
      <w:r w:rsidR="003328EE" w:rsidRPr="00640291">
        <w:rPr>
          <w:rFonts w:ascii="Arial Narrow" w:hAnsi="Arial Narrow"/>
        </w:rPr>
        <w:t xml:space="preserve"> najpovoljnijom ponudom.</w:t>
      </w:r>
      <w:r w:rsidR="00FB5C51" w:rsidRPr="00640291">
        <w:rPr>
          <w:rFonts w:ascii="Arial Narrow" w:hAnsi="Arial Narrow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783E4E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5. ROK I MJESTO IZVRŠENJA PREDMETA NABAVE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Krajnji rok izvršenja predmeta nabave je </w:t>
      </w:r>
      <w:r w:rsidR="00B057E3" w:rsidRPr="00133864">
        <w:rPr>
          <w:rFonts w:ascii="Arial Narrow" w:hAnsi="Arial Narrow"/>
          <w:u w:val="single"/>
        </w:rPr>
        <w:t>30</w:t>
      </w:r>
      <w:r w:rsidRPr="00133864">
        <w:rPr>
          <w:rFonts w:ascii="Arial Narrow" w:hAnsi="Arial Narrow"/>
          <w:u w:val="single"/>
        </w:rPr>
        <w:t xml:space="preserve"> dana od dana sklapanja ugovora</w:t>
      </w:r>
      <w:r w:rsidRPr="00133864">
        <w:rPr>
          <w:rFonts w:ascii="Arial Narrow" w:hAnsi="Arial Narrow"/>
        </w:rPr>
        <w:t>.</w:t>
      </w:r>
      <w:r w:rsidRPr="00640291">
        <w:rPr>
          <w:rFonts w:ascii="Arial Narrow" w:hAnsi="Arial Narrow"/>
        </w:rPr>
        <w:t xml:space="preserve"> 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 xml:space="preserve">Mjesto isporuke je </w:t>
      </w:r>
      <w:r w:rsidR="002224C4">
        <w:rPr>
          <w:rFonts w:ascii="Arial Narrow" w:hAnsi="Arial Narrow"/>
          <w:u w:val="single"/>
        </w:rPr>
        <w:t>DERMA d.d.</w:t>
      </w:r>
      <w:r w:rsidRPr="00640291">
        <w:rPr>
          <w:rFonts w:ascii="Arial Narrow" w:hAnsi="Arial Narrow"/>
          <w:u w:val="single"/>
        </w:rPr>
        <w:t xml:space="preserve">, </w:t>
      </w:r>
      <w:r w:rsidR="002224C4">
        <w:rPr>
          <w:rFonts w:ascii="Arial Narrow" w:hAnsi="Arial Narrow"/>
          <w:u w:val="single"/>
        </w:rPr>
        <w:t>Pavleka Miškine 55</w:t>
      </w:r>
      <w:r w:rsidRPr="00640291">
        <w:rPr>
          <w:rFonts w:ascii="Arial Narrow" w:hAnsi="Arial Narrow"/>
          <w:u w:val="single"/>
        </w:rPr>
        <w:t>, 42000 Varaždin</w:t>
      </w:r>
      <w:r w:rsidR="00640291">
        <w:rPr>
          <w:rFonts w:ascii="Arial Narrow" w:hAnsi="Arial Narrow"/>
          <w:u w:val="single"/>
        </w:rPr>
        <w:t>.</w:t>
      </w:r>
    </w:p>
    <w:p w:rsidR="006A75D3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6.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ROK I ADRESA ZA DOSTAVU PONUDE</w:t>
      </w:r>
    </w:p>
    <w:p w:rsidR="00F339AF" w:rsidRPr="00640291" w:rsidRDefault="00F339AF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Ponuda se dostavlja u zatvorenoj omotnici, osobno ili poštom, najkasnije </w:t>
      </w:r>
      <w:r w:rsidRPr="00640291">
        <w:rPr>
          <w:rFonts w:ascii="Arial Narrow" w:hAnsi="Arial Narrow"/>
          <w:b/>
          <w:u w:val="single"/>
        </w:rPr>
        <w:t xml:space="preserve">do </w:t>
      </w:r>
      <w:r w:rsidR="00AA6CE0">
        <w:rPr>
          <w:rFonts w:ascii="Arial Narrow" w:hAnsi="Arial Narrow"/>
          <w:b/>
          <w:u w:val="single"/>
        </w:rPr>
        <w:t>28</w:t>
      </w:r>
      <w:r w:rsidR="00B85A97">
        <w:rPr>
          <w:rFonts w:ascii="Arial Narrow" w:hAnsi="Arial Narrow"/>
          <w:b/>
          <w:u w:val="single"/>
        </w:rPr>
        <w:t>.02</w:t>
      </w:r>
      <w:r w:rsidR="002224C4">
        <w:rPr>
          <w:rFonts w:ascii="Arial Narrow" w:hAnsi="Arial Narrow"/>
          <w:b/>
          <w:u w:val="single"/>
        </w:rPr>
        <w:t>.2020</w:t>
      </w:r>
      <w:r w:rsidRPr="00640291">
        <w:rPr>
          <w:rFonts w:ascii="Arial Narrow" w:hAnsi="Arial Narrow"/>
          <w:b/>
          <w:u w:val="single"/>
        </w:rPr>
        <w:t>. do 10:00 h</w:t>
      </w:r>
      <w:r w:rsidRPr="00640291">
        <w:rPr>
          <w:rFonts w:ascii="Arial Narrow" w:hAnsi="Arial Narrow"/>
        </w:rPr>
        <w:t xml:space="preserve"> na adresu:</w:t>
      </w:r>
      <w:r w:rsidR="002224C4">
        <w:rPr>
          <w:rFonts w:ascii="Arial Narrow" w:hAnsi="Arial Narrow"/>
        </w:rPr>
        <w:t xml:space="preserve"> DERMA d</w:t>
      </w:r>
      <w:r w:rsidRPr="00640291">
        <w:rPr>
          <w:rFonts w:ascii="Arial Narrow" w:hAnsi="Arial Narrow"/>
        </w:rPr>
        <w:t>.</w:t>
      </w:r>
      <w:r w:rsidR="002224C4">
        <w:rPr>
          <w:rFonts w:ascii="Arial Narrow" w:hAnsi="Arial Narrow"/>
        </w:rPr>
        <w:t>d.</w:t>
      </w:r>
      <w:r w:rsidR="00640291" w:rsidRPr="00640291">
        <w:rPr>
          <w:rFonts w:ascii="Arial Narrow" w:hAnsi="Arial Narrow"/>
        </w:rPr>
        <w:t xml:space="preserve">, </w:t>
      </w:r>
      <w:r w:rsidR="002224C4">
        <w:rPr>
          <w:rFonts w:ascii="Arial Narrow" w:hAnsi="Arial Narrow"/>
        </w:rPr>
        <w:t>Pavleka Miškine 55</w:t>
      </w:r>
      <w:r w:rsidR="00640291" w:rsidRPr="00640291">
        <w:rPr>
          <w:rFonts w:ascii="Arial Narrow" w:hAnsi="Arial Narrow"/>
        </w:rPr>
        <w:t xml:space="preserve">, </w:t>
      </w:r>
      <w:r w:rsidRPr="00640291">
        <w:rPr>
          <w:rFonts w:ascii="Arial Narrow" w:hAnsi="Arial Narrow"/>
        </w:rPr>
        <w:t>42000 Varaždin</w:t>
      </w:r>
    </w:p>
    <w:bookmarkEnd w:id="0"/>
    <w:p w:rsidR="00D76C84" w:rsidRPr="00640291" w:rsidRDefault="00D76C84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7. </w:t>
      </w:r>
      <w:r w:rsidR="009C75ED" w:rsidRPr="00640291">
        <w:rPr>
          <w:rFonts w:ascii="Arial Narrow" w:hAnsi="Arial Narrow"/>
          <w:b/>
        </w:rPr>
        <w:t>NAČIN I UVJETI PLAĆANJA</w:t>
      </w:r>
    </w:p>
    <w:p w:rsidR="009C75ED" w:rsidRPr="00640291" w:rsidRDefault="009C75ED" w:rsidP="00640291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podugovaratelja naručitelj plaća neposredno svakom podugovaratelju za onaj dio ugovora koji je on </w:t>
      </w:r>
      <w:r w:rsidRPr="00640291">
        <w:rPr>
          <w:rFonts w:ascii="Arial Narrow" w:hAnsi="Arial Narrow"/>
        </w:rPr>
        <w:t>izvršio.</w:t>
      </w:r>
    </w:p>
    <w:p w:rsidR="009C75ED" w:rsidRPr="00640291" w:rsidRDefault="009C75ED" w:rsidP="009C75ED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231F20"/>
        </w:rPr>
      </w:pPr>
      <w:r w:rsidRPr="00640291">
        <w:rPr>
          <w:rFonts w:ascii="Arial Narrow" w:hAnsi="Arial Narrow"/>
          <w:color w:val="231F20"/>
        </w:rPr>
        <w:t>Plaćanje će se vršiti na sljedeći način:</w:t>
      </w:r>
    </w:p>
    <w:p w:rsidR="009C75ED" w:rsidRPr="00133864" w:rsidRDefault="002224C4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133864">
        <w:rPr>
          <w:rFonts w:ascii="Arial Narrow" w:hAnsi="Arial Narrow"/>
        </w:rPr>
        <w:t>50% avans</w:t>
      </w:r>
      <w:r w:rsidR="009C75ED" w:rsidRPr="00133864">
        <w:rPr>
          <w:rFonts w:ascii="Arial Narrow" w:hAnsi="Arial Narrow"/>
        </w:rPr>
        <w:t>, po potpisu ugovora</w:t>
      </w:r>
    </w:p>
    <w:p w:rsidR="002224C4" w:rsidRDefault="002224C4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133864">
        <w:rPr>
          <w:rFonts w:ascii="Arial Narrow" w:hAnsi="Arial Narrow"/>
        </w:rPr>
        <w:t xml:space="preserve">50% po </w:t>
      </w:r>
      <w:r w:rsidR="00B057E3" w:rsidRPr="00133864">
        <w:rPr>
          <w:rFonts w:ascii="Arial Narrow" w:hAnsi="Arial Narrow"/>
        </w:rPr>
        <w:t>isporuci predmeta nabave i izvršenju usluge</w:t>
      </w:r>
      <w:r w:rsidRPr="00133864">
        <w:rPr>
          <w:rFonts w:ascii="Arial Narrow" w:hAnsi="Arial Narrow"/>
        </w:rPr>
        <w:t>.</w:t>
      </w:r>
    </w:p>
    <w:p w:rsidR="00133864" w:rsidRDefault="00133864" w:rsidP="00133864">
      <w:pPr>
        <w:pStyle w:val="t-9-8"/>
        <w:spacing w:before="0" w:beforeAutospacing="0" w:after="0" w:line="276" w:lineRule="auto"/>
        <w:jc w:val="both"/>
        <w:rPr>
          <w:rFonts w:ascii="Arial Narrow" w:hAnsi="Arial Narrow"/>
        </w:rPr>
      </w:pP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>8. UVJETI I ZAHTJEVI KOJE MORAJU ISPUNJAVATI POTENCIJALNI PONUDITELJI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Footer"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će isključiti ponuditelja iz postupka nabave: </w:t>
      </w:r>
    </w:p>
    <w:p w:rsidR="007A027E" w:rsidRPr="00640291" w:rsidRDefault="007A027E" w:rsidP="000D34E3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ascii="Arial Narrow" w:eastAsia="Calibri" w:hAnsi="Arial Narrow"/>
          <w:lang w:eastAsia="en-US"/>
        </w:rPr>
      </w:pPr>
      <w:r w:rsidRPr="00640291">
        <w:rPr>
          <w:rFonts w:ascii="Arial Narrow" w:hAnsi="Arial Narrow"/>
          <w:color w:val="000000"/>
        </w:rPr>
        <w:t>Ako utvrdi da gospodarski subjekt nije ispunio obveze plaćanja dospjelih poreznih obveza i obveza za mirovinsko i zdravstveno osiguranje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>u Republici Hrvatskoj, ako gospodarski subjekt ima poslovni nastan u Republici Hrvatskoj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 xml:space="preserve">u Republici Hrvatskoj ili u državi poslovnog nastana gospodarskog subjekta, ako gospodarski subjekt nema poslovni nastan u Republici Hrvatskoj. </w:t>
      </w:r>
    </w:p>
    <w:p w:rsidR="007A027E" w:rsidRPr="00640291" w:rsidRDefault="007A027E" w:rsidP="000D34E3">
      <w:pPr>
        <w:pStyle w:val="t-9-8"/>
        <w:spacing w:line="276" w:lineRule="auto"/>
        <w:ind w:left="1440"/>
        <w:contextualSpacing/>
        <w:jc w:val="both"/>
        <w:rPr>
          <w:rFonts w:ascii="Arial Narrow" w:hAnsi="Arial Narrow"/>
          <w:i/>
        </w:rPr>
      </w:pPr>
    </w:p>
    <w:p w:rsidR="007A027E" w:rsidRPr="00640291" w:rsidRDefault="007A027E" w:rsidP="000D34E3">
      <w:pPr>
        <w:pStyle w:val="t-9-8"/>
        <w:spacing w:after="240" w:afterAutospacing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Gospodarski subjekt u ponudi dostavlja izjavu. Izjavu daje osoba po zakonu ovlaštena za zastupanje gospodarskog subjekta. Obrazac izjave nalazi se u </w:t>
      </w:r>
      <w:r w:rsidRPr="000D34E3">
        <w:rPr>
          <w:rFonts w:ascii="Arial Narrow" w:hAnsi="Arial Narrow"/>
          <w:u w:val="single"/>
        </w:rPr>
        <w:t>prilogu C</w:t>
      </w:r>
      <w:r w:rsidRPr="00640291">
        <w:rPr>
          <w:rFonts w:ascii="Arial Narrow" w:hAnsi="Arial Narrow"/>
        </w:rPr>
        <w:t xml:space="preserve"> ovog Poziva.</w:t>
      </w:r>
    </w:p>
    <w:p w:rsidR="007A027E" w:rsidRPr="00640291" w:rsidRDefault="007A027E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od ponuditelja zahtijeva podnošenje sljedećih dokaza sposobnosti: </w:t>
      </w:r>
    </w:p>
    <w:p w:rsidR="007A027E" w:rsidRPr="00640291" w:rsidRDefault="007A027E" w:rsidP="000D34E3">
      <w:pPr>
        <w:pStyle w:val="Footer"/>
        <w:spacing w:line="276" w:lineRule="auto"/>
        <w:ind w:left="36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7A027E" w:rsidRPr="00640291" w:rsidRDefault="007A027E" w:rsidP="000D34E3">
      <w:pPr>
        <w:pStyle w:val="t-9-8"/>
        <w:spacing w:after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  <w:i/>
        </w:rPr>
        <w:t>U slučaju zajednice ponuditelja, svi članovi zajednice moraju dokazati da ne postoje razlozi isključenja (dostaviti prilog C) i moraju dokazati sposobnost (dostaviti prilog D).</w:t>
      </w:r>
      <w:r w:rsidRP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D76C84" w:rsidRPr="00640291" w:rsidRDefault="000D34E3" w:rsidP="00D76C84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D76C84" w:rsidRPr="00640291">
        <w:rPr>
          <w:rFonts w:ascii="Arial Narrow" w:hAnsi="Arial Narrow"/>
          <w:b/>
        </w:rPr>
        <w:t>. NAVOD O DOKUMENTACIJI KOJU PONUDITELJ MORA DOSTAVITI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Ponudbeni list (prilog A)</w:t>
      </w:r>
    </w:p>
    <w:p w:rsidR="00D76C84" w:rsidRPr="000D34E3" w:rsidRDefault="00B85A97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Troškovnik/Tehničke specifikacije </w:t>
      </w:r>
      <w:r w:rsidR="00D76C84" w:rsidRPr="000D34E3">
        <w:rPr>
          <w:rFonts w:ascii="Arial Narrow" w:hAnsi="Arial Narrow"/>
        </w:rPr>
        <w:t>(prilog B)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C) 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D) </w:t>
      </w:r>
    </w:p>
    <w:p w:rsidR="00466E60" w:rsidRDefault="00466E60" w:rsidP="000D34E3">
      <w:pPr>
        <w:keepLines/>
        <w:spacing w:before="240" w:line="276" w:lineRule="auto"/>
        <w:jc w:val="both"/>
        <w:rPr>
          <w:rFonts w:ascii="Arial Narrow" w:hAnsi="Arial Narrow"/>
        </w:rPr>
      </w:pPr>
      <w:r w:rsidRPr="00466E60">
        <w:rPr>
          <w:rFonts w:ascii="Arial Narrow" w:hAnsi="Arial Narrow"/>
        </w:rPr>
        <w:t xml:space="preserve">Ponuditelj dostavlja dokumentaciju u originalu ili </w:t>
      </w:r>
      <w:r>
        <w:rPr>
          <w:rFonts w:ascii="Arial Narrow" w:hAnsi="Arial Narrow"/>
        </w:rPr>
        <w:t>u preslici</w:t>
      </w:r>
      <w:r w:rsidRPr="00466E60">
        <w:rPr>
          <w:rFonts w:ascii="Arial Narrow" w:hAnsi="Arial Narrow"/>
        </w:rPr>
        <w:t>. Naručitelj zadržava pravo</w:t>
      </w:r>
      <w:r w:rsidR="00AC4013">
        <w:rPr>
          <w:rFonts w:ascii="Arial Narrow" w:hAnsi="Arial Narrow"/>
        </w:rPr>
        <w:t>, prilikom pregleda i ocjene ponuda,</w:t>
      </w:r>
      <w:r w:rsidRPr="00466E60">
        <w:rPr>
          <w:rFonts w:ascii="Arial Narrow" w:hAnsi="Arial Narrow"/>
        </w:rPr>
        <w:t xml:space="preserve"> zatražiti od najpovoljnijeg ponuditelja dostavu originala ili ovjerenih preslika traženih dokumenata.</w:t>
      </w:r>
    </w:p>
    <w:p w:rsidR="00AA6CE0" w:rsidRDefault="00AA6CE0" w:rsidP="000D34E3">
      <w:pPr>
        <w:keepLines/>
        <w:spacing w:before="240" w:line="276" w:lineRule="auto"/>
        <w:jc w:val="both"/>
        <w:rPr>
          <w:rFonts w:ascii="Arial Narrow" w:hAnsi="Arial Narrow"/>
        </w:rPr>
      </w:pPr>
    </w:p>
    <w:p w:rsidR="00AA6CE0" w:rsidRDefault="00AA6CE0" w:rsidP="000D34E3">
      <w:pPr>
        <w:keepLines/>
        <w:spacing w:before="240" w:line="276" w:lineRule="auto"/>
        <w:jc w:val="both"/>
        <w:rPr>
          <w:rFonts w:ascii="Arial Narrow" w:hAnsi="Arial Narrow"/>
        </w:rPr>
      </w:pPr>
    </w:p>
    <w:p w:rsidR="00AA6CE0" w:rsidRDefault="00AA6CE0" w:rsidP="000D34E3">
      <w:pPr>
        <w:keepLines/>
        <w:spacing w:before="240" w:line="276" w:lineRule="auto"/>
        <w:jc w:val="both"/>
        <w:rPr>
          <w:rFonts w:ascii="Arial Narrow" w:hAnsi="Arial Narrow"/>
        </w:rPr>
      </w:pPr>
    </w:p>
    <w:p w:rsidR="00AA6CE0" w:rsidRPr="00466E60" w:rsidRDefault="00AA6CE0" w:rsidP="000D34E3">
      <w:pPr>
        <w:keepLines/>
        <w:spacing w:before="240" w:line="276" w:lineRule="auto"/>
        <w:jc w:val="both"/>
        <w:rPr>
          <w:rFonts w:ascii="Arial Narrow" w:hAnsi="Arial Narrow"/>
        </w:rPr>
      </w:pPr>
    </w:p>
    <w:p w:rsidR="004F379E" w:rsidRPr="00640291" w:rsidRDefault="000D34E3" w:rsidP="000D34E3">
      <w:pPr>
        <w:keepLines/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10</w:t>
      </w:r>
      <w:r w:rsidR="004F379E" w:rsidRPr="00640291">
        <w:rPr>
          <w:rFonts w:ascii="Arial Narrow" w:hAnsi="Arial Narrow"/>
          <w:b/>
        </w:rPr>
        <w:t>. POJAŠNJENJE I IZMJENA POZIVA NA DOSTAVU PONUDA</w:t>
      </w:r>
    </w:p>
    <w:p w:rsidR="004F379E" w:rsidRPr="00640291" w:rsidRDefault="004F379E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se tijekom objave ukaže potreba za izmjenom poziva na dostavu ponude (ako gospodarski subjekt zahtijeva dodatne informacije, objašnjenja ili izmjene u vezi s uvjetima iz poziva na dostavu po</w:t>
      </w:r>
      <w:r w:rsidR="005F3194" w:rsidRPr="00640291">
        <w:rPr>
          <w:rFonts w:ascii="Arial Narrow" w:hAnsi="Arial Narrow"/>
        </w:rPr>
        <w:t xml:space="preserve">nuda tijekom roka za dostavu ponuda), ista </w:t>
      </w:r>
      <w:r w:rsidR="000D34E3">
        <w:rPr>
          <w:rFonts w:ascii="Arial Narrow" w:hAnsi="Arial Narrow"/>
        </w:rPr>
        <w:t>će</w:t>
      </w:r>
      <w:r w:rsidR="005F3194" w:rsidRPr="00640291">
        <w:rPr>
          <w:rFonts w:ascii="Arial Narrow" w:hAnsi="Arial Narrow"/>
        </w:rPr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>
        <w:rPr>
          <w:rFonts w:ascii="Arial Narrow" w:hAnsi="Arial Narrow"/>
        </w:rPr>
        <w:t>će se</w:t>
      </w:r>
      <w:r w:rsidR="005F3194" w:rsidRPr="00640291">
        <w:rPr>
          <w:rFonts w:ascii="Arial Narrow" w:hAnsi="Arial Narrow"/>
        </w:rPr>
        <w:t xml:space="preserve"> primjereno produljiti ako je rok za dostavu ponude kraći od 8 dana od dana objave izmjene.</w:t>
      </w:r>
    </w:p>
    <w:p w:rsidR="002279AE" w:rsidRPr="00640291" w:rsidRDefault="002279AE" w:rsidP="000D34E3">
      <w:pPr>
        <w:spacing w:line="276" w:lineRule="auto"/>
        <w:rPr>
          <w:rFonts w:ascii="Arial Narrow" w:hAnsi="Arial Narrow"/>
          <w:highlight w:val="lightGray"/>
        </w:rPr>
      </w:pPr>
    </w:p>
    <w:p w:rsidR="00DF20C9" w:rsidRPr="00640291" w:rsidRDefault="000D34E3" w:rsidP="000D34E3">
      <w:pPr>
        <w:keepLines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DF20C9" w:rsidRPr="00640291">
        <w:rPr>
          <w:rFonts w:ascii="Arial Narrow" w:hAnsi="Arial Narrow"/>
          <w:b/>
        </w:rPr>
        <w:t>. PREGLED I OCJENA PONUDA</w:t>
      </w:r>
    </w:p>
    <w:p w:rsidR="00DF20C9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su informacije ili dokumentacija koje je trebao dostaviti gospodarski subjekt nepotpuni ili pogrešni ili se takvima čine ili ako nedost</w:t>
      </w:r>
      <w:r w:rsidR="000D34E3">
        <w:rPr>
          <w:rFonts w:ascii="Arial Narrow" w:hAnsi="Arial Narrow"/>
        </w:rPr>
        <w:t>aju određeni dokumenti, Naručitelj</w:t>
      </w:r>
      <w:r w:rsidRPr="00640291">
        <w:rPr>
          <w:rFonts w:ascii="Arial Narrow" w:hAnsi="Arial Narrow"/>
        </w:rPr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i/>
          <w:color w:val="548DD4"/>
          <w:szCs w:val="24"/>
          <w:lang w:eastAsia="hr-HR"/>
        </w:rPr>
      </w:pPr>
      <w:bookmarkStart w:id="1" w:name="_Toc3893146"/>
      <w:r>
        <w:rPr>
          <w:rFonts w:ascii="Arial Narrow" w:hAnsi="Arial Narrow"/>
          <w:szCs w:val="24"/>
        </w:rPr>
        <w:t>12</w:t>
      </w:r>
      <w:r w:rsidR="00C65B41" w:rsidRPr="00640291">
        <w:rPr>
          <w:rFonts w:ascii="Arial Narrow" w:hAnsi="Arial Narrow"/>
          <w:szCs w:val="24"/>
        </w:rPr>
        <w:t xml:space="preserve">. </w:t>
      </w:r>
      <w:r w:rsidR="00C65B41" w:rsidRPr="00640291">
        <w:rPr>
          <w:rFonts w:ascii="Arial Narrow" w:hAnsi="Arial Narrow"/>
          <w:szCs w:val="24"/>
          <w:lang w:eastAsia="hr-HR"/>
        </w:rPr>
        <w:t>MOGUĆNOST IZMJENE UGOVORA U SLUČAJU NEPREDVIDLJIVIH OKOLNOSTI</w:t>
      </w:r>
      <w:bookmarkEnd w:id="1"/>
      <w:r w:rsidR="00C65B41" w:rsidRPr="00640291">
        <w:rPr>
          <w:rFonts w:ascii="Arial Narrow" w:hAnsi="Arial Narrow"/>
          <w:szCs w:val="24"/>
          <w:lang w:eastAsia="hr-HR"/>
        </w:rPr>
        <w:t xml:space="preserve"> </w:t>
      </w:r>
    </w:p>
    <w:p w:rsidR="00C65B41" w:rsidRPr="00640291" w:rsidRDefault="00C65B41" w:rsidP="000D34E3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szCs w:val="24"/>
        </w:rPr>
      </w:pPr>
      <w:bookmarkStart w:id="2" w:name="_Toc3893147"/>
      <w:r>
        <w:rPr>
          <w:rFonts w:ascii="Arial Narrow" w:hAnsi="Arial Narrow"/>
          <w:szCs w:val="24"/>
        </w:rPr>
        <w:t>13</w:t>
      </w:r>
      <w:r w:rsidR="00C65B41" w:rsidRPr="00640291">
        <w:rPr>
          <w:rFonts w:ascii="Arial Narrow" w:hAnsi="Arial Narrow"/>
          <w:szCs w:val="24"/>
        </w:rPr>
        <w:t>. PREDSTAVKE</w:t>
      </w:r>
      <w:bookmarkEnd w:id="2"/>
      <w:r w:rsidR="00C65B41" w:rsidRPr="00640291">
        <w:rPr>
          <w:rFonts w:ascii="Arial Narrow" w:hAnsi="Arial Narrow"/>
          <w:szCs w:val="24"/>
        </w:rPr>
        <w:t xml:space="preserve">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640291">
        <w:rPr>
          <w:rFonts w:ascii="Arial Narrow" w:hAnsi="Arial Narrow"/>
          <w:color w:val="000000"/>
        </w:rPr>
        <w:t xml:space="preserve">zbog kojeg je: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neopravdano isključen iz postupka nabave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njegova ponuda neopravdano odbijena, ili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evaluacija ponude protivna uvjetima i kriterijima poziva na dostavu ponuda i    odredbama Postupaka nabave </w:t>
      </w:r>
    </w:p>
    <w:p w:rsidR="00C65B41" w:rsidRPr="00640291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Predstavka se podnosi u pisanom obliku u roku od osam (8) dana od dana primitka Odluke o odabiru ili Odluke o poništenju i obavijesti, Posredničkom tijelu razine 2 (PT2) na adresu: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Hrvatska agencija za malo gospodarstvo, inovacije i investicije, Ksaver 208, Zagreb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Podnositelj mora presliku predstavke dostaviti Naručitelju istovremeno sa slanjem predstavke PT2. </w:t>
      </w:r>
      <w:r w:rsidRPr="00640291">
        <w:rPr>
          <w:rFonts w:ascii="Arial Narrow" w:hAnsi="Arial Narrow"/>
          <w:i/>
          <w:color w:val="548DD4"/>
        </w:rPr>
        <w:t xml:space="preserve"> </w:t>
      </w:r>
      <w:r w:rsidRPr="00640291">
        <w:rPr>
          <w:rFonts w:ascii="Arial Narrow" w:hAnsi="Arial Narrow"/>
        </w:rPr>
        <w:t xml:space="preserve">Podnositelj mora u predstavci obrazložiti svoje navode. Podnošenje predstavke ne zaustavlja sklapanje ugovora o nabavi.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Podnositelj predstavke koji je pretrpio štetu zbog povreda Postupaka nabave ima mogućnost naknade štete pred nadležnim sudom prema općim propisima o naknadi štete. </w:t>
      </w: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133864" w:rsidRDefault="00133864" w:rsidP="001421A6">
      <w:pPr>
        <w:jc w:val="center"/>
        <w:rPr>
          <w:rFonts w:ascii="Arial Narrow" w:hAnsi="Arial Narrow"/>
        </w:rPr>
      </w:pPr>
    </w:p>
    <w:p w:rsidR="00133864" w:rsidRDefault="00133864" w:rsidP="001421A6">
      <w:pPr>
        <w:jc w:val="center"/>
        <w:rPr>
          <w:rFonts w:ascii="Arial Narrow" w:hAnsi="Arial Narrow"/>
        </w:rPr>
      </w:pPr>
    </w:p>
    <w:p w:rsidR="00C65B41" w:rsidRPr="00640291" w:rsidRDefault="00C65B41" w:rsidP="001421A6">
      <w:pPr>
        <w:jc w:val="center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 xml:space="preserve">PRILOG A </w:t>
      </w:r>
    </w:p>
    <w:p w:rsidR="00C65B41" w:rsidRPr="00640291" w:rsidRDefault="00C65B41" w:rsidP="00C65B41">
      <w:pPr>
        <w:jc w:val="center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PONUDBENI LIST</w:t>
      </w:r>
    </w:p>
    <w:p w:rsidR="00C65B41" w:rsidRPr="00640291" w:rsidRDefault="00C65B41" w:rsidP="00C65B41">
      <w:pPr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NARUČITELJ: </w:t>
      </w:r>
      <w:r w:rsidR="002224C4">
        <w:rPr>
          <w:rFonts w:ascii="Arial Narrow" w:hAnsi="Arial Narrow"/>
        </w:rPr>
        <w:t>DERMA d.d.</w:t>
      </w:r>
      <w:r w:rsidR="00C65B41" w:rsidRPr="00640291">
        <w:rPr>
          <w:rFonts w:ascii="Arial Narrow" w:hAnsi="Arial Narrow"/>
        </w:rPr>
        <w:t xml:space="preserve">, </w:t>
      </w:r>
      <w:r w:rsidR="002224C4">
        <w:rPr>
          <w:rFonts w:ascii="Arial Narrow" w:hAnsi="Arial Narrow"/>
        </w:rPr>
        <w:t>Pavleka Miškine 55, 42000</w:t>
      </w:r>
      <w:r w:rsidR="00C65B41" w:rsidRPr="00640291">
        <w:rPr>
          <w:rFonts w:ascii="Arial Narrow" w:hAnsi="Arial Narrow"/>
        </w:rPr>
        <w:t xml:space="preserve"> Varaždin, </w:t>
      </w:r>
      <w:r w:rsidR="00C65B41" w:rsidRPr="00640291">
        <w:rPr>
          <w:rFonts w:ascii="Arial Narrow" w:hAnsi="Arial Narrow"/>
          <w:iCs/>
        </w:rPr>
        <w:t xml:space="preserve">OIB: </w:t>
      </w:r>
      <w:r w:rsidR="00A57175" w:rsidRPr="00A57175">
        <w:rPr>
          <w:rFonts w:ascii="Arial Narrow" w:hAnsi="Arial Narrow"/>
          <w:iCs/>
        </w:rPr>
        <w:t>16891143389</w:t>
      </w:r>
    </w:p>
    <w:p w:rsidR="00C65B41" w:rsidRPr="00640291" w:rsidRDefault="00C65B41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before="240"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PREDMET NABAVE: </w:t>
      </w:r>
      <w:r w:rsidR="002224C4" w:rsidRPr="002224C4">
        <w:rPr>
          <w:rFonts w:ascii="Arial Narrow" w:hAnsi="Arial Narrow"/>
        </w:rPr>
        <w:t>nabavka softvera i edukacija za grafičku pripremu tiska</w:t>
      </w:r>
    </w:p>
    <w:p w:rsidR="00C65B41" w:rsidRPr="00640291" w:rsidRDefault="00C65B41" w:rsidP="00C65B41">
      <w:pPr>
        <w:spacing w:before="240" w:after="120"/>
        <w:contextualSpacing/>
        <w:rPr>
          <w:rFonts w:ascii="Arial Narrow" w:hAnsi="Arial Narrow"/>
          <w:b/>
        </w:rPr>
      </w:pPr>
    </w:p>
    <w:p w:rsidR="00C65B41" w:rsidRPr="00640291" w:rsidRDefault="00C65B41" w:rsidP="00C65B41">
      <w:pPr>
        <w:spacing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21A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ponuditelja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3949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39490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Adresa </w:t>
            </w:r>
            <w:r w:rsidR="001421A6" w:rsidRPr="00640291">
              <w:rPr>
                <w:rFonts w:ascii="Arial Narrow" w:hAnsi="Arial Narrow"/>
              </w:rPr>
              <w:t>ponuditelja</w:t>
            </w:r>
          </w:p>
        </w:tc>
        <w:tc>
          <w:tcPr>
            <w:tcW w:w="5321" w:type="dxa"/>
          </w:tcPr>
          <w:p w:rsidR="00C65B41" w:rsidRPr="00640291" w:rsidRDefault="00C65B41" w:rsidP="003949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39490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OIB </w:t>
            </w:r>
          </w:p>
        </w:tc>
        <w:tc>
          <w:tcPr>
            <w:tcW w:w="5321" w:type="dxa"/>
          </w:tcPr>
          <w:p w:rsidR="00C65B41" w:rsidRPr="00640291" w:rsidRDefault="00C65B41" w:rsidP="003949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39490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Broj računa/IBAN </w:t>
            </w:r>
          </w:p>
        </w:tc>
        <w:tc>
          <w:tcPr>
            <w:tcW w:w="5321" w:type="dxa"/>
          </w:tcPr>
          <w:p w:rsidR="00C65B41" w:rsidRPr="00640291" w:rsidRDefault="00C65B41" w:rsidP="003949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39490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Navod o tome je li ponuditelj u sustavu poreza na dodanu vrijednost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394906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DA               NE  </w:t>
            </w: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640291" w:rsidRDefault="00C65B41" w:rsidP="003949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C65B41" w:rsidRPr="00640291" w:rsidRDefault="001421A6" w:rsidP="001421A6">
      <w:pPr>
        <w:spacing w:before="240"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C65B41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  <w:r w:rsidR="00B85A97">
              <w:rPr>
                <w:rFonts w:ascii="Arial Narrow" w:hAnsi="Arial Narrow"/>
              </w:rPr>
              <w:t>u HRK</w:t>
            </w:r>
          </w:p>
        </w:tc>
        <w:tc>
          <w:tcPr>
            <w:tcW w:w="4442" w:type="dxa"/>
          </w:tcPr>
          <w:p w:rsidR="00C65B41" w:rsidRPr="00640291" w:rsidRDefault="00C65B41" w:rsidP="00394906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  <w:r w:rsidR="00B85A97">
              <w:rPr>
                <w:rFonts w:ascii="Arial Narrow" w:hAnsi="Arial Narrow"/>
              </w:rPr>
              <w:t>u HRK</w:t>
            </w:r>
          </w:p>
        </w:tc>
        <w:tc>
          <w:tcPr>
            <w:tcW w:w="4442" w:type="dxa"/>
          </w:tcPr>
          <w:p w:rsidR="00C65B41" w:rsidRPr="00640291" w:rsidRDefault="00C65B41" w:rsidP="00394906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Ci</w:t>
            </w:r>
            <w:r w:rsidR="00B85A97">
              <w:rPr>
                <w:rFonts w:ascii="Arial Narrow" w:hAnsi="Arial Narrow"/>
              </w:rPr>
              <w:t xml:space="preserve">jena ponude s porezom na dodanu </w:t>
            </w:r>
            <w:r w:rsidRPr="00640291">
              <w:rPr>
                <w:rFonts w:ascii="Arial Narrow" w:hAnsi="Arial Narrow"/>
              </w:rPr>
              <w:t xml:space="preserve">vrijednost </w:t>
            </w:r>
            <w:r w:rsidR="00B85A97">
              <w:rPr>
                <w:rFonts w:ascii="Arial Narrow" w:hAnsi="Arial Narrow"/>
              </w:rPr>
              <w:t>u HRK</w:t>
            </w:r>
          </w:p>
        </w:tc>
        <w:tc>
          <w:tcPr>
            <w:tcW w:w="4442" w:type="dxa"/>
          </w:tcPr>
          <w:p w:rsidR="00C65B41" w:rsidRPr="00640291" w:rsidRDefault="00C65B41" w:rsidP="00394906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1421A6">
      <w:pPr>
        <w:spacing w:before="240"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39490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640291" w:rsidRDefault="001421A6" w:rsidP="00394906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39490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OIB</w:t>
            </w:r>
          </w:p>
        </w:tc>
        <w:tc>
          <w:tcPr>
            <w:tcW w:w="4442" w:type="dxa"/>
          </w:tcPr>
          <w:p w:rsidR="001421A6" w:rsidRPr="00640291" w:rsidRDefault="001421A6" w:rsidP="00394906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640291" w:rsidRDefault="001421A6" w:rsidP="0039490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Opis/količina/postotni udio koji se daje u podugovor</w:t>
            </w:r>
          </w:p>
        </w:tc>
        <w:tc>
          <w:tcPr>
            <w:tcW w:w="4442" w:type="dxa"/>
          </w:tcPr>
          <w:p w:rsidR="001421A6" w:rsidRPr="00640291" w:rsidRDefault="001421A6" w:rsidP="00394906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Rok valjanosti ponude: </w:t>
      </w:r>
      <w:r w:rsidRPr="00640291">
        <w:rPr>
          <w:rFonts w:ascii="Arial Narrow" w:hAnsi="Arial Narrow"/>
        </w:rPr>
        <w:t>45 dana od dana isteka roka za dostavu ponuda</w:t>
      </w: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U______________dana____________</w:t>
      </w:r>
    </w:p>
    <w:p w:rsidR="001421A6" w:rsidRPr="00640291" w:rsidRDefault="001421A6" w:rsidP="001421A6">
      <w:pPr>
        <w:spacing w:after="240"/>
        <w:ind w:left="360"/>
        <w:jc w:val="right"/>
        <w:rPr>
          <w:rFonts w:ascii="Arial Narrow" w:hAnsi="Arial Narrow"/>
        </w:rPr>
      </w:pPr>
      <w:r w:rsidRPr="00640291">
        <w:rPr>
          <w:rFonts w:ascii="Arial Narrow" w:hAnsi="Arial Narrow"/>
        </w:rPr>
        <w:t>_____________________</w:t>
      </w:r>
    </w:p>
    <w:p w:rsidR="001421A6" w:rsidRPr="00640291" w:rsidRDefault="001421A6" w:rsidP="001421A6">
      <w:pPr>
        <w:spacing w:after="240"/>
        <w:ind w:left="360"/>
        <w:jc w:val="center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C4013">
        <w:rPr>
          <w:rFonts w:ascii="Arial Narrow" w:hAnsi="Arial Narrow"/>
        </w:rPr>
        <w:t xml:space="preserve">            </w:t>
      </w:r>
      <w:bookmarkStart w:id="3" w:name="_GoBack"/>
      <w:bookmarkEnd w:id="3"/>
      <w:r w:rsidRPr="00640291">
        <w:rPr>
          <w:rFonts w:ascii="Arial Narrow" w:hAnsi="Arial Narrow"/>
        </w:rPr>
        <w:t xml:space="preserve">    pečat i potpis</w:t>
      </w:r>
    </w:p>
    <w:p w:rsidR="001421A6" w:rsidRPr="000D34E3" w:rsidRDefault="001421A6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bookmarkStart w:id="4" w:name="_Toc516213098"/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C </w:t>
      </w:r>
      <w:bookmarkEnd w:id="4"/>
    </w:p>
    <w:p w:rsidR="001421A6" w:rsidRPr="000D34E3" w:rsidRDefault="001421A6" w:rsidP="001421A6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                   </w:t>
      </w:r>
      <w:r w:rsidR="000D34E3">
        <w:rPr>
          <w:rFonts w:ascii="Arial Narrow" w:hAnsi="Arial Narrow"/>
          <w:i/>
          <w:color w:val="000000"/>
        </w:rPr>
        <w:t xml:space="preserve">   </w:t>
      </w: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5A0E8E" w:rsidRPr="00640291">
        <w:rPr>
          <w:rFonts w:ascii="Arial Narrow" w:hAnsi="Arial Narrow"/>
          <w:i/>
          <w:color w:val="000000"/>
        </w:rPr>
        <w:t>)</w:t>
      </w:r>
    </w:p>
    <w:p w:rsidR="001421A6" w:rsidRPr="00640291" w:rsidRDefault="001421A6" w:rsidP="005A0E8E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0D34E3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803612" w:rsidRDefault="001421A6" w:rsidP="001421A6">
      <w:pPr>
        <w:pStyle w:val="t-9-8"/>
        <w:spacing w:after="0" w:afterAutospacing="0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>Gospodarski subjekt ispunio obveze plaćanja dospjelih poreznih obveza i obveza za mirovinsko i zdravstveno osiguranje</w:t>
      </w:r>
      <w:r w:rsidR="00640291" w:rsidRPr="00803612">
        <w:rPr>
          <w:rFonts w:ascii="Arial Narrow" w:hAnsi="Arial Narrow"/>
          <w:color w:val="000000"/>
        </w:rPr>
        <w:t>:</w:t>
      </w:r>
      <w:r w:rsidRPr="00803612">
        <w:rPr>
          <w:rFonts w:ascii="Arial Narrow" w:hAnsi="Arial Narrow"/>
          <w:i/>
          <w:color w:val="548DD4"/>
        </w:rPr>
        <w:t xml:space="preserve">                                                                        </w:t>
      </w:r>
      <w:r w:rsidRPr="00803612">
        <w:rPr>
          <w:rFonts w:ascii="Arial Narrow" w:hAnsi="Arial Narrow"/>
          <w:color w:val="000000"/>
        </w:rPr>
        <w:t xml:space="preserve">  </w:t>
      </w:r>
    </w:p>
    <w:p w:rsidR="00640291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803612">
        <w:rPr>
          <w:rFonts w:ascii="Arial Narrow" w:hAnsi="Arial Narrow"/>
          <w:color w:val="000000"/>
        </w:rPr>
        <w:t xml:space="preserve">- u Republici Hrvatskoj, ako gospodarski subjekt ima poslovni nastan u Republici Hrvatskoj, ili </w:t>
      </w:r>
    </w:p>
    <w:p w:rsidR="001421A6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1421A6" w:rsidRPr="00640291" w:rsidRDefault="00640291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</w:t>
      </w:r>
      <w:r w:rsidR="00640291" w:rsidRPr="00640291">
        <w:rPr>
          <w:rFonts w:ascii="Arial Narrow" w:hAnsi="Arial Narrow"/>
        </w:rPr>
        <w:t xml:space="preserve">                         pečat i potpis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rPr>
          <w:rFonts w:ascii="Arial Narrow" w:hAnsi="Arial Narrow"/>
          <w:b/>
        </w:rPr>
      </w:pPr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  <w:bookmarkStart w:id="5" w:name="_Toc516213099"/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bookmarkEnd w:id="5"/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0D34E3" w:rsidRDefault="000D34E3" w:rsidP="00640291">
      <w:pPr>
        <w:pStyle w:val="Heading1"/>
        <w:jc w:val="center"/>
        <w:rPr>
          <w:rFonts w:ascii="Arial Narrow" w:eastAsia="Times New Roman" w:hAnsi="Arial Narrow" w:cs="Times New Roman"/>
          <w:bCs w:val="0"/>
          <w:color w:val="auto"/>
          <w:sz w:val="24"/>
          <w:szCs w:val="24"/>
        </w:rPr>
      </w:pPr>
    </w:p>
    <w:p w:rsidR="002224C4" w:rsidRPr="002224C4" w:rsidRDefault="002224C4" w:rsidP="002224C4"/>
    <w:p w:rsidR="00640291" w:rsidRPr="000D34E3" w:rsidRDefault="00640291" w:rsidP="00640291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D </w:t>
      </w:r>
    </w:p>
    <w:p w:rsidR="00640291" w:rsidRPr="000D34E3" w:rsidRDefault="00640291" w:rsidP="00640291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640291" w:rsidRPr="00640291" w:rsidRDefault="00640291" w:rsidP="001421A6">
      <w:pPr>
        <w:jc w:val="both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1421A6" w:rsidRPr="00640291" w:rsidRDefault="001421A6" w:rsidP="001421A6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</w:p>
    <w:p w:rsidR="001421A6" w:rsidRPr="00640291" w:rsidRDefault="001421A6" w:rsidP="001421A6">
      <w:pPr>
        <w:ind w:left="-5" w:right="2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640291" w:rsidRDefault="001421A6" w:rsidP="001421A6">
      <w:pPr>
        <w:ind w:left="-5" w:right="465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pStyle w:val="ListParagraph"/>
        <w:ind w:left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>Gospodarski subjekt upisan u odgovarajući registar koji se vodi u državi našeg poslovnog nastana</w:t>
      </w:r>
      <w:r w:rsidR="00640291" w:rsidRPr="00640291">
        <w:rPr>
          <w:rFonts w:ascii="Arial Narrow" w:hAnsi="Arial Narrow"/>
          <w:color w:val="000000"/>
        </w:rPr>
        <w:t>.</w:t>
      </w:r>
      <w:r w:rsidRPr="00640291">
        <w:rPr>
          <w:rFonts w:ascii="Arial Narrow" w:hAnsi="Arial Narrow"/>
          <w:color w:val="000000"/>
        </w:rPr>
        <w:t xml:space="preserve">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0D34E3" w:rsidRDefault="000D34E3" w:rsidP="00640291">
      <w:pPr>
        <w:spacing w:after="240"/>
        <w:jc w:val="both"/>
        <w:rPr>
          <w:rFonts w:ascii="Arial Narrow" w:hAnsi="Arial Narrow"/>
        </w:rPr>
      </w:pPr>
    </w:p>
    <w:p w:rsidR="00640291" w:rsidRPr="00640291" w:rsidRDefault="00640291" w:rsidP="00640291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640291" w:rsidRPr="00640291" w:rsidRDefault="00640291" w:rsidP="00640291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640291" w:rsidRPr="00640291" w:rsidRDefault="00640291" w:rsidP="00640291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P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C65B41" w:rsidRPr="00C65B41" w:rsidSect="00E6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64" w:rsidRDefault="00133864" w:rsidP="00E77655">
      <w:r>
        <w:separator/>
      </w:r>
    </w:p>
  </w:endnote>
  <w:endnote w:type="continuationSeparator" w:id="0">
    <w:p w:rsidR="00133864" w:rsidRDefault="00133864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64" w:rsidRDefault="00133864" w:rsidP="00E77655">
      <w:r>
        <w:separator/>
      </w:r>
    </w:p>
  </w:footnote>
  <w:footnote w:type="continuationSeparator" w:id="0">
    <w:p w:rsidR="00133864" w:rsidRDefault="00133864" w:rsidP="00E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2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206C8"/>
    <w:rsid w:val="000D34E3"/>
    <w:rsid w:val="00117C2C"/>
    <w:rsid w:val="00133864"/>
    <w:rsid w:val="00136C0C"/>
    <w:rsid w:val="001421A6"/>
    <w:rsid w:val="001448FF"/>
    <w:rsid w:val="00151D15"/>
    <w:rsid w:val="001F4653"/>
    <w:rsid w:val="00203D92"/>
    <w:rsid w:val="00204BEE"/>
    <w:rsid w:val="002224C4"/>
    <w:rsid w:val="002248E3"/>
    <w:rsid w:val="002279AE"/>
    <w:rsid w:val="00247310"/>
    <w:rsid w:val="002562DE"/>
    <w:rsid w:val="00266C09"/>
    <w:rsid w:val="00275AB0"/>
    <w:rsid w:val="002E1A19"/>
    <w:rsid w:val="002F696A"/>
    <w:rsid w:val="00317C43"/>
    <w:rsid w:val="003328EE"/>
    <w:rsid w:val="00366C44"/>
    <w:rsid w:val="0037243C"/>
    <w:rsid w:val="00377CEC"/>
    <w:rsid w:val="00394906"/>
    <w:rsid w:val="003C143D"/>
    <w:rsid w:val="003C1672"/>
    <w:rsid w:val="00465DD8"/>
    <w:rsid w:val="00466E60"/>
    <w:rsid w:val="00467D9B"/>
    <w:rsid w:val="004D7D93"/>
    <w:rsid w:val="004E6FC7"/>
    <w:rsid w:val="004F379E"/>
    <w:rsid w:val="00566323"/>
    <w:rsid w:val="005955C1"/>
    <w:rsid w:val="005A0E8E"/>
    <w:rsid w:val="005A5480"/>
    <w:rsid w:val="005D4D78"/>
    <w:rsid w:val="005F3194"/>
    <w:rsid w:val="006272C8"/>
    <w:rsid w:val="00640291"/>
    <w:rsid w:val="00642457"/>
    <w:rsid w:val="0065091E"/>
    <w:rsid w:val="006751E4"/>
    <w:rsid w:val="006757B1"/>
    <w:rsid w:val="006A75D3"/>
    <w:rsid w:val="00780DC5"/>
    <w:rsid w:val="00783E4E"/>
    <w:rsid w:val="007A027E"/>
    <w:rsid w:val="007A1446"/>
    <w:rsid w:val="007A231E"/>
    <w:rsid w:val="00803612"/>
    <w:rsid w:val="008156BD"/>
    <w:rsid w:val="00832110"/>
    <w:rsid w:val="00865E2B"/>
    <w:rsid w:val="0088071D"/>
    <w:rsid w:val="008A1907"/>
    <w:rsid w:val="008E5FB3"/>
    <w:rsid w:val="008E7FF9"/>
    <w:rsid w:val="00900748"/>
    <w:rsid w:val="00902C8E"/>
    <w:rsid w:val="00912F29"/>
    <w:rsid w:val="009319AD"/>
    <w:rsid w:val="00952404"/>
    <w:rsid w:val="00954F6E"/>
    <w:rsid w:val="009834E4"/>
    <w:rsid w:val="009848C4"/>
    <w:rsid w:val="00994D09"/>
    <w:rsid w:val="009C75ED"/>
    <w:rsid w:val="009E566A"/>
    <w:rsid w:val="00A0129D"/>
    <w:rsid w:val="00A20ACB"/>
    <w:rsid w:val="00A57175"/>
    <w:rsid w:val="00A630E2"/>
    <w:rsid w:val="00A961F0"/>
    <w:rsid w:val="00AA6CE0"/>
    <w:rsid w:val="00AB5069"/>
    <w:rsid w:val="00AC073C"/>
    <w:rsid w:val="00AC4013"/>
    <w:rsid w:val="00AC492E"/>
    <w:rsid w:val="00B01969"/>
    <w:rsid w:val="00B01E23"/>
    <w:rsid w:val="00B057E3"/>
    <w:rsid w:val="00B07842"/>
    <w:rsid w:val="00B245E6"/>
    <w:rsid w:val="00B4580F"/>
    <w:rsid w:val="00B45FAD"/>
    <w:rsid w:val="00B50BAF"/>
    <w:rsid w:val="00B71653"/>
    <w:rsid w:val="00B85A97"/>
    <w:rsid w:val="00B97AA2"/>
    <w:rsid w:val="00BB60BA"/>
    <w:rsid w:val="00BC181D"/>
    <w:rsid w:val="00BE4C17"/>
    <w:rsid w:val="00BE74F5"/>
    <w:rsid w:val="00BF035E"/>
    <w:rsid w:val="00BF58E2"/>
    <w:rsid w:val="00C32C0C"/>
    <w:rsid w:val="00C47382"/>
    <w:rsid w:val="00C57280"/>
    <w:rsid w:val="00C65B41"/>
    <w:rsid w:val="00C86876"/>
    <w:rsid w:val="00C87684"/>
    <w:rsid w:val="00CA49AC"/>
    <w:rsid w:val="00CB28D7"/>
    <w:rsid w:val="00CE60F5"/>
    <w:rsid w:val="00D118E2"/>
    <w:rsid w:val="00D40C13"/>
    <w:rsid w:val="00D46ED5"/>
    <w:rsid w:val="00D76C84"/>
    <w:rsid w:val="00D8073B"/>
    <w:rsid w:val="00DE4A3E"/>
    <w:rsid w:val="00DF20C9"/>
    <w:rsid w:val="00DF3867"/>
    <w:rsid w:val="00E1048F"/>
    <w:rsid w:val="00E1433A"/>
    <w:rsid w:val="00E23854"/>
    <w:rsid w:val="00E47617"/>
    <w:rsid w:val="00E659C8"/>
    <w:rsid w:val="00E72BBA"/>
    <w:rsid w:val="00E77655"/>
    <w:rsid w:val="00EB48A0"/>
    <w:rsid w:val="00EC05F0"/>
    <w:rsid w:val="00EC6F1F"/>
    <w:rsid w:val="00F339AF"/>
    <w:rsid w:val="00F41767"/>
    <w:rsid w:val="00F427D1"/>
    <w:rsid w:val="00FB5C51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polnjak@derm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10D8-89F7-4172-90A2-79D64692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dglavica</cp:lastModifiedBy>
  <cp:revision>12</cp:revision>
  <dcterms:created xsi:type="dcterms:W3CDTF">2020-01-09T07:53:00Z</dcterms:created>
  <dcterms:modified xsi:type="dcterms:W3CDTF">2020-02-18T12:22:00Z</dcterms:modified>
</cp:coreProperties>
</file>