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2"/>
        <w:gridCol w:w="2975"/>
        <w:gridCol w:w="2645"/>
      </w:tblGrid>
      <w:tr w:rsidR="00D013BF" w14:paraId="003948B4" w14:textId="77777777" w:rsidTr="00916A5E">
        <w:tc>
          <w:tcPr>
            <w:tcW w:w="9062" w:type="dxa"/>
            <w:gridSpan w:val="3"/>
          </w:tcPr>
          <w:p w14:paraId="23C2B8D3" w14:textId="77777777" w:rsidR="00D013BF" w:rsidRDefault="00D013BF" w:rsidP="0091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INDIKATIVNI PLAN OBJAVE NATJEČAJA 2020. </w:t>
            </w:r>
          </w:p>
        </w:tc>
      </w:tr>
      <w:tr w:rsidR="00D013BF" w14:paraId="4E12205C" w14:textId="77777777" w:rsidTr="00D013BF">
        <w:tc>
          <w:tcPr>
            <w:tcW w:w="3442" w:type="dxa"/>
          </w:tcPr>
          <w:p w14:paraId="30A6D0E5" w14:textId="77777777" w:rsidR="00D013BF" w:rsidRPr="000A2191" w:rsidRDefault="00D013BF" w:rsidP="009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91">
              <w:rPr>
                <w:rFonts w:ascii="Times New Roman" w:hAnsi="Times New Roman" w:cs="Times New Roman"/>
                <w:b/>
                <w:sz w:val="24"/>
                <w:szCs w:val="24"/>
              </w:rPr>
              <w:t>Mjera 1 – Prenošenje znanja i aktivnosti informiranja</w:t>
            </w:r>
            <w:r w:rsidRPr="000A21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75" w:type="dxa"/>
          </w:tcPr>
          <w:p w14:paraId="0AA8C12E" w14:textId="77777777" w:rsidR="00D013BF" w:rsidRDefault="00D013BF" w:rsidP="009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91">
              <w:rPr>
                <w:rFonts w:ascii="Times New Roman" w:hAnsi="Times New Roman" w:cs="Times New Roman"/>
                <w:b/>
                <w:sz w:val="24"/>
                <w:szCs w:val="24"/>
              </w:rPr>
              <w:t>Mjera 1 – Prenošenje znanja i aktivnosti informiranja</w:t>
            </w:r>
            <w:r w:rsidRPr="000A21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45" w:type="dxa"/>
          </w:tcPr>
          <w:p w14:paraId="0707B75D" w14:textId="77777777" w:rsidR="00D013BF" w:rsidRPr="000A2191" w:rsidRDefault="00D013BF" w:rsidP="00487B5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A21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kontinuirano</w:t>
            </w:r>
            <w:r w:rsidRPr="000A21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ab/>
            </w:r>
          </w:p>
        </w:tc>
      </w:tr>
      <w:tr w:rsidR="00D013BF" w14:paraId="12C386BB" w14:textId="77777777" w:rsidTr="00D013BF">
        <w:tc>
          <w:tcPr>
            <w:tcW w:w="3442" w:type="dxa"/>
          </w:tcPr>
          <w:p w14:paraId="28703E64" w14:textId="77777777" w:rsidR="00D013BF" w:rsidRPr="000A2191" w:rsidRDefault="00D013BF" w:rsidP="000A2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91">
              <w:rPr>
                <w:rFonts w:ascii="Times New Roman" w:hAnsi="Times New Roman" w:cs="Times New Roman"/>
                <w:b/>
                <w:sz w:val="24"/>
                <w:szCs w:val="24"/>
              </w:rPr>
              <w:t>Mjera 2 Savjetodavne službe, službe za upravljanje poljoprivrednim gospodarstvom i pomoć poljoprivrednim gospodarstvima</w:t>
            </w:r>
          </w:p>
        </w:tc>
        <w:tc>
          <w:tcPr>
            <w:tcW w:w="2975" w:type="dxa"/>
          </w:tcPr>
          <w:p w14:paraId="75165B6A" w14:textId="77777777" w:rsidR="00D013BF" w:rsidRPr="000A2191" w:rsidRDefault="00D013BF" w:rsidP="000A2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91">
              <w:rPr>
                <w:rFonts w:ascii="Times New Roman" w:hAnsi="Times New Roman" w:cs="Times New Roman"/>
                <w:b/>
                <w:sz w:val="24"/>
                <w:szCs w:val="24"/>
              </w:rPr>
              <w:t>Mjera 2 Savjetodavne službe, službe za upravljanje poljoprivrednim gospodarstvom i pomoć poljoprivrednim gospodarstvima</w:t>
            </w:r>
          </w:p>
        </w:tc>
        <w:tc>
          <w:tcPr>
            <w:tcW w:w="2645" w:type="dxa"/>
          </w:tcPr>
          <w:p w14:paraId="75BDF095" w14:textId="77777777" w:rsidR="00D013BF" w:rsidRPr="000A2191" w:rsidRDefault="00D013BF" w:rsidP="00487B5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A21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kontinuirano</w:t>
            </w:r>
          </w:p>
        </w:tc>
      </w:tr>
      <w:tr w:rsidR="00D013BF" w14:paraId="20BE86D9" w14:textId="77777777" w:rsidTr="00D013BF">
        <w:tc>
          <w:tcPr>
            <w:tcW w:w="3442" w:type="dxa"/>
          </w:tcPr>
          <w:p w14:paraId="72147E7C" w14:textId="77777777" w:rsidR="00D013BF" w:rsidRDefault="00D013BF" w:rsidP="00D01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jera </w:t>
            </w:r>
            <w:r w:rsidRPr="00D013BF">
              <w:rPr>
                <w:rFonts w:ascii="Times New Roman" w:hAnsi="Times New Roman" w:cs="Times New Roman"/>
                <w:b/>
                <w:sz w:val="24"/>
                <w:szCs w:val="24"/>
              </w:rPr>
              <w:t>19 – Potpora za lokalni razvoju sklopu inicijative LEADER (CLLD – lokalni razvoj pod vodstvom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3BF">
              <w:rPr>
                <w:rFonts w:ascii="Times New Roman" w:hAnsi="Times New Roman" w:cs="Times New Roman"/>
                <w:b/>
                <w:sz w:val="24"/>
                <w:szCs w:val="24"/>
              </w:rPr>
              <w:t>zajednice)</w:t>
            </w:r>
          </w:p>
        </w:tc>
        <w:tc>
          <w:tcPr>
            <w:tcW w:w="2975" w:type="dxa"/>
          </w:tcPr>
          <w:p w14:paraId="174550FD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19.3.1 „</w:t>
            </w:r>
            <w:r w:rsidRPr="00597336">
              <w:rPr>
                <w:rFonts w:ascii="Times New Roman" w:hAnsi="Times New Roman" w:cs="Times New Roman"/>
                <w:b/>
                <w:sz w:val="24"/>
                <w:szCs w:val="24"/>
              </w:rPr>
              <w:t>Priprema aktivnosti projekta suradnje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645" w:type="dxa"/>
          </w:tcPr>
          <w:p w14:paraId="5940A9CA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Siječanj 2020.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objavljen </w:t>
            </w:r>
            <w:r w:rsidRPr="00AE50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14.01.2020).</w:t>
            </w:r>
          </w:p>
        </w:tc>
      </w:tr>
      <w:tr w:rsidR="00D013BF" w14:paraId="548F5FA6" w14:textId="77777777" w:rsidTr="00D013BF">
        <w:tc>
          <w:tcPr>
            <w:tcW w:w="3442" w:type="dxa"/>
          </w:tcPr>
          <w:p w14:paraId="4847EBDA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13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Mjera 5 – Obnavljanje poljoprivrednog proizvodnog potencijala narušenog elementarnim nepogodama i katastrofalnim događajima te uvođenje odgovarajućih preventivnih aktivnosti</w:t>
            </w:r>
          </w:p>
        </w:tc>
        <w:tc>
          <w:tcPr>
            <w:tcW w:w="2975" w:type="dxa"/>
          </w:tcPr>
          <w:p w14:paraId="0A2FECCE" w14:textId="77777777" w:rsidR="00D013BF" w:rsidRPr="009B46DD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5.2.1.</w:t>
            </w:r>
            <w:r w:rsidRPr="00B16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„Obnova poljoprivrednog zemljišta i proizvodnog potencijala“</w:t>
            </w:r>
          </w:p>
        </w:tc>
        <w:tc>
          <w:tcPr>
            <w:tcW w:w="2645" w:type="dxa"/>
          </w:tcPr>
          <w:p w14:paraId="6B9C4FCF" w14:textId="77777777" w:rsidR="00D013BF" w:rsidRDefault="00D013BF" w:rsidP="001C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Veljača 2020.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AE50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objavljen </w:t>
            </w:r>
            <w:r w:rsidRPr="00AE50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AE50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AE50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.2020).</w:t>
            </w:r>
          </w:p>
          <w:p w14:paraId="66AEA225" w14:textId="77777777" w:rsidR="00D013BF" w:rsidRPr="00AE50F5" w:rsidRDefault="00D013BF" w:rsidP="00487B5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013BF" w14:paraId="4FF35251" w14:textId="77777777" w:rsidTr="00D013BF">
        <w:tc>
          <w:tcPr>
            <w:tcW w:w="3442" w:type="dxa"/>
          </w:tcPr>
          <w:p w14:paraId="1B5546F6" w14:textId="77777777" w:rsidR="00D013BF" w:rsidRPr="009B46DD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13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Mjera 4 – Ulaganja u fizičku imovinu</w:t>
            </w:r>
          </w:p>
        </w:tc>
        <w:tc>
          <w:tcPr>
            <w:tcW w:w="2975" w:type="dxa"/>
          </w:tcPr>
          <w:p w14:paraId="3190152C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4.2.1 „Povećanje dodane vrijednosti poljoprivrednim proizvodima“</w:t>
            </w:r>
          </w:p>
        </w:tc>
        <w:tc>
          <w:tcPr>
            <w:tcW w:w="2645" w:type="dxa"/>
          </w:tcPr>
          <w:p w14:paraId="7F890F99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Veljača 2020.</w:t>
            </w:r>
          </w:p>
          <w:p w14:paraId="48285FE3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3BF" w14:paraId="7E420CED" w14:textId="77777777" w:rsidTr="00D013BF">
        <w:tc>
          <w:tcPr>
            <w:tcW w:w="3442" w:type="dxa"/>
          </w:tcPr>
          <w:p w14:paraId="44A9D8DF" w14:textId="77777777" w:rsidR="00D013BF" w:rsidRPr="005E7761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13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Mjera 4 – Ulaganja u fizičku imovinu</w:t>
            </w:r>
          </w:p>
        </w:tc>
        <w:tc>
          <w:tcPr>
            <w:tcW w:w="2975" w:type="dxa"/>
          </w:tcPr>
          <w:p w14:paraId="42F1CEFC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4.2.2 „Korištenje obnovljivih izvora energije“</w:t>
            </w:r>
          </w:p>
        </w:tc>
        <w:tc>
          <w:tcPr>
            <w:tcW w:w="2645" w:type="dxa"/>
          </w:tcPr>
          <w:p w14:paraId="519E6992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Veljača 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544DF94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3BF" w14:paraId="2B23D292" w14:textId="77777777" w:rsidTr="00D013BF">
        <w:tc>
          <w:tcPr>
            <w:tcW w:w="3442" w:type="dxa"/>
          </w:tcPr>
          <w:p w14:paraId="46F6C9F9" w14:textId="77777777" w:rsidR="00D013BF" w:rsidRPr="0088116D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F">
              <w:rPr>
                <w:rFonts w:ascii="Times New Roman" w:hAnsi="Times New Roman" w:cs="Times New Roman"/>
                <w:b/>
                <w:sz w:val="24"/>
                <w:szCs w:val="24"/>
              </w:rPr>
              <w:t>Mjera 6 – Razvoj poljoprivrednih gospodarstava i poslovanja</w:t>
            </w:r>
          </w:p>
        </w:tc>
        <w:tc>
          <w:tcPr>
            <w:tcW w:w="2975" w:type="dxa"/>
          </w:tcPr>
          <w:p w14:paraId="04AF2243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6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8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3E7F55">
              <w:rPr>
                <w:rFonts w:ascii="Times New Roman" w:hAnsi="Times New Roman" w:cs="Times New Roman"/>
                <w:b/>
                <w:sz w:val="24"/>
                <w:szCs w:val="24"/>
              </w:rPr>
              <w:t>Razvoj nepoljoprivrednih djelatnosti u ruralnom području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645" w:type="dxa"/>
          </w:tcPr>
          <w:p w14:paraId="4DC21EC9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Veljača 2020.</w:t>
            </w:r>
          </w:p>
        </w:tc>
      </w:tr>
      <w:tr w:rsidR="00D013BF" w14:paraId="193FFA06" w14:textId="77777777" w:rsidTr="00D013BF">
        <w:tc>
          <w:tcPr>
            <w:tcW w:w="3442" w:type="dxa"/>
          </w:tcPr>
          <w:p w14:paraId="185204CE" w14:textId="77777777" w:rsidR="00D013BF" w:rsidRPr="00084168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F">
              <w:rPr>
                <w:rFonts w:ascii="Times New Roman" w:hAnsi="Times New Roman" w:cs="Times New Roman"/>
                <w:b/>
                <w:sz w:val="24"/>
                <w:szCs w:val="24"/>
              </w:rPr>
              <w:t>Mjera 6 – Razvoj poljoprivrednih gospodarstava i poslovanja</w:t>
            </w:r>
          </w:p>
        </w:tc>
        <w:tc>
          <w:tcPr>
            <w:tcW w:w="2975" w:type="dxa"/>
          </w:tcPr>
          <w:p w14:paraId="1D8F1D8B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68">
              <w:rPr>
                <w:rFonts w:ascii="Times New Roman" w:hAnsi="Times New Roman" w:cs="Times New Roman"/>
                <w:b/>
                <w:sz w:val="24"/>
                <w:szCs w:val="24"/>
              </w:rPr>
              <w:t>6.2.1. „Potpora ulaganju u pokretanje nepoljoprivrednih djelatnosti u ruralnim područjima“</w:t>
            </w:r>
          </w:p>
        </w:tc>
        <w:tc>
          <w:tcPr>
            <w:tcW w:w="2645" w:type="dxa"/>
          </w:tcPr>
          <w:p w14:paraId="166D14A5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50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Ožujak 2020.</w:t>
            </w:r>
          </w:p>
          <w:p w14:paraId="71BDCBCA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3BF" w14:paraId="21E130CE" w14:textId="77777777" w:rsidTr="00D013BF">
        <w:tc>
          <w:tcPr>
            <w:tcW w:w="3442" w:type="dxa"/>
          </w:tcPr>
          <w:p w14:paraId="4667728C" w14:textId="77777777" w:rsidR="00D013BF" w:rsidRPr="00502F41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F">
              <w:rPr>
                <w:rFonts w:ascii="Times New Roman" w:hAnsi="Times New Roman" w:cs="Times New Roman"/>
                <w:b/>
                <w:sz w:val="24"/>
                <w:szCs w:val="24"/>
              </w:rPr>
              <w:t>Mjera 8 – Ulaganja u razvoj šumskih područja i poboljšanje održivosti šuma</w:t>
            </w:r>
          </w:p>
        </w:tc>
        <w:tc>
          <w:tcPr>
            <w:tcW w:w="2975" w:type="dxa"/>
          </w:tcPr>
          <w:p w14:paraId="09A251CF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41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502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„Konverzija degradiranih šumskih sastojina i šumskih kultura“</w:t>
            </w:r>
          </w:p>
        </w:tc>
        <w:tc>
          <w:tcPr>
            <w:tcW w:w="2645" w:type="dxa"/>
          </w:tcPr>
          <w:p w14:paraId="332929B9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E50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Ožujak 2020.</w:t>
            </w:r>
          </w:p>
          <w:p w14:paraId="4D326889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3BF" w14:paraId="1FBF2172" w14:textId="77777777" w:rsidTr="00D013BF">
        <w:tc>
          <w:tcPr>
            <w:tcW w:w="3442" w:type="dxa"/>
          </w:tcPr>
          <w:p w14:paraId="571A0AED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F">
              <w:rPr>
                <w:rFonts w:ascii="Times New Roman" w:hAnsi="Times New Roman" w:cs="Times New Roman"/>
                <w:b/>
                <w:sz w:val="24"/>
                <w:szCs w:val="24"/>
              </w:rPr>
              <w:t>Mjera 8 – Ulaganja u razvoj šumskih područja i poboljšanje održivosti šuma</w:t>
            </w:r>
          </w:p>
        </w:tc>
        <w:tc>
          <w:tcPr>
            <w:tcW w:w="2975" w:type="dxa"/>
          </w:tcPr>
          <w:p w14:paraId="1D2219DD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8.5.2 „</w:t>
            </w:r>
            <w:r w:rsidRPr="00A11C78">
              <w:rPr>
                <w:rFonts w:ascii="Times New Roman" w:hAnsi="Times New Roman" w:cs="Times New Roman"/>
                <w:b/>
                <w:sz w:val="24"/>
                <w:szCs w:val="24"/>
              </w:rPr>
              <w:t>Uspostava i uređenje poučnih staza, vidikovaca i ostale manje infrastrukture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645" w:type="dxa"/>
          </w:tcPr>
          <w:p w14:paraId="4046FF1D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E50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Ožujak 2020.</w:t>
            </w:r>
          </w:p>
          <w:p w14:paraId="7EB5CE7A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3BF" w14:paraId="79119B78" w14:textId="77777777" w:rsidTr="00D013BF">
        <w:tc>
          <w:tcPr>
            <w:tcW w:w="3442" w:type="dxa"/>
          </w:tcPr>
          <w:p w14:paraId="0272E776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F">
              <w:rPr>
                <w:rFonts w:ascii="Times New Roman" w:hAnsi="Times New Roman" w:cs="Times New Roman"/>
                <w:b/>
                <w:sz w:val="24"/>
                <w:szCs w:val="24"/>
              </w:rPr>
              <w:t>Mjera 10 – Poljoprivreda, okoliš i klimatske promjene</w:t>
            </w:r>
          </w:p>
        </w:tc>
        <w:tc>
          <w:tcPr>
            <w:tcW w:w="2975" w:type="dxa"/>
          </w:tcPr>
          <w:p w14:paraId="0D265391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10.2.</w:t>
            </w:r>
            <w:r>
              <w:t xml:space="preserve"> „</w:t>
            </w:r>
            <w:r w:rsidRPr="00050DAE">
              <w:rPr>
                <w:rFonts w:ascii="Times New Roman" w:hAnsi="Times New Roman" w:cs="Times New Roman"/>
                <w:b/>
                <w:sz w:val="24"/>
                <w:szCs w:val="24"/>
              </w:rPr>
              <w:t>Očuvanje, održivo korištenje i razvoj genetskih resursa u poljoprivredi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645" w:type="dxa"/>
          </w:tcPr>
          <w:p w14:paraId="12608FE9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50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Ožujak 2020.</w:t>
            </w:r>
          </w:p>
          <w:p w14:paraId="1D7DAAE3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3BF" w14:paraId="1B948206" w14:textId="77777777" w:rsidTr="00D013BF">
        <w:tc>
          <w:tcPr>
            <w:tcW w:w="3442" w:type="dxa"/>
          </w:tcPr>
          <w:p w14:paraId="33863A5A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Mjera 16 – Suradnja</w:t>
            </w:r>
          </w:p>
        </w:tc>
        <w:tc>
          <w:tcPr>
            <w:tcW w:w="2975" w:type="dxa"/>
          </w:tcPr>
          <w:p w14:paraId="3F795235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16.1.2</w:t>
            </w:r>
            <w:r w:rsidRPr="00A11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A11C78">
              <w:rPr>
                <w:rFonts w:ascii="Times New Roman" w:hAnsi="Times New Roman" w:cs="Times New Roman"/>
                <w:b/>
                <w:sz w:val="24"/>
                <w:szCs w:val="24"/>
              </w:rPr>
              <w:t>Operativne skupine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645" w:type="dxa"/>
          </w:tcPr>
          <w:p w14:paraId="2C5387FB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C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Ožujak 2020.</w:t>
            </w:r>
          </w:p>
        </w:tc>
      </w:tr>
      <w:tr w:rsidR="00D013BF" w14:paraId="38A2DF99" w14:textId="77777777" w:rsidTr="00D013BF">
        <w:tc>
          <w:tcPr>
            <w:tcW w:w="3442" w:type="dxa"/>
          </w:tcPr>
          <w:p w14:paraId="2B4CF1DA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jera </w:t>
            </w:r>
            <w:r w:rsidRPr="00D013BF">
              <w:rPr>
                <w:rFonts w:ascii="Times New Roman" w:hAnsi="Times New Roman" w:cs="Times New Roman"/>
                <w:b/>
                <w:sz w:val="24"/>
                <w:szCs w:val="24"/>
              </w:rPr>
              <w:t>17 – Upravljanje rizicima</w:t>
            </w:r>
          </w:p>
        </w:tc>
        <w:tc>
          <w:tcPr>
            <w:tcW w:w="2975" w:type="dxa"/>
          </w:tcPr>
          <w:p w14:paraId="41E71196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17.1.1 „</w:t>
            </w:r>
            <w:r w:rsidRPr="005079F3">
              <w:rPr>
                <w:rFonts w:ascii="Times New Roman" w:hAnsi="Times New Roman" w:cs="Times New Roman"/>
                <w:b/>
                <w:sz w:val="24"/>
                <w:szCs w:val="24"/>
              </w:rPr>
              <w:t>Osiguranje usjeva, životinja i biljaka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645" w:type="dxa"/>
          </w:tcPr>
          <w:p w14:paraId="589A75B7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C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Ožujak 2020.</w:t>
            </w:r>
          </w:p>
        </w:tc>
      </w:tr>
      <w:tr w:rsidR="00D013BF" w14:paraId="023B9A34" w14:textId="77777777" w:rsidTr="00D013BF">
        <w:tc>
          <w:tcPr>
            <w:tcW w:w="3442" w:type="dxa"/>
          </w:tcPr>
          <w:p w14:paraId="5B68BC8F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F">
              <w:rPr>
                <w:rFonts w:ascii="Times New Roman" w:hAnsi="Times New Roman" w:cs="Times New Roman"/>
                <w:b/>
                <w:sz w:val="24"/>
                <w:szCs w:val="24"/>
              </w:rPr>
              <w:t>Mjera 3 – Sustavi kvalitete za poljoprivredne i prehrambene proizvode</w:t>
            </w:r>
          </w:p>
        </w:tc>
        <w:tc>
          <w:tcPr>
            <w:tcW w:w="2975" w:type="dxa"/>
          </w:tcPr>
          <w:p w14:paraId="5C169AD5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050DAE">
              <w:rPr>
                <w:rFonts w:ascii="Times New Roman" w:hAnsi="Times New Roman" w:cs="Times New Roman"/>
                <w:b/>
                <w:sz w:val="24"/>
                <w:szCs w:val="24"/>
              </w:rPr>
              <w:t>Potpora za sudjelovanje poljoprivrednika u sustavima kvalitete za poljoprivredne i prehrambene proizvode i u sustavu ekološke poljoprivredne proizvodnje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645" w:type="dxa"/>
          </w:tcPr>
          <w:p w14:paraId="6A3EB1E5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C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Travanj 2020.</w:t>
            </w:r>
          </w:p>
        </w:tc>
      </w:tr>
      <w:tr w:rsidR="00D013BF" w14:paraId="771E9DC9" w14:textId="77777777" w:rsidTr="00D013BF">
        <w:tc>
          <w:tcPr>
            <w:tcW w:w="3442" w:type="dxa"/>
          </w:tcPr>
          <w:p w14:paraId="4397619B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13BF">
              <w:rPr>
                <w:rFonts w:ascii="Times New Roman" w:hAnsi="Times New Roman" w:cs="Times New Roman"/>
                <w:b/>
                <w:sz w:val="24"/>
                <w:szCs w:val="24"/>
              </w:rPr>
              <w:t>Mjera 4 – Ulaganja u fizičku imovinu</w:t>
            </w:r>
          </w:p>
        </w:tc>
        <w:tc>
          <w:tcPr>
            <w:tcW w:w="2975" w:type="dxa"/>
          </w:tcPr>
          <w:p w14:paraId="2188514D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4.3.3 „</w:t>
            </w:r>
            <w:r w:rsidRPr="000004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Ulaganje u šumsku infrastrukturu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645" w:type="dxa"/>
          </w:tcPr>
          <w:p w14:paraId="05A3C73A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C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Travanj 2020.</w:t>
            </w:r>
          </w:p>
        </w:tc>
      </w:tr>
      <w:tr w:rsidR="00D013BF" w14:paraId="75BE12E1" w14:textId="77777777" w:rsidTr="00D013BF">
        <w:tc>
          <w:tcPr>
            <w:tcW w:w="3442" w:type="dxa"/>
          </w:tcPr>
          <w:p w14:paraId="6C981E2E" w14:textId="77777777" w:rsidR="00D013BF" w:rsidRPr="00CD42E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13BF">
              <w:rPr>
                <w:rFonts w:ascii="Times New Roman" w:hAnsi="Times New Roman" w:cs="Times New Roman"/>
                <w:b/>
                <w:sz w:val="24"/>
                <w:szCs w:val="24"/>
              </w:rPr>
              <w:t>Mjera 4 – Ulaganja u fizičku imovinu</w:t>
            </w:r>
          </w:p>
        </w:tc>
        <w:tc>
          <w:tcPr>
            <w:tcW w:w="2975" w:type="dxa"/>
          </w:tcPr>
          <w:p w14:paraId="22CAB5C9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4.4.1 „Neproizvodna ulaganja povezana s očuvanjem okoliša“</w:t>
            </w:r>
          </w:p>
        </w:tc>
        <w:tc>
          <w:tcPr>
            <w:tcW w:w="2645" w:type="dxa"/>
          </w:tcPr>
          <w:p w14:paraId="55ACA939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156C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Travanj 2020.</w:t>
            </w:r>
          </w:p>
          <w:p w14:paraId="5BE4DB4D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3BF" w14:paraId="4776FC01" w14:textId="77777777" w:rsidTr="00D013BF">
        <w:tc>
          <w:tcPr>
            <w:tcW w:w="3442" w:type="dxa"/>
          </w:tcPr>
          <w:p w14:paraId="17E72FE3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F">
              <w:rPr>
                <w:rFonts w:ascii="Times New Roman" w:hAnsi="Times New Roman" w:cs="Times New Roman"/>
                <w:b/>
                <w:sz w:val="24"/>
                <w:szCs w:val="24"/>
              </w:rPr>
              <w:t>Mjera 16 – Suradnja</w:t>
            </w:r>
          </w:p>
        </w:tc>
        <w:tc>
          <w:tcPr>
            <w:tcW w:w="2975" w:type="dxa"/>
          </w:tcPr>
          <w:p w14:paraId="1B24CB8B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16.1.1</w:t>
            </w:r>
            <w:r w:rsidRPr="00A11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„Potpora za osnivanje o</w:t>
            </w:r>
            <w:r w:rsidRPr="00A11C78">
              <w:rPr>
                <w:rFonts w:ascii="Times New Roman" w:hAnsi="Times New Roman" w:cs="Times New Roman"/>
                <w:b/>
                <w:sz w:val="24"/>
                <w:szCs w:val="24"/>
              </w:rPr>
              <w:t>perativn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ih </w:t>
            </w:r>
            <w:r w:rsidRPr="00A11C78">
              <w:rPr>
                <w:rFonts w:ascii="Times New Roman" w:hAnsi="Times New Roman" w:cs="Times New Roman"/>
                <w:b/>
                <w:sz w:val="24"/>
                <w:szCs w:val="24"/>
              </w:rPr>
              <w:t>skupin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a“</w:t>
            </w:r>
          </w:p>
        </w:tc>
        <w:tc>
          <w:tcPr>
            <w:tcW w:w="2645" w:type="dxa"/>
          </w:tcPr>
          <w:p w14:paraId="6DA15030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156C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Travanj 2020.</w:t>
            </w:r>
          </w:p>
          <w:p w14:paraId="608E2038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3BF" w14:paraId="5F3370ED" w14:textId="77777777" w:rsidTr="00D013BF">
        <w:tc>
          <w:tcPr>
            <w:tcW w:w="3442" w:type="dxa"/>
          </w:tcPr>
          <w:p w14:paraId="3AAE8F46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F">
              <w:rPr>
                <w:rFonts w:ascii="Times New Roman" w:hAnsi="Times New Roman" w:cs="Times New Roman"/>
                <w:b/>
                <w:sz w:val="24"/>
                <w:szCs w:val="24"/>
              </w:rPr>
              <w:t>Mjera 3 – Sustavi kvalitete za poljoprivredne i prehrambene proizvode</w:t>
            </w:r>
          </w:p>
        </w:tc>
        <w:tc>
          <w:tcPr>
            <w:tcW w:w="2975" w:type="dxa"/>
          </w:tcPr>
          <w:p w14:paraId="55BB5342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  <w:r>
              <w:t xml:space="preserve"> </w:t>
            </w:r>
            <w:r w:rsidRPr="00050DAE">
              <w:rPr>
                <w:rFonts w:ascii="Times New Roman" w:hAnsi="Times New Roman" w:cs="Times New Roman"/>
                <w:b/>
                <w:sz w:val="24"/>
                <w:szCs w:val="24"/>
              </w:rPr>
              <w:t>„Potpora za aktivnosti informiranja i promoviranja“</w:t>
            </w:r>
          </w:p>
        </w:tc>
        <w:tc>
          <w:tcPr>
            <w:tcW w:w="2645" w:type="dxa"/>
          </w:tcPr>
          <w:p w14:paraId="0E75FB39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C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Svibanj 2020.</w:t>
            </w:r>
          </w:p>
        </w:tc>
      </w:tr>
      <w:tr w:rsidR="00D013BF" w14:paraId="7B086BAA" w14:textId="77777777" w:rsidTr="00D013BF">
        <w:tc>
          <w:tcPr>
            <w:tcW w:w="3442" w:type="dxa"/>
          </w:tcPr>
          <w:p w14:paraId="53802F47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F">
              <w:rPr>
                <w:rFonts w:ascii="Times New Roman" w:hAnsi="Times New Roman" w:cs="Times New Roman"/>
                <w:b/>
                <w:sz w:val="24"/>
                <w:szCs w:val="24"/>
              </w:rPr>
              <w:t>Mjera 9 – Uspostavljanje skupina proizvođača i organizacija</w:t>
            </w:r>
          </w:p>
        </w:tc>
        <w:tc>
          <w:tcPr>
            <w:tcW w:w="2975" w:type="dxa"/>
          </w:tcPr>
          <w:p w14:paraId="77A2A84E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9.1.1 „</w:t>
            </w:r>
            <w:r w:rsidRPr="00A11C78">
              <w:rPr>
                <w:rFonts w:ascii="Times New Roman" w:hAnsi="Times New Roman" w:cs="Times New Roman"/>
                <w:b/>
                <w:sz w:val="24"/>
                <w:szCs w:val="24"/>
              </w:rPr>
              <w:t>Uspostavljanje proizvođačkih grupa i organizacija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645" w:type="dxa"/>
          </w:tcPr>
          <w:p w14:paraId="361FBFA8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C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Svibanj 2020.</w:t>
            </w:r>
          </w:p>
        </w:tc>
      </w:tr>
      <w:tr w:rsidR="00D013BF" w14:paraId="03CC7B66" w14:textId="77777777" w:rsidTr="00D013BF">
        <w:tc>
          <w:tcPr>
            <w:tcW w:w="3442" w:type="dxa"/>
          </w:tcPr>
          <w:p w14:paraId="0D175E95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F">
              <w:rPr>
                <w:rFonts w:ascii="Times New Roman" w:hAnsi="Times New Roman" w:cs="Times New Roman"/>
                <w:b/>
                <w:sz w:val="24"/>
                <w:szCs w:val="24"/>
              </w:rPr>
              <w:t>Mjera 16 – Suradnja</w:t>
            </w:r>
          </w:p>
        </w:tc>
        <w:tc>
          <w:tcPr>
            <w:tcW w:w="2975" w:type="dxa"/>
          </w:tcPr>
          <w:p w14:paraId="54943D7D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16.4.1 „</w:t>
            </w:r>
            <w:r w:rsidRPr="00A11C78">
              <w:rPr>
                <w:rFonts w:ascii="Times New Roman" w:hAnsi="Times New Roman" w:cs="Times New Roman"/>
                <w:b/>
                <w:sz w:val="24"/>
                <w:szCs w:val="24"/>
              </w:rPr>
              <w:t>Kratki lanci opskrbe i lokalna tržišta“</w:t>
            </w:r>
          </w:p>
        </w:tc>
        <w:tc>
          <w:tcPr>
            <w:tcW w:w="2645" w:type="dxa"/>
          </w:tcPr>
          <w:p w14:paraId="5607C990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C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Svibanj 2020.</w:t>
            </w:r>
          </w:p>
        </w:tc>
      </w:tr>
      <w:tr w:rsidR="00D013BF" w14:paraId="760F8D20" w14:textId="77777777" w:rsidTr="00D013BF">
        <w:tc>
          <w:tcPr>
            <w:tcW w:w="3442" w:type="dxa"/>
          </w:tcPr>
          <w:p w14:paraId="56A6A29D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F">
              <w:rPr>
                <w:rFonts w:ascii="Times New Roman" w:hAnsi="Times New Roman" w:cs="Times New Roman"/>
                <w:b/>
                <w:sz w:val="24"/>
                <w:szCs w:val="24"/>
              </w:rPr>
              <w:t>Mjera 4 – Ulaganja u fizičku imovinu</w:t>
            </w:r>
          </w:p>
        </w:tc>
        <w:tc>
          <w:tcPr>
            <w:tcW w:w="2975" w:type="dxa"/>
          </w:tcPr>
          <w:p w14:paraId="51B94178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 w:rsidRPr="00F02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Restrukturiranje, modernizacija i povećanje konkurentnosti poljoprivrednih </w:t>
            </w:r>
            <w:r w:rsidRPr="00A62727">
              <w:rPr>
                <w:rFonts w:ascii="Times New Roman" w:hAnsi="Times New Roman" w:cs="Times New Roman"/>
                <w:b/>
                <w:sz w:val="24"/>
                <w:szCs w:val="24"/>
              </w:rPr>
              <w:t>gospodarstava –</w:t>
            </w:r>
            <w:r w:rsidRPr="00A627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</w:t>
            </w:r>
            <w:r w:rsidRPr="00A627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iljna proizvodnja - krumpir</w:t>
            </w:r>
          </w:p>
        </w:tc>
        <w:tc>
          <w:tcPr>
            <w:tcW w:w="2645" w:type="dxa"/>
          </w:tcPr>
          <w:p w14:paraId="4B1169AA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Lipanj</w:t>
            </w:r>
            <w:r w:rsidRPr="007156C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2020.</w:t>
            </w:r>
          </w:p>
        </w:tc>
      </w:tr>
      <w:tr w:rsidR="00D013BF" w14:paraId="0C41D5DE" w14:textId="77777777" w:rsidTr="00D013BF">
        <w:tc>
          <w:tcPr>
            <w:tcW w:w="3442" w:type="dxa"/>
          </w:tcPr>
          <w:p w14:paraId="4DA5F3D1" w14:textId="77777777" w:rsidR="00D013BF" w:rsidRPr="00B163EB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F">
              <w:rPr>
                <w:rFonts w:ascii="Times New Roman" w:hAnsi="Times New Roman" w:cs="Times New Roman"/>
                <w:b/>
                <w:sz w:val="24"/>
                <w:szCs w:val="24"/>
              </w:rPr>
              <w:t>Mjera 5 – Obnavljanje poljoprivrednog proizvodnog potencijala narušenog elementarnim nepogodama i katastrofalnim događajima te uvođenje odgovarajućih preventivnih aktivnosti</w:t>
            </w:r>
          </w:p>
        </w:tc>
        <w:tc>
          <w:tcPr>
            <w:tcW w:w="2975" w:type="dxa"/>
          </w:tcPr>
          <w:p w14:paraId="7287880B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EB">
              <w:rPr>
                <w:rFonts w:ascii="Times New Roman" w:hAnsi="Times New Roman" w:cs="Times New Roman"/>
                <w:b/>
                <w:sz w:val="24"/>
                <w:szCs w:val="24"/>
              </w:rPr>
              <w:t>5.2.1 „Obnova poljoprivrednog zemljišta i proizvodnog potencijala“</w:t>
            </w:r>
          </w:p>
        </w:tc>
        <w:tc>
          <w:tcPr>
            <w:tcW w:w="2645" w:type="dxa"/>
          </w:tcPr>
          <w:p w14:paraId="547AF625" w14:textId="77777777" w:rsidR="00D013BF" w:rsidRDefault="00D013BF" w:rsidP="0048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C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Rujan 2020.</w:t>
            </w:r>
          </w:p>
        </w:tc>
      </w:tr>
      <w:tr w:rsidR="00D013BF" w14:paraId="506757FD" w14:textId="77777777" w:rsidTr="00D013BF">
        <w:tc>
          <w:tcPr>
            <w:tcW w:w="3442" w:type="dxa"/>
          </w:tcPr>
          <w:p w14:paraId="54B652C1" w14:textId="77777777" w:rsidR="00D013BF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F">
              <w:rPr>
                <w:rFonts w:ascii="Times New Roman" w:hAnsi="Times New Roman" w:cs="Times New Roman"/>
                <w:b/>
                <w:sz w:val="24"/>
                <w:szCs w:val="24"/>
              </w:rPr>
              <w:t>Mjera 4 – Ulaganja u fizičku imovinu</w:t>
            </w:r>
          </w:p>
        </w:tc>
        <w:tc>
          <w:tcPr>
            <w:tcW w:w="2975" w:type="dxa"/>
          </w:tcPr>
          <w:p w14:paraId="71919D49" w14:textId="77777777" w:rsidR="00D013BF" w:rsidRPr="00B163EB" w:rsidRDefault="00D013BF" w:rsidP="0048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 w:rsidRPr="00F02214">
              <w:rPr>
                <w:rFonts w:ascii="Times New Roman" w:hAnsi="Times New Roman" w:cs="Times New Roman"/>
                <w:b/>
                <w:sz w:val="24"/>
                <w:szCs w:val="24"/>
              </w:rPr>
              <w:t>1. Restrukturiranje, modernizacija i povećanje konkurentnosti poljoprivrednih gospodarstava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627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Prelazak sa kaveznog na alternativni način držanja u proizvodnji konzumnih jaja</w:t>
            </w:r>
          </w:p>
        </w:tc>
        <w:tc>
          <w:tcPr>
            <w:tcW w:w="2645" w:type="dxa"/>
          </w:tcPr>
          <w:p w14:paraId="7A4BFE4A" w14:textId="77777777" w:rsidR="00D013BF" w:rsidRPr="007156C7" w:rsidRDefault="00D013BF" w:rsidP="00487B5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156C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Studeni 2020.</w:t>
            </w:r>
          </w:p>
        </w:tc>
      </w:tr>
    </w:tbl>
    <w:p w14:paraId="27A76F89" w14:textId="77777777" w:rsidR="007156C7" w:rsidRPr="00AE50F5" w:rsidRDefault="007156C7" w:rsidP="007156C7">
      <w:pPr>
        <w:spacing w:line="240" w:lineRule="auto"/>
        <w:rPr>
          <w:color w:val="0070C0"/>
        </w:rPr>
      </w:pPr>
    </w:p>
    <w:sectPr w:rsidR="007156C7" w:rsidRPr="00AE50F5" w:rsidSect="009814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F5"/>
    <w:rsid w:val="000A2191"/>
    <w:rsid w:val="001C3E64"/>
    <w:rsid w:val="002627D9"/>
    <w:rsid w:val="003A4516"/>
    <w:rsid w:val="00487B5D"/>
    <w:rsid w:val="006A297F"/>
    <w:rsid w:val="007156C7"/>
    <w:rsid w:val="00736D5C"/>
    <w:rsid w:val="00746FA5"/>
    <w:rsid w:val="009128C1"/>
    <w:rsid w:val="009308AF"/>
    <w:rsid w:val="009814EF"/>
    <w:rsid w:val="009C765A"/>
    <w:rsid w:val="00A62727"/>
    <w:rsid w:val="00AE50F5"/>
    <w:rsid w:val="00BB1A0D"/>
    <w:rsid w:val="00BE2E30"/>
    <w:rsid w:val="00D013BF"/>
    <w:rsid w:val="00D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5921"/>
  <w15:chartTrackingRefBased/>
  <w15:docId w15:val="{6C662F08-FD60-4319-A294-ECE4A2B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Ministartstvo Poljoprivrede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Pavlečić</dc:creator>
  <cp:keywords/>
  <dc:description/>
  <cp:lastModifiedBy>Kristina Perica</cp:lastModifiedBy>
  <cp:revision>2</cp:revision>
  <dcterms:created xsi:type="dcterms:W3CDTF">2020-02-14T13:44:00Z</dcterms:created>
  <dcterms:modified xsi:type="dcterms:W3CDTF">2020-02-14T13:44:00Z</dcterms:modified>
</cp:coreProperties>
</file>