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>OBRAZAC 3. Podaci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50B93" w:rsidRPr="008A08CC" w:rsidTr="00550B93">
        <w:tc>
          <w:tcPr>
            <w:tcW w:w="3825" w:type="dxa"/>
            <w:shd w:val="solid" w:color="C0C0C0" w:fill="FFFFFF"/>
          </w:tcPr>
          <w:p w:rsidR="00550B93" w:rsidRPr="0083799B" w:rsidRDefault="00550B93" w:rsidP="00550B93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:rsidR="00550B93" w:rsidRPr="00CC7C59" w:rsidRDefault="00E35732" w:rsidP="00550B93">
            <w:r>
              <w:rPr>
                <w:rFonts w:asciiTheme="minorHAnsi" w:hAnsiTheme="minorHAnsi" w:cs="Tahoma"/>
                <w:b/>
              </w:rPr>
              <w:t>GEO-MONT</w:t>
            </w:r>
            <w:r w:rsidR="000C0C41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550B93" w:rsidRPr="008A08CC" w:rsidTr="00550B93"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:rsidR="00550B93" w:rsidRPr="00CC7C59" w:rsidRDefault="00E35732" w:rsidP="00550B93">
            <w:r>
              <w:rPr>
                <w:rFonts w:asciiTheme="minorHAnsi" w:eastAsia="Calibri" w:hAnsiTheme="minorHAnsi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lang w:eastAsia="en-US"/>
              </w:rPr>
              <w:t xml:space="preserve">za </w:t>
            </w:r>
            <w:r>
              <w:rPr>
                <w:rFonts w:asciiTheme="minorHAnsi" w:eastAsia="Calibri" w:hAnsiTheme="minorHAnsi"/>
                <w:lang w:eastAsia="en-US"/>
              </w:rPr>
              <w:t>nabavku</w:t>
            </w:r>
            <w:r w:rsidRPr="00EB3C9F">
              <w:rPr>
                <w:rFonts w:asciiTheme="minorHAnsi" w:eastAsia="Calibri" w:hAnsiTheme="minorHAnsi"/>
                <w:lang w:eastAsia="en-US"/>
              </w:rPr>
              <w:t xml:space="preserve"> opreme GSP softver s pripadajućom opremom</w:t>
            </w:r>
            <w:bookmarkStart w:id="6" w:name="_GoBack"/>
            <w:bookmarkEnd w:id="6"/>
          </w:p>
        </w:tc>
      </w:tr>
      <w:tr w:rsidR="00550B93" w:rsidRPr="008A08CC" w:rsidTr="00550B93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550B93" w:rsidRDefault="00550B93" w:rsidP="00550B93">
            <w:r w:rsidRPr="00CC7C59">
              <w:t>01-20</w:t>
            </w:r>
            <w:r w:rsidR="000821DC">
              <w:t>20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24" w:rsidRDefault="006E7024" w:rsidP="000821DC">
      <w:pPr>
        <w:spacing w:before="0"/>
      </w:pPr>
      <w:r>
        <w:separator/>
      </w:r>
    </w:p>
  </w:endnote>
  <w:endnote w:type="continuationSeparator" w:id="0">
    <w:p w:rsidR="006E7024" w:rsidRDefault="006E7024" w:rsidP="00082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24" w:rsidRDefault="006E7024" w:rsidP="000821DC">
      <w:pPr>
        <w:spacing w:before="0"/>
      </w:pPr>
      <w:r>
        <w:separator/>
      </w:r>
    </w:p>
  </w:footnote>
  <w:footnote w:type="continuationSeparator" w:id="0">
    <w:p w:rsidR="006E7024" w:rsidRDefault="006E7024" w:rsidP="000821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2" w:rsidRDefault="00E35732" w:rsidP="00E35732">
    <w:pPr>
      <w:pStyle w:val="Header"/>
      <w:jc w:val="right"/>
    </w:pPr>
    <w:r>
      <w:rPr>
        <w:rFonts w:eastAsia="Calibri" w:cs="Calibri"/>
        <w:b/>
        <w:color w:val="808080"/>
      </w:rPr>
      <w:t>EV: Nabava 01/2020</w:t>
    </w:r>
  </w:p>
  <w:p w:rsidR="000821DC" w:rsidRPr="00E35732" w:rsidRDefault="000821DC" w:rsidP="00E35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A"/>
    <w:rsid w:val="000821DC"/>
    <w:rsid w:val="000C0C41"/>
    <w:rsid w:val="00154E74"/>
    <w:rsid w:val="002666DA"/>
    <w:rsid w:val="00550B93"/>
    <w:rsid w:val="00586CEA"/>
    <w:rsid w:val="006E7024"/>
    <w:rsid w:val="00784F42"/>
    <w:rsid w:val="00A96452"/>
    <w:rsid w:val="00B91932"/>
    <w:rsid w:val="00CC74DA"/>
    <w:rsid w:val="00D41623"/>
    <w:rsid w:val="00E35732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821D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21DC"/>
    <w:rPr>
      <w:rFonts w:ascii="Calibri" w:eastAsia="SimSun" w:hAnsi="Calibri" w:cs="Times New Roman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0821D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21DC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4</cp:revision>
  <dcterms:created xsi:type="dcterms:W3CDTF">2019-12-17T17:03:00Z</dcterms:created>
  <dcterms:modified xsi:type="dcterms:W3CDTF">2020-02-17T20:39:00Z</dcterms:modified>
</cp:coreProperties>
</file>