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8" w:rsidRPr="00764C5C" w:rsidRDefault="00566AE8" w:rsidP="005E77D9">
      <w:pPr>
        <w:spacing w:after="120"/>
        <w:rPr>
          <w:rFonts w:ascii="Calibri" w:hAnsi="Calibri"/>
          <w:b/>
          <w:color w:val="0070C0"/>
          <w:lang w:val="hr-HR"/>
        </w:rPr>
      </w:pPr>
      <w:r w:rsidRPr="00764C5C">
        <w:rPr>
          <w:rFonts w:ascii="Calibri" w:hAnsi="Calibri"/>
          <w:b/>
          <w:sz w:val="20"/>
          <w:szCs w:val="20"/>
          <w:lang w:val="hr-HR"/>
        </w:rPr>
        <w:t>Predmet nabave:</w:t>
      </w:r>
      <w:r>
        <w:rPr>
          <w:rFonts w:ascii="Calibri" w:hAnsi="Calibri"/>
          <w:b/>
          <w:sz w:val="20"/>
          <w:szCs w:val="20"/>
          <w:lang w:val="hr-HR"/>
        </w:rPr>
        <w:br/>
      </w:r>
      <w:r w:rsidRPr="00566AE8">
        <w:rPr>
          <w:rFonts w:ascii="Calibri" w:hAnsi="Calibri"/>
          <w:b/>
          <w:color w:val="0070C0"/>
          <w:lang w:val="hr-HR"/>
        </w:rPr>
        <w:t>Nabava softvera za izradu probnog otiska s pripadajućim hardverom i edukacijom</w:t>
      </w:r>
    </w:p>
    <w:p w:rsidR="00566AE8" w:rsidRPr="00764C5C" w:rsidRDefault="00566AE8" w:rsidP="005E77D9">
      <w:pPr>
        <w:spacing w:after="120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Ev. broj nabave: 2020-3</w:t>
      </w:r>
    </w:p>
    <w:p w:rsidR="00566AE8" w:rsidRDefault="00566AE8" w:rsidP="005E77D9">
      <w:pPr>
        <w:spacing w:after="120"/>
        <w:rPr>
          <w:rFonts w:ascii="Calibri" w:hAnsi="Calibri"/>
          <w:b/>
          <w:lang w:val="hr-HR"/>
        </w:rPr>
      </w:pPr>
    </w:p>
    <w:p w:rsidR="00566AE8" w:rsidRPr="0032472D" w:rsidRDefault="00566AE8" w:rsidP="00566AE8">
      <w:pPr>
        <w:spacing w:after="120"/>
        <w:rPr>
          <w:rFonts w:ascii="Calibri" w:hAnsi="Calibri"/>
          <w:b/>
          <w:lang w:val="hr-HR"/>
        </w:rPr>
      </w:pPr>
      <w:r w:rsidRPr="0032472D">
        <w:rPr>
          <w:rFonts w:ascii="Calibri" w:hAnsi="Calibri"/>
          <w:b/>
          <w:lang w:val="hr-HR"/>
        </w:rPr>
        <w:t>TEHNIČK</w:t>
      </w:r>
      <w:r>
        <w:rPr>
          <w:rFonts w:ascii="Calibri" w:hAnsi="Calibri"/>
          <w:b/>
          <w:lang w:val="hr-HR"/>
        </w:rPr>
        <w:t>E</w:t>
      </w:r>
      <w:r w:rsidRPr="0032472D">
        <w:rPr>
          <w:rFonts w:ascii="Calibri" w:hAnsi="Calibri"/>
          <w:b/>
          <w:lang w:val="hr-HR"/>
        </w:rPr>
        <w:t xml:space="preserve"> SPECIFIKACIJ</w:t>
      </w:r>
      <w:r>
        <w:rPr>
          <w:rFonts w:ascii="Calibri" w:hAnsi="Calibri"/>
          <w:b/>
          <w:lang w:val="hr-HR"/>
        </w:rPr>
        <w:t>E</w:t>
      </w:r>
    </w:p>
    <w:tbl>
      <w:tblPr>
        <w:tblW w:w="966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931"/>
        <w:gridCol w:w="6314"/>
        <w:gridCol w:w="2416"/>
      </w:tblGrid>
      <w:tr w:rsidR="00566AE8" w:rsidTr="00340441">
        <w:trPr>
          <w:cantSplit/>
          <w:tblHeader/>
        </w:trPr>
        <w:tc>
          <w:tcPr>
            <w:tcW w:w="931" w:type="dxa"/>
            <w:tcBorders>
              <w:bottom w:val="double" w:sz="4" w:space="0" w:color="auto"/>
            </w:tcBorders>
            <w:shd w:val="clear" w:color="auto" w:fill="DBE5F1" w:themeFill="accent1" w:themeFillTint="33"/>
            <w:tcMar>
              <w:left w:w="77" w:type="dxa"/>
            </w:tcMar>
          </w:tcPr>
          <w:p w:rsidR="00566AE8" w:rsidRPr="0032472D" w:rsidRDefault="00566AE8" w:rsidP="001F24B3">
            <w:pPr>
              <w:pStyle w:val="TableContents"/>
              <w:spacing w:before="2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Red. br.</w:t>
            </w:r>
          </w:p>
        </w:tc>
        <w:tc>
          <w:tcPr>
            <w:tcW w:w="6314" w:type="dxa"/>
            <w:tcBorders>
              <w:bottom w:val="double" w:sz="4" w:space="0" w:color="auto"/>
            </w:tcBorders>
            <w:shd w:val="clear" w:color="auto" w:fill="DBE5F1" w:themeFill="accent1" w:themeFillTint="33"/>
            <w:tcMar>
              <w:left w:w="77" w:type="dxa"/>
            </w:tcMar>
          </w:tcPr>
          <w:p w:rsidR="00566AE8" w:rsidRPr="0032472D" w:rsidRDefault="00566AE8" w:rsidP="001F24B3">
            <w:pPr>
              <w:pStyle w:val="TableContents"/>
              <w:spacing w:before="2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764C5C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Opis i tehničke specifikacije i funkcionalnosti predmeta nabave</w:t>
            </w: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DBE5F1" w:themeFill="accent1" w:themeFillTint="33"/>
            <w:tcMar>
              <w:left w:w="77" w:type="dxa"/>
            </w:tcMar>
          </w:tcPr>
          <w:p w:rsidR="00566AE8" w:rsidRPr="0032472D" w:rsidRDefault="00566AE8" w:rsidP="001F24B3">
            <w:pPr>
              <w:pStyle w:val="TableContents"/>
              <w:spacing w:before="2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PONUĐENO</w:t>
            </w: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 (DA/NE)</w:t>
            </w:r>
          </w:p>
        </w:tc>
      </w:tr>
      <w:tr w:rsidR="00B7724B" w:rsidTr="00340441">
        <w:trPr>
          <w:cantSplit/>
        </w:trPr>
        <w:tc>
          <w:tcPr>
            <w:tcW w:w="931" w:type="dxa"/>
            <w:tcBorders>
              <w:top w:val="double" w:sz="4" w:space="0" w:color="auto"/>
            </w:tcBorders>
            <w:shd w:val="clear" w:color="auto" w:fill="FFFFCC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>A.</w:t>
            </w:r>
          </w:p>
        </w:tc>
        <w:tc>
          <w:tcPr>
            <w:tcW w:w="8730" w:type="dxa"/>
            <w:gridSpan w:val="2"/>
            <w:tcBorders>
              <w:top w:val="double" w:sz="4" w:space="0" w:color="auto"/>
            </w:tcBorders>
            <w:shd w:val="clear" w:color="auto" w:fill="FFFFCC"/>
            <w:tcMar>
              <w:left w:w="77" w:type="dxa"/>
            </w:tcMar>
          </w:tcPr>
          <w:p w:rsidR="00B7724B" w:rsidRDefault="00CA6110" w:rsidP="00340441">
            <w:pPr>
              <w:pStyle w:val="TableContents"/>
              <w:spacing w:before="20"/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 xml:space="preserve">TEHNIČKI ZAHTJEVI - Softver za </w:t>
            </w:r>
            <w:r w:rsidR="00340441"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>probni</w:t>
            </w: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 xml:space="preserve"> otisak</w:t>
            </w: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Ponuđeno rješenje mora služiti za izradu profesionalnog pokusnog otiska (colorproof) na osnovu posebno izrađenih kolornih profila. 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sadržavati softverskih modul za ispis na visokokv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a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litetne kolorneink-jet pisače velikog formata kompatibilan s uređajima vodećih proizvođača raspoloživim na tržištu. Softverski modul za ispis mora biti u potpunosti neovisan od ostalih softverskih modula ponuđenog rješ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e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nja te omogućiti samostalnu izradu ispisnih naloga na sustavu na kojem je instaliran.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sadržavati softverskih modul za kolorno profilir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a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nje koji koristi spektralna mjerenja čitavog vidljivog spektra boja pohranj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e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na u datoteci u obliku vrijednosti spektralnog razreza u odjeljcima od po 10 nm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sadržavati softverskih modul za obradu slike na radnoj stanici uz visokovjeran prikaz posebnih (spot) boja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na svakom radnom mjestu na kojem je instaliran softverski modul za ispis omogućavati izradu ispisnih naloga na osnovi standardnih ulaznih datoteka u sljedećim formatima: PDF, TIFF, 1-bit TIFF, LEN, EPS i PostScript.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na svakom radnom mjestu na kojem je instaliran softverski modul za ispis omogućavati automatsku rekalibraciju izlaznih uređaja / pisača pomoću ugrađenih spektrofotometara na pisačima.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omogućavati izradu ispisnih naloga u načinima prikaza polutonova primjenom frekventno moduliranih rastera (contone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roof) i primjenom amplitudno moduliranih rastera (dotproof). Dotproof ispisi izrađeni ponuđenim rješenjem moraju u potpunosti odražavati stru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k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turu rasterskog prikaza tiskovnog naloga kako je određena ulaznom 1-bit TIFF datotekom.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8.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omogućavati slobodnu izradu neograničenog broja kolornih profila namijenjenih ispisu pokusnih otisaka.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9.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omogućavati izradu kolornih profila u kojima su vidljivi odvojeni kanali boja koji mogu uključivati primarne boje (CMYK) ili posebne (spot) boje.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10.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Ponuđeno rješenje mora omogućavati naknadno uređivanje pojedinih k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a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nala boja u svrhu simulacije njihovog ponašanja u tijeku tiska.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11.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Broj posebnih (spot) boja koje se mogu istovremeno nalaziti u jednom k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o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lornom profilu izrađenom ponuđenim rješenjem ne može biti manji od ukupnog broja ispisnih jedinica na najopremljenijem tiskarskom stroju koji je u primjeni na opremi Naručitelja (10 boja).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12.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Ponuđeno rješenje mora omogućiti mrežno povezivanje više modula za ispis na visokokvalitetne pisače u mrežu sa središnjim softverskim modulom za kolorno profiliranje. 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lastRenderedPageBreak/>
              <w:t>13.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Ponuđeno rješenje mora u svim svojim modulima podržavati rad na </w:t>
            </w:r>
            <w:r w:rsidR="00340441"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min</w:t>
            </w:r>
            <w:r w:rsidR="00340441"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i</w:t>
            </w:r>
            <w:r w:rsidR="00340441"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malno 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Windows operacijskim sustavima 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FFFFCC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>B.</w:t>
            </w:r>
          </w:p>
        </w:tc>
        <w:tc>
          <w:tcPr>
            <w:tcW w:w="8730" w:type="dxa"/>
            <w:gridSpan w:val="2"/>
            <w:shd w:val="clear" w:color="auto" w:fill="FFFFCC"/>
            <w:tcMar>
              <w:left w:w="77" w:type="dxa"/>
            </w:tcMar>
          </w:tcPr>
          <w:p w:rsidR="00B7724B" w:rsidRDefault="00CA6110" w:rsidP="00340441">
            <w:pPr>
              <w:pStyle w:val="TableContents"/>
              <w:spacing w:before="20"/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 xml:space="preserve">IMPLEMENTACIJSKI ZAHTJEVI - Softver za </w:t>
            </w:r>
            <w:r w:rsidR="00340441"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>probni</w:t>
            </w: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 xml:space="preserve"> otisak</w:t>
            </w: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Ukupna količina softverskih modula za mrežno kolorno profiliranje u pon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u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đenom rješenju je 1 (jedan).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340441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Ukupna količina softverskih modula za ispis na visokokvalitetne kolorneink-jet pisače velikog formata je 3 (</w:t>
            </w:r>
            <w:r w:rsidR="00340441"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tri</w:t>
            </w: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).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B7724B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shd w:val="clear" w:color="auto" w:fill="auto"/>
            <w:tcMar>
              <w:left w:w="77" w:type="dxa"/>
            </w:tcMar>
          </w:tcPr>
          <w:p w:rsidR="00B7724B" w:rsidRDefault="00CA6110" w:rsidP="001F24B3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Ukupna količina softverskih modula za obradu slike na radnoj stanici u ponuđenom rješenju je 2 (dva).</w:t>
            </w:r>
          </w:p>
        </w:tc>
        <w:tc>
          <w:tcPr>
            <w:tcW w:w="2416" w:type="dxa"/>
            <w:shd w:val="clear" w:color="auto" w:fill="auto"/>
            <w:tcMar>
              <w:left w:w="77" w:type="dxa"/>
            </w:tcMar>
          </w:tcPr>
          <w:p w:rsidR="00B7724B" w:rsidRDefault="00B7724B" w:rsidP="001F24B3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1F24B3" w:rsidRPr="0032472D" w:rsidTr="001F24B3">
        <w:tblPrEx>
          <w:tblBorders>
            <w:top w:val="double" w:sz="4" w:space="0" w:color="auto"/>
          </w:tblBorders>
          <w:tblCellMar>
            <w:left w:w="80" w:type="dxa"/>
          </w:tblCellMar>
        </w:tblPrEx>
        <w:trPr>
          <w:cantSplit/>
        </w:trPr>
        <w:tc>
          <w:tcPr>
            <w:tcW w:w="9661" w:type="dxa"/>
            <w:gridSpan w:val="3"/>
            <w:tcBorders>
              <w:top w:val="double" w:sz="4" w:space="0" w:color="auto"/>
            </w:tcBorders>
          </w:tcPr>
          <w:p w:rsidR="001F24B3" w:rsidRPr="00306374" w:rsidRDefault="001F24B3" w:rsidP="001F24B3">
            <w:pPr>
              <w:pStyle w:val="TableContents"/>
              <w:spacing w:before="20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  <w:r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 xml:space="preserve">Proizvođač softvera za </w:t>
            </w:r>
            <w:r w:rsidR="00340441"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>izradu probnog otiska</w:t>
            </w:r>
            <w:r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>:</w:t>
            </w:r>
          </w:p>
          <w:p w:rsidR="001F24B3" w:rsidRPr="00306374" w:rsidRDefault="001F24B3" w:rsidP="001F24B3">
            <w:pPr>
              <w:pStyle w:val="TableContents"/>
              <w:spacing w:before="20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</w:p>
        </w:tc>
      </w:tr>
      <w:tr w:rsidR="001F24B3" w:rsidRPr="0032472D" w:rsidTr="001F24B3">
        <w:tblPrEx>
          <w:tblBorders>
            <w:top w:val="double" w:sz="4" w:space="0" w:color="auto"/>
          </w:tblBorders>
          <w:tblCellMar>
            <w:left w:w="80" w:type="dxa"/>
          </w:tblCellMar>
        </w:tblPrEx>
        <w:trPr>
          <w:cantSplit/>
        </w:trPr>
        <w:tc>
          <w:tcPr>
            <w:tcW w:w="9661" w:type="dxa"/>
            <w:gridSpan w:val="3"/>
          </w:tcPr>
          <w:p w:rsidR="001F24B3" w:rsidRPr="00306374" w:rsidRDefault="001F24B3" w:rsidP="001F24B3">
            <w:pPr>
              <w:pStyle w:val="TableContents"/>
              <w:spacing w:before="20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  <w:r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>Naziv softvera za</w:t>
            </w:r>
            <w:r w:rsidR="00340441"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 xml:space="preserve"> izradu probnog otiska</w:t>
            </w:r>
            <w:r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>:</w:t>
            </w:r>
          </w:p>
          <w:p w:rsidR="001F24B3" w:rsidRPr="00306374" w:rsidRDefault="001F24B3" w:rsidP="001F24B3">
            <w:pPr>
              <w:pStyle w:val="TableContents"/>
              <w:spacing w:before="20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</w:p>
        </w:tc>
      </w:tr>
    </w:tbl>
    <w:p w:rsidR="001F24B3" w:rsidRDefault="001F24B3"/>
    <w:tbl>
      <w:tblPr>
        <w:tblW w:w="966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931"/>
        <w:gridCol w:w="6316"/>
        <w:gridCol w:w="2414"/>
      </w:tblGrid>
      <w:tr w:rsidR="00340441" w:rsidTr="00340441">
        <w:trPr>
          <w:cantSplit/>
        </w:trPr>
        <w:tc>
          <w:tcPr>
            <w:tcW w:w="931" w:type="dxa"/>
            <w:shd w:val="clear" w:color="auto" w:fill="FFFFCC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A"/>
                <w:sz w:val="20"/>
                <w:szCs w:val="20"/>
                <w:lang w:val="hr-HR"/>
              </w:rPr>
              <w:t>C</w:t>
            </w:r>
          </w:p>
        </w:tc>
        <w:tc>
          <w:tcPr>
            <w:tcW w:w="6316" w:type="dxa"/>
            <w:shd w:val="clear" w:color="auto" w:fill="FFFFCC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b/>
                <w:color w:val="00000A"/>
                <w:sz w:val="20"/>
                <w:szCs w:val="20"/>
                <w:lang w:val="hr-HR"/>
              </w:rPr>
              <w:t>TEHNIČKI ZAHTJEVI – Pisač za probni otisak</w:t>
            </w:r>
          </w:p>
        </w:tc>
        <w:tc>
          <w:tcPr>
            <w:tcW w:w="2414" w:type="dxa"/>
            <w:shd w:val="clear" w:color="auto" w:fill="FFFFCC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6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Tehnologija ispisa: </w:t>
            </w:r>
            <w:r w:rsidRPr="00340441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Ink-JetDOD</w:t>
            </w:r>
          </w:p>
        </w:tc>
        <w:tc>
          <w:tcPr>
            <w:tcW w:w="2414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6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Broj različitih tinti u setu: minimalno 11 </w:t>
            </w:r>
          </w:p>
        </w:tc>
        <w:tc>
          <w:tcPr>
            <w:tcW w:w="2414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6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Rezolucija ispisa: 1440 x 2880 dpi</w:t>
            </w:r>
          </w:p>
        </w:tc>
        <w:tc>
          <w:tcPr>
            <w:tcW w:w="2414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6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Širina ispisa: 610mm</w:t>
            </w:r>
          </w:p>
        </w:tc>
        <w:tc>
          <w:tcPr>
            <w:tcW w:w="2414" w:type="dxa"/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tcBorders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6" w:type="dxa"/>
            <w:tcBorders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Sučelje: USB2, Ethernet 100 Mb/s</w:t>
            </w:r>
          </w:p>
        </w:tc>
        <w:tc>
          <w:tcPr>
            <w:tcW w:w="2414" w:type="dxa"/>
            <w:tcBorders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tcBorders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6" w:type="dxa"/>
            <w:tcBorders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Oprema za kalibraciju: ugrađen automatski spektrokfotometar</w:t>
            </w:r>
          </w:p>
        </w:tc>
        <w:tc>
          <w:tcPr>
            <w:tcW w:w="2414" w:type="dxa"/>
            <w:tcBorders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Tr="00340441">
        <w:trPr>
          <w:cantSplit/>
        </w:trPr>
        <w:tc>
          <w:tcPr>
            <w:tcW w:w="931" w:type="dxa"/>
            <w:tcBorders>
              <w:bottom w:val="double" w:sz="4" w:space="0" w:color="auto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6" w:type="dxa"/>
            <w:tcBorders>
              <w:bottom w:val="double" w:sz="4" w:space="0" w:color="auto"/>
            </w:tcBorders>
            <w:shd w:val="clear" w:color="auto" w:fill="auto"/>
            <w:tcMar>
              <w:left w:w="77" w:type="dxa"/>
            </w:tcMar>
          </w:tcPr>
          <w:p w:rsidR="00340441" w:rsidRDefault="00340441" w:rsidP="00340441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  <w:lang w:val="hr-HR"/>
              </w:rPr>
              <w:t xml:space="preserve">Ponuđena oprema </w:t>
            </w:r>
            <w:r w:rsidRPr="00340441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kompatibilna sa</w:t>
            </w:r>
            <w:r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 svim</w:t>
            </w:r>
            <w:r w:rsidRPr="00340441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 profesionalnim sustavima za ispis probnih otisaka na tržištu</w:t>
            </w:r>
          </w:p>
        </w:tc>
        <w:tc>
          <w:tcPr>
            <w:tcW w:w="2414" w:type="dxa"/>
            <w:tcBorders>
              <w:bottom w:val="double" w:sz="4" w:space="0" w:color="auto"/>
            </w:tcBorders>
            <w:shd w:val="clear" w:color="auto" w:fill="auto"/>
            <w:tcMar>
              <w:left w:w="77" w:type="dxa"/>
            </w:tcMar>
          </w:tcPr>
          <w:p w:rsidR="00340441" w:rsidRDefault="00340441" w:rsidP="009F7ACF">
            <w:pPr>
              <w:pStyle w:val="TableContents"/>
              <w:spacing w:before="20"/>
              <w:rPr>
                <w:rFonts w:ascii="Calibri" w:hAnsi="Calibri"/>
                <w:color w:val="00000A"/>
                <w:sz w:val="20"/>
                <w:szCs w:val="20"/>
                <w:lang w:val="hr-HR"/>
              </w:rPr>
            </w:pPr>
          </w:p>
        </w:tc>
      </w:tr>
      <w:tr w:rsidR="00340441" w:rsidRPr="00C05E6A" w:rsidTr="00340441">
        <w:tblPrEx>
          <w:tblBorders>
            <w:top w:val="double" w:sz="4" w:space="0" w:color="auto"/>
          </w:tblBorders>
          <w:tblCellMar>
            <w:left w:w="80" w:type="dxa"/>
          </w:tblCellMar>
        </w:tblPrEx>
        <w:trPr>
          <w:cantSplit/>
        </w:trPr>
        <w:tc>
          <w:tcPr>
            <w:tcW w:w="9661" w:type="dxa"/>
            <w:gridSpan w:val="3"/>
          </w:tcPr>
          <w:p w:rsidR="00340441" w:rsidRPr="00306374" w:rsidRDefault="00340441" w:rsidP="009F7ACF">
            <w:pPr>
              <w:pStyle w:val="TableContents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  <w:r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>Proizvođač hardvera – pisač za probni otisak:</w:t>
            </w:r>
          </w:p>
          <w:p w:rsidR="00340441" w:rsidRPr="00306374" w:rsidRDefault="00340441" w:rsidP="009F7ACF">
            <w:pPr>
              <w:pStyle w:val="TableContents"/>
              <w:spacing w:before="40" w:after="20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</w:p>
        </w:tc>
      </w:tr>
      <w:tr w:rsidR="00340441" w:rsidRPr="00C05E6A" w:rsidTr="00340441">
        <w:tblPrEx>
          <w:tblBorders>
            <w:top w:val="double" w:sz="4" w:space="0" w:color="auto"/>
          </w:tblBorders>
          <w:tblCellMar>
            <w:left w:w="80" w:type="dxa"/>
          </w:tblCellMar>
        </w:tblPrEx>
        <w:trPr>
          <w:cantSplit/>
        </w:trPr>
        <w:tc>
          <w:tcPr>
            <w:tcW w:w="9661" w:type="dxa"/>
            <w:gridSpan w:val="3"/>
          </w:tcPr>
          <w:p w:rsidR="00340441" w:rsidRPr="00306374" w:rsidRDefault="00340441" w:rsidP="009F7ACF">
            <w:pPr>
              <w:pStyle w:val="TableContents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  <w:r w:rsidRPr="00306374"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  <w:t>Naziv hardvera – pisač za probni otisak:</w:t>
            </w:r>
          </w:p>
          <w:p w:rsidR="00340441" w:rsidRPr="00306374" w:rsidRDefault="00340441" w:rsidP="009F7ACF">
            <w:pPr>
              <w:pStyle w:val="TableContents"/>
              <w:spacing w:before="40" w:after="20"/>
              <w:rPr>
                <w:rFonts w:ascii="Calibri" w:hAnsi="Calibri"/>
                <w:b/>
                <w:color w:val="4F81BD" w:themeColor="accent1"/>
                <w:sz w:val="17"/>
                <w:szCs w:val="17"/>
                <w:lang w:val="hr-HR"/>
              </w:rPr>
            </w:pPr>
          </w:p>
        </w:tc>
      </w:tr>
    </w:tbl>
    <w:p w:rsidR="00340441" w:rsidRDefault="00340441"/>
    <w:p w:rsidR="00340441" w:rsidRDefault="00340441"/>
    <w:p w:rsidR="00340441" w:rsidRDefault="00340441"/>
    <w:p w:rsidR="00340441" w:rsidRDefault="00340441"/>
    <w:p w:rsidR="001F24B3" w:rsidRPr="00DB29D4" w:rsidRDefault="001F24B3" w:rsidP="001F24B3">
      <w:pPr>
        <w:pStyle w:val="2012TEXT"/>
        <w:tabs>
          <w:tab w:val="left" w:pos="5812"/>
        </w:tabs>
        <w:spacing w:before="240"/>
        <w:ind w:left="0"/>
        <w:rPr>
          <w:rFonts w:ascii="Calibri" w:hAnsi="Calibri" w:cs="Arial"/>
        </w:rPr>
      </w:pPr>
      <w:r w:rsidRPr="00DB29D4">
        <w:rPr>
          <w:rFonts w:ascii="Calibri" w:hAnsi="Calibri" w:cs="Arial"/>
        </w:rPr>
        <w:tab/>
        <w:t>Za gospodarski subjekt:</w:t>
      </w:r>
    </w:p>
    <w:p w:rsidR="001F24B3" w:rsidRPr="00DB29D4" w:rsidRDefault="00AB27E9" w:rsidP="001F24B3">
      <w:pPr>
        <w:pStyle w:val="2012TEXT"/>
        <w:tabs>
          <w:tab w:val="left" w:pos="5812"/>
        </w:tabs>
        <w:spacing w:after="0"/>
        <w:ind w:left="0"/>
        <w:jc w:val="left"/>
        <w:rPr>
          <w:rFonts w:ascii="Calibri" w:hAnsi="Calibri" w:cs="Arial"/>
          <w:color w:val="A6A6A6"/>
        </w:rPr>
      </w:pPr>
      <w:r w:rsidRPr="00AB27E9">
        <w:rPr>
          <w:rFonts w:ascii="Calibri" w:hAnsi="Calibri" w:cs="Arial"/>
          <w:noProof/>
          <w:lang w:eastAsia="hr-HR"/>
        </w:rPr>
        <w:pict>
          <v:group id="Group 1" o:spid="_x0000_s1026" alt="" style="position:absolute;margin-left:157.95pt;margin-top:.55pt;width:78.65pt;height:77.95pt;z-index:251658240" coordorigin="3334,11218" coordsize="1573,155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alt="" style="position:absolute;left:3600;top:11782;width:1109;height:542;visibility:visible" filled="f" stroked="f">
              <v:textbox inset=".2mm,.2mm,.2mm,.2mm">
                <w:txbxContent>
                  <w:p w:rsidR="001F24B3" w:rsidRPr="001204E0" w:rsidRDefault="001F24B3" w:rsidP="001F24B3">
                    <w:pPr>
                      <w:jc w:val="center"/>
                      <w:rPr>
                        <w:rFonts w:ascii="News701 BT" w:hAnsi="News701 BT"/>
                        <w:color w:val="808080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</w:rPr>
                      <w:t>m.p.</w:t>
                    </w:r>
                  </w:p>
                </w:txbxContent>
              </v:textbox>
            </v:shape>
            <v:oval id="Oval 81" o:spid="_x0000_s1028" alt="" style="position:absolute;left:3334;top:11218;width:1573;height:1559;visibility:visible" filled="f" strokecolor="silver" strokeweight="2pt">
              <v:stroke r:id="rId6" o:title="" filltype="pattern" endcap="round"/>
            </v:oval>
          </v:group>
        </w:pict>
      </w:r>
      <w:r w:rsidR="001F24B3">
        <w:rPr>
          <w:rFonts w:ascii="Calibri" w:hAnsi="Calibri" w:cs="Arial"/>
        </w:rPr>
        <w:tab/>
      </w:r>
      <w:r w:rsidR="001F24B3" w:rsidRPr="00DB29D4">
        <w:rPr>
          <w:rFonts w:ascii="Calibri" w:hAnsi="Calibri" w:cs="Arial"/>
          <w:color w:val="A6A6A6"/>
        </w:rPr>
        <w:t>__________________________</w:t>
      </w:r>
    </w:p>
    <w:p w:rsidR="001F24B3" w:rsidRPr="00DB29D4" w:rsidRDefault="001F24B3" w:rsidP="001F24B3">
      <w:pPr>
        <w:pStyle w:val="2012TEXT"/>
        <w:tabs>
          <w:tab w:val="left" w:pos="5812"/>
        </w:tabs>
        <w:ind w:left="0"/>
        <w:jc w:val="left"/>
        <w:rPr>
          <w:rFonts w:ascii="Calibri" w:hAnsi="Calibri" w:cs="Arial"/>
          <w:sz w:val="16"/>
          <w:szCs w:val="16"/>
        </w:rPr>
      </w:pPr>
      <w:r w:rsidRPr="00DB29D4">
        <w:rPr>
          <w:rFonts w:ascii="Calibri" w:hAnsi="Calibri" w:cs="Arial"/>
          <w:sz w:val="16"/>
          <w:szCs w:val="16"/>
        </w:rPr>
        <w:tab/>
      </w:r>
      <w:r w:rsidRPr="00DB29D4">
        <w:rPr>
          <w:rFonts w:ascii="Calibri" w:hAnsi="Calibri" w:cs="Arial"/>
          <w:spacing w:val="-4"/>
          <w:sz w:val="16"/>
          <w:szCs w:val="16"/>
        </w:rPr>
        <w:t>ovlaštena osoba gospodarskog subjekta</w:t>
      </w:r>
    </w:p>
    <w:p w:rsidR="001F24B3" w:rsidRPr="00DB29D4" w:rsidRDefault="001F24B3" w:rsidP="001F24B3">
      <w:pPr>
        <w:pStyle w:val="2012TEXT"/>
        <w:tabs>
          <w:tab w:val="left" w:pos="5812"/>
        </w:tabs>
        <w:ind w:left="0"/>
        <w:jc w:val="left"/>
        <w:rPr>
          <w:rFonts w:ascii="Calibri" w:hAnsi="Calibri" w:cs="Arial"/>
          <w:sz w:val="16"/>
          <w:szCs w:val="16"/>
        </w:rPr>
      </w:pPr>
    </w:p>
    <w:p w:rsidR="001F24B3" w:rsidRPr="00DB29D4" w:rsidRDefault="001F24B3" w:rsidP="001F24B3">
      <w:pPr>
        <w:pStyle w:val="2012TEXT"/>
        <w:tabs>
          <w:tab w:val="left" w:pos="5812"/>
        </w:tabs>
        <w:spacing w:after="0"/>
        <w:ind w:left="0"/>
        <w:jc w:val="left"/>
        <w:rPr>
          <w:rFonts w:ascii="Calibri" w:hAnsi="Calibri" w:cs="Arial"/>
          <w:color w:val="A6A6A6"/>
        </w:rPr>
      </w:pPr>
      <w:r w:rsidRPr="00DB29D4">
        <w:rPr>
          <w:rFonts w:ascii="Calibri" w:hAnsi="Calibri" w:cs="Arial"/>
        </w:rPr>
        <w:tab/>
      </w:r>
      <w:r w:rsidRPr="00DB29D4">
        <w:rPr>
          <w:rFonts w:ascii="Calibri" w:hAnsi="Calibri" w:cs="Arial"/>
          <w:color w:val="A6A6A6"/>
        </w:rPr>
        <w:t>__________________________</w:t>
      </w:r>
    </w:p>
    <w:p w:rsidR="001F24B3" w:rsidRPr="00DB29D4" w:rsidRDefault="001F24B3" w:rsidP="001F24B3">
      <w:pPr>
        <w:pStyle w:val="2012TEXT"/>
        <w:tabs>
          <w:tab w:val="left" w:pos="5812"/>
        </w:tabs>
        <w:ind w:left="0"/>
        <w:jc w:val="left"/>
        <w:rPr>
          <w:rFonts w:ascii="Calibri" w:hAnsi="Calibri" w:cs="Arial"/>
          <w:sz w:val="16"/>
          <w:szCs w:val="16"/>
        </w:rPr>
      </w:pPr>
      <w:r w:rsidRPr="00DB29D4">
        <w:rPr>
          <w:rFonts w:ascii="Calibri" w:hAnsi="Calibri" w:cs="Arial"/>
          <w:sz w:val="16"/>
          <w:szCs w:val="16"/>
        </w:rPr>
        <w:tab/>
        <w:t>potpis</w:t>
      </w:r>
    </w:p>
    <w:p w:rsidR="001F24B3" w:rsidRPr="00DB29D4" w:rsidRDefault="001F24B3" w:rsidP="001F24B3">
      <w:pPr>
        <w:pStyle w:val="2012TEXT"/>
        <w:tabs>
          <w:tab w:val="left" w:pos="4536"/>
        </w:tabs>
        <w:ind w:left="0"/>
        <w:jc w:val="left"/>
        <w:rPr>
          <w:rFonts w:ascii="Calibri" w:hAnsi="Calibri" w:cs="Arial"/>
          <w:sz w:val="16"/>
          <w:szCs w:val="16"/>
        </w:rPr>
      </w:pPr>
    </w:p>
    <w:p w:rsidR="001F24B3" w:rsidRPr="00DB29D4" w:rsidRDefault="001F24B3" w:rsidP="001F24B3">
      <w:pPr>
        <w:pStyle w:val="2012TEXT"/>
        <w:tabs>
          <w:tab w:val="left" w:pos="4536"/>
        </w:tabs>
        <w:spacing w:after="0"/>
        <w:ind w:left="0"/>
        <w:jc w:val="left"/>
        <w:rPr>
          <w:rFonts w:ascii="Calibri" w:hAnsi="Calibri" w:cs="Arial"/>
          <w:sz w:val="14"/>
          <w:szCs w:val="14"/>
        </w:rPr>
      </w:pPr>
      <w:r w:rsidRPr="00DB29D4">
        <w:rPr>
          <w:rFonts w:ascii="Calibri" w:hAnsi="Calibri" w:cs="Arial"/>
        </w:rPr>
        <w:tab/>
      </w:r>
    </w:p>
    <w:p w:rsidR="00B7724B" w:rsidRPr="00063F04" w:rsidRDefault="001F24B3" w:rsidP="00063F04">
      <w:pPr>
        <w:pStyle w:val="2012TEXT"/>
        <w:tabs>
          <w:tab w:val="left" w:pos="360"/>
          <w:tab w:val="left" w:pos="4536"/>
        </w:tabs>
        <w:spacing w:after="0"/>
        <w:ind w:left="0"/>
        <w:rPr>
          <w:rFonts w:ascii="Calibri" w:hAnsi="Calibri"/>
          <w:sz w:val="20"/>
        </w:rPr>
      </w:pPr>
      <w:r w:rsidRPr="001F24B3">
        <w:rPr>
          <w:rFonts w:ascii="Calibri" w:hAnsi="Calibri" w:cs="Arial"/>
          <w:sz w:val="20"/>
        </w:rPr>
        <w:t xml:space="preserve">Datum: </w:t>
      </w:r>
      <w:r w:rsidRPr="001F24B3">
        <w:rPr>
          <w:rFonts w:ascii="Calibri" w:hAnsi="Calibri" w:cs="Arial"/>
          <w:color w:val="A6A6A6"/>
          <w:sz w:val="20"/>
        </w:rPr>
        <w:t>___</w:t>
      </w:r>
      <w:r w:rsidRPr="001F24B3">
        <w:rPr>
          <w:rFonts w:ascii="Calibri" w:hAnsi="Calibri" w:cs="Arial"/>
          <w:sz w:val="20"/>
        </w:rPr>
        <w:t>.</w:t>
      </w:r>
      <w:r w:rsidRPr="001F24B3">
        <w:rPr>
          <w:rFonts w:ascii="Calibri" w:hAnsi="Calibri" w:cs="Arial"/>
          <w:color w:val="A6A6A6"/>
          <w:sz w:val="20"/>
        </w:rPr>
        <w:t>___</w:t>
      </w:r>
      <w:r w:rsidRPr="001F24B3">
        <w:rPr>
          <w:rFonts w:ascii="Calibri" w:hAnsi="Calibri" w:cs="Arial"/>
          <w:sz w:val="20"/>
        </w:rPr>
        <w:t>.2020.</w:t>
      </w:r>
    </w:p>
    <w:sectPr w:rsidR="00B7724B" w:rsidRPr="00063F04" w:rsidSect="001F24B3">
      <w:footerReference w:type="default" r:id="rId7"/>
      <w:pgSz w:w="11906" w:h="16838"/>
      <w:pgMar w:top="851" w:right="1134" w:bottom="993" w:left="1134" w:header="0" w:footer="682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8D" w:rsidRDefault="004A238D">
      <w:r>
        <w:separator/>
      </w:r>
    </w:p>
  </w:endnote>
  <w:endnote w:type="continuationSeparator" w:id="1">
    <w:p w:rsidR="004A238D" w:rsidRDefault="004A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4B" w:rsidRPr="001F24B3" w:rsidRDefault="00AB27E9">
    <w:pPr>
      <w:pStyle w:val="Podnoje"/>
      <w:jc w:val="right"/>
      <w:rPr>
        <w:rFonts w:ascii="Calibri" w:hAnsi="Calibri"/>
        <w:sz w:val="20"/>
        <w:szCs w:val="20"/>
      </w:rPr>
    </w:pPr>
    <w:r w:rsidRPr="001F24B3">
      <w:rPr>
        <w:rFonts w:ascii="Calibri" w:hAnsi="Calibri"/>
        <w:sz w:val="20"/>
        <w:szCs w:val="20"/>
      </w:rPr>
      <w:fldChar w:fldCharType="begin"/>
    </w:r>
    <w:r w:rsidR="00CA6110" w:rsidRPr="001F24B3">
      <w:rPr>
        <w:rFonts w:ascii="Calibri" w:hAnsi="Calibri"/>
        <w:sz w:val="20"/>
        <w:szCs w:val="20"/>
      </w:rPr>
      <w:instrText>PAGE</w:instrText>
    </w:r>
    <w:r w:rsidRPr="001F24B3">
      <w:rPr>
        <w:rFonts w:ascii="Calibri" w:hAnsi="Calibri"/>
        <w:sz w:val="20"/>
        <w:szCs w:val="20"/>
      </w:rPr>
      <w:fldChar w:fldCharType="separate"/>
    </w:r>
    <w:r w:rsidR="00306374">
      <w:rPr>
        <w:rFonts w:ascii="Calibri" w:hAnsi="Calibri"/>
        <w:noProof/>
        <w:sz w:val="20"/>
        <w:szCs w:val="20"/>
      </w:rPr>
      <w:t>1</w:t>
    </w:r>
    <w:r w:rsidRPr="001F24B3">
      <w:rPr>
        <w:rFonts w:ascii="Calibri" w:hAnsi="Calibri"/>
        <w:sz w:val="20"/>
        <w:szCs w:val="20"/>
      </w:rPr>
      <w:fldChar w:fldCharType="end"/>
    </w:r>
    <w:r w:rsidR="00CA6110" w:rsidRPr="001F24B3">
      <w:rPr>
        <w:rFonts w:ascii="Calibri" w:hAnsi="Calibri"/>
        <w:sz w:val="20"/>
        <w:szCs w:val="20"/>
      </w:rPr>
      <w:t>/</w:t>
    </w:r>
    <w:r w:rsidRPr="001F24B3">
      <w:rPr>
        <w:rFonts w:ascii="Calibri" w:hAnsi="Calibri"/>
        <w:sz w:val="20"/>
        <w:szCs w:val="20"/>
      </w:rPr>
      <w:fldChar w:fldCharType="begin"/>
    </w:r>
    <w:r w:rsidR="00CA6110" w:rsidRPr="001F24B3">
      <w:rPr>
        <w:rFonts w:ascii="Calibri" w:hAnsi="Calibri"/>
        <w:sz w:val="20"/>
        <w:szCs w:val="20"/>
      </w:rPr>
      <w:instrText>NUMPAGES</w:instrText>
    </w:r>
    <w:r w:rsidRPr="001F24B3">
      <w:rPr>
        <w:rFonts w:ascii="Calibri" w:hAnsi="Calibri"/>
        <w:sz w:val="20"/>
        <w:szCs w:val="20"/>
      </w:rPr>
      <w:fldChar w:fldCharType="separate"/>
    </w:r>
    <w:r w:rsidR="00306374">
      <w:rPr>
        <w:rFonts w:ascii="Calibri" w:hAnsi="Calibri"/>
        <w:noProof/>
        <w:sz w:val="20"/>
        <w:szCs w:val="20"/>
      </w:rPr>
      <w:t>2</w:t>
    </w:r>
    <w:r w:rsidRPr="001F24B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8D" w:rsidRDefault="004A238D">
      <w:r>
        <w:separator/>
      </w:r>
    </w:p>
  </w:footnote>
  <w:footnote w:type="continuationSeparator" w:id="1">
    <w:p w:rsidR="004A238D" w:rsidRDefault="004A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24B"/>
    <w:rsid w:val="0004447A"/>
    <w:rsid w:val="00063F04"/>
    <w:rsid w:val="001F24B3"/>
    <w:rsid w:val="00306374"/>
    <w:rsid w:val="00340441"/>
    <w:rsid w:val="004A238D"/>
    <w:rsid w:val="004E58C9"/>
    <w:rsid w:val="00566AE8"/>
    <w:rsid w:val="00756D98"/>
    <w:rsid w:val="008C0B59"/>
    <w:rsid w:val="00976AA3"/>
    <w:rsid w:val="00AB27E9"/>
    <w:rsid w:val="00B7724B"/>
    <w:rsid w:val="00CA6110"/>
    <w:rsid w:val="00D5298D"/>
    <w:rsid w:val="00FB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E"/>
    <w:rPr>
      <w:sz w:val="24"/>
      <w:szCs w:val="24"/>
      <w:u w:color="FFFFFF"/>
      <w:lang w:val="en-US" w:eastAsia="en-US" w:bidi="ar-SA"/>
    </w:rPr>
  </w:style>
  <w:style w:type="paragraph" w:styleId="Naslov1">
    <w:name w:val="heading 1"/>
    <w:basedOn w:val="Heading"/>
    <w:qFormat/>
    <w:rsid w:val="00756D98"/>
    <w:pPr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sid w:val="00BF1B7E"/>
    <w:rPr>
      <w:u w:val="single" w:color="FFFFFF"/>
    </w:rPr>
  </w:style>
  <w:style w:type="character" w:customStyle="1" w:styleId="ListLabel1">
    <w:name w:val="ListLabel 1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">
    <w:name w:val="ListLabel 2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">
    <w:name w:val="ListLabel 3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">
    <w:name w:val="ListLabel 4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6">
    <w:name w:val="ListLabel 56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5">
    <w:name w:val="ListLabel 65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4">
    <w:name w:val="ListLabel 74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NumberingSymbols">
    <w:name w:val="Numbering Symbols"/>
    <w:qFormat/>
    <w:rsid w:val="00BF1B7E"/>
  </w:style>
  <w:style w:type="character" w:customStyle="1" w:styleId="Bullets">
    <w:name w:val="Bullets"/>
    <w:qFormat/>
    <w:rsid w:val="00BF1B7E"/>
    <w:rPr>
      <w:rFonts w:ascii="OpenSymbol" w:eastAsia="OpenSymbol" w:hAnsi="OpenSymbol" w:cs="OpenSymbol"/>
    </w:rPr>
  </w:style>
  <w:style w:type="character" w:customStyle="1" w:styleId="2012TEXTChar">
    <w:name w:val="2012_TEXT Char"/>
    <w:basedOn w:val="Zadanifontodlomka"/>
    <w:link w:val="2012TEXT"/>
    <w:qFormat/>
    <w:rsid w:val="00224114"/>
    <w:rPr>
      <w:rFonts w:ascii="Arial" w:eastAsia="Times New Roman" w:hAnsi="Arial"/>
      <w:lang w:val="hr-HR" w:eastAsia="en-US" w:bidi="ar-SA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224114"/>
    <w:rPr>
      <w:rFonts w:ascii="Arial" w:eastAsia="Calibri" w:hAnsi="Arial"/>
      <w:lang w:val="hr-HR" w:eastAsia="en-US" w:bidi="ar-SA"/>
    </w:rPr>
  </w:style>
  <w:style w:type="character" w:styleId="Referencafusnote">
    <w:name w:val="footnote reference"/>
    <w:basedOn w:val="Zadanifontodlomka"/>
    <w:uiPriority w:val="99"/>
    <w:unhideWhenUsed/>
    <w:qFormat/>
    <w:rsid w:val="00224114"/>
    <w:rPr>
      <w:vertAlign w:val="superscript"/>
    </w:rPr>
  </w:style>
  <w:style w:type="character" w:customStyle="1" w:styleId="ListLabel82">
    <w:name w:val="ListLabel 82"/>
    <w:qFormat/>
    <w:rsid w:val="00756D98"/>
    <w:rPr>
      <w:rFonts w:ascii="Calibri" w:hAnsi="Calibri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3">
    <w:name w:val="ListLabel 83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sid w:val="00756D98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sid w:val="00756D98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sid w:val="00756D98"/>
    <w:rPr>
      <w:rFonts w:ascii="Calibri" w:hAnsi="Calibri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2">
    <w:name w:val="ListLabel 92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sid w:val="00756D98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sid w:val="00756D98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sid w:val="00756D98"/>
    <w:rPr>
      <w:rFonts w:ascii="Calibri" w:hAnsi="Calibri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1">
    <w:name w:val="ListLabel 101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sid w:val="00756D98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sid w:val="00756D98"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sid w:val="00756D98"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sid w:val="00756D98"/>
    <w:rPr>
      <w:rFonts w:ascii="Calibri" w:hAnsi="Calibri" w:cs="OpenSymbol"/>
    </w:rPr>
  </w:style>
  <w:style w:type="character" w:customStyle="1" w:styleId="ListLabel110">
    <w:name w:val="ListLabel 110"/>
    <w:qFormat/>
    <w:rsid w:val="00756D98"/>
    <w:rPr>
      <w:rFonts w:cs="OpenSymbol"/>
    </w:rPr>
  </w:style>
  <w:style w:type="character" w:customStyle="1" w:styleId="ListLabel111">
    <w:name w:val="ListLabel 111"/>
    <w:qFormat/>
    <w:rsid w:val="00756D98"/>
    <w:rPr>
      <w:rFonts w:cs="OpenSymbol"/>
    </w:rPr>
  </w:style>
  <w:style w:type="character" w:customStyle="1" w:styleId="ListLabel112">
    <w:name w:val="ListLabel 112"/>
    <w:qFormat/>
    <w:rsid w:val="00756D98"/>
    <w:rPr>
      <w:rFonts w:cs="OpenSymbol"/>
    </w:rPr>
  </w:style>
  <w:style w:type="character" w:customStyle="1" w:styleId="ListLabel113">
    <w:name w:val="ListLabel 113"/>
    <w:qFormat/>
    <w:rsid w:val="00756D98"/>
    <w:rPr>
      <w:rFonts w:cs="OpenSymbol"/>
    </w:rPr>
  </w:style>
  <w:style w:type="character" w:customStyle="1" w:styleId="ListLabel114">
    <w:name w:val="ListLabel 114"/>
    <w:qFormat/>
    <w:rsid w:val="00756D98"/>
    <w:rPr>
      <w:rFonts w:cs="OpenSymbol"/>
    </w:rPr>
  </w:style>
  <w:style w:type="character" w:customStyle="1" w:styleId="ListLabel115">
    <w:name w:val="ListLabel 115"/>
    <w:qFormat/>
    <w:rsid w:val="00756D98"/>
    <w:rPr>
      <w:rFonts w:cs="OpenSymbol"/>
    </w:rPr>
  </w:style>
  <w:style w:type="character" w:customStyle="1" w:styleId="ListLabel116">
    <w:name w:val="ListLabel 116"/>
    <w:qFormat/>
    <w:rsid w:val="00756D98"/>
    <w:rPr>
      <w:rFonts w:cs="OpenSymbol"/>
    </w:rPr>
  </w:style>
  <w:style w:type="character" w:customStyle="1" w:styleId="ListLabel117">
    <w:name w:val="ListLabel 117"/>
    <w:qFormat/>
    <w:rsid w:val="00756D98"/>
    <w:rPr>
      <w:rFonts w:cs="OpenSymbol"/>
    </w:rPr>
  </w:style>
  <w:style w:type="character" w:customStyle="1" w:styleId="ListLabel118">
    <w:name w:val="ListLabel 118"/>
    <w:qFormat/>
    <w:rsid w:val="00756D98"/>
    <w:rPr>
      <w:rFonts w:ascii="Calibri" w:hAnsi="Calibri" w:cs="OpenSymbol"/>
    </w:rPr>
  </w:style>
  <w:style w:type="character" w:customStyle="1" w:styleId="ListLabel119">
    <w:name w:val="ListLabel 119"/>
    <w:qFormat/>
    <w:rsid w:val="00756D98"/>
    <w:rPr>
      <w:rFonts w:cs="OpenSymbol"/>
    </w:rPr>
  </w:style>
  <w:style w:type="character" w:customStyle="1" w:styleId="ListLabel120">
    <w:name w:val="ListLabel 120"/>
    <w:qFormat/>
    <w:rsid w:val="00756D98"/>
    <w:rPr>
      <w:rFonts w:cs="OpenSymbol"/>
    </w:rPr>
  </w:style>
  <w:style w:type="character" w:customStyle="1" w:styleId="ListLabel121">
    <w:name w:val="ListLabel 121"/>
    <w:qFormat/>
    <w:rsid w:val="00756D98"/>
    <w:rPr>
      <w:rFonts w:cs="OpenSymbol"/>
    </w:rPr>
  </w:style>
  <w:style w:type="character" w:customStyle="1" w:styleId="ListLabel122">
    <w:name w:val="ListLabel 122"/>
    <w:qFormat/>
    <w:rsid w:val="00756D98"/>
    <w:rPr>
      <w:rFonts w:cs="OpenSymbol"/>
    </w:rPr>
  </w:style>
  <w:style w:type="character" w:customStyle="1" w:styleId="ListLabel123">
    <w:name w:val="ListLabel 123"/>
    <w:qFormat/>
    <w:rsid w:val="00756D98"/>
    <w:rPr>
      <w:rFonts w:cs="OpenSymbol"/>
    </w:rPr>
  </w:style>
  <w:style w:type="character" w:customStyle="1" w:styleId="ListLabel124">
    <w:name w:val="ListLabel 124"/>
    <w:qFormat/>
    <w:rsid w:val="00756D98"/>
    <w:rPr>
      <w:rFonts w:cs="OpenSymbol"/>
    </w:rPr>
  </w:style>
  <w:style w:type="character" w:customStyle="1" w:styleId="ListLabel125">
    <w:name w:val="ListLabel 125"/>
    <w:qFormat/>
    <w:rsid w:val="00756D98"/>
    <w:rPr>
      <w:rFonts w:cs="OpenSymbol"/>
    </w:rPr>
  </w:style>
  <w:style w:type="character" w:customStyle="1" w:styleId="ListLabel126">
    <w:name w:val="ListLabel 126"/>
    <w:qFormat/>
    <w:rsid w:val="00756D98"/>
    <w:rPr>
      <w:rFonts w:cs="OpenSymbol"/>
    </w:rPr>
  </w:style>
  <w:style w:type="character" w:customStyle="1" w:styleId="ListLabel127">
    <w:name w:val="ListLabel 127"/>
    <w:qFormat/>
    <w:rsid w:val="00756D98"/>
    <w:rPr>
      <w:rFonts w:ascii="Calibri" w:hAnsi="Calibri" w:cs="OpenSymbol"/>
    </w:rPr>
  </w:style>
  <w:style w:type="character" w:customStyle="1" w:styleId="ListLabel128">
    <w:name w:val="ListLabel 128"/>
    <w:qFormat/>
    <w:rsid w:val="00756D98"/>
    <w:rPr>
      <w:rFonts w:cs="OpenSymbol"/>
    </w:rPr>
  </w:style>
  <w:style w:type="character" w:customStyle="1" w:styleId="ListLabel129">
    <w:name w:val="ListLabel 129"/>
    <w:qFormat/>
    <w:rsid w:val="00756D98"/>
    <w:rPr>
      <w:rFonts w:cs="OpenSymbol"/>
    </w:rPr>
  </w:style>
  <w:style w:type="character" w:customStyle="1" w:styleId="ListLabel130">
    <w:name w:val="ListLabel 130"/>
    <w:qFormat/>
    <w:rsid w:val="00756D98"/>
    <w:rPr>
      <w:rFonts w:cs="OpenSymbol"/>
    </w:rPr>
  </w:style>
  <w:style w:type="character" w:customStyle="1" w:styleId="ListLabel131">
    <w:name w:val="ListLabel 131"/>
    <w:qFormat/>
    <w:rsid w:val="00756D98"/>
    <w:rPr>
      <w:rFonts w:cs="OpenSymbol"/>
    </w:rPr>
  </w:style>
  <w:style w:type="character" w:customStyle="1" w:styleId="ListLabel132">
    <w:name w:val="ListLabel 132"/>
    <w:qFormat/>
    <w:rsid w:val="00756D98"/>
    <w:rPr>
      <w:rFonts w:cs="OpenSymbol"/>
    </w:rPr>
  </w:style>
  <w:style w:type="character" w:customStyle="1" w:styleId="ListLabel133">
    <w:name w:val="ListLabel 133"/>
    <w:qFormat/>
    <w:rsid w:val="00756D98"/>
    <w:rPr>
      <w:rFonts w:cs="OpenSymbol"/>
    </w:rPr>
  </w:style>
  <w:style w:type="character" w:customStyle="1" w:styleId="ListLabel134">
    <w:name w:val="ListLabel 134"/>
    <w:qFormat/>
    <w:rsid w:val="00756D98"/>
    <w:rPr>
      <w:rFonts w:cs="OpenSymbol"/>
    </w:rPr>
  </w:style>
  <w:style w:type="character" w:customStyle="1" w:styleId="ListLabel135">
    <w:name w:val="ListLabel 135"/>
    <w:qFormat/>
    <w:rsid w:val="00756D98"/>
    <w:rPr>
      <w:rFonts w:cs="OpenSymbol"/>
    </w:rPr>
  </w:style>
  <w:style w:type="character" w:customStyle="1" w:styleId="ListLabel136">
    <w:name w:val="ListLabel 136"/>
    <w:qFormat/>
    <w:rsid w:val="00756D98"/>
    <w:rPr>
      <w:rFonts w:ascii="Calibri" w:hAnsi="Calibri" w:cs="OpenSymbol"/>
    </w:rPr>
  </w:style>
  <w:style w:type="character" w:customStyle="1" w:styleId="ListLabel137">
    <w:name w:val="ListLabel 137"/>
    <w:qFormat/>
    <w:rsid w:val="00756D98"/>
    <w:rPr>
      <w:rFonts w:cs="OpenSymbol"/>
    </w:rPr>
  </w:style>
  <w:style w:type="character" w:customStyle="1" w:styleId="ListLabel138">
    <w:name w:val="ListLabel 138"/>
    <w:qFormat/>
    <w:rsid w:val="00756D98"/>
    <w:rPr>
      <w:rFonts w:cs="OpenSymbol"/>
    </w:rPr>
  </w:style>
  <w:style w:type="character" w:customStyle="1" w:styleId="ListLabel139">
    <w:name w:val="ListLabel 139"/>
    <w:qFormat/>
    <w:rsid w:val="00756D98"/>
    <w:rPr>
      <w:rFonts w:cs="OpenSymbol"/>
    </w:rPr>
  </w:style>
  <w:style w:type="character" w:customStyle="1" w:styleId="ListLabel140">
    <w:name w:val="ListLabel 140"/>
    <w:qFormat/>
    <w:rsid w:val="00756D98"/>
    <w:rPr>
      <w:rFonts w:cs="OpenSymbol"/>
    </w:rPr>
  </w:style>
  <w:style w:type="character" w:customStyle="1" w:styleId="ListLabel141">
    <w:name w:val="ListLabel 141"/>
    <w:qFormat/>
    <w:rsid w:val="00756D98"/>
    <w:rPr>
      <w:rFonts w:cs="OpenSymbol"/>
    </w:rPr>
  </w:style>
  <w:style w:type="character" w:customStyle="1" w:styleId="ListLabel142">
    <w:name w:val="ListLabel 142"/>
    <w:qFormat/>
    <w:rsid w:val="00756D98"/>
    <w:rPr>
      <w:rFonts w:cs="OpenSymbol"/>
    </w:rPr>
  </w:style>
  <w:style w:type="character" w:customStyle="1" w:styleId="ListLabel143">
    <w:name w:val="ListLabel 143"/>
    <w:qFormat/>
    <w:rsid w:val="00756D98"/>
    <w:rPr>
      <w:rFonts w:cs="OpenSymbol"/>
    </w:rPr>
  </w:style>
  <w:style w:type="character" w:customStyle="1" w:styleId="ListLabel144">
    <w:name w:val="ListLabel 144"/>
    <w:qFormat/>
    <w:rsid w:val="00756D98"/>
    <w:rPr>
      <w:rFonts w:cs="OpenSymbol"/>
    </w:rPr>
  </w:style>
  <w:style w:type="character" w:customStyle="1" w:styleId="ListLabel145">
    <w:name w:val="ListLabel 145"/>
    <w:qFormat/>
    <w:rsid w:val="00756D98"/>
    <w:rPr>
      <w:rFonts w:ascii="Calibri" w:hAnsi="Calibri" w:cs="OpenSymbol"/>
    </w:rPr>
  </w:style>
  <w:style w:type="character" w:customStyle="1" w:styleId="ListLabel146">
    <w:name w:val="ListLabel 146"/>
    <w:qFormat/>
    <w:rsid w:val="00756D98"/>
    <w:rPr>
      <w:rFonts w:cs="OpenSymbol"/>
    </w:rPr>
  </w:style>
  <w:style w:type="character" w:customStyle="1" w:styleId="ListLabel147">
    <w:name w:val="ListLabel 147"/>
    <w:qFormat/>
    <w:rsid w:val="00756D98"/>
    <w:rPr>
      <w:rFonts w:cs="OpenSymbol"/>
    </w:rPr>
  </w:style>
  <w:style w:type="character" w:customStyle="1" w:styleId="ListLabel148">
    <w:name w:val="ListLabel 148"/>
    <w:qFormat/>
    <w:rsid w:val="00756D98"/>
    <w:rPr>
      <w:rFonts w:cs="OpenSymbol"/>
    </w:rPr>
  </w:style>
  <w:style w:type="character" w:customStyle="1" w:styleId="ListLabel149">
    <w:name w:val="ListLabel 149"/>
    <w:qFormat/>
    <w:rsid w:val="00756D98"/>
    <w:rPr>
      <w:rFonts w:cs="OpenSymbol"/>
    </w:rPr>
  </w:style>
  <w:style w:type="character" w:customStyle="1" w:styleId="ListLabel150">
    <w:name w:val="ListLabel 150"/>
    <w:qFormat/>
    <w:rsid w:val="00756D98"/>
    <w:rPr>
      <w:rFonts w:cs="OpenSymbol"/>
    </w:rPr>
  </w:style>
  <w:style w:type="character" w:customStyle="1" w:styleId="ListLabel151">
    <w:name w:val="ListLabel 151"/>
    <w:qFormat/>
    <w:rsid w:val="00756D98"/>
    <w:rPr>
      <w:rFonts w:cs="OpenSymbol"/>
    </w:rPr>
  </w:style>
  <w:style w:type="character" w:customStyle="1" w:styleId="ListLabel152">
    <w:name w:val="ListLabel 152"/>
    <w:qFormat/>
    <w:rsid w:val="00756D98"/>
    <w:rPr>
      <w:rFonts w:cs="OpenSymbol"/>
    </w:rPr>
  </w:style>
  <w:style w:type="character" w:customStyle="1" w:styleId="ListLabel153">
    <w:name w:val="ListLabel 153"/>
    <w:qFormat/>
    <w:rsid w:val="00756D98"/>
    <w:rPr>
      <w:rFonts w:cs="OpenSymbol"/>
    </w:rPr>
  </w:style>
  <w:style w:type="character" w:customStyle="1" w:styleId="ListLabel154">
    <w:name w:val="ListLabel 154"/>
    <w:qFormat/>
    <w:rsid w:val="00756D98"/>
    <w:rPr>
      <w:rFonts w:ascii="Calibri" w:hAnsi="Calibri" w:cs="OpenSymbol"/>
    </w:rPr>
  </w:style>
  <w:style w:type="character" w:customStyle="1" w:styleId="ListLabel155">
    <w:name w:val="ListLabel 155"/>
    <w:qFormat/>
    <w:rsid w:val="00756D98"/>
    <w:rPr>
      <w:rFonts w:cs="OpenSymbol"/>
    </w:rPr>
  </w:style>
  <w:style w:type="character" w:customStyle="1" w:styleId="ListLabel156">
    <w:name w:val="ListLabel 156"/>
    <w:qFormat/>
    <w:rsid w:val="00756D98"/>
    <w:rPr>
      <w:rFonts w:cs="OpenSymbol"/>
    </w:rPr>
  </w:style>
  <w:style w:type="character" w:customStyle="1" w:styleId="ListLabel157">
    <w:name w:val="ListLabel 157"/>
    <w:qFormat/>
    <w:rsid w:val="00756D98"/>
    <w:rPr>
      <w:rFonts w:cs="OpenSymbol"/>
    </w:rPr>
  </w:style>
  <w:style w:type="character" w:customStyle="1" w:styleId="ListLabel158">
    <w:name w:val="ListLabel 158"/>
    <w:qFormat/>
    <w:rsid w:val="00756D98"/>
    <w:rPr>
      <w:rFonts w:cs="OpenSymbol"/>
    </w:rPr>
  </w:style>
  <w:style w:type="character" w:customStyle="1" w:styleId="ListLabel159">
    <w:name w:val="ListLabel 159"/>
    <w:qFormat/>
    <w:rsid w:val="00756D98"/>
    <w:rPr>
      <w:rFonts w:cs="OpenSymbol"/>
    </w:rPr>
  </w:style>
  <w:style w:type="character" w:customStyle="1" w:styleId="ListLabel160">
    <w:name w:val="ListLabel 160"/>
    <w:qFormat/>
    <w:rsid w:val="00756D98"/>
    <w:rPr>
      <w:rFonts w:cs="OpenSymbol"/>
    </w:rPr>
  </w:style>
  <w:style w:type="character" w:customStyle="1" w:styleId="ListLabel161">
    <w:name w:val="ListLabel 161"/>
    <w:qFormat/>
    <w:rsid w:val="00756D98"/>
    <w:rPr>
      <w:rFonts w:cs="OpenSymbol"/>
    </w:rPr>
  </w:style>
  <w:style w:type="character" w:customStyle="1" w:styleId="ListLabel162">
    <w:name w:val="ListLabel 162"/>
    <w:qFormat/>
    <w:rsid w:val="00756D98"/>
    <w:rPr>
      <w:rFonts w:cs="OpenSymbol"/>
    </w:rPr>
  </w:style>
  <w:style w:type="paragraph" w:customStyle="1" w:styleId="Heading">
    <w:name w:val="Heading"/>
    <w:basedOn w:val="Normal"/>
    <w:next w:val="Tijeloteksta"/>
    <w:qFormat/>
    <w:rsid w:val="00BF1B7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jeloteksta">
    <w:name w:val="Body Text"/>
    <w:basedOn w:val="Normal"/>
    <w:rsid w:val="00BF1B7E"/>
    <w:pPr>
      <w:spacing w:after="140" w:line="276" w:lineRule="auto"/>
    </w:pPr>
  </w:style>
  <w:style w:type="paragraph" w:styleId="Popis">
    <w:name w:val="List"/>
    <w:basedOn w:val="Tijeloteksta"/>
    <w:rsid w:val="00BF1B7E"/>
    <w:rPr>
      <w:rFonts w:cs="Arial Unicode MS"/>
    </w:rPr>
  </w:style>
  <w:style w:type="paragraph" w:styleId="Opisslike">
    <w:name w:val="caption"/>
    <w:basedOn w:val="Normal"/>
    <w:qFormat/>
    <w:rsid w:val="00BF1B7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BF1B7E"/>
    <w:pPr>
      <w:suppressLineNumbers/>
    </w:pPr>
    <w:rPr>
      <w:rFonts w:cs="Arial Unicode MS"/>
    </w:rPr>
  </w:style>
  <w:style w:type="paragraph" w:customStyle="1" w:styleId="HeaderFooter">
    <w:name w:val="Header &amp; Footer"/>
    <w:qFormat/>
    <w:rsid w:val="00BF1B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Body">
    <w:name w:val="Body"/>
    <w:qFormat/>
    <w:rsid w:val="00BF1B7E"/>
    <w:rPr>
      <w:rFonts w:cs="Arial Unicode MS"/>
      <w:color w:val="000000"/>
      <w:sz w:val="24"/>
      <w:szCs w:val="24"/>
      <w:u w:color="000000"/>
    </w:rPr>
  </w:style>
  <w:style w:type="paragraph" w:customStyle="1" w:styleId="TableContents">
    <w:name w:val="Table Contents"/>
    <w:basedOn w:val="Normal"/>
    <w:qFormat/>
    <w:rsid w:val="00BF1B7E"/>
    <w:rPr>
      <w:rFonts w:cs="Arial Unicode MS"/>
      <w:color w:val="000000"/>
      <w:u w:color="000000"/>
    </w:rPr>
  </w:style>
  <w:style w:type="paragraph" w:customStyle="1" w:styleId="Default">
    <w:name w:val="Default"/>
    <w:qFormat/>
    <w:rsid w:val="00BF1B7E"/>
    <w:rPr>
      <w:rFonts w:ascii="Helvetica Neue" w:eastAsia="Helvetica Neue" w:hAnsi="Helvetica Neue" w:cs="Helvetica Neue"/>
      <w:color w:val="000000"/>
      <w:sz w:val="22"/>
      <w:szCs w:val="22"/>
      <w:u w:color="FFFFFF"/>
    </w:rPr>
  </w:style>
  <w:style w:type="paragraph" w:styleId="Zaglavlje">
    <w:name w:val="header"/>
    <w:basedOn w:val="Normal"/>
    <w:rsid w:val="00BF1B7E"/>
  </w:style>
  <w:style w:type="paragraph" w:styleId="Podnoje">
    <w:name w:val="footer"/>
    <w:basedOn w:val="Normal"/>
    <w:rsid w:val="00BF1B7E"/>
  </w:style>
  <w:style w:type="paragraph" w:customStyle="1" w:styleId="2012TEXT">
    <w:name w:val="2012_TEXT"/>
    <w:link w:val="2012TEXTChar"/>
    <w:qFormat/>
    <w:rsid w:val="00224114"/>
    <w:pPr>
      <w:spacing w:after="120"/>
      <w:ind w:left="454"/>
      <w:jc w:val="both"/>
    </w:pPr>
    <w:rPr>
      <w:rFonts w:ascii="Arial" w:eastAsia="Times New Roman" w:hAnsi="Arial"/>
      <w:sz w:val="24"/>
      <w:lang w:val="hr-HR" w:eastAsia="en-US" w:bidi="ar-SA"/>
    </w:rPr>
  </w:style>
  <w:style w:type="paragraph" w:styleId="Tekstfusnote">
    <w:name w:val="footnote text"/>
    <w:basedOn w:val="Normal"/>
    <w:link w:val="TekstfusnoteChar"/>
    <w:uiPriority w:val="99"/>
    <w:unhideWhenUsed/>
    <w:qFormat/>
    <w:rsid w:val="00224114"/>
    <w:pPr>
      <w:spacing w:after="120"/>
    </w:pPr>
    <w:rPr>
      <w:rFonts w:ascii="Arial" w:eastAsia="Calibri" w:hAnsi="Arial"/>
      <w:sz w:val="20"/>
      <w:szCs w:val="20"/>
      <w:lang w:val="hr-HR"/>
    </w:rPr>
  </w:style>
  <w:style w:type="paragraph" w:customStyle="1" w:styleId="TableHeading">
    <w:name w:val="Table Heading"/>
    <w:basedOn w:val="TableContents"/>
    <w:qFormat/>
    <w:rsid w:val="0075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616</Words>
  <Characters>3512</Characters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revision>49</cp:revision>
  <dcterms:created xsi:type="dcterms:W3CDTF">2019-11-19T18:09:00Z</dcterms:created>
  <dcterms:modified xsi:type="dcterms:W3CDTF">2020-01-16T10:26:00Z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