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1E" w:rsidRPr="002D646E" w:rsidRDefault="0066311E" w:rsidP="0066311E">
      <w:pPr>
        <w:pStyle w:val="Naslov1"/>
        <w:jc w:val="center"/>
        <w:rPr>
          <w:szCs w:val="24"/>
          <w:u w:val="single"/>
        </w:rPr>
      </w:pPr>
      <w:bookmarkStart w:id="0" w:name="_Toc468791986"/>
      <w:bookmarkStart w:id="1" w:name="_Toc468792906"/>
      <w:bookmarkStart w:id="2" w:name="_Toc469340837"/>
      <w:bookmarkStart w:id="3" w:name="_Toc469341051"/>
      <w:bookmarkStart w:id="4" w:name="_Toc469467653"/>
      <w:bookmarkStart w:id="5" w:name="_Toc469482371"/>
      <w:bookmarkStart w:id="6" w:name="_Toc467487544"/>
      <w:bookmarkStart w:id="7" w:name="_Toc1582041"/>
      <w:r w:rsidRPr="00A702B4">
        <w:t>PRILOG IV</w:t>
      </w:r>
      <w:r w:rsidRPr="002D646E">
        <w:rPr>
          <w:szCs w:val="24"/>
        </w:rPr>
        <w:br/>
      </w:r>
      <w:r w:rsidRPr="002D646E">
        <w:rPr>
          <w:szCs w:val="24"/>
        </w:rPr>
        <w:br/>
      </w:r>
      <w:r w:rsidRPr="002D646E">
        <w:rPr>
          <w:szCs w:val="24"/>
          <w:u w:val="single"/>
        </w:rPr>
        <w:t>TROŠKOVNIK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6311E" w:rsidRPr="002D646E" w:rsidRDefault="0066311E" w:rsidP="0066311E">
      <w:pPr>
        <w:tabs>
          <w:tab w:val="left" w:pos="567"/>
        </w:tabs>
        <w:spacing w:after="0"/>
        <w:jc w:val="center"/>
        <w:rPr>
          <w:rFonts w:ascii="Cambria" w:hAnsi="Cambria"/>
          <w:b/>
          <w:noProof/>
          <w:sz w:val="24"/>
          <w:szCs w:val="24"/>
        </w:rPr>
      </w:pPr>
      <w:r w:rsidRPr="002A237F">
        <w:rPr>
          <w:rFonts w:ascii="Cambria" w:hAnsi="Cambria"/>
          <w:b/>
          <w:noProof/>
          <w:sz w:val="24"/>
          <w:szCs w:val="24"/>
          <w:lang w:bidi="hr-HR"/>
        </w:rPr>
        <w:t xml:space="preserve">Broj </w:t>
      </w:r>
      <w:r w:rsidRPr="002A237F">
        <w:rPr>
          <w:rFonts w:ascii="Cambria" w:hAnsi="Cambria"/>
          <w:b/>
          <w:noProof/>
          <w:sz w:val="24"/>
          <w:szCs w:val="24"/>
        </w:rPr>
        <w:t>nabave</w:t>
      </w:r>
      <w:r w:rsidRPr="002D646E">
        <w:rPr>
          <w:rFonts w:ascii="Cambria" w:hAnsi="Cambria"/>
          <w:noProof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UP.01.3.1.</w:t>
      </w:r>
      <w:r w:rsidRPr="002D646E">
        <w:rPr>
          <w:rFonts w:ascii="Cambria" w:hAnsi="Cambria"/>
          <w:sz w:val="24"/>
          <w:szCs w:val="24"/>
        </w:rPr>
        <w:t>01</w:t>
      </w:r>
      <w:r>
        <w:rPr>
          <w:rFonts w:ascii="Cambria" w:hAnsi="Cambria"/>
          <w:sz w:val="24"/>
          <w:szCs w:val="24"/>
        </w:rPr>
        <w:t>.0087-01</w:t>
      </w:r>
    </w:p>
    <w:p w:rsidR="0066311E" w:rsidRDefault="0066311E" w:rsidP="0066311E">
      <w:pPr>
        <w:tabs>
          <w:tab w:val="left" w:pos="567"/>
        </w:tabs>
        <w:spacing w:after="0"/>
        <w:jc w:val="center"/>
        <w:rPr>
          <w:rFonts w:ascii="Cambria" w:hAnsi="Cambria"/>
          <w:sz w:val="24"/>
          <w:szCs w:val="24"/>
        </w:rPr>
      </w:pPr>
      <w:r w:rsidRPr="002D646E">
        <w:rPr>
          <w:rFonts w:ascii="Cambria" w:hAnsi="Cambria"/>
          <w:b/>
          <w:bCs/>
          <w:noProof/>
          <w:sz w:val="24"/>
          <w:szCs w:val="24"/>
          <w:lang w:bidi="hr-HR"/>
        </w:rPr>
        <w:t>Naziv nabave</w:t>
      </w:r>
      <w:r w:rsidRPr="002D646E"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  <w:r>
        <w:rPr>
          <w:rFonts w:ascii="Cambria" w:hAnsi="Cambria"/>
          <w:sz w:val="24"/>
          <w:szCs w:val="24"/>
        </w:rPr>
        <w:t>Provedba radionica za ranjive skupine</w:t>
      </w:r>
    </w:p>
    <w:p w:rsidR="0066311E" w:rsidRDefault="0066311E" w:rsidP="0066311E">
      <w:pPr>
        <w:tabs>
          <w:tab w:val="left" w:pos="567"/>
        </w:tabs>
        <w:spacing w:after="0"/>
        <w:jc w:val="center"/>
        <w:rPr>
          <w:rFonts w:ascii="Cambria" w:hAnsi="Cambria"/>
          <w:sz w:val="24"/>
          <w:szCs w:val="24"/>
        </w:rPr>
      </w:pPr>
    </w:p>
    <w:p w:rsidR="0066311E" w:rsidRPr="002D646E" w:rsidRDefault="0066311E" w:rsidP="0066311E">
      <w:pPr>
        <w:tabs>
          <w:tab w:val="left" w:pos="567"/>
        </w:tabs>
        <w:spacing w:after="0"/>
        <w:jc w:val="center"/>
        <w:rPr>
          <w:rFonts w:ascii="Cambria" w:hAnsi="Cambria"/>
          <w:sz w:val="24"/>
          <w:szCs w:val="24"/>
        </w:rPr>
      </w:pPr>
      <w:r w:rsidRPr="0066311E">
        <w:rPr>
          <w:rFonts w:ascii="Cambria" w:hAnsi="Cambria"/>
          <w:b/>
          <w:bCs/>
          <w:sz w:val="24"/>
          <w:szCs w:val="24"/>
        </w:rPr>
        <w:t xml:space="preserve">Grupa </w:t>
      </w:r>
      <w:r w:rsidR="00EA0B26">
        <w:rPr>
          <w:rFonts w:ascii="Cambria" w:hAnsi="Cambria"/>
          <w:b/>
          <w:bCs/>
          <w:sz w:val="24"/>
          <w:szCs w:val="24"/>
        </w:rPr>
        <w:t>2</w:t>
      </w:r>
      <w:r w:rsidRPr="0066311E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 </w:t>
      </w:r>
      <w:r w:rsidR="00EA0B26" w:rsidRPr="00EA0B26">
        <w:rPr>
          <w:rFonts w:ascii="Cambria" w:hAnsi="Cambria"/>
          <w:sz w:val="24"/>
          <w:szCs w:val="24"/>
          <w:highlight w:val="yellow"/>
        </w:rPr>
        <w:t>PR i zakup medijskog prostora</w:t>
      </w:r>
    </w:p>
    <w:p w:rsidR="0066311E" w:rsidRPr="002D646E" w:rsidRDefault="0066311E" w:rsidP="0066311E">
      <w:pPr>
        <w:rPr>
          <w:rFonts w:ascii="Cambria" w:hAnsi="Cambria"/>
          <w:sz w:val="24"/>
          <w:szCs w:val="24"/>
        </w:rPr>
      </w:pPr>
    </w:p>
    <w:p w:rsidR="0066311E" w:rsidRPr="002D646E" w:rsidRDefault="0066311E" w:rsidP="0066311E">
      <w:pPr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95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668"/>
        <w:gridCol w:w="1026"/>
        <w:gridCol w:w="845"/>
        <w:gridCol w:w="1423"/>
        <w:gridCol w:w="1418"/>
        <w:gridCol w:w="1276"/>
        <w:gridCol w:w="1842"/>
      </w:tblGrid>
      <w:tr w:rsidR="00B062D9" w:rsidRPr="002D646E" w:rsidTr="00B062D9">
        <w:trPr>
          <w:trHeight w:val="448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8" w:name="_Hlk28870366"/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Stavka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j.mj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Iznos po jedinici HRK</w:t>
            </w: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(bez PDV-a)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Ukupno </w:t>
            </w: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62D9" w:rsidRPr="00D300EA" w:rsidRDefault="00B062D9" w:rsidP="00B062D9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PDV (HRK)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 xml:space="preserve">Ukupni iznos HRK </w:t>
            </w: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s </w:t>
            </w:r>
            <w:r w:rsidRPr="00D300EA">
              <w:rPr>
                <w:rFonts w:ascii="Cambria" w:hAnsi="Cambria" w:cs="Times New Roman"/>
                <w:b/>
                <w:sz w:val="20"/>
                <w:szCs w:val="20"/>
              </w:rPr>
              <w:t>PDV-om)</w:t>
            </w:r>
          </w:p>
        </w:tc>
      </w:tr>
      <w:tr w:rsidR="00B062D9" w:rsidRPr="002D646E" w:rsidTr="00B062D9">
        <w:trPr>
          <w:trHeight w:val="46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EA0B26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Aktivnosti oglašavanja i odnosa s </w:t>
            </w:r>
            <w:r w:rsidR="00DA563C">
              <w:rPr>
                <w:rFonts w:ascii="Cambria" w:hAnsi="Cambria" w:cs="Times New Roman"/>
                <w:sz w:val="20"/>
                <w:szCs w:val="20"/>
              </w:rPr>
              <w:t>javnošću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sz w:val="20"/>
                <w:szCs w:val="20"/>
              </w:rPr>
              <w:t>Usluga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062D9" w:rsidRPr="002D646E" w:rsidTr="00B062D9">
        <w:trPr>
          <w:trHeight w:val="46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EA0B26" w:rsidRDefault="006F66B6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Theme="minorHAnsi" w:hAnsi="Cambria"/>
                <w:sz w:val="20"/>
                <w:szCs w:val="20"/>
              </w:rPr>
              <w:t>Objava i zakup medijskog prostora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sz w:val="20"/>
                <w:szCs w:val="20"/>
              </w:rPr>
              <w:t>Usluga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300E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D300EA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062D9" w:rsidRPr="002D646E" w:rsidTr="002A0345">
        <w:trPr>
          <w:trHeight w:val="461"/>
        </w:trPr>
        <w:tc>
          <w:tcPr>
            <w:tcW w:w="54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062D9">
              <w:rPr>
                <w:rFonts w:ascii="Cambria" w:hAnsi="Cambria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:rsidR="00B062D9" w:rsidRP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2D9" w:rsidRPr="00B062D9" w:rsidRDefault="00B062D9" w:rsidP="002B7C56">
            <w:pPr>
              <w:pStyle w:val="Standard"/>
              <w:widowControl w:val="0"/>
              <w:tabs>
                <w:tab w:val="left" w:pos="2380"/>
                <w:tab w:val="left" w:pos="978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bookmarkEnd w:id="8"/>
    <w:p w:rsidR="0066311E" w:rsidRPr="002D646E" w:rsidRDefault="0066311E" w:rsidP="006631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br/>
      </w:r>
    </w:p>
    <w:p w:rsidR="0066311E" w:rsidRPr="002D646E" w:rsidRDefault="0066311E" w:rsidP="0066311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2D646E">
        <w:rPr>
          <w:rFonts w:ascii="Cambria" w:hAnsi="Cambria"/>
          <w:bCs/>
          <w:noProof/>
          <w:sz w:val="24"/>
          <w:szCs w:val="24"/>
        </w:rPr>
        <w:t>U _____________, __/__/</w:t>
      </w:r>
      <w:r w:rsidR="00DA563C">
        <w:rPr>
          <w:rFonts w:ascii="Cambria" w:hAnsi="Cambria"/>
          <w:bCs/>
          <w:noProof/>
          <w:sz w:val="24"/>
          <w:szCs w:val="24"/>
        </w:rPr>
        <w:t>_______</w:t>
      </w:r>
      <w:r w:rsidRPr="002D646E">
        <w:rPr>
          <w:rFonts w:ascii="Cambria" w:hAnsi="Cambria"/>
          <w:bCs/>
          <w:noProof/>
          <w:sz w:val="24"/>
          <w:szCs w:val="24"/>
        </w:rPr>
        <w:t>.</w:t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  <w:t xml:space="preserve">       </w:t>
      </w:r>
      <w:bookmarkStart w:id="9" w:name="_GoBack"/>
      <w:bookmarkEnd w:id="9"/>
    </w:p>
    <w:p w:rsidR="0066311E" w:rsidRPr="002D646E" w:rsidRDefault="0066311E" w:rsidP="0066311E">
      <w:pPr>
        <w:tabs>
          <w:tab w:val="left" w:pos="567"/>
          <w:tab w:val="left" w:pos="924"/>
          <w:tab w:val="right" w:pos="9070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66311E" w:rsidRPr="002D646E" w:rsidRDefault="0066311E" w:rsidP="0066311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  <w:t xml:space="preserve">    </w:t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  <w:t>M.P.</w:t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</w:p>
    <w:p w:rsidR="0066311E" w:rsidRPr="002D646E" w:rsidRDefault="0066311E" w:rsidP="0066311E">
      <w:pPr>
        <w:tabs>
          <w:tab w:val="left" w:pos="567"/>
        </w:tabs>
        <w:ind w:left="567"/>
        <w:jc w:val="both"/>
        <w:rPr>
          <w:rFonts w:ascii="Cambria" w:hAnsi="Cambria"/>
          <w:bCs/>
          <w:noProof/>
          <w:sz w:val="24"/>
          <w:szCs w:val="24"/>
        </w:rPr>
      </w:pP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66311E" w:rsidRPr="00B93B6F" w:rsidRDefault="0066311E" w:rsidP="0066311E">
      <w:pPr>
        <w:tabs>
          <w:tab w:val="left" w:pos="567"/>
        </w:tabs>
        <w:jc w:val="both"/>
        <w:rPr>
          <w:rFonts w:ascii="Cambria" w:hAnsi="Cambria"/>
          <w:bCs/>
          <w:noProof/>
          <w:sz w:val="18"/>
          <w:szCs w:val="18"/>
        </w:rPr>
      </w:pP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</w:r>
      <w:r w:rsidRPr="002D646E">
        <w:rPr>
          <w:rFonts w:ascii="Cambria" w:hAnsi="Cambria"/>
          <w:bCs/>
          <w:noProof/>
          <w:sz w:val="24"/>
          <w:szCs w:val="24"/>
        </w:rPr>
        <w:tab/>
        <w:t xml:space="preserve">  </w:t>
      </w:r>
      <w:r w:rsidRPr="00B93B6F">
        <w:rPr>
          <w:rFonts w:ascii="Cambria" w:hAnsi="Cambria"/>
          <w:bCs/>
          <w:noProof/>
          <w:sz w:val="18"/>
          <w:szCs w:val="18"/>
        </w:rPr>
        <w:t xml:space="preserve">  (</w:t>
      </w:r>
      <w:r w:rsidRPr="00B93B6F">
        <w:rPr>
          <w:rFonts w:ascii="Cambria" w:hAnsi="Cambria"/>
          <w:bCs/>
          <w:noProof/>
          <w:sz w:val="18"/>
          <w:szCs w:val="18"/>
          <w:u w:val="single"/>
        </w:rPr>
        <w:t>ime, prezime i potpis</w:t>
      </w:r>
      <w:r w:rsidRPr="00B93B6F">
        <w:rPr>
          <w:rFonts w:ascii="Cambria" w:hAnsi="Cambria"/>
          <w:bCs/>
          <w:noProof/>
          <w:sz w:val="18"/>
          <w:szCs w:val="18"/>
        </w:rPr>
        <w:t xml:space="preserve"> osobe ovlaštene za zastupanje gospodarskog subjekta)</w:t>
      </w:r>
    </w:p>
    <w:p w:rsidR="00E7486A" w:rsidRDefault="00E7486A"/>
    <w:sectPr w:rsidR="00E7486A" w:rsidSect="00B062D9">
      <w:footerReference w:type="default" r:id="rId6"/>
      <w:pgSz w:w="11906" w:h="16838"/>
      <w:pgMar w:top="1417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62" w:rsidRDefault="00624862" w:rsidP="00B062D9">
      <w:pPr>
        <w:spacing w:after="0" w:line="240" w:lineRule="auto"/>
      </w:pPr>
      <w:r>
        <w:separator/>
      </w:r>
    </w:p>
  </w:endnote>
  <w:endnote w:type="continuationSeparator" w:id="0">
    <w:p w:rsidR="00624862" w:rsidRDefault="00624862" w:rsidP="00B0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D9" w:rsidRDefault="00B062D9">
    <w:pPr>
      <w:pStyle w:val="Podnoje"/>
    </w:pPr>
    <w:r>
      <w:rPr>
        <w:noProof/>
      </w:rPr>
      <w:drawing>
        <wp:inline distT="0" distB="0" distL="0" distR="0" wp14:anchorId="26612248" wp14:editId="776CDD8C">
          <wp:extent cx="5760720" cy="1103630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62" w:rsidRDefault="00624862" w:rsidP="00B062D9">
      <w:pPr>
        <w:spacing w:after="0" w:line="240" w:lineRule="auto"/>
      </w:pPr>
      <w:r>
        <w:separator/>
      </w:r>
    </w:p>
  </w:footnote>
  <w:footnote w:type="continuationSeparator" w:id="0">
    <w:p w:rsidR="00624862" w:rsidRDefault="00624862" w:rsidP="00B06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E"/>
    <w:rsid w:val="005D2914"/>
    <w:rsid w:val="00624862"/>
    <w:rsid w:val="0066311E"/>
    <w:rsid w:val="006F66B6"/>
    <w:rsid w:val="007D15E0"/>
    <w:rsid w:val="00A4747F"/>
    <w:rsid w:val="00B062D9"/>
    <w:rsid w:val="00CE3E0F"/>
    <w:rsid w:val="00DA563C"/>
    <w:rsid w:val="00E7486A"/>
    <w:rsid w:val="00EA0B26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E13A"/>
  <w15:chartTrackingRefBased/>
  <w15:docId w15:val="{317C0B4A-570F-4D9A-9D99-31216FB3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1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6311E"/>
    <w:pPr>
      <w:keepNext/>
      <w:keepLines/>
      <w:spacing w:before="240" w:after="0"/>
      <w:outlineLvl w:val="0"/>
    </w:pPr>
    <w:rPr>
      <w:rFonts w:ascii="Cambria" w:eastAsia="Times New Roman" w:hAnsi="Cambria"/>
      <w:b/>
      <w:color w:val="000000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6311E"/>
    <w:rPr>
      <w:rFonts w:ascii="Cambria" w:eastAsia="Times New Roman" w:hAnsi="Cambria" w:cs="Times New Roman"/>
      <w:b/>
      <w:color w:val="000000"/>
      <w:sz w:val="24"/>
      <w:szCs w:val="32"/>
    </w:rPr>
  </w:style>
  <w:style w:type="paragraph" w:customStyle="1" w:styleId="Standard">
    <w:name w:val="Standard"/>
    <w:rsid w:val="0066311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Zaglavlje">
    <w:name w:val="header"/>
    <w:basedOn w:val="Normal"/>
    <w:link w:val="ZaglavljeChar"/>
    <w:uiPriority w:val="99"/>
    <w:unhideWhenUsed/>
    <w:rsid w:val="00B0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2D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0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Marinović</dc:creator>
  <cp:keywords/>
  <dc:description/>
  <cp:lastModifiedBy>Roman Marinović</cp:lastModifiedBy>
  <cp:revision>2</cp:revision>
  <dcterms:created xsi:type="dcterms:W3CDTF">2020-01-02T14:19:00Z</dcterms:created>
  <dcterms:modified xsi:type="dcterms:W3CDTF">2020-01-02T14:19:00Z</dcterms:modified>
</cp:coreProperties>
</file>