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DA459" w14:textId="77777777" w:rsidR="00CF5F2E" w:rsidRPr="002C044B" w:rsidRDefault="002C044B" w:rsidP="00C1422E">
      <w:pPr>
        <w:tabs>
          <w:tab w:val="left" w:pos="6030"/>
        </w:tabs>
        <w:spacing w:before="80" w:after="40" w:line="240" w:lineRule="auto"/>
        <w:ind w:left="-426"/>
        <w:jc w:val="center"/>
        <w:rPr>
          <w:rFonts w:ascii="Cambria" w:hAnsi="Cambria" w:cs="Times New Roman"/>
        </w:rPr>
      </w:pPr>
      <w:r w:rsidRPr="002C044B">
        <w:rPr>
          <w:rFonts w:ascii="Cambria" w:hAnsi="Cambria" w:cs="Times New Roman"/>
        </w:rPr>
        <w:t xml:space="preserve">Financirano iz poziva: </w:t>
      </w:r>
      <w:r w:rsidR="00CF5F2E" w:rsidRPr="002C044B">
        <w:rPr>
          <w:rFonts w:ascii="Cambria" w:hAnsi="Cambria" w:cs="Times New Roman"/>
        </w:rPr>
        <w:t>„</w:t>
      </w:r>
      <w:r w:rsidR="00C1422E">
        <w:rPr>
          <w:rFonts w:ascii="Cambria" w:hAnsi="Cambria" w:cs="Times New Roman"/>
        </w:rPr>
        <w:t>Poboljšanje konkurentnosti i učinkovitosti MSP-a kroz informacijske i komunikacijske tehnologije (IKT</w:t>
      </w:r>
      <w:r w:rsidR="00B117EC" w:rsidRPr="00B117EC">
        <w:rPr>
          <w:rFonts w:ascii="Cambria" w:hAnsi="Cambria" w:cs="Times New Roman"/>
        </w:rPr>
        <w:t>)</w:t>
      </w:r>
      <w:r w:rsidR="00C1422E">
        <w:rPr>
          <w:rFonts w:ascii="Cambria" w:hAnsi="Cambria" w:cs="Times New Roman"/>
        </w:rPr>
        <w:t>-2</w:t>
      </w:r>
      <w:r w:rsidR="00CF5F2E" w:rsidRPr="002C044B">
        <w:rPr>
          <w:rFonts w:ascii="Cambria" w:hAnsi="Cambria" w:cs="Times New Roman"/>
        </w:rPr>
        <w:t>“</w:t>
      </w:r>
    </w:p>
    <w:p w14:paraId="5FD6BE06" w14:textId="77777777" w:rsidR="00CF5F2E" w:rsidRPr="002C044B" w:rsidRDefault="00CF5F2E" w:rsidP="00CF5F2E">
      <w:pPr>
        <w:spacing w:before="80" w:after="40" w:line="240" w:lineRule="auto"/>
        <w:rPr>
          <w:rFonts w:ascii="Cambria" w:hAnsi="Cambria" w:cs="Times New Roman"/>
        </w:rPr>
      </w:pPr>
      <w:r w:rsidRPr="002C044B">
        <w:rPr>
          <w:rFonts w:ascii="Cambria" w:hAnsi="Cambria" w:cs="Times New Roman"/>
        </w:rPr>
        <w:t>Referentna oznaka poziva</w:t>
      </w:r>
      <w:r w:rsidR="002C044B" w:rsidRPr="002C044B">
        <w:rPr>
          <w:rFonts w:ascii="Cambria" w:hAnsi="Cambria" w:cs="Times New Roman"/>
        </w:rPr>
        <w:t xml:space="preserve">: </w:t>
      </w:r>
      <w:r w:rsidR="00B117EC" w:rsidRPr="00B117EC">
        <w:rPr>
          <w:rFonts w:ascii="Cambria" w:hAnsi="Cambria" w:cs="Times New Roman"/>
        </w:rPr>
        <w:t>KK.03.2.1.1</w:t>
      </w:r>
      <w:r w:rsidR="00C1422E">
        <w:rPr>
          <w:rFonts w:ascii="Cambria" w:hAnsi="Cambria" w:cs="Times New Roman"/>
        </w:rPr>
        <w:t>9</w:t>
      </w:r>
    </w:p>
    <w:p w14:paraId="4C44E843" w14:textId="77777777" w:rsidR="00CF5F2E" w:rsidRPr="002C044B" w:rsidRDefault="002C044B" w:rsidP="00CF5F2E">
      <w:pPr>
        <w:spacing w:before="80" w:after="40" w:line="240" w:lineRule="auto"/>
        <w:rPr>
          <w:rFonts w:ascii="Cambria" w:hAnsi="Cambria" w:cs="Times New Roman"/>
        </w:rPr>
      </w:pPr>
      <w:r w:rsidRPr="002C044B">
        <w:rPr>
          <w:rFonts w:ascii="Cambria" w:hAnsi="Cambria" w:cs="Times New Roman"/>
        </w:rPr>
        <w:t xml:space="preserve">Naziv Ugovora: </w:t>
      </w:r>
      <w:r w:rsidR="00CF5F2E" w:rsidRPr="002C044B">
        <w:rPr>
          <w:rFonts w:ascii="Cambria" w:hAnsi="Cambria" w:cs="Times New Roman"/>
        </w:rPr>
        <w:t>„</w:t>
      </w:r>
      <w:r w:rsidR="00C1422E" w:rsidRPr="00C1422E">
        <w:rPr>
          <w:rFonts w:ascii="Cambria" w:hAnsi="Cambria" w:cs="Times New Roman"/>
        </w:rPr>
        <w:t>Poboljšanje IKT infrastrukture HELB-a</w:t>
      </w:r>
      <w:r w:rsidR="00CF5F2E" w:rsidRPr="002C044B">
        <w:rPr>
          <w:rFonts w:ascii="Cambria" w:hAnsi="Cambria" w:cs="Times New Roman"/>
        </w:rPr>
        <w:t>“</w:t>
      </w:r>
      <w:r w:rsidR="00CF5F2E" w:rsidRPr="002C044B">
        <w:rPr>
          <w:rFonts w:ascii="Cambria" w:hAnsi="Cambria" w:cs="Times New Roman"/>
          <w:color w:val="4472C4" w:themeColor="accent1"/>
        </w:rPr>
        <w:t xml:space="preserve"> </w:t>
      </w:r>
    </w:p>
    <w:p w14:paraId="0A8F2464" w14:textId="77777777" w:rsidR="00CF5F2E" w:rsidRPr="002C044B" w:rsidRDefault="00CF5F2E" w:rsidP="00CF5F2E">
      <w:pPr>
        <w:spacing w:before="80" w:after="40" w:line="240" w:lineRule="auto"/>
        <w:rPr>
          <w:rFonts w:ascii="Cambria" w:hAnsi="Cambria" w:cs="Times New Roman"/>
        </w:rPr>
      </w:pPr>
      <w:r w:rsidRPr="002C044B">
        <w:rPr>
          <w:rFonts w:ascii="Cambria" w:hAnsi="Cambria" w:cs="Times New Roman"/>
        </w:rPr>
        <w:t>Broj ugovora</w:t>
      </w:r>
      <w:r w:rsidR="002C044B" w:rsidRPr="002C044B">
        <w:rPr>
          <w:rFonts w:ascii="Cambria" w:hAnsi="Cambria" w:cs="Times New Roman"/>
        </w:rPr>
        <w:t>:</w:t>
      </w:r>
      <w:r w:rsidRPr="002C044B">
        <w:rPr>
          <w:rFonts w:ascii="Cambria" w:hAnsi="Cambria" w:cs="Times New Roman"/>
        </w:rPr>
        <w:t xml:space="preserve"> </w:t>
      </w:r>
      <w:r w:rsidR="00B117EC" w:rsidRPr="00B117EC">
        <w:rPr>
          <w:rFonts w:ascii="Cambria" w:hAnsi="Cambria" w:cs="Times New Roman"/>
        </w:rPr>
        <w:t>KK.03.2.1.1</w:t>
      </w:r>
      <w:r w:rsidR="00C1422E">
        <w:rPr>
          <w:rFonts w:ascii="Cambria" w:hAnsi="Cambria" w:cs="Times New Roman"/>
        </w:rPr>
        <w:t>9</w:t>
      </w:r>
      <w:r w:rsidR="00B117EC" w:rsidRPr="00B117EC">
        <w:rPr>
          <w:rFonts w:ascii="Cambria" w:hAnsi="Cambria" w:cs="Times New Roman"/>
        </w:rPr>
        <w:t>.0</w:t>
      </w:r>
      <w:r w:rsidR="00C1422E">
        <w:rPr>
          <w:rFonts w:ascii="Cambria" w:hAnsi="Cambria" w:cs="Times New Roman"/>
        </w:rPr>
        <w:t>745</w:t>
      </w:r>
    </w:p>
    <w:p w14:paraId="3073BFD5" w14:textId="77777777" w:rsidR="00DC1BC1" w:rsidRPr="002C044B" w:rsidRDefault="00DC1BC1" w:rsidP="00CF5F2E">
      <w:pPr>
        <w:rPr>
          <w:rFonts w:ascii="Cambria" w:hAnsi="Cambria"/>
        </w:rPr>
      </w:pPr>
    </w:p>
    <w:p w14:paraId="63932E5C" w14:textId="77777777" w:rsidR="00CF5F2E" w:rsidRPr="00543D8D" w:rsidRDefault="00CF5F2E" w:rsidP="00543D8D">
      <w:pPr>
        <w:jc w:val="center"/>
        <w:rPr>
          <w:rFonts w:ascii="Cambria" w:hAnsi="Cambria" w:cs="Times New Roman"/>
          <w:b/>
          <w:color w:val="4472C4" w:themeColor="accent1"/>
          <w:sz w:val="24"/>
          <w:szCs w:val="24"/>
        </w:rPr>
      </w:pPr>
      <w:r w:rsidRPr="002C044B">
        <w:rPr>
          <w:rFonts w:ascii="Cambria" w:hAnsi="Cambria" w:cs="Times New Roman"/>
          <w:b/>
          <w:sz w:val="24"/>
          <w:szCs w:val="24"/>
          <w:u w:val="single"/>
        </w:rPr>
        <w:t>OBAVIJEST O NABAVI</w:t>
      </w:r>
    </w:p>
    <w:p w14:paraId="2066736A" w14:textId="02ED17FB" w:rsidR="00947973" w:rsidRPr="002C044B" w:rsidRDefault="002C044B" w:rsidP="002C044B">
      <w:pPr>
        <w:jc w:val="center"/>
        <w:rPr>
          <w:rFonts w:ascii="Cambria" w:hAnsi="Cambria" w:cs="Times New Roman"/>
          <w:color w:val="4472C4" w:themeColor="accent1"/>
        </w:rPr>
      </w:pPr>
      <w:r>
        <w:rPr>
          <w:rFonts w:ascii="Cambria" w:hAnsi="Cambria" w:cs="Times New Roman"/>
          <w:sz w:val="24"/>
          <w:szCs w:val="24"/>
        </w:rPr>
        <w:t xml:space="preserve">Naziv nabave: </w:t>
      </w:r>
      <w:r w:rsidR="00C1422E" w:rsidRPr="0068286E">
        <w:rPr>
          <w:rFonts w:ascii="Cambria" w:hAnsi="Cambria" w:cs="Times New Roman"/>
          <w:sz w:val="24"/>
          <w:szCs w:val="24"/>
        </w:rPr>
        <w:t xml:space="preserve">Nabava </w:t>
      </w:r>
      <w:r w:rsidR="001D459B" w:rsidRPr="0068286E">
        <w:rPr>
          <w:rFonts w:ascii="Cambria" w:hAnsi="Cambria" w:cs="Times New Roman"/>
          <w:sz w:val="24"/>
          <w:szCs w:val="24"/>
        </w:rPr>
        <w:t>računala</w:t>
      </w:r>
      <w:r w:rsidR="0068286E" w:rsidRPr="0068286E">
        <w:rPr>
          <w:rFonts w:ascii="Cambria" w:hAnsi="Cambria" w:cs="Times New Roman"/>
          <w:sz w:val="24"/>
          <w:szCs w:val="24"/>
        </w:rPr>
        <w:t>, plotera i multifunkcijskog uređaja</w:t>
      </w:r>
    </w:p>
    <w:p w14:paraId="156663E1" w14:textId="77777777" w:rsidR="00CF5F2E" w:rsidRPr="002C044B" w:rsidRDefault="00CF5F2E" w:rsidP="00CF5F2E">
      <w:pPr>
        <w:jc w:val="center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4127553" w14:textId="77777777" w:rsidR="00947973" w:rsidRPr="002C044B" w:rsidRDefault="00CF5F2E" w:rsidP="00CF5F2E">
      <w:pPr>
        <w:spacing w:before="80" w:after="40" w:line="240" w:lineRule="auto"/>
        <w:rPr>
          <w:rFonts w:ascii="Cambria" w:hAnsi="Cambria" w:cs="Times New Roman"/>
        </w:rPr>
      </w:pPr>
      <w:r w:rsidRPr="002C044B">
        <w:rPr>
          <w:rFonts w:ascii="Cambria" w:hAnsi="Cambria" w:cs="Times New Roman"/>
          <w:b/>
        </w:rPr>
        <w:t>Naručitelj</w:t>
      </w:r>
      <w:r w:rsidRPr="002C044B">
        <w:rPr>
          <w:rFonts w:ascii="Cambria" w:hAnsi="Cambria" w:cs="Times New Roman"/>
        </w:rPr>
        <w:t xml:space="preserve">: </w:t>
      </w:r>
      <w:bookmarkStart w:id="0" w:name="_Hlk6993970"/>
      <w:r w:rsidR="00C1422E" w:rsidRPr="00C1422E">
        <w:rPr>
          <w:rFonts w:ascii="Cambria" w:hAnsi="Cambria" w:cs="Times New Roman"/>
        </w:rPr>
        <w:t>HELB društvo s ograničenom odgov</w:t>
      </w:r>
      <w:r w:rsidR="00C1422E">
        <w:rPr>
          <w:rFonts w:ascii="Cambria" w:hAnsi="Cambria" w:cs="Times New Roman"/>
        </w:rPr>
        <w:t>o</w:t>
      </w:r>
      <w:r w:rsidR="00C1422E" w:rsidRPr="00C1422E">
        <w:rPr>
          <w:rFonts w:ascii="Cambria" w:hAnsi="Cambria" w:cs="Times New Roman"/>
        </w:rPr>
        <w:t>rnošću za proizvodnju, montažu i servisiranje elektrouređaja</w:t>
      </w:r>
      <w:r w:rsidR="00947973" w:rsidRPr="002C044B">
        <w:rPr>
          <w:rFonts w:ascii="Cambria" w:hAnsi="Cambria" w:cs="Times New Roman"/>
        </w:rPr>
        <w:t xml:space="preserve">            </w:t>
      </w:r>
      <w:bookmarkEnd w:id="0"/>
    </w:p>
    <w:p w14:paraId="232BA8AD" w14:textId="30430BA1" w:rsidR="00CF5F2E" w:rsidRPr="002C044B" w:rsidRDefault="00CF5F2E" w:rsidP="00CF5F2E">
      <w:pPr>
        <w:spacing w:before="80" w:after="40" w:line="240" w:lineRule="auto"/>
        <w:rPr>
          <w:rFonts w:ascii="Cambria" w:hAnsi="Cambria" w:cs="Times New Roman"/>
        </w:rPr>
      </w:pPr>
      <w:r w:rsidRPr="002C044B">
        <w:rPr>
          <w:rFonts w:ascii="Cambria" w:hAnsi="Cambria" w:cs="Times New Roman"/>
          <w:b/>
        </w:rPr>
        <w:t>Adresa</w:t>
      </w:r>
      <w:r w:rsidRPr="002C044B">
        <w:rPr>
          <w:rFonts w:ascii="Cambria" w:hAnsi="Cambria" w:cs="Times New Roman"/>
        </w:rPr>
        <w:t xml:space="preserve">: </w:t>
      </w:r>
      <w:bookmarkStart w:id="1" w:name="_Hlk6993997"/>
      <w:r w:rsidR="00C1422E">
        <w:rPr>
          <w:rFonts w:ascii="Cambria" w:hAnsi="Cambria" w:cs="Times New Roman"/>
        </w:rPr>
        <w:t>Industrijska ulica 1</w:t>
      </w:r>
      <w:r w:rsidR="00B117EC">
        <w:rPr>
          <w:rFonts w:ascii="Cambria" w:hAnsi="Cambria" w:cs="Times New Roman"/>
        </w:rPr>
        <w:t xml:space="preserve">, </w:t>
      </w:r>
      <w:r w:rsidR="00FD3576">
        <w:rPr>
          <w:rFonts w:ascii="Cambria" w:hAnsi="Cambria" w:cs="Times New Roman"/>
        </w:rPr>
        <w:t xml:space="preserve">Božjakovina, </w:t>
      </w:r>
      <w:r w:rsidR="00B117EC">
        <w:rPr>
          <w:rFonts w:ascii="Cambria" w:hAnsi="Cambria" w:cs="Times New Roman"/>
        </w:rPr>
        <w:t>10</w:t>
      </w:r>
      <w:r w:rsidR="00C1422E">
        <w:rPr>
          <w:rFonts w:ascii="Cambria" w:hAnsi="Cambria" w:cs="Times New Roman"/>
        </w:rPr>
        <w:t>370</w:t>
      </w:r>
      <w:r w:rsidR="00B117EC">
        <w:rPr>
          <w:rFonts w:ascii="Cambria" w:hAnsi="Cambria" w:cs="Times New Roman"/>
        </w:rPr>
        <w:t xml:space="preserve"> </w:t>
      </w:r>
      <w:bookmarkEnd w:id="1"/>
      <w:r w:rsidR="00FD3576">
        <w:rPr>
          <w:rFonts w:ascii="Cambria" w:hAnsi="Cambria" w:cs="Times New Roman"/>
        </w:rPr>
        <w:t>Dugo Selo</w:t>
      </w:r>
    </w:p>
    <w:p w14:paraId="5CF2BF2D" w14:textId="77777777" w:rsidR="00CF5F2E" w:rsidRPr="002C044B" w:rsidRDefault="00CF5F2E" w:rsidP="00CF5F2E">
      <w:pPr>
        <w:spacing w:before="80" w:after="40" w:line="240" w:lineRule="auto"/>
        <w:rPr>
          <w:rFonts w:ascii="Cambria" w:hAnsi="Cambria" w:cs="Times New Roman"/>
        </w:rPr>
      </w:pPr>
      <w:r w:rsidRPr="002C044B">
        <w:rPr>
          <w:rFonts w:ascii="Cambria" w:hAnsi="Cambria" w:cs="Times New Roman"/>
          <w:b/>
        </w:rPr>
        <w:t>OIB</w:t>
      </w:r>
      <w:r w:rsidRPr="002C044B">
        <w:rPr>
          <w:rFonts w:ascii="Cambria" w:hAnsi="Cambria" w:cs="Times New Roman"/>
        </w:rPr>
        <w:t xml:space="preserve">: </w:t>
      </w:r>
      <w:r w:rsidR="00C1422E" w:rsidRPr="00C1422E">
        <w:rPr>
          <w:rFonts w:ascii="Cambria" w:hAnsi="Cambria" w:cs="Times New Roman"/>
        </w:rPr>
        <w:t>38935991904</w:t>
      </w:r>
    </w:p>
    <w:p w14:paraId="679D0261" w14:textId="77777777" w:rsidR="00CF5F2E" w:rsidRPr="002C044B" w:rsidRDefault="00CF5F2E" w:rsidP="00CF5F2E">
      <w:pPr>
        <w:spacing w:before="80" w:after="40" w:line="240" w:lineRule="auto"/>
        <w:rPr>
          <w:rFonts w:ascii="Cambria" w:hAnsi="Cambria" w:cs="Times New Roman"/>
        </w:rPr>
      </w:pPr>
      <w:r w:rsidRPr="002C044B">
        <w:rPr>
          <w:rFonts w:ascii="Cambria" w:hAnsi="Cambria" w:cs="Times New Roman"/>
          <w:b/>
        </w:rPr>
        <w:t>Telefon</w:t>
      </w:r>
      <w:r w:rsidRPr="002C044B">
        <w:rPr>
          <w:rFonts w:ascii="Cambria" w:hAnsi="Cambria" w:cs="Times New Roman"/>
        </w:rPr>
        <w:t xml:space="preserve">: </w:t>
      </w:r>
      <w:bookmarkStart w:id="2" w:name="_Hlk16065849"/>
      <w:r w:rsidR="00543D8D">
        <w:rPr>
          <w:rFonts w:ascii="Cambria" w:hAnsi="Cambria" w:cs="Times New Roman"/>
        </w:rPr>
        <w:t xml:space="preserve">+385 </w:t>
      </w:r>
      <w:r w:rsidR="00C1422E" w:rsidRPr="00C1422E">
        <w:rPr>
          <w:rFonts w:ascii="Cambria" w:hAnsi="Cambria" w:cs="Times New Roman"/>
        </w:rPr>
        <w:t>12781440</w:t>
      </w:r>
      <w:bookmarkEnd w:id="2"/>
    </w:p>
    <w:p w14:paraId="0D7125B3" w14:textId="77777777" w:rsidR="00CF5F2E" w:rsidRPr="002C044B" w:rsidRDefault="00CF5F2E" w:rsidP="00CF5F2E">
      <w:pPr>
        <w:spacing w:before="80" w:after="40" w:line="240" w:lineRule="auto"/>
        <w:rPr>
          <w:rFonts w:ascii="Cambria" w:hAnsi="Cambria" w:cs="Times New Roman"/>
        </w:rPr>
      </w:pPr>
      <w:r w:rsidRPr="002C044B">
        <w:rPr>
          <w:rFonts w:ascii="Cambria" w:hAnsi="Cambria" w:cs="Times New Roman"/>
          <w:b/>
        </w:rPr>
        <w:t>Telefaks</w:t>
      </w:r>
      <w:r w:rsidRPr="002C044B">
        <w:rPr>
          <w:rFonts w:ascii="Cambria" w:hAnsi="Cambria" w:cs="Times New Roman"/>
        </w:rPr>
        <w:t xml:space="preserve">: </w:t>
      </w:r>
      <w:r w:rsidR="00543D8D">
        <w:rPr>
          <w:rFonts w:ascii="Cambria" w:hAnsi="Cambria" w:cs="Times New Roman"/>
        </w:rPr>
        <w:t xml:space="preserve">+385 </w:t>
      </w:r>
      <w:r w:rsidR="00C1422E" w:rsidRPr="00C1422E">
        <w:rPr>
          <w:rFonts w:ascii="Cambria" w:hAnsi="Cambria" w:cs="Times New Roman"/>
        </w:rPr>
        <w:t>12781445</w:t>
      </w:r>
    </w:p>
    <w:p w14:paraId="48BFEB11" w14:textId="77777777" w:rsidR="00CF5F2E" w:rsidRPr="002C044B" w:rsidRDefault="00232D5E" w:rsidP="00CF5F2E">
      <w:pPr>
        <w:spacing w:before="80" w:after="40" w:line="240" w:lineRule="auto"/>
        <w:rPr>
          <w:rFonts w:ascii="Cambria" w:hAnsi="Cambria" w:cs="Times New Roman"/>
        </w:rPr>
      </w:pPr>
      <w:r w:rsidRPr="002C044B">
        <w:rPr>
          <w:rFonts w:ascii="Cambria" w:hAnsi="Cambria" w:cs="Times New Roman"/>
          <w:b/>
        </w:rPr>
        <w:t>URL</w:t>
      </w:r>
      <w:r w:rsidRPr="002C044B">
        <w:rPr>
          <w:rFonts w:ascii="Cambria" w:hAnsi="Cambria" w:cs="Times New Roman"/>
        </w:rPr>
        <w:t xml:space="preserve">: </w:t>
      </w:r>
      <w:r w:rsidR="00543D8D" w:rsidRPr="00543D8D">
        <w:rPr>
          <w:rFonts w:ascii="Cambria" w:hAnsi="Cambria" w:cs="Times New Roman"/>
        </w:rPr>
        <w:t>www.</w:t>
      </w:r>
      <w:r w:rsidR="00C1422E">
        <w:rPr>
          <w:rFonts w:ascii="Cambria" w:hAnsi="Cambria" w:cs="Times New Roman"/>
        </w:rPr>
        <w:t>helb.hr</w:t>
      </w:r>
    </w:p>
    <w:p w14:paraId="05A9B702" w14:textId="77777777" w:rsidR="00CF5F2E" w:rsidRDefault="00CF5F2E" w:rsidP="00CF5F2E">
      <w:pPr>
        <w:spacing w:before="80" w:after="40" w:line="240" w:lineRule="auto"/>
        <w:rPr>
          <w:rFonts w:ascii="Cambria" w:hAnsi="Cambria" w:cs="Times New Roman"/>
        </w:rPr>
      </w:pPr>
      <w:r w:rsidRPr="002C044B">
        <w:rPr>
          <w:rFonts w:ascii="Cambria" w:hAnsi="Cambria" w:cs="Times New Roman"/>
          <w:b/>
        </w:rPr>
        <w:t>E-pošta</w:t>
      </w:r>
      <w:r w:rsidR="00947973" w:rsidRPr="002C044B">
        <w:rPr>
          <w:rFonts w:ascii="Cambria" w:hAnsi="Cambria" w:cs="Times New Roman"/>
        </w:rPr>
        <w:t xml:space="preserve">: </w:t>
      </w:r>
      <w:r w:rsidR="00C1422E" w:rsidRPr="00C1422E">
        <w:rPr>
          <w:rFonts w:ascii="Cambria" w:hAnsi="Cambria" w:cs="Times New Roman"/>
        </w:rPr>
        <w:t>helb@helb.hr</w:t>
      </w:r>
    </w:p>
    <w:p w14:paraId="5ADE744F" w14:textId="77777777" w:rsidR="002C044B" w:rsidRPr="002C044B" w:rsidRDefault="002C044B" w:rsidP="00CF5F2E">
      <w:pPr>
        <w:spacing w:before="80" w:after="40" w:line="240" w:lineRule="auto"/>
        <w:rPr>
          <w:rFonts w:ascii="Cambria" w:hAnsi="Cambria" w:cs="Times New Roman"/>
        </w:rPr>
      </w:pPr>
    </w:p>
    <w:p w14:paraId="2320D776" w14:textId="77777777" w:rsidR="002C044B" w:rsidRDefault="00CF5F2E" w:rsidP="00CF5F2E">
      <w:pPr>
        <w:spacing w:before="80" w:after="40" w:line="240" w:lineRule="auto"/>
        <w:rPr>
          <w:rFonts w:ascii="Cambria" w:hAnsi="Cambria" w:cs="Times New Roman"/>
          <w:b/>
        </w:rPr>
      </w:pPr>
      <w:r w:rsidRPr="002C044B">
        <w:rPr>
          <w:rFonts w:ascii="Cambria" w:hAnsi="Cambria" w:cs="Times New Roman"/>
          <w:b/>
        </w:rPr>
        <w:t>Podaci o osobi zaduženoj za komunikaciju s ponuditeljima</w:t>
      </w:r>
    </w:p>
    <w:p w14:paraId="3DF69EC3" w14:textId="77777777" w:rsidR="00CF5F2E" w:rsidRPr="002C044B" w:rsidRDefault="00CF5F2E" w:rsidP="00CF5F2E">
      <w:pPr>
        <w:spacing w:before="80" w:after="40" w:line="240" w:lineRule="auto"/>
        <w:rPr>
          <w:rFonts w:ascii="Cambria" w:hAnsi="Cambria" w:cs="Times New Roman"/>
        </w:rPr>
      </w:pPr>
      <w:r w:rsidRPr="002C044B">
        <w:rPr>
          <w:rFonts w:ascii="Cambria" w:hAnsi="Cambria" w:cs="Times New Roman"/>
          <w:b/>
        </w:rPr>
        <w:t>Kontakt osoba</w:t>
      </w:r>
      <w:r w:rsidR="002C044B">
        <w:rPr>
          <w:rFonts w:ascii="Cambria" w:hAnsi="Cambria" w:cs="Times New Roman"/>
          <w:b/>
        </w:rPr>
        <w:t xml:space="preserve">: </w:t>
      </w:r>
      <w:r w:rsidR="00C1422E">
        <w:rPr>
          <w:rFonts w:ascii="Cambria" w:hAnsi="Cambria" w:cs="Times New Roman"/>
        </w:rPr>
        <w:t>Juraj Badalić,</w:t>
      </w:r>
      <w:r w:rsidR="00C1422E" w:rsidRPr="00C1422E">
        <w:t xml:space="preserve"> </w:t>
      </w:r>
      <w:r w:rsidR="00C1422E" w:rsidRPr="00C1422E">
        <w:rPr>
          <w:rFonts w:ascii="Cambria" w:hAnsi="Cambria" w:cs="Times New Roman"/>
        </w:rPr>
        <w:t>ing.inf.tehn</w:t>
      </w:r>
      <w:r w:rsidR="00C1422E">
        <w:rPr>
          <w:rFonts w:ascii="Cambria" w:hAnsi="Cambria" w:cs="Times New Roman"/>
        </w:rPr>
        <w:t xml:space="preserve">. </w:t>
      </w:r>
    </w:p>
    <w:p w14:paraId="393570F6" w14:textId="77777777" w:rsidR="00CF5F2E" w:rsidRPr="002C044B" w:rsidRDefault="00CF5F2E" w:rsidP="00CF5F2E">
      <w:pPr>
        <w:spacing w:before="80" w:after="40" w:line="240" w:lineRule="auto"/>
        <w:rPr>
          <w:rFonts w:ascii="Cambria" w:hAnsi="Cambria" w:cs="Times New Roman"/>
        </w:rPr>
      </w:pPr>
      <w:r w:rsidRPr="002C044B">
        <w:rPr>
          <w:rFonts w:ascii="Cambria" w:hAnsi="Cambria" w:cs="Times New Roman"/>
          <w:b/>
        </w:rPr>
        <w:t>Telefon</w:t>
      </w:r>
      <w:r w:rsidRPr="002C044B">
        <w:rPr>
          <w:rFonts w:ascii="Cambria" w:hAnsi="Cambria" w:cs="Times New Roman"/>
        </w:rPr>
        <w:t xml:space="preserve">: </w:t>
      </w:r>
      <w:r w:rsidR="00C1422E" w:rsidRPr="00C1422E">
        <w:rPr>
          <w:rFonts w:ascii="Cambria" w:hAnsi="Cambria" w:cs="Times New Roman"/>
        </w:rPr>
        <w:t>+385 12781440</w:t>
      </w:r>
      <w:r w:rsidR="00C1422E">
        <w:rPr>
          <w:rFonts w:ascii="Cambria" w:hAnsi="Cambria" w:cs="Times New Roman"/>
        </w:rPr>
        <w:t xml:space="preserve">, </w:t>
      </w:r>
      <w:r w:rsidR="00C1422E" w:rsidRPr="00C1422E">
        <w:rPr>
          <w:rFonts w:ascii="Cambria" w:hAnsi="Cambria" w:cs="Times New Roman"/>
          <w:b/>
          <w:bCs/>
        </w:rPr>
        <w:t>GSM:</w:t>
      </w:r>
      <w:r w:rsidR="00C1422E">
        <w:rPr>
          <w:rFonts w:ascii="Cambria" w:hAnsi="Cambria" w:cs="Times New Roman"/>
        </w:rPr>
        <w:t xml:space="preserve"> +</w:t>
      </w:r>
      <w:r w:rsidR="00C1422E" w:rsidRPr="00C1422E">
        <w:rPr>
          <w:rFonts w:ascii="Cambria" w:hAnsi="Cambria" w:cs="Times New Roman"/>
        </w:rPr>
        <w:t>385 (99) 6094 351</w:t>
      </w:r>
    </w:p>
    <w:p w14:paraId="523B6A34" w14:textId="77777777" w:rsidR="00CF5F2E" w:rsidRPr="002C044B" w:rsidRDefault="00CF5F2E" w:rsidP="00CF5F2E">
      <w:pPr>
        <w:spacing w:before="80" w:after="40" w:line="240" w:lineRule="auto"/>
        <w:rPr>
          <w:rFonts w:ascii="Cambria" w:hAnsi="Cambria" w:cs="Times New Roman"/>
        </w:rPr>
      </w:pPr>
      <w:r w:rsidRPr="002C044B">
        <w:rPr>
          <w:rFonts w:ascii="Cambria" w:hAnsi="Cambria" w:cs="Times New Roman"/>
          <w:b/>
        </w:rPr>
        <w:t>E-pošta</w:t>
      </w:r>
      <w:r w:rsidRPr="002C044B">
        <w:rPr>
          <w:rFonts w:ascii="Cambria" w:hAnsi="Cambria" w:cs="Times New Roman"/>
        </w:rPr>
        <w:t xml:space="preserve">: </w:t>
      </w:r>
      <w:bookmarkStart w:id="3" w:name="_Hlk16066367"/>
      <w:r w:rsidR="00A04F31" w:rsidRPr="00A04F31">
        <w:rPr>
          <w:rFonts w:ascii="Cambria" w:hAnsi="Cambria" w:cs="Times New Roman"/>
        </w:rPr>
        <w:t>juraj.badalic@helb.hr</w:t>
      </w:r>
      <w:bookmarkEnd w:id="3"/>
    </w:p>
    <w:p w14:paraId="4C6628C1" w14:textId="328141DD" w:rsidR="00CF5F2E" w:rsidRPr="002C044B" w:rsidRDefault="00232D5E" w:rsidP="00CF5F2E">
      <w:pPr>
        <w:spacing w:before="80" w:after="40" w:line="240" w:lineRule="auto"/>
        <w:rPr>
          <w:rFonts w:ascii="Cambria" w:hAnsi="Cambria" w:cs="Times New Roman"/>
          <w:b/>
          <w:color w:val="4472C4" w:themeColor="accent1"/>
        </w:rPr>
      </w:pPr>
      <w:r w:rsidRPr="002C044B">
        <w:rPr>
          <w:rFonts w:ascii="Cambria" w:hAnsi="Cambria" w:cs="Times New Roman"/>
          <w:b/>
        </w:rPr>
        <w:t xml:space="preserve">Dodatni </w:t>
      </w:r>
      <w:r w:rsidR="00CF5F2E" w:rsidRPr="002C044B">
        <w:rPr>
          <w:rFonts w:ascii="Cambria" w:hAnsi="Cambria" w:cs="Times New Roman"/>
          <w:b/>
        </w:rPr>
        <w:t xml:space="preserve">izvor </w:t>
      </w:r>
      <w:r w:rsidRPr="002C044B">
        <w:rPr>
          <w:rFonts w:ascii="Cambria" w:hAnsi="Cambria" w:cs="Times New Roman"/>
          <w:b/>
        </w:rPr>
        <w:t>informacija/dokumentacije</w:t>
      </w:r>
      <w:r w:rsidRPr="002C044B">
        <w:rPr>
          <w:rFonts w:ascii="Cambria" w:hAnsi="Cambria" w:cs="Times New Roman"/>
        </w:rPr>
        <w:t xml:space="preserve">: </w:t>
      </w:r>
      <w:hyperlink r:id="rId6" w:history="1">
        <w:r w:rsidR="0068286E" w:rsidRPr="001929F6">
          <w:rPr>
            <w:rStyle w:val="Hiperveza"/>
            <w:rFonts w:ascii="Cambria" w:hAnsi="Cambria" w:cs="Times New Roman"/>
          </w:rPr>
          <w:t>www.helb.hr</w:t>
        </w:r>
      </w:hyperlink>
      <w:r w:rsidR="0068286E">
        <w:rPr>
          <w:rFonts w:ascii="Cambria" w:hAnsi="Cambria" w:cs="Times New Roman"/>
        </w:rPr>
        <w:t xml:space="preserve"> </w:t>
      </w:r>
    </w:p>
    <w:p w14:paraId="0636421E" w14:textId="77777777" w:rsidR="00BD2F20" w:rsidRDefault="00BD2F20" w:rsidP="00CF5F2E">
      <w:pPr>
        <w:rPr>
          <w:rFonts w:ascii="Cambria" w:hAnsi="Cambria" w:cs="Times New Roman"/>
          <w:b/>
        </w:rPr>
      </w:pPr>
    </w:p>
    <w:p w14:paraId="6A932FBE" w14:textId="77777777" w:rsidR="00232D5E" w:rsidRPr="002C044B" w:rsidRDefault="00232D5E" w:rsidP="00CF5F2E">
      <w:pPr>
        <w:rPr>
          <w:rFonts w:ascii="Cambria" w:hAnsi="Cambria" w:cs="Times New Roman"/>
          <w:b/>
          <w:color w:val="4472C4" w:themeColor="accent1"/>
        </w:rPr>
      </w:pPr>
      <w:r w:rsidRPr="002C044B">
        <w:rPr>
          <w:rFonts w:ascii="Cambria" w:hAnsi="Cambria" w:cs="Times New Roman"/>
          <w:b/>
        </w:rPr>
        <w:t>Kratki opis predmeta nabave</w:t>
      </w:r>
      <w:r w:rsidR="00DC1BC1">
        <w:rPr>
          <w:rFonts w:ascii="Cambria" w:hAnsi="Cambria" w:cs="Times New Roman"/>
          <w:b/>
        </w:rPr>
        <w:t>:</w:t>
      </w:r>
      <w:r w:rsidRPr="002C044B">
        <w:rPr>
          <w:rFonts w:ascii="Cambria" w:hAnsi="Cambria" w:cs="Times New Roman"/>
          <w:b/>
          <w:color w:val="4472C4" w:themeColor="accent1"/>
        </w:rPr>
        <w:t xml:space="preserve"> </w:t>
      </w:r>
    </w:p>
    <w:p w14:paraId="2B9B8ABB" w14:textId="77777777" w:rsidR="00D72468" w:rsidRDefault="001D459B" w:rsidP="002C044B">
      <w:pPr>
        <w:spacing w:before="80" w:after="40" w:line="240" w:lineRule="auto"/>
        <w:jc w:val="both"/>
        <w:rPr>
          <w:rFonts w:ascii="Cambria" w:hAnsi="Cambria" w:cs="Times New Roman"/>
        </w:rPr>
      </w:pPr>
      <w:bookmarkStart w:id="4" w:name="_Hlk16072558"/>
      <w:r w:rsidRPr="001D459B">
        <w:rPr>
          <w:rFonts w:ascii="Cambria" w:hAnsi="Cambria" w:cs="Times New Roman"/>
        </w:rPr>
        <w:t>Naručitelj nabavlja</w:t>
      </w:r>
      <w:r w:rsidR="00D72468">
        <w:rPr>
          <w:rFonts w:ascii="Cambria" w:hAnsi="Cambria" w:cs="Times New Roman"/>
        </w:rPr>
        <w:t xml:space="preserve"> </w:t>
      </w:r>
      <w:r w:rsidRPr="001D459B">
        <w:rPr>
          <w:rFonts w:ascii="Cambria" w:hAnsi="Cambria" w:cs="Times New Roman"/>
        </w:rPr>
        <w:t>sljedeću IKT opremu:</w:t>
      </w:r>
    </w:p>
    <w:p w14:paraId="0925E155" w14:textId="6D115B56" w:rsidR="00D72468" w:rsidRDefault="001D459B" w:rsidP="002C044B">
      <w:pPr>
        <w:spacing w:before="80" w:after="40" w:line="240" w:lineRule="auto"/>
        <w:jc w:val="both"/>
        <w:rPr>
          <w:rFonts w:ascii="Cambria" w:hAnsi="Cambria" w:cs="Times New Roman"/>
        </w:rPr>
      </w:pPr>
      <w:r w:rsidRPr="001D459B">
        <w:rPr>
          <w:rFonts w:ascii="Cambria" w:hAnsi="Cambria" w:cs="Times New Roman"/>
        </w:rPr>
        <w:t xml:space="preserve">1) </w:t>
      </w:r>
      <w:r w:rsidR="00603EEF">
        <w:rPr>
          <w:rFonts w:ascii="Cambria" w:hAnsi="Cambria" w:cs="Times New Roman"/>
        </w:rPr>
        <w:t>Grafička stanica s povezanom opremom</w:t>
      </w:r>
      <w:r w:rsidR="00D72468">
        <w:rPr>
          <w:rFonts w:ascii="Cambria" w:hAnsi="Cambria" w:cs="Times New Roman"/>
        </w:rPr>
        <w:t xml:space="preserve"> (</w:t>
      </w:r>
      <w:r w:rsidR="00603EEF">
        <w:rPr>
          <w:rFonts w:ascii="Cambria" w:hAnsi="Cambria" w:cs="Times New Roman"/>
        </w:rPr>
        <w:t>1</w:t>
      </w:r>
      <w:r w:rsidR="00D72468">
        <w:rPr>
          <w:rFonts w:ascii="Cambria" w:hAnsi="Cambria" w:cs="Times New Roman"/>
        </w:rPr>
        <w:t xml:space="preserve"> kom),</w:t>
      </w:r>
    </w:p>
    <w:p w14:paraId="0D42329A" w14:textId="6CBA6A7E" w:rsidR="00D72468" w:rsidRDefault="001D459B" w:rsidP="002C044B">
      <w:pPr>
        <w:spacing w:before="80" w:after="40" w:line="240" w:lineRule="auto"/>
        <w:jc w:val="both"/>
        <w:rPr>
          <w:rFonts w:ascii="Cambria" w:hAnsi="Cambria" w:cs="Times New Roman"/>
        </w:rPr>
      </w:pPr>
      <w:r w:rsidRPr="001D459B">
        <w:rPr>
          <w:rFonts w:ascii="Cambria" w:hAnsi="Cambria" w:cs="Times New Roman"/>
        </w:rPr>
        <w:t xml:space="preserve">2) </w:t>
      </w:r>
      <w:r w:rsidR="00D72468">
        <w:rPr>
          <w:rFonts w:ascii="Cambria" w:hAnsi="Cambria" w:cs="Times New Roman"/>
        </w:rPr>
        <w:t>Prijenosno računalo s povezanom opremom (4 kom),</w:t>
      </w:r>
    </w:p>
    <w:p w14:paraId="469457FD" w14:textId="7F8881AA" w:rsidR="00603EEF" w:rsidRDefault="00603EEF" w:rsidP="002C044B">
      <w:pPr>
        <w:spacing w:before="80" w:after="40" w:line="24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3) Stolno računalo s povezanom opremom (2 kom),</w:t>
      </w:r>
    </w:p>
    <w:p w14:paraId="32E358FC" w14:textId="5A6045D5" w:rsidR="00603EEF" w:rsidRDefault="00603EEF" w:rsidP="002C044B">
      <w:pPr>
        <w:spacing w:before="80" w:after="40" w:line="24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4) Stolno računalo za praćenje i nadzor udaljenih elektroenergetskih objekata s povezanom opremom (1 kom),</w:t>
      </w:r>
    </w:p>
    <w:p w14:paraId="3A63D099" w14:textId="3718E964" w:rsidR="00603EEF" w:rsidRDefault="00603EEF" w:rsidP="002C044B">
      <w:pPr>
        <w:spacing w:before="80" w:after="40" w:line="24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5) Ploter (1 kom)</w:t>
      </w:r>
    </w:p>
    <w:p w14:paraId="3F9C04AE" w14:textId="6E110D3B" w:rsidR="00D72468" w:rsidRDefault="00603EEF" w:rsidP="002C044B">
      <w:pPr>
        <w:spacing w:before="80" w:after="40" w:line="24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6</w:t>
      </w:r>
      <w:r w:rsidR="00D72468">
        <w:rPr>
          <w:rFonts w:ascii="Cambria" w:hAnsi="Cambria" w:cs="Times New Roman"/>
        </w:rPr>
        <w:t xml:space="preserve">) </w:t>
      </w:r>
      <w:r>
        <w:rPr>
          <w:rFonts w:ascii="Cambria" w:hAnsi="Cambria" w:cs="Times New Roman"/>
        </w:rPr>
        <w:t>Multifunkcijski uređaj</w:t>
      </w:r>
      <w:r w:rsidR="00D72468">
        <w:rPr>
          <w:rFonts w:ascii="Cambria" w:hAnsi="Cambria" w:cs="Times New Roman"/>
        </w:rPr>
        <w:t xml:space="preserve"> (</w:t>
      </w:r>
      <w:r>
        <w:rPr>
          <w:rFonts w:ascii="Cambria" w:hAnsi="Cambria" w:cs="Times New Roman"/>
        </w:rPr>
        <w:t>1</w:t>
      </w:r>
      <w:r w:rsidR="00D72468">
        <w:rPr>
          <w:rFonts w:ascii="Cambria" w:hAnsi="Cambria" w:cs="Times New Roman"/>
        </w:rPr>
        <w:t xml:space="preserve"> kom). </w:t>
      </w:r>
    </w:p>
    <w:bookmarkEnd w:id="4"/>
    <w:p w14:paraId="728A934E" w14:textId="77777777" w:rsidR="0068286E" w:rsidRDefault="0068286E" w:rsidP="002C044B">
      <w:pPr>
        <w:spacing w:before="80" w:after="40" w:line="240" w:lineRule="auto"/>
        <w:jc w:val="both"/>
        <w:rPr>
          <w:rFonts w:ascii="Cambria" w:hAnsi="Cambria" w:cs="Times New Roman"/>
        </w:rPr>
      </w:pPr>
    </w:p>
    <w:p w14:paraId="5F6C4CAB" w14:textId="602B272B" w:rsidR="001D459B" w:rsidRDefault="001D459B" w:rsidP="002C044B">
      <w:pPr>
        <w:spacing w:before="80" w:after="40" w:line="240" w:lineRule="auto"/>
        <w:jc w:val="both"/>
        <w:rPr>
          <w:rFonts w:ascii="Cambria" w:hAnsi="Cambria" w:cs="Times New Roman"/>
        </w:rPr>
      </w:pPr>
      <w:r w:rsidRPr="001D459B">
        <w:rPr>
          <w:rFonts w:ascii="Cambria" w:hAnsi="Cambria" w:cs="Times New Roman"/>
        </w:rPr>
        <w:lastRenderedPageBreak/>
        <w:t>Predmet  nabave  nije  podijeljen  u  grupe.  Ponuditelj  mora  dostaviti  samo  jednu  ponudu  za</w:t>
      </w:r>
      <w:r w:rsidR="00D72468">
        <w:rPr>
          <w:rFonts w:ascii="Cambria" w:hAnsi="Cambria" w:cs="Times New Roman"/>
        </w:rPr>
        <w:t xml:space="preserve"> </w:t>
      </w:r>
      <w:r w:rsidRPr="001D459B">
        <w:rPr>
          <w:rFonts w:ascii="Cambria" w:hAnsi="Cambria" w:cs="Times New Roman"/>
        </w:rPr>
        <w:t xml:space="preserve">cjelokupni predmet nabave </w:t>
      </w:r>
    </w:p>
    <w:p w14:paraId="58C62492" w14:textId="5C84728B" w:rsidR="00412201" w:rsidRPr="00DC1BC1" w:rsidRDefault="00412201" w:rsidP="002C044B">
      <w:pPr>
        <w:spacing w:before="80" w:after="40" w:line="240" w:lineRule="auto"/>
        <w:jc w:val="both"/>
        <w:rPr>
          <w:rFonts w:ascii="Cambria" w:hAnsi="Cambria" w:cs="Times New Roman"/>
        </w:rPr>
      </w:pPr>
      <w:r w:rsidRPr="002C044B">
        <w:rPr>
          <w:rFonts w:ascii="Cambria" w:hAnsi="Cambria" w:cs="Times New Roman"/>
        </w:rPr>
        <w:t xml:space="preserve">Detaljne tehničke specifikacije </w:t>
      </w:r>
      <w:r w:rsidR="002C044B">
        <w:rPr>
          <w:rFonts w:ascii="Cambria" w:hAnsi="Cambria" w:cs="Times New Roman"/>
        </w:rPr>
        <w:t xml:space="preserve">nabave sadržane su u </w:t>
      </w:r>
      <w:r w:rsidR="002C044B" w:rsidRPr="00603EEF">
        <w:rPr>
          <w:rFonts w:ascii="Cambria" w:hAnsi="Cambria" w:cs="Times New Roman"/>
        </w:rPr>
        <w:t>prilogu V</w:t>
      </w:r>
      <w:r w:rsidR="0068286E" w:rsidRPr="00603EEF">
        <w:rPr>
          <w:rFonts w:ascii="Cambria" w:hAnsi="Cambria" w:cs="Times New Roman"/>
        </w:rPr>
        <w:t>I</w:t>
      </w:r>
      <w:r w:rsidRPr="00603EEF">
        <w:rPr>
          <w:rFonts w:ascii="Cambria" w:hAnsi="Cambria" w:cs="Times New Roman"/>
        </w:rPr>
        <w:t xml:space="preserve"> </w:t>
      </w:r>
      <w:r w:rsidRPr="002C044B">
        <w:rPr>
          <w:rFonts w:ascii="Cambria" w:hAnsi="Cambria" w:cs="Times New Roman"/>
        </w:rPr>
        <w:t>Dokumentacije za</w:t>
      </w:r>
      <w:r w:rsidR="00DC1BC1">
        <w:rPr>
          <w:rFonts w:ascii="Cambria" w:hAnsi="Cambria" w:cs="Times New Roman"/>
        </w:rPr>
        <w:t xml:space="preserve"> </w:t>
      </w:r>
      <w:r w:rsidR="002C044B" w:rsidRPr="002C044B">
        <w:rPr>
          <w:rFonts w:ascii="Cambria" w:hAnsi="Cambria" w:cs="Times New Roman"/>
        </w:rPr>
        <w:t>N</w:t>
      </w:r>
      <w:r w:rsidRPr="002C044B">
        <w:rPr>
          <w:rFonts w:ascii="Cambria" w:hAnsi="Cambria" w:cs="Times New Roman"/>
        </w:rPr>
        <w:t>admetanje</w:t>
      </w:r>
      <w:r w:rsidR="002C044B">
        <w:rPr>
          <w:rFonts w:ascii="Cambria" w:hAnsi="Cambria" w:cs="Times New Roman"/>
          <w:color w:val="4472C4" w:themeColor="accent1"/>
        </w:rPr>
        <w:t>.</w:t>
      </w:r>
    </w:p>
    <w:p w14:paraId="4475D6D2" w14:textId="4733F132" w:rsidR="00412201" w:rsidRPr="00DC1BC1" w:rsidRDefault="00412201" w:rsidP="002C044B">
      <w:pPr>
        <w:spacing w:before="80" w:after="40" w:line="240" w:lineRule="auto"/>
        <w:jc w:val="both"/>
        <w:rPr>
          <w:rFonts w:ascii="Cambria" w:hAnsi="Cambria" w:cs="Times New Roman"/>
        </w:rPr>
      </w:pPr>
      <w:r w:rsidRPr="002C044B">
        <w:rPr>
          <w:rFonts w:ascii="Cambria" w:hAnsi="Cambria" w:cs="Times New Roman"/>
        </w:rPr>
        <w:t>Zahtjevi definirani Tehničkim specifikacijama predstavljaju minimalne tehničke karakteristike</w:t>
      </w:r>
      <w:r w:rsidR="00DC1BC1">
        <w:rPr>
          <w:rFonts w:ascii="Cambria" w:hAnsi="Cambria" w:cs="Times New Roman"/>
        </w:rPr>
        <w:t xml:space="preserve"> </w:t>
      </w:r>
      <w:r w:rsidRPr="002C044B">
        <w:rPr>
          <w:rFonts w:ascii="Cambria" w:hAnsi="Cambria" w:cs="Times New Roman"/>
        </w:rPr>
        <w:t xml:space="preserve">koje ponuđena </w:t>
      </w:r>
      <w:r w:rsidR="0068286E">
        <w:rPr>
          <w:rFonts w:ascii="Cambria" w:hAnsi="Cambria" w:cs="Times New Roman"/>
        </w:rPr>
        <w:t>rob</w:t>
      </w:r>
      <w:r w:rsidR="00DC1BC1">
        <w:rPr>
          <w:rFonts w:ascii="Cambria" w:hAnsi="Cambria" w:cs="Times New Roman"/>
        </w:rPr>
        <w:t>a</w:t>
      </w:r>
      <w:r w:rsidRPr="002C044B">
        <w:rPr>
          <w:rFonts w:ascii="Cambria" w:hAnsi="Cambria" w:cs="Times New Roman"/>
        </w:rPr>
        <w:t xml:space="preserve"> mora zadovoljavati te se iste ne smiju mijenjati od strane ponuditelja</w:t>
      </w:r>
      <w:r w:rsidR="002C044B">
        <w:rPr>
          <w:rFonts w:ascii="Cambria" w:hAnsi="Cambria" w:cs="Times New Roman"/>
          <w:color w:val="4472C4" w:themeColor="accent1"/>
        </w:rPr>
        <w:t>.</w:t>
      </w:r>
    </w:p>
    <w:p w14:paraId="77BF11B3" w14:textId="77777777" w:rsidR="00DC1BC1" w:rsidRDefault="00DC1BC1" w:rsidP="002C044B">
      <w:pPr>
        <w:spacing w:before="80" w:after="40" w:line="240" w:lineRule="auto"/>
        <w:jc w:val="both"/>
        <w:rPr>
          <w:rFonts w:ascii="Cambria" w:hAnsi="Cambria" w:cs="Times New Roman"/>
          <w:b/>
        </w:rPr>
      </w:pPr>
    </w:p>
    <w:p w14:paraId="7816F0F1" w14:textId="77777777" w:rsidR="00DC1BC1" w:rsidRDefault="00412201" w:rsidP="002C044B">
      <w:pPr>
        <w:spacing w:before="80" w:after="40" w:line="240" w:lineRule="auto"/>
        <w:jc w:val="both"/>
        <w:rPr>
          <w:rFonts w:ascii="Cambria" w:hAnsi="Cambria" w:cs="Times New Roman"/>
          <w:b/>
          <w:color w:val="4472C4" w:themeColor="accent1"/>
        </w:rPr>
      </w:pPr>
      <w:r w:rsidRPr="002C044B">
        <w:rPr>
          <w:rFonts w:ascii="Cambria" w:hAnsi="Cambria" w:cs="Times New Roman"/>
          <w:b/>
        </w:rPr>
        <w:t>Datum, vrijeme i mjesto dostave ponuda</w:t>
      </w:r>
      <w:r w:rsidR="002C044B">
        <w:rPr>
          <w:rFonts w:ascii="Cambria" w:hAnsi="Cambria" w:cs="Times New Roman"/>
          <w:b/>
          <w:color w:val="4472C4" w:themeColor="accent1"/>
        </w:rPr>
        <w:t xml:space="preserve"> </w:t>
      </w:r>
    </w:p>
    <w:p w14:paraId="23264391" w14:textId="1B45B10E" w:rsidR="00232D5E" w:rsidRPr="002C044B" w:rsidRDefault="00412201" w:rsidP="002C044B">
      <w:pPr>
        <w:spacing w:before="80" w:after="40" w:line="240" w:lineRule="auto"/>
        <w:jc w:val="both"/>
        <w:rPr>
          <w:rFonts w:ascii="Cambria" w:hAnsi="Cambria" w:cs="Times New Roman"/>
          <w:color w:val="FF0000"/>
        </w:rPr>
      </w:pPr>
      <w:r w:rsidRPr="002C044B">
        <w:rPr>
          <w:rFonts w:ascii="Cambria" w:hAnsi="Cambria" w:cs="Times New Roman"/>
        </w:rPr>
        <w:t>Ponuda, bez obzira na način dostave, mora biti zaprimljena od strane Naručitelja, na adresu</w:t>
      </w:r>
      <w:r w:rsidR="002C044B">
        <w:rPr>
          <w:rFonts w:ascii="Cambria" w:hAnsi="Cambria" w:cs="Times New Roman"/>
        </w:rPr>
        <w:t xml:space="preserve"> </w:t>
      </w:r>
      <w:r w:rsidR="00A04F31">
        <w:rPr>
          <w:rFonts w:ascii="Cambria" w:hAnsi="Cambria" w:cs="Times New Roman"/>
        </w:rPr>
        <w:t>HELB</w:t>
      </w:r>
      <w:r w:rsidR="00543D8D" w:rsidRPr="00543D8D">
        <w:rPr>
          <w:rFonts w:ascii="Cambria" w:hAnsi="Cambria" w:cs="Times New Roman"/>
        </w:rPr>
        <w:t xml:space="preserve"> d.o.o.</w:t>
      </w:r>
      <w:r w:rsidRPr="002C044B">
        <w:rPr>
          <w:rFonts w:ascii="Cambria" w:hAnsi="Cambria" w:cs="Times New Roman"/>
        </w:rPr>
        <w:t xml:space="preserve">, </w:t>
      </w:r>
      <w:r w:rsidR="00A04F31">
        <w:rPr>
          <w:rFonts w:ascii="Cambria" w:hAnsi="Cambria" w:cs="Times New Roman"/>
        </w:rPr>
        <w:t>Industrijska ulica 1</w:t>
      </w:r>
      <w:r w:rsidR="00543D8D" w:rsidRPr="00543D8D">
        <w:rPr>
          <w:rFonts w:ascii="Cambria" w:hAnsi="Cambria" w:cs="Times New Roman"/>
        </w:rPr>
        <w:t>,</w:t>
      </w:r>
      <w:r w:rsidR="00FD3576">
        <w:rPr>
          <w:rFonts w:ascii="Cambria" w:hAnsi="Cambria" w:cs="Times New Roman"/>
        </w:rPr>
        <w:t xml:space="preserve"> Božjakovina,</w:t>
      </w:r>
      <w:r w:rsidR="00543D8D" w:rsidRPr="00543D8D">
        <w:rPr>
          <w:rFonts w:ascii="Cambria" w:hAnsi="Cambria" w:cs="Times New Roman"/>
        </w:rPr>
        <w:t xml:space="preserve"> 10</w:t>
      </w:r>
      <w:r w:rsidR="00A04F31">
        <w:rPr>
          <w:rFonts w:ascii="Cambria" w:hAnsi="Cambria" w:cs="Times New Roman"/>
        </w:rPr>
        <w:t>37</w:t>
      </w:r>
      <w:r w:rsidR="00543D8D" w:rsidRPr="00543D8D">
        <w:rPr>
          <w:rFonts w:ascii="Cambria" w:hAnsi="Cambria" w:cs="Times New Roman"/>
        </w:rPr>
        <w:t xml:space="preserve">0 </w:t>
      </w:r>
      <w:r w:rsidR="00FD3576">
        <w:rPr>
          <w:rFonts w:ascii="Cambria" w:hAnsi="Cambria" w:cs="Times New Roman"/>
        </w:rPr>
        <w:t>Dugo Selo</w:t>
      </w:r>
      <w:r w:rsidRPr="002C044B">
        <w:rPr>
          <w:rFonts w:ascii="Cambria" w:hAnsi="Cambria" w:cs="Times New Roman"/>
        </w:rPr>
        <w:t xml:space="preserve">, Hrvatska, </w:t>
      </w:r>
      <w:r w:rsidR="002C044B">
        <w:rPr>
          <w:rFonts w:ascii="Cambria" w:hAnsi="Cambria" w:cs="Times New Roman"/>
        </w:rPr>
        <w:t xml:space="preserve">ili elektroničkim putem na: </w:t>
      </w:r>
      <w:r w:rsidR="00A04F31" w:rsidRPr="00A04F31">
        <w:rPr>
          <w:rFonts w:ascii="Cambria" w:hAnsi="Cambria" w:cs="Times New Roman"/>
        </w:rPr>
        <w:t xml:space="preserve">juraj.badalic@helb.hr </w:t>
      </w:r>
      <w:r w:rsidR="002C044B">
        <w:rPr>
          <w:rFonts w:ascii="Cambria" w:hAnsi="Cambria" w:cs="Times New Roman"/>
        </w:rPr>
        <w:t>n</w:t>
      </w:r>
      <w:r w:rsidRPr="002C044B">
        <w:rPr>
          <w:rFonts w:ascii="Cambria" w:hAnsi="Cambria" w:cs="Times New Roman"/>
        </w:rPr>
        <w:t xml:space="preserve">ajkasnije do </w:t>
      </w:r>
      <w:r w:rsidR="009F6E94" w:rsidRPr="009F6E94">
        <w:rPr>
          <w:rFonts w:ascii="Cambria" w:hAnsi="Cambria" w:cs="Times New Roman"/>
        </w:rPr>
        <w:t>20</w:t>
      </w:r>
      <w:r w:rsidR="00947973" w:rsidRPr="009F6E94">
        <w:rPr>
          <w:rFonts w:ascii="Cambria" w:hAnsi="Cambria" w:cs="Times New Roman"/>
        </w:rPr>
        <w:t>.</w:t>
      </w:r>
      <w:r w:rsidR="00B46BC4" w:rsidRPr="009F6E94">
        <w:rPr>
          <w:rFonts w:ascii="Cambria" w:hAnsi="Cambria" w:cs="Times New Roman"/>
        </w:rPr>
        <w:t>11</w:t>
      </w:r>
      <w:r w:rsidR="00947973" w:rsidRPr="009F6E94">
        <w:rPr>
          <w:rFonts w:ascii="Cambria" w:hAnsi="Cambria" w:cs="Times New Roman"/>
        </w:rPr>
        <w:t>.201</w:t>
      </w:r>
      <w:r w:rsidR="00543D8D" w:rsidRPr="009F6E94">
        <w:rPr>
          <w:rFonts w:ascii="Cambria" w:hAnsi="Cambria" w:cs="Times New Roman"/>
        </w:rPr>
        <w:t>9</w:t>
      </w:r>
      <w:r w:rsidR="002C044B" w:rsidRPr="009F6E94">
        <w:rPr>
          <w:rFonts w:ascii="Cambria" w:hAnsi="Cambria" w:cs="Times New Roman"/>
        </w:rPr>
        <w:t>. godine do 1</w:t>
      </w:r>
      <w:r w:rsidR="003245CC">
        <w:rPr>
          <w:rFonts w:ascii="Cambria" w:hAnsi="Cambria" w:cs="Times New Roman"/>
        </w:rPr>
        <w:t>6</w:t>
      </w:r>
      <w:r w:rsidRPr="009F6E94">
        <w:rPr>
          <w:rFonts w:ascii="Cambria" w:hAnsi="Cambria" w:cs="Times New Roman"/>
        </w:rPr>
        <w:t>:00</w:t>
      </w:r>
      <w:r w:rsidR="002C044B" w:rsidRPr="009F6E94">
        <w:rPr>
          <w:rFonts w:ascii="Cambria" w:hAnsi="Cambria" w:cs="Times New Roman"/>
        </w:rPr>
        <w:t xml:space="preserve"> </w:t>
      </w:r>
      <w:r w:rsidRPr="002C044B">
        <w:rPr>
          <w:rFonts w:ascii="Cambria" w:hAnsi="Cambria" w:cs="Times New Roman"/>
        </w:rPr>
        <w:t>sati</w:t>
      </w:r>
      <w:r w:rsidR="002C044B">
        <w:rPr>
          <w:rFonts w:ascii="Cambria" w:hAnsi="Cambria" w:cs="Times New Roman"/>
        </w:rPr>
        <w:t>.</w:t>
      </w:r>
    </w:p>
    <w:p w14:paraId="0DFAC874" w14:textId="77777777" w:rsidR="00412201" w:rsidRPr="002C044B" w:rsidRDefault="00412201" w:rsidP="00412201">
      <w:pPr>
        <w:spacing w:before="80" w:after="40" w:line="240" w:lineRule="auto"/>
        <w:rPr>
          <w:rFonts w:ascii="Cambria" w:hAnsi="Cambria" w:cs="Times New Roman"/>
          <w:color w:val="4472C4" w:themeColor="accent1"/>
        </w:rPr>
      </w:pPr>
    </w:p>
    <w:p w14:paraId="68E8B526" w14:textId="77777777" w:rsidR="00412201" w:rsidRPr="002C044B" w:rsidRDefault="00412201" w:rsidP="00412201">
      <w:pPr>
        <w:spacing w:before="80" w:after="40" w:line="240" w:lineRule="auto"/>
        <w:rPr>
          <w:rFonts w:ascii="Cambria" w:hAnsi="Cambria" w:cs="Times New Roman"/>
          <w:color w:val="4472C4" w:themeColor="accent1"/>
        </w:rPr>
      </w:pPr>
    </w:p>
    <w:p w14:paraId="427A56AF" w14:textId="77777777" w:rsidR="00412201" w:rsidRPr="002C044B" w:rsidRDefault="00412201" w:rsidP="00412201">
      <w:pPr>
        <w:spacing w:before="80" w:after="40" w:line="240" w:lineRule="auto"/>
        <w:rPr>
          <w:rFonts w:ascii="Cambria" w:hAnsi="Cambria" w:cs="Times New Roman"/>
          <w:color w:val="4472C4" w:themeColor="accent1"/>
        </w:rPr>
      </w:pPr>
    </w:p>
    <w:p w14:paraId="6A5C5648" w14:textId="79E5E0E2" w:rsidR="00412201" w:rsidRPr="009F6E94" w:rsidRDefault="004F4984" w:rsidP="00412201">
      <w:pPr>
        <w:spacing w:before="80" w:after="4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Dugo Selo</w:t>
      </w:r>
      <w:bookmarkStart w:id="5" w:name="_GoBack"/>
      <w:bookmarkEnd w:id="5"/>
      <w:r w:rsidR="00947973" w:rsidRPr="00DC1BC1">
        <w:rPr>
          <w:rFonts w:ascii="Cambria" w:hAnsi="Cambria" w:cs="Times New Roman"/>
        </w:rPr>
        <w:t xml:space="preserve">, </w:t>
      </w:r>
      <w:r w:rsidR="000469E4">
        <w:rPr>
          <w:rFonts w:ascii="Cambria" w:hAnsi="Cambria" w:cs="Times New Roman"/>
        </w:rPr>
        <w:t>11</w:t>
      </w:r>
      <w:r w:rsidR="00412201" w:rsidRPr="009F6E94">
        <w:rPr>
          <w:rFonts w:ascii="Cambria" w:hAnsi="Cambria" w:cs="Times New Roman"/>
        </w:rPr>
        <w:t>.</w:t>
      </w:r>
      <w:r w:rsidR="0068286E" w:rsidRPr="009F6E94">
        <w:rPr>
          <w:rFonts w:ascii="Cambria" w:hAnsi="Cambria" w:cs="Times New Roman"/>
        </w:rPr>
        <w:t>11</w:t>
      </w:r>
      <w:r w:rsidR="00412201" w:rsidRPr="009F6E94">
        <w:rPr>
          <w:rFonts w:ascii="Cambria" w:hAnsi="Cambria" w:cs="Times New Roman"/>
        </w:rPr>
        <w:t>.201</w:t>
      </w:r>
      <w:r w:rsidR="00543D8D" w:rsidRPr="009F6E94">
        <w:rPr>
          <w:rFonts w:ascii="Cambria" w:hAnsi="Cambria" w:cs="Times New Roman"/>
        </w:rPr>
        <w:t>9</w:t>
      </w:r>
      <w:r w:rsidR="00412201" w:rsidRPr="009F6E94">
        <w:rPr>
          <w:rFonts w:ascii="Cambria" w:hAnsi="Cambria" w:cs="Times New Roman"/>
        </w:rPr>
        <w:t>.</w:t>
      </w:r>
    </w:p>
    <w:p w14:paraId="7366F8C5" w14:textId="77777777" w:rsidR="00232D5E" w:rsidRPr="002C044B" w:rsidRDefault="00232D5E" w:rsidP="00CF5F2E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50629DFE" w14:textId="77777777" w:rsidR="002C044B" w:rsidRDefault="002C044B" w:rsidP="00CF5F2E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253FFFF" w14:textId="77777777" w:rsidR="002C044B" w:rsidRDefault="002C044B" w:rsidP="00CF5F2E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B90DAF7" w14:textId="77777777" w:rsidR="002C044B" w:rsidRDefault="002C044B" w:rsidP="00CF5F2E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F2CFCFD" w14:textId="77777777" w:rsidR="002C044B" w:rsidRDefault="002C044B" w:rsidP="00CF5F2E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BF245C9" w14:textId="77777777" w:rsidR="002C044B" w:rsidRDefault="002C044B" w:rsidP="00CF5F2E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386BFB9F" w14:textId="77777777" w:rsidR="002C044B" w:rsidRDefault="002C044B" w:rsidP="00CF5F2E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1A0E72B" w14:textId="77777777" w:rsidR="002C044B" w:rsidRDefault="002C044B" w:rsidP="00CF5F2E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34D11F62" w14:textId="77777777" w:rsidR="002C044B" w:rsidRDefault="002C044B" w:rsidP="00CF5F2E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55ADC65F" w14:textId="77777777" w:rsidR="002C044B" w:rsidRDefault="002C044B" w:rsidP="00CF5F2E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6A00734" w14:textId="77777777" w:rsidR="00BD2F20" w:rsidRDefault="00BD2F20" w:rsidP="00CF5F2E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440FD74" w14:textId="77777777" w:rsidR="00BD2F20" w:rsidRDefault="00BD2F20" w:rsidP="00CF5F2E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C482163" w14:textId="77777777" w:rsidR="00BD2F20" w:rsidRDefault="00BD2F20" w:rsidP="00CF5F2E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6358910" w14:textId="77777777" w:rsidR="00BD2F20" w:rsidRDefault="00BD2F20" w:rsidP="00CF5F2E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ED80A33" w14:textId="77777777" w:rsidR="00BD2F20" w:rsidRDefault="00BD2F20" w:rsidP="00CF5F2E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10C02C6" w14:textId="77777777" w:rsidR="00BD2F20" w:rsidRDefault="00BD2F20" w:rsidP="00CF5F2E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sectPr w:rsidR="00BD2F20" w:rsidSect="00603EEF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3D0CC" w14:textId="77777777" w:rsidR="00F84C79" w:rsidRDefault="00F84C79" w:rsidP="00B117EC">
      <w:pPr>
        <w:spacing w:after="0" w:line="240" w:lineRule="auto"/>
      </w:pPr>
      <w:r>
        <w:separator/>
      </w:r>
    </w:p>
  </w:endnote>
  <w:endnote w:type="continuationSeparator" w:id="0">
    <w:p w14:paraId="5D12F4FC" w14:textId="77777777" w:rsidR="00F84C79" w:rsidRDefault="00F84C79" w:rsidP="00B1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1958C" w14:textId="77777777" w:rsidR="00B117EC" w:rsidRDefault="00B117EC">
    <w:pPr>
      <w:pStyle w:val="Podnoje"/>
    </w:pPr>
    <w:r w:rsidRPr="00B117EC">
      <w:rPr>
        <w:rFonts w:ascii="Calibri" w:eastAsia="Calibri" w:hAnsi="Calibri" w:cs="Times New Roman"/>
        <w:noProof/>
      </w:rPr>
      <w:drawing>
        <wp:inline distT="0" distB="0" distL="0" distR="0" wp14:anchorId="07F92B17" wp14:editId="7CF6D949">
          <wp:extent cx="5760720" cy="966367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48"/>
                  <a:stretch/>
                </pic:blipFill>
                <pic:spPr bwMode="auto">
                  <a:xfrm>
                    <a:off x="0" y="0"/>
                    <a:ext cx="5760720" cy="9663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72D4D" w14:textId="77777777" w:rsidR="00F84C79" w:rsidRDefault="00F84C79" w:rsidP="00B117EC">
      <w:pPr>
        <w:spacing w:after="0" w:line="240" w:lineRule="auto"/>
      </w:pPr>
      <w:r>
        <w:separator/>
      </w:r>
    </w:p>
  </w:footnote>
  <w:footnote w:type="continuationSeparator" w:id="0">
    <w:p w14:paraId="4B72CF1D" w14:textId="77777777" w:rsidR="00F84C79" w:rsidRDefault="00F84C79" w:rsidP="00B1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54B3" w14:textId="045523E3" w:rsidR="00DA1850" w:rsidRDefault="00DA1850" w:rsidP="00603EEF">
    <w:pPr>
      <w:pStyle w:val="Zaglavlj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478783" wp14:editId="76B95E72">
          <wp:simplePos x="0" y="0"/>
          <wp:positionH relativeFrom="column">
            <wp:posOffset>2443480</wp:posOffset>
          </wp:positionH>
          <wp:positionV relativeFrom="paragraph">
            <wp:posOffset>-250190</wp:posOffset>
          </wp:positionV>
          <wp:extent cx="781200" cy="529200"/>
          <wp:effectExtent l="0" t="0" r="0" b="4445"/>
          <wp:wrapThrough wrapText="bothSides">
            <wp:wrapPolygon edited="0">
              <wp:start x="15805" y="0"/>
              <wp:lineTo x="0" y="6223"/>
              <wp:lineTo x="0" y="21004"/>
              <wp:lineTo x="1054" y="21004"/>
              <wp:lineTo x="18966" y="21004"/>
              <wp:lineTo x="20020" y="17892"/>
              <wp:lineTo x="17912" y="15558"/>
              <wp:lineTo x="13698" y="13224"/>
              <wp:lineTo x="20020" y="4667"/>
              <wp:lineTo x="19493" y="0"/>
              <wp:lineTo x="15805" y="0"/>
            </wp:wrapPolygon>
          </wp:wrapThrough>
          <wp:docPr id="107" name="Slika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8" t="6978" r="72942" b="-1"/>
                  <a:stretch/>
                </pic:blipFill>
                <pic:spPr bwMode="auto">
                  <a:xfrm>
                    <a:off x="0" y="0"/>
                    <a:ext cx="7812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28C445B" w14:textId="1D98A741" w:rsidR="00603EEF" w:rsidRDefault="00603EEF" w:rsidP="00603EEF">
    <w:pPr>
      <w:pStyle w:val="Zaglavlj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9B911" w14:textId="77777777" w:rsidR="00B117EC" w:rsidRPr="00B117EC" w:rsidRDefault="00684929" w:rsidP="00B117EC">
    <w:pPr>
      <w:pStyle w:val="Zaglavlje"/>
      <w:jc w:val="right"/>
      <w:rPr>
        <w:noProof/>
        <w:color w:val="FFFFFF" w:themeColor="background1"/>
        <w:sz w:val="16"/>
      </w:rPr>
    </w:pPr>
    <w:r>
      <w:rPr>
        <w:noProof/>
        <w:color w:val="FFFFFF" w:themeColor="background1"/>
        <w:sz w:val="16"/>
      </w:rPr>
      <w:drawing>
        <wp:anchor distT="0" distB="0" distL="114300" distR="114300" simplePos="0" relativeHeight="251655168" behindDoc="0" locked="0" layoutInCell="1" allowOverlap="1" wp14:anchorId="165A7994" wp14:editId="27F6EDFF">
          <wp:simplePos x="0" y="0"/>
          <wp:positionH relativeFrom="column">
            <wp:posOffset>-880745</wp:posOffset>
          </wp:positionH>
          <wp:positionV relativeFrom="paragraph">
            <wp:posOffset>-440055</wp:posOffset>
          </wp:positionV>
          <wp:extent cx="7515225" cy="1173480"/>
          <wp:effectExtent l="0" t="0" r="0" b="762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15225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17EC" w:rsidRPr="00B117EC">
      <w:rPr>
        <w:noProof/>
        <w:color w:val="FFFFFF" w:themeColor="background1"/>
        <w:sz w:val="16"/>
      </w:rPr>
      <w:t>LUVIS PROJEKT d.o.o. Bužanova 12, Zagreb, Zagreb, MB: 2633795, OIB: 52780442164, Trgovački sud u Zagrebu</w:t>
    </w:r>
  </w:p>
  <w:p w14:paraId="1D8DB23F" w14:textId="77777777" w:rsidR="00B117EC" w:rsidRDefault="00B117EC" w:rsidP="00B117EC">
    <w:pPr>
      <w:pStyle w:val="Zaglavlje"/>
      <w:jc w:val="right"/>
      <w:rPr>
        <w:noProof/>
        <w:color w:val="FFFFFF" w:themeColor="background1"/>
        <w:sz w:val="16"/>
      </w:rPr>
    </w:pPr>
    <w:r w:rsidRPr="00B117EC">
      <w:rPr>
        <w:noProof/>
        <w:color w:val="FFFFFF" w:themeColor="background1"/>
        <w:sz w:val="16"/>
      </w:rPr>
      <w:t>MBS: 080727846, temeljni kapital uplaćen u cijelosti: 20.000,00 kn. Direktor: Vatroslav Sablić dipl.ing.el.</w:t>
    </w:r>
  </w:p>
  <w:p w14:paraId="5FFBD21B" w14:textId="77777777" w:rsidR="00C1422E" w:rsidRDefault="00C1422E" w:rsidP="00B117EC">
    <w:pPr>
      <w:pStyle w:val="Zaglavlje"/>
      <w:jc w:val="right"/>
      <w:rPr>
        <w:noProof/>
        <w:color w:val="FFFFFF" w:themeColor="background1"/>
        <w:sz w:val="16"/>
      </w:rPr>
    </w:pPr>
  </w:p>
  <w:p w14:paraId="5AB850FD" w14:textId="77777777" w:rsidR="00C1422E" w:rsidRDefault="00C1422E" w:rsidP="00B117EC">
    <w:pPr>
      <w:pStyle w:val="Zaglavlje"/>
      <w:jc w:val="right"/>
      <w:rPr>
        <w:noProof/>
        <w:color w:val="FFFFFF" w:themeColor="background1"/>
        <w:sz w:val="16"/>
      </w:rPr>
    </w:pPr>
  </w:p>
  <w:p w14:paraId="6C07EB6D" w14:textId="77777777" w:rsidR="00C1422E" w:rsidRDefault="00C1422E" w:rsidP="00B117EC">
    <w:pPr>
      <w:pStyle w:val="Zaglavlje"/>
      <w:jc w:val="right"/>
      <w:rPr>
        <w:noProof/>
        <w:color w:val="FFFFFF" w:themeColor="background1"/>
        <w:sz w:val="16"/>
      </w:rPr>
    </w:pPr>
    <w:r>
      <w:rPr>
        <w:noProof/>
        <w:color w:val="FFFFFF" w:themeColor="background1"/>
        <w:sz w:val="16"/>
      </w:rPr>
      <w:drawing>
        <wp:anchor distT="0" distB="0" distL="114300" distR="114300" simplePos="0" relativeHeight="251660288" behindDoc="0" locked="0" layoutInCell="1" allowOverlap="1" wp14:anchorId="47151133" wp14:editId="0E41A8E6">
          <wp:simplePos x="0" y="0"/>
          <wp:positionH relativeFrom="column">
            <wp:posOffset>-880745</wp:posOffset>
          </wp:positionH>
          <wp:positionV relativeFrom="paragraph">
            <wp:posOffset>239395</wp:posOffset>
          </wp:positionV>
          <wp:extent cx="7566025" cy="371475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066"/>
                  <a:stretch/>
                </pic:blipFill>
                <pic:spPr bwMode="auto">
                  <a:xfrm>
                    <a:off x="0" y="0"/>
                    <a:ext cx="75660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DF958F" w14:textId="77777777" w:rsidR="00C1422E" w:rsidRDefault="00C1422E" w:rsidP="00B117EC">
    <w:pPr>
      <w:pStyle w:val="Zaglavlje"/>
      <w:jc w:val="right"/>
      <w:rPr>
        <w:noProof/>
        <w:color w:val="FFFFFF" w:themeColor="background1"/>
        <w:sz w:val="16"/>
      </w:rPr>
    </w:pPr>
  </w:p>
  <w:p w14:paraId="4A794439" w14:textId="77777777" w:rsidR="00C1422E" w:rsidRDefault="00C1422E" w:rsidP="00B117EC">
    <w:pPr>
      <w:pStyle w:val="Zaglavlje"/>
      <w:jc w:val="right"/>
      <w:rPr>
        <w:noProof/>
        <w:color w:val="FFFFFF" w:themeColor="background1"/>
        <w:sz w:val="16"/>
      </w:rPr>
    </w:pPr>
  </w:p>
  <w:p w14:paraId="293B1E2B" w14:textId="77777777" w:rsidR="00C1422E" w:rsidRDefault="00C1422E" w:rsidP="00B117EC">
    <w:pPr>
      <w:pStyle w:val="Zaglavlje"/>
      <w:jc w:val="right"/>
      <w:rPr>
        <w:color w:val="FFFFFF" w:themeColor="background1"/>
        <w:sz w:val="16"/>
      </w:rPr>
    </w:pPr>
  </w:p>
  <w:p w14:paraId="5C011AD5" w14:textId="77777777" w:rsidR="00C1422E" w:rsidRPr="00B117EC" w:rsidRDefault="00C1422E" w:rsidP="00B117EC">
    <w:pPr>
      <w:pStyle w:val="Zaglavlje"/>
      <w:jc w:val="right"/>
      <w:rPr>
        <w:color w:val="FFFFFF" w:themeColor="background1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F2E"/>
    <w:rsid w:val="000469E4"/>
    <w:rsid w:val="001122F3"/>
    <w:rsid w:val="001B03D4"/>
    <w:rsid w:val="001D459B"/>
    <w:rsid w:val="00232D5E"/>
    <w:rsid w:val="00276FC6"/>
    <w:rsid w:val="002A24E8"/>
    <w:rsid w:val="002C044B"/>
    <w:rsid w:val="003245CC"/>
    <w:rsid w:val="00352D8E"/>
    <w:rsid w:val="003F33B4"/>
    <w:rsid w:val="00412201"/>
    <w:rsid w:val="004472A9"/>
    <w:rsid w:val="004F4984"/>
    <w:rsid w:val="00543D8D"/>
    <w:rsid w:val="00594904"/>
    <w:rsid w:val="005B14DF"/>
    <w:rsid w:val="00603EEF"/>
    <w:rsid w:val="00651A8E"/>
    <w:rsid w:val="00654263"/>
    <w:rsid w:val="0068286E"/>
    <w:rsid w:val="006848A7"/>
    <w:rsid w:val="00684929"/>
    <w:rsid w:val="0070677D"/>
    <w:rsid w:val="00856557"/>
    <w:rsid w:val="0086494B"/>
    <w:rsid w:val="009325A0"/>
    <w:rsid w:val="00947973"/>
    <w:rsid w:val="009F6E94"/>
    <w:rsid w:val="00A04F31"/>
    <w:rsid w:val="00A77D17"/>
    <w:rsid w:val="00B117EC"/>
    <w:rsid w:val="00B12DBF"/>
    <w:rsid w:val="00B46BC4"/>
    <w:rsid w:val="00BB3659"/>
    <w:rsid w:val="00BD2F20"/>
    <w:rsid w:val="00C1422E"/>
    <w:rsid w:val="00C67E8F"/>
    <w:rsid w:val="00CF5F2E"/>
    <w:rsid w:val="00D72468"/>
    <w:rsid w:val="00DA1850"/>
    <w:rsid w:val="00DC1BC1"/>
    <w:rsid w:val="00E703FF"/>
    <w:rsid w:val="00F56239"/>
    <w:rsid w:val="00F84C79"/>
    <w:rsid w:val="00FD3576"/>
    <w:rsid w:val="00FE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84557"/>
  <w15:docId w15:val="{E2E0840E-AD97-47D4-B3FE-13812BC9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F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1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C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C044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1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17EC"/>
  </w:style>
  <w:style w:type="paragraph" w:styleId="Podnoje">
    <w:name w:val="footer"/>
    <w:basedOn w:val="Normal"/>
    <w:link w:val="PodnojeChar"/>
    <w:uiPriority w:val="99"/>
    <w:unhideWhenUsed/>
    <w:rsid w:val="00B1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17EC"/>
  </w:style>
  <w:style w:type="character" w:styleId="Nerijeenospominjanje">
    <w:name w:val="Unresolved Mention"/>
    <w:basedOn w:val="Zadanifontodlomka"/>
    <w:uiPriority w:val="99"/>
    <w:semiHidden/>
    <w:unhideWhenUsed/>
    <w:rsid w:val="00682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lb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Rajsman</dc:creator>
  <cp:lastModifiedBy>Marina Rajsman</cp:lastModifiedBy>
  <cp:revision>27</cp:revision>
  <cp:lastPrinted>2017-12-08T11:58:00Z</cp:lastPrinted>
  <dcterms:created xsi:type="dcterms:W3CDTF">2017-12-08T10:54:00Z</dcterms:created>
  <dcterms:modified xsi:type="dcterms:W3CDTF">2019-11-11T12:09:00Z</dcterms:modified>
</cp:coreProperties>
</file>