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8BC09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42726615" w14:textId="77777777" w:rsidR="00FB16DD" w:rsidRPr="00FB16DD" w:rsidRDefault="00FB16DD" w:rsidP="00FB16DD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1367E1">
        <w:rPr>
          <w:rFonts w:cs="Arial"/>
          <w:b/>
          <w:sz w:val="24"/>
          <w:szCs w:val="24"/>
        </w:rPr>
        <w:t>PRILOG 1- PONUDBENI LIST</w:t>
      </w:r>
    </w:p>
    <w:p w14:paraId="39C3120A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  <w:bookmarkStart w:id="0" w:name="_GoBack"/>
      <w:bookmarkEnd w:id="0"/>
    </w:p>
    <w:p w14:paraId="0B97DE61" w14:textId="77777777" w:rsidR="00894E4E" w:rsidRPr="0043763C" w:rsidRDefault="00894E4E" w:rsidP="00D55940">
      <w:pPr>
        <w:spacing w:before="120" w:after="120"/>
        <w:jc w:val="right"/>
        <w:rPr>
          <w:rFonts w:cs="Arial"/>
          <w:sz w:val="18"/>
          <w:szCs w:val="18"/>
          <w:u w:val="thick"/>
        </w:rPr>
      </w:pPr>
      <w:r w:rsidRPr="0043763C">
        <w:rPr>
          <w:rFonts w:cs="Arial"/>
          <w:sz w:val="18"/>
          <w:szCs w:val="18"/>
        </w:rPr>
        <w:t>Datum ponude:</w:t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3763C" w14:paraId="5C995B50" w14:textId="77777777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AF36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3763C" w14:paraId="1ED49BA4" w14:textId="77777777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0E72E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 sjedište, </w:t>
            </w:r>
          </w:p>
          <w:p w14:paraId="74C17E63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A26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44690473" w14:textId="77777777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96BA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A479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96CE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EBB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C5FAD0F" w14:textId="77777777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C822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14:paraId="2578D10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6E2D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0768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14:paraId="46AB19CA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14:paraId="2D0941A3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C93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8D1CA18" w14:textId="77777777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EDD02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1774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9F22D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8D3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82426B1" w14:textId="77777777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3027E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5CC35458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9321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50918F9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D15A3" w14:textId="77777777" w:rsidR="00894E4E" w:rsidRPr="0043763C" w:rsidRDefault="00C87204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3F70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58F6F621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AFDE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Sudjelovanje podizvoditelja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AC65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62CB9B8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D2EA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4D027369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2615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1C2C1849" w14:textId="77777777" w:rsidTr="00C8222C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D9864" w14:textId="77777777" w:rsidR="00894E4E" w:rsidRPr="0043763C" w:rsidRDefault="00894E4E" w:rsidP="00C8720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Članovi zajednice </w:t>
            </w:r>
            <w:r w:rsidR="00C87204">
              <w:rPr>
                <w:rFonts w:cs="Arial"/>
                <w:b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sz w:val="18"/>
                <w:szCs w:val="18"/>
              </w:rPr>
              <w:t>onuditelja:</w:t>
            </w:r>
          </w:p>
        </w:tc>
      </w:tr>
      <w:tr w:rsidR="00894E4E" w:rsidRPr="0043763C" w14:paraId="3BB0BF9E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C67D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0B1842E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A65D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4CA4242C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3EF3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3FEBAF4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0CC8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EC3DB4E" w14:textId="77777777" w:rsidTr="00A13D15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C9BDA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3763C" w14:paraId="0CFCCB73" w14:textId="77777777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10266" w14:textId="77777777" w:rsidR="00894E4E" w:rsidRPr="0043763C" w:rsidRDefault="004F7286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Cijena 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ponude bez PDV-a (kn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5CC5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0C3DC1C" w14:textId="77777777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A3D6" w14:textId="77777777" w:rsidR="00894E4E" w:rsidRPr="0043763C" w:rsidRDefault="00894E4E" w:rsidP="00AB15D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4F7286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kn)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B374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40DAF2F" w14:textId="77777777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FDEAF" w14:textId="77777777" w:rsidR="00894E4E" w:rsidRPr="0043763C" w:rsidRDefault="004F7286" w:rsidP="00AB15D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Cijena ponude s PDV-om (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kn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EC87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17D834D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873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43763C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6722D772" w14:textId="77777777" w:rsidR="00894E4E" w:rsidRPr="0043763C" w:rsidRDefault="004776EB" w:rsidP="00AD5CB3">
      <w:pPr>
        <w:pBdr>
          <w:bottom w:val="single" w:sz="12" w:space="0" w:color="auto"/>
        </w:pBdr>
        <w:spacing w:after="120"/>
        <w:jc w:val="both"/>
        <w:rPr>
          <w:rFonts w:cs="Arial"/>
          <w:i/>
          <w:sz w:val="16"/>
          <w:szCs w:val="16"/>
        </w:rPr>
      </w:pPr>
      <w:r w:rsidRPr="00FF10C9">
        <w:rPr>
          <w:rFonts w:cs="Arial"/>
          <w:i/>
          <w:sz w:val="16"/>
          <w:szCs w:val="16"/>
        </w:rPr>
        <w:t>Ako je Ponuditelj iz inozemstva ili a</w:t>
      </w:r>
      <w:r w:rsidR="00894E4E" w:rsidRPr="00FF10C9">
        <w:rPr>
          <w:rFonts w:cs="Arial"/>
          <w:i/>
          <w:sz w:val="16"/>
          <w:szCs w:val="16"/>
        </w:rPr>
        <w:t xml:space="preserve">ko Ponuditelj nije </w:t>
      </w:r>
      <w:r w:rsidRPr="00FF10C9">
        <w:rPr>
          <w:rFonts w:cs="Arial"/>
          <w:i/>
          <w:sz w:val="16"/>
          <w:szCs w:val="16"/>
        </w:rPr>
        <w:t>PDV obveznik</w:t>
      </w:r>
      <w:r w:rsidR="00894E4E" w:rsidRPr="00FF10C9">
        <w:rPr>
          <w:rFonts w:cs="Arial"/>
          <w:i/>
          <w:sz w:val="16"/>
          <w:szCs w:val="16"/>
        </w:rPr>
        <w:t xml:space="preserve">, na mjesto predviđeno za upis cijene ponude s </w:t>
      </w:r>
      <w:r w:rsidRPr="00FF10C9">
        <w:rPr>
          <w:rFonts w:cs="Arial"/>
          <w:i/>
          <w:sz w:val="16"/>
          <w:szCs w:val="16"/>
        </w:rPr>
        <w:t>PDV-om</w:t>
      </w:r>
      <w:r w:rsidR="00894E4E" w:rsidRPr="00FF10C9">
        <w:rPr>
          <w:rFonts w:cs="Arial"/>
          <w:i/>
          <w:sz w:val="16"/>
          <w:szCs w:val="16"/>
        </w:rPr>
        <w:t xml:space="preserve"> upisuje se isti iznos </w:t>
      </w:r>
      <w:r w:rsidR="00AD5CB3" w:rsidRPr="00FF10C9">
        <w:rPr>
          <w:rFonts w:cs="Arial"/>
          <w:i/>
          <w:sz w:val="16"/>
          <w:szCs w:val="16"/>
        </w:rPr>
        <w:t xml:space="preserve">koji </w:t>
      </w:r>
      <w:r w:rsidR="00894E4E" w:rsidRPr="00FF10C9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, a mjesto predviđeno za upis iznosa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 ostavlja se prazno.</w:t>
      </w:r>
    </w:p>
    <w:p w14:paraId="3EB00C47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02D3CDCC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128AC1F6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703FAC58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55C3A2BB" w14:textId="77777777" w:rsidR="004F7286" w:rsidRDefault="004F7286" w:rsidP="00894E4E">
      <w:pPr>
        <w:rPr>
          <w:rFonts w:cs="Arial"/>
          <w:sz w:val="18"/>
          <w:szCs w:val="18"/>
        </w:rPr>
      </w:pPr>
    </w:p>
    <w:p w14:paraId="4D46B607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2CC1F912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(potpis ovlaštene osobe)</w:t>
      </w:r>
    </w:p>
    <w:p w14:paraId="287CE8CE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 ili nacionalni identifikacijski broj prema zemlji sjedišta Ponuditelja, ako je primjenjivo</w:t>
      </w:r>
    </w:p>
    <w:p w14:paraId="5AFBE254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** u slučaju zajednice </w:t>
      </w:r>
      <w:r w:rsidR="00AE3059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 xml:space="preserve">onuditelja, obavezno ispuniti </w:t>
      </w:r>
      <w:r w:rsidR="00E76C35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>rilog I ponudbenom listu</w:t>
      </w:r>
      <w:r w:rsidR="00E76C35">
        <w:rPr>
          <w:rFonts w:cs="Arial"/>
          <w:i/>
          <w:sz w:val="16"/>
          <w:szCs w:val="16"/>
        </w:rPr>
        <w:t xml:space="preserve"> – Podaci o članovima zajednice </w:t>
      </w:r>
      <w:r w:rsidR="00AE3059">
        <w:rPr>
          <w:rFonts w:cs="Arial"/>
          <w:i/>
          <w:sz w:val="16"/>
          <w:szCs w:val="16"/>
        </w:rPr>
        <w:t>p</w:t>
      </w:r>
      <w:r w:rsidR="00E76C35">
        <w:rPr>
          <w:rFonts w:cs="Arial"/>
          <w:i/>
          <w:sz w:val="16"/>
          <w:szCs w:val="16"/>
        </w:rPr>
        <w:t>onuditelja</w:t>
      </w:r>
    </w:p>
    <w:p w14:paraId="0C2692E6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*** u slučaju sudjelovanja podizvoditelja, obavezno ispuniti prilog II ponudbenom listu</w:t>
      </w:r>
      <w:bookmarkStart w:id="1" w:name="_Toc361050434"/>
    </w:p>
    <w:p w14:paraId="3EDE47FD" w14:textId="77777777" w:rsidR="00894E4E" w:rsidRDefault="00894E4E" w:rsidP="00894E4E">
      <w:pPr>
        <w:rPr>
          <w:rFonts w:cs="Arial"/>
        </w:rPr>
        <w:sectPr w:rsidR="00894E4E" w:rsidSect="0043763C">
          <w:headerReference w:type="default" r:id="rId7"/>
          <w:footerReference w:type="default" r:id="rId8"/>
          <w:pgSz w:w="11906" w:h="16838" w:code="9"/>
          <w:pgMar w:top="1134" w:right="1418" w:bottom="1134" w:left="1418" w:header="720" w:footer="567" w:gutter="0"/>
          <w:cols w:space="720"/>
        </w:sectPr>
      </w:pPr>
    </w:p>
    <w:p w14:paraId="707C84DB" w14:textId="77777777" w:rsidR="00894E4E" w:rsidRPr="00FF10C9" w:rsidRDefault="00894E4E" w:rsidP="00894E4E">
      <w:pPr>
        <w:pStyle w:val="Heading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2" w:name="_Toc361822135"/>
      <w:bookmarkStart w:id="3" w:name="_Toc361921522"/>
      <w:bookmarkStart w:id="4" w:name="_Toc391828369"/>
      <w:bookmarkStart w:id="5" w:name="_Toc391828466"/>
      <w:r w:rsidRPr="00FF10C9">
        <w:rPr>
          <w:rFonts w:cs="Arial"/>
          <w:sz w:val="24"/>
          <w:szCs w:val="24"/>
          <w:lang w:val="it-IT"/>
        </w:rPr>
        <w:lastRenderedPageBreak/>
        <w:t>Prilog I. Ponudbenom listu – P</w:t>
      </w:r>
      <w:bookmarkEnd w:id="1"/>
      <w:r w:rsidRPr="00FF10C9">
        <w:rPr>
          <w:rFonts w:cs="Arial"/>
          <w:sz w:val="24"/>
          <w:szCs w:val="24"/>
          <w:lang w:val="it-IT"/>
        </w:rPr>
        <w:t xml:space="preserve">odaci o članovima zajednice </w:t>
      </w:r>
      <w:r w:rsidR="00AE3059" w:rsidRPr="00FF10C9">
        <w:rPr>
          <w:rFonts w:cs="Arial"/>
          <w:sz w:val="24"/>
          <w:szCs w:val="24"/>
          <w:lang w:val="it-IT"/>
        </w:rPr>
        <w:t>p</w:t>
      </w:r>
      <w:r w:rsidRPr="00FF10C9">
        <w:rPr>
          <w:rFonts w:cs="Arial"/>
          <w:sz w:val="24"/>
          <w:szCs w:val="24"/>
          <w:lang w:val="it-IT"/>
        </w:rPr>
        <w:t>onuditelja</w:t>
      </w:r>
      <w:bookmarkEnd w:id="2"/>
      <w:bookmarkEnd w:id="3"/>
      <w:bookmarkEnd w:id="4"/>
      <w:bookmarkEnd w:id="5"/>
    </w:p>
    <w:p w14:paraId="7401BE7D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Ako postoji više članova zajednice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>onuditelja, tablicu je potrebno ispuniti za svakog od njih)</w:t>
      </w:r>
    </w:p>
    <w:p w14:paraId="01F5C836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894E4E" w:rsidRPr="0043763C" w14:paraId="3D14C065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6A67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48BFFF53" w14:textId="77777777" w:rsidTr="00DE78DE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5BE6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ili tvrtku,  sjedište, </w:t>
            </w:r>
          </w:p>
          <w:p w14:paraId="23065BD9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52E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213386E7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2F9F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BE79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FB56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7FA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E57DBF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B1AF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667C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D8EC750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D6B3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0AF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BF2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821D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6494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640C0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59850FDA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11F6E" w14:textId="77777777" w:rsidR="00894E4E" w:rsidRPr="0043763C" w:rsidRDefault="00FC3E23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F90DB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BA15BF2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E066B" w14:textId="77777777" w:rsidR="00894E4E" w:rsidRPr="0043763C" w:rsidRDefault="00894E4E" w:rsidP="00FC3E2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="00FC3E23"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2A1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07BD3D6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142C7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066402C5" w14:textId="77777777" w:rsidTr="004F7286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AA937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48BF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8FD8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1DBE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14:paraId="153DFEC8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894E4E" w:rsidRPr="0043763C" w14:paraId="2B7E1BB6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AF750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974D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134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6E5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6B2F1025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9EFDC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7D1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02ED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110D1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6F36B06A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B3CB4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4702E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3D52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5DDD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ED847B2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AB724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9175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03E2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A86D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8B5CCC9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3594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8615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6C08BD97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E304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 w:rsidR="009D56FB"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F1E42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265E2E30" w14:textId="77777777" w:rsidR="00894E4E" w:rsidRPr="0043763C" w:rsidRDefault="00894E4E" w:rsidP="00894E4E">
      <w:pPr>
        <w:rPr>
          <w:rFonts w:cs="Arial"/>
          <w:lang w:bidi="en-US"/>
        </w:rPr>
      </w:pPr>
    </w:p>
    <w:p w14:paraId="061EA34F" w14:textId="77777777" w:rsidR="00894E4E" w:rsidRPr="0043763C" w:rsidRDefault="00894E4E" w:rsidP="00894E4E">
      <w:pPr>
        <w:rPr>
          <w:rFonts w:cs="Arial"/>
          <w:lang w:bidi="en-US"/>
        </w:rPr>
      </w:pPr>
    </w:p>
    <w:p w14:paraId="606BC632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219F445B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760E28E1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18432711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633E7D3B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14:paraId="6F573A44" w14:textId="77777777" w:rsidR="00894E4E" w:rsidRDefault="00894E4E" w:rsidP="00894E4E">
      <w:pPr>
        <w:rPr>
          <w:rFonts w:cs="Arial"/>
          <w:lang w:bidi="en-US"/>
        </w:rPr>
      </w:pPr>
    </w:p>
    <w:p w14:paraId="006329E2" w14:textId="77777777" w:rsidR="00894E4E" w:rsidRPr="00FF10C9" w:rsidRDefault="00894E4E" w:rsidP="00894E4E">
      <w:pPr>
        <w:pStyle w:val="Heading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6" w:name="_Toc361822136"/>
      <w:bookmarkStart w:id="7" w:name="_Toc361921523"/>
      <w:bookmarkStart w:id="8" w:name="_Toc391828370"/>
      <w:bookmarkStart w:id="9" w:name="_Toc391828467"/>
      <w:r w:rsidRPr="00FF10C9">
        <w:rPr>
          <w:rFonts w:cs="Arial"/>
          <w:sz w:val="24"/>
          <w:szCs w:val="24"/>
          <w:lang w:val="it-IT"/>
        </w:rPr>
        <w:lastRenderedPageBreak/>
        <w:t>Prilog II. Ponudbenom listu – Podaci o podizvoditelju/ima</w:t>
      </w:r>
      <w:bookmarkEnd w:id="6"/>
      <w:bookmarkEnd w:id="7"/>
      <w:bookmarkEnd w:id="8"/>
      <w:bookmarkEnd w:id="9"/>
    </w:p>
    <w:p w14:paraId="774A7B38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 u podugovor. Ako postoji više podizvoditelja, tablicu je potrebno ispuniti za svakog od njih)</w:t>
      </w:r>
    </w:p>
    <w:p w14:paraId="7F66156B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63C" w14:paraId="51E4804E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09EB0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podizvoditelju: </w:t>
            </w:r>
          </w:p>
        </w:tc>
      </w:tr>
      <w:tr w:rsidR="00894E4E" w:rsidRPr="0043763C" w14:paraId="28493D54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B1D48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310B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026C055D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7A3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63F8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011CF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 podizvoditelja: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7FE1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9490215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7311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dijelu ugovora koji se ustupa podizvoditelju: </w:t>
            </w:r>
          </w:p>
        </w:tc>
      </w:tr>
      <w:tr w:rsidR="00894E4E" w:rsidRPr="0043763C" w14:paraId="588CE083" w14:textId="77777777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63C" w14:paraId="6546B848" w14:textId="77777777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E1C53A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7F1F3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9D3BE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D90C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23CF5D9B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63C" w14:paraId="7BAA0336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5188C1A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3BB80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FD1994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CCB3B2D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4FCC529A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44A34F7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DEB56E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E324AA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C02503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97125DF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89CB1D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420A52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92F67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606AEEA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E783CA3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C68DD7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3C42ED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E0656E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59FCC94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2319A5CA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5BAEECA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F67905A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1DB86240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F9E8BC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362508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59DFA0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2F8DEDDD" w14:textId="77777777" w:rsidR="00894E4E" w:rsidRPr="0043763C" w:rsidRDefault="00894E4E" w:rsidP="00894E4E">
      <w:pPr>
        <w:rPr>
          <w:rFonts w:cs="Arial"/>
          <w:b/>
          <w:sz w:val="18"/>
          <w:szCs w:val="18"/>
        </w:rPr>
      </w:pPr>
    </w:p>
    <w:p w14:paraId="72EAFCD1" w14:textId="77777777" w:rsidR="00894E4E" w:rsidRPr="0043763C" w:rsidRDefault="00894E4E" w:rsidP="00894E4E">
      <w:pPr>
        <w:rPr>
          <w:rFonts w:cs="Arial"/>
          <w:b/>
          <w:bCs/>
          <w:sz w:val="18"/>
          <w:szCs w:val="18"/>
        </w:rPr>
      </w:pPr>
    </w:p>
    <w:p w14:paraId="3BF1CD58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465F86B4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9BF8A25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242396B8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0459CC31" w14:textId="77777777" w:rsidR="00894E4E" w:rsidRPr="0043763C" w:rsidRDefault="00894E4E" w:rsidP="00894E4E">
      <w:pPr>
        <w:rPr>
          <w:rFonts w:cs="Arial"/>
          <w:lang w:bidi="en-US"/>
        </w:rPr>
      </w:pPr>
    </w:p>
    <w:p w14:paraId="03FB21E3" w14:textId="77777777" w:rsidR="00894E4E" w:rsidRPr="0043763C" w:rsidRDefault="00894E4E" w:rsidP="00894E4E">
      <w:pPr>
        <w:rPr>
          <w:rFonts w:cs="Arial"/>
          <w:lang w:bidi="en-US"/>
        </w:rPr>
      </w:pPr>
    </w:p>
    <w:p w14:paraId="544FA9C6" w14:textId="77777777" w:rsidR="00894E4E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podizvoditelja</w:t>
      </w:r>
      <w:r>
        <w:rPr>
          <w:rFonts w:cs="Arial"/>
          <w:i/>
          <w:sz w:val="16"/>
          <w:szCs w:val="16"/>
        </w:rPr>
        <w:t>, ako je primjenjivo</w:t>
      </w:r>
    </w:p>
    <w:p w14:paraId="0F31067F" w14:textId="77777777" w:rsidR="00DF0858" w:rsidRDefault="00DF0858" w:rsidP="00894E4E"/>
    <w:sectPr w:rsidR="00DF0858" w:rsidSect="00894E4E">
      <w:headerReference w:type="default" r:id="rId9"/>
      <w:footerReference w:type="default" r:id="rId10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EC9E0" w14:textId="77777777" w:rsidR="00DF68EF" w:rsidRDefault="00DF68EF">
      <w:r>
        <w:separator/>
      </w:r>
    </w:p>
  </w:endnote>
  <w:endnote w:type="continuationSeparator" w:id="0">
    <w:p w14:paraId="2B16D247" w14:textId="77777777" w:rsidR="00DF68EF" w:rsidRDefault="00DF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99F6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FC584C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44EA4C5B" w14:textId="77777777" w:rsidR="004E4E65" w:rsidRDefault="00DF68EF">
    <w:pPr>
      <w:pStyle w:val="Footer"/>
      <w:ind w:right="360"/>
      <w:rPr>
        <w:sz w:val="16"/>
      </w:rPr>
    </w:pPr>
  </w:p>
  <w:p w14:paraId="6B801EAA" w14:textId="77777777" w:rsidR="004E4E65" w:rsidRDefault="00DF68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5DC5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FC584C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14:paraId="119E59F0" w14:textId="77777777" w:rsidR="004E4E65" w:rsidRDefault="00DF68EF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949D" w14:textId="77777777" w:rsidR="00DF68EF" w:rsidRDefault="00DF68EF">
      <w:r>
        <w:separator/>
      </w:r>
    </w:p>
  </w:footnote>
  <w:footnote w:type="continuationSeparator" w:id="0">
    <w:p w14:paraId="4EE9E914" w14:textId="77777777" w:rsidR="00DF68EF" w:rsidRDefault="00DF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5FBF7" w14:textId="77777777" w:rsidR="002144FE" w:rsidRPr="002144FE" w:rsidRDefault="002144FE" w:rsidP="002144FE">
    <w:pPr>
      <w:pStyle w:val="Header"/>
      <w:rPr>
        <w:rFonts w:ascii="Book Antiqua" w:hAnsi="Book Antiqua"/>
        <w:lang w:eastAsia="hr-HR"/>
      </w:rPr>
    </w:pPr>
  </w:p>
  <w:p w14:paraId="66BB38E8" w14:textId="29200F45" w:rsidR="0018055C" w:rsidRPr="002144FE" w:rsidRDefault="002144FE" w:rsidP="002144FE">
    <w:pPr>
      <w:pStyle w:val="Header"/>
    </w:pPr>
    <w:r w:rsidRPr="002144FE">
      <w:rPr>
        <w:rFonts w:ascii="Book Antiqua" w:hAnsi="Book Antiqua"/>
        <w:lang w:eastAsia="hr-HR"/>
      </w:rPr>
      <w:t>Naručitelj: DENTAL CENTAR BAGO I BOŽIĆ d.o.o., sa sjedištem u Zagrebu, Gradišćanska 36  Predmet nabave: Nabava IKT uređaja za dentalnu polikliniku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C11F" w14:textId="77777777" w:rsidR="004E4E65" w:rsidRPr="00D60BCD" w:rsidRDefault="00DF68EF" w:rsidP="00D60BCD">
    <w:pPr>
      <w:pStyle w:val="Header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4CE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2FF3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4FE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84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4C35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73C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171B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5D5"/>
    <w:rsid w:val="00894D87"/>
    <w:rsid w:val="00894E4E"/>
    <w:rsid w:val="00894FC2"/>
    <w:rsid w:val="0089564A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5D6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13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9F8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8EF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66E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84C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5183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SD Consulting</cp:lastModifiedBy>
  <cp:revision>2</cp:revision>
  <dcterms:created xsi:type="dcterms:W3CDTF">2019-08-30T13:24:00Z</dcterms:created>
  <dcterms:modified xsi:type="dcterms:W3CDTF">2019-08-30T13:24:00Z</dcterms:modified>
</cp:coreProperties>
</file>