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ED7232" w:rsidRPr="001057F9" w14:paraId="62522062" w14:textId="77777777" w:rsidTr="00ED7232">
        <w:trPr>
          <w:trHeight w:val="89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74155" w14:textId="77777777" w:rsidR="00ED7232" w:rsidRPr="00393243" w:rsidRDefault="00ED7232" w:rsidP="00CE7C83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bookmarkStart w:id="0" w:name="_Hlk15385842"/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3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  <w:bookmarkEnd w:id="0"/>
    </w:tbl>
    <w:p w14:paraId="03B14CE3" w14:textId="77777777" w:rsidR="00ED7232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</w:p>
    <w:p w14:paraId="43DF488D" w14:textId="27AA5170" w:rsidR="00ED7232" w:rsidRPr="00393243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bookmarkStart w:id="1" w:name="_Hlk15385847"/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  <w:r>
        <w:rPr>
          <w:rFonts w:asciiTheme="minorHAnsi" w:hAnsiTheme="minorHAnsi"/>
          <w:b/>
          <w:color w:val="auto"/>
          <w:lang w:eastAsia="hr-HR"/>
        </w:rPr>
        <w:t xml:space="preserve"> O ZADOVOLJAVANJU </w:t>
      </w:r>
      <w:r w:rsidR="00322DCA">
        <w:rPr>
          <w:rFonts w:asciiTheme="minorHAnsi" w:hAnsiTheme="minorHAnsi"/>
          <w:b/>
          <w:color w:val="auto"/>
          <w:lang w:eastAsia="hr-HR"/>
        </w:rPr>
        <w:t>MINIMALNIH UVJETA SPOSOBNOSTI</w:t>
      </w:r>
    </w:p>
    <w:bookmarkEnd w:id="1"/>
    <w:p w14:paraId="67EF29E1" w14:textId="77777777" w:rsidR="00ED7232" w:rsidRPr="00393243" w:rsidRDefault="00ED7232" w:rsidP="00ED7232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D2682B7" w14:textId="77777777" w:rsidR="00ED7232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bookmarkStart w:id="2" w:name="_Hlk15385854"/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ČIGRA</w:t>
      </w:r>
    </w:p>
    <w:p w14:paraId="2971887D" w14:textId="1A2737A9" w:rsidR="00ED7232" w:rsidRPr="007D285A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CB3A88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C17940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 w:rsidR="00CB3A88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038DED5E" w14:textId="12AA46B6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nabavu </w:t>
      </w:r>
      <w:r w:rsidR="0076280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didaktičke i druge opreme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 Dječji vrtić ČIGRA u sklopu EU projekta „Unaprjeđenje usluga Dječjeg vrtića ČIGRA“ (UP.02.2.2.08.0044)</w:t>
      </w:r>
    </w:p>
    <w:p w14:paraId="76D7ED56" w14:textId="77777777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54B8F34D" w14:textId="64AB7983" w:rsidR="00ED7232" w:rsidRDefault="00ED72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M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zadovoljavamo sve uvjete navedene u točki 3.2. Dokumentacije za nadmetanje te Prilogu/Obrascu 4. Tehničke specifikacije i troškovnik, ovisno o grupi (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označiti grupu</w:t>
      </w:r>
      <w:r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/grupe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 xml:space="preserve"> za koju se Ponuditelj nadmeće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1BF5D2F1" w14:textId="77777777" w:rsidR="00B81F15" w:rsidRPr="00B81F15" w:rsidRDefault="00B81F15" w:rsidP="00B81F15">
      <w:pPr>
        <w:pStyle w:val="ListParagraph"/>
        <w:numPr>
          <w:ilvl w:val="2"/>
          <w:numId w:val="5"/>
        </w:numPr>
        <w:tabs>
          <w:tab w:val="left" w:pos="832"/>
        </w:tabs>
        <w:spacing w:before="163"/>
        <w:ind w:left="1149" w:hanging="3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1F15">
        <w:rPr>
          <w:rFonts w:asciiTheme="minorHAnsi" w:hAnsiTheme="minorHAnsi" w:cstheme="minorHAnsi"/>
          <w:b/>
          <w:bCs/>
          <w:sz w:val="24"/>
          <w:szCs w:val="24"/>
        </w:rPr>
        <w:t xml:space="preserve">Grupa 1: </w:t>
      </w:r>
    </w:p>
    <w:p w14:paraId="41A4E12B" w14:textId="19F6610C" w:rsidR="00B81F15" w:rsidRPr="00B81F15" w:rsidRDefault="00B81F15" w:rsidP="00B81F15">
      <w:pPr>
        <w:pStyle w:val="ListParagraph"/>
        <w:numPr>
          <w:ilvl w:val="0"/>
          <w:numId w:val="7"/>
        </w:numPr>
        <w:tabs>
          <w:tab w:val="left" w:pos="832"/>
        </w:tabs>
        <w:spacing w:before="163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>Kuhinjska oprema – stroj za profesionalno pranje suđa</w:t>
      </w:r>
    </w:p>
    <w:p w14:paraId="73DE07CE" w14:textId="77777777" w:rsidR="00B81F15" w:rsidRPr="00B81F15" w:rsidRDefault="00B81F15" w:rsidP="00B81F15">
      <w:pPr>
        <w:pStyle w:val="ListParagraph"/>
        <w:numPr>
          <w:ilvl w:val="2"/>
          <w:numId w:val="5"/>
        </w:numPr>
        <w:tabs>
          <w:tab w:val="left" w:pos="832"/>
        </w:tabs>
        <w:spacing w:before="162"/>
        <w:ind w:left="1149" w:hanging="3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1F15">
        <w:rPr>
          <w:rFonts w:asciiTheme="minorHAnsi" w:hAnsiTheme="minorHAnsi" w:cstheme="minorHAnsi"/>
          <w:b/>
          <w:bCs/>
          <w:sz w:val="24"/>
          <w:szCs w:val="24"/>
        </w:rPr>
        <w:t>Grupa 2:</w:t>
      </w:r>
    </w:p>
    <w:p w14:paraId="6D5F07A2" w14:textId="763885AB" w:rsidR="00B81F15" w:rsidRPr="00B81F15" w:rsidRDefault="00B81F15" w:rsidP="00B81F15">
      <w:pPr>
        <w:pStyle w:val="ListParagraph"/>
        <w:numPr>
          <w:ilvl w:val="0"/>
          <w:numId w:val="7"/>
        </w:numPr>
        <w:tabs>
          <w:tab w:val="left" w:pos="832"/>
        </w:tabs>
        <w:spacing w:before="162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>Namještaj za odmaranje i čitanje (kauč, fotelje, tepisi i sl.)</w:t>
      </w:r>
    </w:p>
    <w:p w14:paraId="784B1350" w14:textId="77777777" w:rsidR="00B81F15" w:rsidRPr="00B81F15" w:rsidRDefault="00B81F15" w:rsidP="00B81F15">
      <w:pPr>
        <w:pStyle w:val="ListParagraph"/>
        <w:numPr>
          <w:ilvl w:val="2"/>
          <w:numId w:val="5"/>
        </w:numPr>
        <w:tabs>
          <w:tab w:val="left" w:pos="832"/>
        </w:tabs>
        <w:spacing w:before="161"/>
        <w:ind w:left="1149" w:hanging="3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1F15">
        <w:rPr>
          <w:rFonts w:asciiTheme="minorHAnsi" w:hAnsiTheme="minorHAnsi" w:cstheme="minorHAnsi"/>
          <w:b/>
          <w:bCs/>
          <w:sz w:val="24"/>
          <w:szCs w:val="24"/>
        </w:rPr>
        <w:t xml:space="preserve">Grupa 3:  </w:t>
      </w:r>
    </w:p>
    <w:p w14:paraId="71B4C9F5" w14:textId="716CDC44" w:rsidR="00B81F15" w:rsidRPr="00B81F15" w:rsidRDefault="00B81F15" w:rsidP="00B81F15">
      <w:pPr>
        <w:pStyle w:val="ListParagraph"/>
        <w:numPr>
          <w:ilvl w:val="0"/>
          <w:numId w:val="7"/>
        </w:numPr>
        <w:tabs>
          <w:tab w:val="left" w:pos="832"/>
        </w:tabs>
        <w:spacing w:before="161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 xml:space="preserve">Oprema za izvođenje Montessori kraćeg programa 1 </w:t>
      </w:r>
    </w:p>
    <w:p w14:paraId="3FB4C2CD" w14:textId="65D59870" w:rsidR="00B81F15" w:rsidRPr="00B81F15" w:rsidRDefault="00B81F15" w:rsidP="00B81F15">
      <w:pPr>
        <w:pStyle w:val="ListParagraph"/>
        <w:numPr>
          <w:ilvl w:val="0"/>
          <w:numId w:val="7"/>
        </w:numPr>
        <w:tabs>
          <w:tab w:val="left" w:pos="832"/>
        </w:tabs>
        <w:spacing w:before="161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 xml:space="preserve">Oprema za izvođenje Montessori kraćeg programa 2  </w:t>
      </w:r>
    </w:p>
    <w:p w14:paraId="51830733" w14:textId="77777777" w:rsidR="00B81F15" w:rsidRPr="00B81F15" w:rsidRDefault="00B81F15" w:rsidP="00B81F15">
      <w:pPr>
        <w:pStyle w:val="ListParagraph"/>
        <w:numPr>
          <w:ilvl w:val="2"/>
          <w:numId w:val="5"/>
        </w:numPr>
        <w:tabs>
          <w:tab w:val="left" w:pos="832"/>
        </w:tabs>
        <w:spacing w:before="161"/>
        <w:ind w:left="1149" w:hanging="3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1F15">
        <w:rPr>
          <w:rFonts w:asciiTheme="minorHAnsi" w:hAnsiTheme="minorHAnsi" w:cstheme="minorHAnsi"/>
          <w:b/>
          <w:bCs/>
          <w:sz w:val="24"/>
          <w:szCs w:val="24"/>
        </w:rPr>
        <w:t xml:space="preserve">Grupa 4: </w:t>
      </w:r>
    </w:p>
    <w:p w14:paraId="14A2039F" w14:textId="698C96D3" w:rsidR="00B81F15" w:rsidRPr="00B81F15" w:rsidRDefault="00B81F15" w:rsidP="00B81F15">
      <w:pPr>
        <w:pStyle w:val="ListParagraph"/>
        <w:numPr>
          <w:ilvl w:val="0"/>
          <w:numId w:val="8"/>
        </w:numPr>
        <w:tabs>
          <w:tab w:val="left" w:pos="832"/>
        </w:tabs>
        <w:spacing w:before="161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 xml:space="preserve">Ostala didaktička oprema (prozor za crtanje, mekane kocke, stol s kockama,  </w:t>
      </w:r>
    </w:p>
    <w:p w14:paraId="2671B9BD" w14:textId="77777777" w:rsidR="00B81F15" w:rsidRPr="00B81F15" w:rsidRDefault="00B81F15" w:rsidP="00B81F15">
      <w:pPr>
        <w:pStyle w:val="ListParagraph"/>
        <w:tabs>
          <w:tab w:val="left" w:pos="832"/>
        </w:tabs>
        <w:ind w:left="964" w:firstLine="0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 xml:space="preserve">                  komplet za motoriku, stalci za crtanje i dr.) </w:t>
      </w:r>
    </w:p>
    <w:p w14:paraId="6A06A828" w14:textId="77777777" w:rsidR="00B81F15" w:rsidRPr="00B81F15" w:rsidRDefault="00B81F15" w:rsidP="00B81F15">
      <w:pPr>
        <w:pStyle w:val="ListParagraph"/>
        <w:numPr>
          <w:ilvl w:val="2"/>
          <w:numId w:val="5"/>
        </w:numPr>
        <w:tabs>
          <w:tab w:val="left" w:pos="832"/>
        </w:tabs>
        <w:spacing w:before="161"/>
        <w:ind w:left="1149" w:hanging="3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1F15">
        <w:rPr>
          <w:rFonts w:asciiTheme="minorHAnsi" w:hAnsiTheme="minorHAnsi" w:cstheme="minorHAnsi"/>
          <w:b/>
          <w:bCs/>
          <w:sz w:val="24"/>
          <w:szCs w:val="24"/>
        </w:rPr>
        <w:t xml:space="preserve">Grupa 5:  </w:t>
      </w:r>
    </w:p>
    <w:p w14:paraId="73EF4C5E" w14:textId="47141F6E" w:rsidR="00B81F15" w:rsidRPr="00B81F15" w:rsidRDefault="00B81F15" w:rsidP="00B81F15">
      <w:pPr>
        <w:pStyle w:val="ListParagraph"/>
        <w:numPr>
          <w:ilvl w:val="0"/>
          <w:numId w:val="8"/>
        </w:numPr>
        <w:tabs>
          <w:tab w:val="left" w:pos="832"/>
        </w:tabs>
        <w:spacing w:before="161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>Edukacijski robot</w:t>
      </w:r>
    </w:p>
    <w:p w14:paraId="3E51A1A4" w14:textId="0C95108B" w:rsidR="00B81F15" w:rsidRPr="00B81F15" w:rsidRDefault="00B81F15" w:rsidP="00B81F15">
      <w:pPr>
        <w:pStyle w:val="ListParagraph"/>
        <w:numPr>
          <w:ilvl w:val="0"/>
          <w:numId w:val="8"/>
        </w:numPr>
        <w:tabs>
          <w:tab w:val="left" w:pos="832"/>
        </w:tabs>
        <w:spacing w:before="161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>Tablet za upravljanje robotom</w:t>
      </w:r>
    </w:p>
    <w:p w14:paraId="5CB2F535" w14:textId="205EF438" w:rsidR="00C17940" w:rsidRPr="00B81F15" w:rsidRDefault="00B81F15" w:rsidP="00C17940">
      <w:pPr>
        <w:pStyle w:val="ListParagraph"/>
        <w:numPr>
          <w:ilvl w:val="0"/>
          <w:numId w:val="8"/>
        </w:numPr>
        <w:tabs>
          <w:tab w:val="left" w:pos="832"/>
        </w:tabs>
        <w:spacing w:before="161"/>
        <w:ind w:left="1777"/>
        <w:jc w:val="both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 xml:space="preserve">Digitalni setovi za edukaciju – uređaji za edukativno-robotičke aktivnosti </w:t>
      </w:r>
      <w:bookmarkStart w:id="3" w:name="_GoBack"/>
      <w:bookmarkEnd w:id="3"/>
    </w:p>
    <w:p w14:paraId="5875C9EB" w14:textId="7275D0E9" w:rsidR="00B81F15" w:rsidRPr="00B81F15" w:rsidRDefault="00B81F15" w:rsidP="00B81F15">
      <w:pPr>
        <w:pStyle w:val="ListParagraph"/>
        <w:tabs>
          <w:tab w:val="left" w:pos="832"/>
        </w:tabs>
        <w:ind w:left="907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C5D2360" w14:textId="77777777" w:rsidR="00B81F15" w:rsidRPr="00B81F15" w:rsidRDefault="00B81F15" w:rsidP="00B81F15">
      <w:pPr>
        <w:pStyle w:val="ListParagraph"/>
        <w:numPr>
          <w:ilvl w:val="0"/>
          <w:numId w:val="10"/>
        </w:numPr>
        <w:tabs>
          <w:tab w:val="left" w:pos="832"/>
        </w:tabs>
        <w:spacing w:before="161"/>
        <w:ind w:left="1148"/>
        <w:rPr>
          <w:rFonts w:asciiTheme="minorHAnsi" w:hAnsiTheme="minorHAnsi" w:cstheme="minorHAnsi"/>
          <w:b/>
          <w:bCs/>
          <w:sz w:val="24"/>
          <w:szCs w:val="24"/>
        </w:rPr>
      </w:pPr>
      <w:r w:rsidRPr="00B81F15">
        <w:rPr>
          <w:rFonts w:asciiTheme="minorHAnsi" w:hAnsiTheme="minorHAnsi" w:cstheme="minorHAnsi"/>
          <w:b/>
          <w:bCs/>
          <w:sz w:val="24"/>
          <w:szCs w:val="24"/>
        </w:rPr>
        <w:t xml:space="preserve">Grupa 6: </w:t>
      </w:r>
    </w:p>
    <w:p w14:paraId="39D02A24" w14:textId="7934DF08" w:rsidR="00B81F15" w:rsidRPr="00B81F15" w:rsidRDefault="00B81F15" w:rsidP="00B81F15">
      <w:pPr>
        <w:pStyle w:val="ListParagraph"/>
        <w:numPr>
          <w:ilvl w:val="0"/>
          <w:numId w:val="11"/>
        </w:numPr>
        <w:tabs>
          <w:tab w:val="left" w:pos="832"/>
        </w:tabs>
        <w:spacing w:before="161"/>
        <w:ind w:left="1777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>Dječja literatura za čitalački kutak</w:t>
      </w:r>
    </w:p>
    <w:p w14:paraId="01ED84E4" w14:textId="61B41D98" w:rsidR="00B81F15" w:rsidRPr="00B81F15" w:rsidRDefault="00B81F15" w:rsidP="00B81F15">
      <w:pPr>
        <w:pStyle w:val="ListParagraph"/>
        <w:numPr>
          <w:ilvl w:val="0"/>
          <w:numId w:val="11"/>
        </w:numPr>
        <w:tabs>
          <w:tab w:val="left" w:pos="832"/>
        </w:tabs>
        <w:spacing w:before="161"/>
        <w:ind w:left="1777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 xml:space="preserve">Stručna literatura – nabava aktualnih domaćih i stranih naslova i časopisa iz </w:t>
      </w:r>
    </w:p>
    <w:p w14:paraId="100FE231" w14:textId="77777777" w:rsidR="00B81F15" w:rsidRPr="00B81F15" w:rsidRDefault="00B81F15" w:rsidP="00B81F15">
      <w:pPr>
        <w:tabs>
          <w:tab w:val="left" w:pos="832"/>
        </w:tabs>
        <w:ind w:left="794"/>
        <w:rPr>
          <w:rFonts w:asciiTheme="minorHAnsi" w:hAnsiTheme="minorHAnsi" w:cstheme="minorHAnsi"/>
          <w:sz w:val="20"/>
          <w:szCs w:val="20"/>
        </w:rPr>
      </w:pPr>
      <w:r w:rsidRPr="00B81F15">
        <w:rPr>
          <w:rFonts w:asciiTheme="minorHAnsi" w:hAnsiTheme="minorHAnsi" w:cstheme="minorHAnsi"/>
          <w:sz w:val="20"/>
          <w:szCs w:val="20"/>
        </w:rPr>
        <w:t xml:space="preserve">                      područja dječje pedagogije, zdravlja i psihologije </w:t>
      </w:r>
    </w:p>
    <w:p w14:paraId="4C653098" w14:textId="77777777" w:rsidR="00B81F15" w:rsidRPr="00B81F15" w:rsidRDefault="00B81F15" w:rsidP="00B81F15">
      <w:pPr>
        <w:tabs>
          <w:tab w:val="left" w:pos="832"/>
        </w:tabs>
        <w:ind w:left="471"/>
        <w:rPr>
          <w:rFonts w:asciiTheme="minorHAnsi" w:hAnsiTheme="minorHAnsi" w:cstheme="minorHAnsi"/>
          <w:sz w:val="20"/>
          <w:szCs w:val="20"/>
        </w:rPr>
      </w:pPr>
    </w:p>
    <w:p w14:paraId="2161869C" w14:textId="77777777" w:rsidR="000E7E32" w:rsidRDefault="000E7E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</w:p>
    <w:p w14:paraId="6DAFCB96" w14:textId="3A187979" w:rsidR="00487A04" w:rsidRDefault="00487A04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bookmarkStart w:id="4" w:name="_Hlk15385862"/>
      <w:bookmarkEnd w:id="2"/>
    </w:p>
    <w:p w14:paraId="57F8EEC6" w14:textId="3940DA1C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727EDFD7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85E2DAD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C66F9D" w:rsidRPr="001057F9" w14:paraId="4A7C8121" w14:textId="77777777" w:rsidTr="00CE7C83">
        <w:trPr>
          <w:trHeight w:val="1084"/>
        </w:trPr>
        <w:tc>
          <w:tcPr>
            <w:tcW w:w="3359" w:type="dxa"/>
            <w:shd w:val="clear" w:color="auto" w:fill="auto"/>
          </w:tcPr>
          <w:p w14:paraId="200AEEFC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F08AB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C66F9D" w:rsidRPr="001057F9" w14:paraId="18E7A9C2" w14:textId="77777777" w:rsidTr="00CE7C83">
        <w:trPr>
          <w:trHeight w:val="283"/>
        </w:trPr>
        <w:tc>
          <w:tcPr>
            <w:tcW w:w="3359" w:type="dxa"/>
            <w:shd w:val="clear" w:color="auto" w:fill="auto"/>
          </w:tcPr>
          <w:p w14:paraId="2572B63E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278A" w14:textId="77777777" w:rsidR="00C66F9D" w:rsidRPr="00393243" w:rsidRDefault="00C66F9D" w:rsidP="00CE7C83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7FC4249" w14:textId="77777777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bookmarkEnd w:id="4"/>
    <w:sectPr w:rsidR="000E7E32" w:rsidSect="00C66F9D">
      <w:pgSz w:w="11906" w:h="16838"/>
      <w:pgMar w:top="851" w:right="1412" w:bottom="709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28E"/>
    <w:multiLevelType w:val="hybridMultilevel"/>
    <w:tmpl w:val="B50627E2"/>
    <w:lvl w:ilvl="0" w:tplc="B2C48272">
      <w:start w:val="1"/>
      <w:numFmt w:val="bullet"/>
      <w:lvlText w:val="□"/>
      <w:lvlJc w:val="left"/>
      <w:pPr>
        <w:ind w:left="121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1193"/>
    <w:multiLevelType w:val="hybridMultilevel"/>
    <w:tmpl w:val="DFA42D28"/>
    <w:lvl w:ilvl="0" w:tplc="041A000F">
      <w:start w:val="1"/>
      <w:numFmt w:val="decimal"/>
      <w:lvlText w:val="%1."/>
      <w:lvlJc w:val="left"/>
      <w:pPr>
        <w:ind w:left="1191" w:hanging="360"/>
      </w:pPr>
    </w:lvl>
    <w:lvl w:ilvl="1" w:tplc="041A0019" w:tentative="1">
      <w:start w:val="1"/>
      <w:numFmt w:val="lowerLetter"/>
      <w:lvlText w:val="%2."/>
      <w:lvlJc w:val="left"/>
      <w:pPr>
        <w:ind w:left="1911" w:hanging="360"/>
      </w:pPr>
    </w:lvl>
    <w:lvl w:ilvl="2" w:tplc="041A001B" w:tentative="1">
      <w:start w:val="1"/>
      <w:numFmt w:val="lowerRoman"/>
      <w:lvlText w:val="%3."/>
      <w:lvlJc w:val="right"/>
      <w:pPr>
        <w:ind w:left="2631" w:hanging="180"/>
      </w:pPr>
    </w:lvl>
    <w:lvl w:ilvl="3" w:tplc="041A000F" w:tentative="1">
      <w:start w:val="1"/>
      <w:numFmt w:val="decimal"/>
      <w:lvlText w:val="%4."/>
      <w:lvlJc w:val="left"/>
      <w:pPr>
        <w:ind w:left="3351" w:hanging="360"/>
      </w:pPr>
    </w:lvl>
    <w:lvl w:ilvl="4" w:tplc="041A0019" w:tentative="1">
      <w:start w:val="1"/>
      <w:numFmt w:val="lowerLetter"/>
      <w:lvlText w:val="%5."/>
      <w:lvlJc w:val="left"/>
      <w:pPr>
        <w:ind w:left="4071" w:hanging="360"/>
      </w:pPr>
    </w:lvl>
    <w:lvl w:ilvl="5" w:tplc="041A001B" w:tentative="1">
      <w:start w:val="1"/>
      <w:numFmt w:val="lowerRoman"/>
      <w:lvlText w:val="%6."/>
      <w:lvlJc w:val="right"/>
      <w:pPr>
        <w:ind w:left="4791" w:hanging="180"/>
      </w:pPr>
    </w:lvl>
    <w:lvl w:ilvl="6" w:tplc="041A000F" w:tentative="1">
      <w:start w:val="1"/>
      <w:numFmt w:val="decimal"/>
      <w:lvlText w:val="%7."/>
      <w:lvlJc w:val="left"/>
      <w:pPr>
        <w:ind w:left="5511" w:hanging="360"/>
      </w:pPr>
    </w:lvl>
    <w:lvl w:ilvl="7" w:tplc="041A0019" w:tentative="1">
      <w:start w:val="1"/>
      <w:numFmt w:val="lowerLetter"/>
      <w:lvlText w:val="%8."/>
      <w:lvlJc w:val="left"/>
      <w:pPr>
        <w:ind w:left="6231" w:hanging="360"/>
      </w:pPr>
    </w:lvl>
    <w:lvl w:ilvl="8" w:tplc="041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38FC68E8"/>
    <w:multiLevelType w:val="hybridMultilevel"/>
    <w:tmpl w:val="336865F2"/>
    <w:lvl w:ilvl="0" w:tplc="B2C4827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A6F7DD5"/>
    <w:multiLevelType w:val="hybridMultilevel"/>
    <w:tmpl w:val="DD80FE84"/>
    <w:lvl w:ilvl="0" w:tplc="3A3673C2">
      <w:numFmt w:val="bullet"/>
      <w:lvlText w:val="-"/>
      <w:lvlJc w:val="left"/>
      <w:pPr>
        <w:ind w:left="551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hr-HR" w:bidi="hr-HR"/>
      </w:rPr>
    </w:lvl>
    <w:lvl w:ilvl="1" w:tplc="B2C48272">
      <w:start w:val="1"/>
      <w:numFmt w:val="bullet"/>
      <w:lvlText w:val="□"/>
      <w:lvlJc w:val="left"/>
      <w:pPr>
        <w:ind w:left="127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5" w15:restartNumberingAfterBreak="0">
    <w:nsid w:val="477E6EE0"/>
    <w:multiLevelType w:val="hybridMultilevel"/>
    <w:tmpl w:val="97005466"/>
    <w:lvl w:ilvl="0" w:tplc="041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6" w15:restartNumberingAfterBreak="0">
    <w:nsid w:val="4C90784D"/>
    <w:multiLevelType w:val="multilevel"/>
    <w:tmpl w:val="FFFCEEBE"/>
    <w:lvl w:ilvl="0">
      <w:start w:val="5"/>
      <w:numFmt w:val="lowerLetter"/>
      <w:lvlText w:val="%1"/>
      <w:lvlJc w:val="left"/>
      <w:pPr>
        <w:ind w:left="128" w:hanging="312"/>
      </w:pPr>
      <w:rPr>
        <w:rFonts w:hint="default"/>
        <w:lang w:val="hr-HR" w:eastAsia="hr-HR" w:bidi="hr-HR"/>
      </w:rPr>
    </w:lvl>
    <w:lvl w:ilvl="1">
      <w:start w:val="13"/>
      <w:numFmt w:val="lowerLetter"/>
      <w:lvlText w:val="%1-%2"/>
      <w:lvlJc w:val="left"/>
      <w:pPr>
        <w:ind w:left="128" w:hanging="312"/>
      </w:pPr>
      <w:rPr>
        <w:rFonts w:ascii="Arial" w:eastAsia="Arial" w:hAnsi="Arial" w:cs="Arial" w:hint="default"/>
        <w:color w:val="000009"/>
        <w:w w:val="100"/>
        <w:sz w:val="16"/>
        <w:szCs w:val="16"/>
        <w:lang w:val="hr-HR" w:eastAsia="hr-HR" w:bidi="hr-HR"/>
      </w:rPr>
    </w:lvl>
    <w:lvl w:ilvl="2">
      <w:start w:val="1"/>
      <w:numFmt w:val="bullet"/>
      <w:lvlText w:val="□"/>
      <w:lvlJc w:val="left"/>
      <w:pPr>
        <w:ind w:left="831" w:hanging="360"/>
      </w:pPr>
      <w:rPr>
        <w:rFonts w:ascii="Courier New" w:hAnsi="Courier New" w:hint="default"/>
        <w:w w:val="100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1358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617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187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2135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239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2653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4CC857FE"/>
    <w:multiLevelType w:val="hybridMultilevel"/>
    <w:tmpl w:val="CDA85316"/>
    <w:lvl w:ilvl="0" w:tplc="B2C4827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0AB7"/>
    <w:multiLevelType w:val="hybridMultilevel"/>
    <w:tmpl w:val="DE7CE8DA"/>
    <w:lvl w:ilvl="0" w:tplc="041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" w15:restartNumberingAfterBreak="0">
    <w:nsid w:val="72C23C49"/>
    <w:multiLevelType w:val="hybridMultilevel"/>
    <w:tmpl w:val="DE3425D6"/>
    <w:lvl w:ilvl="0" w:tplc="041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0E7E32"/>
    <w:rsid w:val="001B1B70"/>
    <w:rsid w:val="00267036"/>
    <w:rsid w:val="00270684"/>
    <w:rsid w:val="00315F82"/>
    <w:rsid w:val="00322DCA"/>
    <w:rsid w:val="003F1934"/>
    <w:rsid w:val="00487A04"/>
    <w:rsid w:val="00560DB4"/>
    <w:rsid w:val="0065471F"/>
    <w:rsid w:val="0076280A"/>
    <w:rsid w:val="007D285A"/>
    <w:rsid w:val="0091706E"/>
    <w:rsid w:val="00B1063C"/>
    <w:rsid w:val="00B81F15"/>
    <w:rsid w:val="00C17940"/>
    <w:rsid w:val="00C66F9D"/>
    <w:rsid w:val="00CB3A88"/>
    <w:rsid w:val="00EA7B89"/>
    <w:rsid w:val="00E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91706E"/>
    <w:pPr>
      <w:widowControl w:val="0"/>
      <w:suppressAutoHyphens w:val="0"/>
      <w:autoSpaceDE w:val="0"/>
      <w:autoSpaceDN w:val="0"/>
      <w:spacing w:after="0"/>
      <w:ind w:left="736" w:hanging="361"/>
      <w:jc w:val="left"/>
    </w:pPr>
    <w:rPr>
      <w:rFonts w:ascii="Calibri" w:eastAsia="Calibri" w:hAnsi="Calibri" w:cs="Calibri"/>
      <w:color w:val="auto"/>
      <w:sz w:val="22"/>
      <w:szCs w:val="22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D72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232"/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12</cp:revision>
  <dcterms:created xsi:type="dcterms:W3CDTF">2019-07-29T15:36:00Z</dcterms:created>
  <dcterms:modified xsi:type="dcterms:W3CDTF">2019-08-21T10:51:00Z</dcterms:modified>
</cp:coreProperties>
</file>