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018F5" w14:textId="44C81B85" w:rsidR="005821F9" w:rsidRPr="00FF1333" w:rsidRDefault="005821F9" w:rsidP="007F1A9E">
      <w:pPr>
        <w:pStyle w:val="Body"/>
        <w:rPr>
          <w:rFonts w:ascii="Helvetica" w:hAnsi="Helvetica"/>
          <w:b/>
          <w:bCs/>
          <w:sz w:val="20"/>
          <w:szCs w:val="20"/>
        </w:rPr>
      </w:pPr>
      <w:bookmarkStart w:id="0" w:name="_GoBack"/>
      <w:bookmarkEnd w:id="0"/>
    </w:p>
    <w:p w14:paraId="582F483F" w14:textId="38A9110E" w:rsidR="005A7D0F" w:rsidRPr="00FF1333" w:rsidRDefault="005A7D0F" w:rsidP="005A7D0F">
      <w:pPr>
        <w:pStyle w:val="Body"/>
        <w:jc w:val="center"/>
        <w:rPr>
          <w:rFonts w:ascii="Helvetica" w:hAnsi="Helvetica"/>
          <w:b/>
          <w:bCs/>
          <w:sz w:val="20"/>
          <w:szCs w:val="20"/>
        </w:rPr>
      </w:pPr>
      <w:r w:rsidRPr="00FF1333">
        <w:rPr>
          <w:rFonts w:ascii="Helvetica" w:hAnsi="Helvetica"/>
          <w:b/>
          <w:bCs/>
          <w:sz w:val="20"/>
          <w:szCs w:val="20"/>
        </w:rPr>
        <w:t>PRILOG 3: TEHNIČKE SPECIFIKACIJE</w:t>
      </w:r>
    </w:p>
    <w:p w14:paraId="28F38981" w14:textId="544A546A" w:rsidR="005A7D0F" w:rsidRPr="00FF1333" w:rsidRDefault="005A7D0F" w:rsidP="005A7D0F">
      <w:pPr>
        <w:pStyle w:val="Body"/>
        <w:jc w:val="center"/>
        <w:rPr>
          <w:rFonts w:ascii="Helvetica" w:eastAsia="Helvetica Neue" w:hAnsi="Helvetica" w:cs="Helvetica Neue"/>
          <w:sz w:val="20"/>
          <w:szCs w:val="20"/>
        </w:rPr>
      </w:pPr>
      <w:r w:rsidRPr="00FF1333">
        <w:rPr>
          <w:rFonts w:ascii="Helvetica" w:hAnsi="Helvetica"/>
          <w:sz w:val="20"/>
          <w:szCs w:val="20"/>
        </w:rPr>
        <w:t xml:space="preserve">Tehničke specifikacije za postupak </w:t>
      </w:r>
      <w:r w:rsidR="00B31624" w:rsidRPr="00FF1333">
        <w:rPr>
          <w:rFonts w:ascii="Helvetica" w:hAnsi="Helvetica"/>
          <w:sz w:val="20"/>
          <w:szCs w:val="20"/>
        </w:rPr>
        <w:t xml:space="preserve">nabave usluga izrade kalupa </w:t>
      </w:r>
      <w:r w:rsidRPr="00FF1333">
        <w:rPr>
          <w:rFonts w:ascii="Helvetica" w:hAnsi="Helvetica"/>
          <w:sz w:val="20"/>
          <w:szCs w:val="20"/>
        </w:rPr>
        <w:t>X-bina u okviru projekta “ Izrada multifunkcionalnog, višekratnog kontejnera X-bin“, KK.01.2.1.01.0150 sufinanciranog putem poziva “ Povećanje razvoja novih proizvoda i usluga koji proizlaze iz aktivnosti istraživanja i razvoja”, KK.01.2.1.01.</w:t>
      </w:r>
    </w:p>
    <w:p w14:paraId="21EEF3EE" w14:textId="77777777" w:rsidR="005A7D0F" w:rsidRPr="00FF1333" w:rsidRDefault="005A7D0F" w:rsidP="005A7D0F">
      <w:pPr>
        <w:pStyle w:val="Body"/>
        <w:rPr>
          <w:rFonts w:ascii="Helvetica" w:hAnsi="Helvetica"/>
          <w:b/>
          <w:bCs/>
          <w:sz w:val="20"/>
          <w:szCs w:val="20"/>
        </w:rPr>
      </w:pPr>
    </w:p>
    <w:p w14:paraId="6710B1AC" w14:textId="77777777" w:rsidR="005A7D0F" w:rsidRPr="00FF1333" w:rsidRDefault="005A7D0F" w:rsidP="005A7D0F">
      <w:pPr>
        <w:pStyle w:val="Body"/>
        <w:rPr>
          <w:rFonts w:ascii="Helvetica" w:hAnsi="Helvetica"/>
          <w:b/>
          <w:bCs/>
          <w:sz w:val="20"/>
          <w:szCs w:val="20"/>
        </w:rPr>
      </w:pPr>
    </w:p>
    <w:p w14:paraId="067D06E1" w14:textId="77A56080" w:rsidR="005A7D0F" w:rsidRPr="00FF1333" w:rsidRDefault="005A7D0F" w:rsidP="005A7D0F">
      <w:pPr>
        <w:tabs>
          <w:tab w:val="left" w:pos="567"/>
        </w:tabs>
        <w:jc w:val="both"/>
        <w:rPr>
          <w:rFonts w:ascii="Helvetica" w:hAnsi="Helvetica" w:cs="Arial Unicode MS"/>
          <w:color w:val="000000"/>
          <w:sz w:val="20"/>
          <w:szCs w:val="20"/>
          <w:u w:color="000000"/>
          <w:lang w:val="hr-HR"/>
        </w:rPr>
      </w:pPr>
      <w:r w:rsidRPr="00FF1333">
        <w:rPr>
          <w:rFonts w:ascii="Helvetica" w:hAnsi="Helvetica" w:cs="Arial Unicode MS"/>
          <w:b/>
          <w:color w:val="000000"/>
          <w:sz w:val="20"/>
          <w:szCs w:val="20"/>
          <w:u w:color="000000"/>
          <w:lang w:val="hr-HR"/>
        </w:rPr>
        <w:t>PREDMET NABAVE</w:t>
      </w:r>
      <w:r w:rsidRPr="00FF1333">
        <w:rPr>
          <w:rFonts w:ascii="Helvetica" w:hAnsi="Helvetica" w:cs="Arial Unicode MS"/>
          <w:color w:val="000000"/>
          <w:sz w:val="20"/>
          <w:szCs w:val="20"/>
          <w:u w:color="000000"/>
          <w:lang w:val="hr-HR"/>
        </w:rPr>
        <w:t xml:space="preserve">: </w:t>
      </w:r>
      <w:r w:rsidR="00147967" w:rsidRPr="00FF1333">
        <w:rPr>
          <w:rFonts w:ascii="Helvetica" w:hAnsi="Helvetica" w:cs="Arial Unicode MS"/>
          <w:color w:val="000000"/>
          <w:sz w:val="20"/>
          <w:szCs w:val="20"/>
          <w:u w:color="000000"/>
          <w:lang w:val="hr-HR"/>
        </w:rPr>
        <w:t>Nabava usluge izrade kalupa</w:t>
      </w:r>
      <w:r w:rsidRPr="00FF1333">
        <w:rPr>
          <w:rFonts w:ascii="Helvetica" w:hAnsi="Helvetica" w:cs="Arial Unicode MS"/>
          <w:color w:val="000000"/>
          <w:sz w:val="20"/>
          <w:szCs w:val="20"/>
          <w:u w:color="000000"/>
          <w:lang w:val="hr-HR"/>
        </w:rPr>
        <w:t xml:space="preserve"> </w:t>
      </w:r>
    </w:p>
    <w:p w14:paraId="057D8EBA" w14:textId="77777777" w:rsidR="005A7D0F" w:rsidRPr="00FF1333" w:rsidRDefault="005A7D0F" w:rsidP="005A7D0F">
      <w:pPr>
        <w:spacing w:after="160" w:line="259" w:lineRule="auto"/>
        <w:jc w:val="both"/>
        <w:rPr>
          <w:rFonts w:ascii="Helvetica" w:hAnsi="Helvetica" w:cs="Arial"/>
          <w:b/>
          <w:sz w:val="20"/>
          <w:szCs w:val="20"/>
          <w:u w:val="single"/>
          <w:lang w:val="hr-HR"/>
        </w:rPr>
      </w:pPr>
    </w:p>
    <w:p w14:paraId="3CD936C2" w14:textId="79EF270D" w:rsidR="005A7D0F" w:rsidRPr="00FF1333" w:rsidRDefault="005A7D0F" w:rsidP="005A7D0F">
      <w:pPr>
        <w:tabs>
          <w:tab w:val="left" w:pos="567"/>
        </w:tabs>
        <w:jc w:val="both"/>
        <w:rPr>
          <w:rFonts w:ascii="Helvetica" w:hAnsi="Helvetica" w:cs="Arial Unicode MS"/>
          <w:color w:val="000000"/>
          <w:sz w:val="20"/>
          <w:szCs w:val="20"/>
          <w:u w:color="000000"/>
          <w:lang w:val="hr-HR"/>
        </w:rPr>
      </w:pPr>
      <w:r w:rsidRPr="00FF1333">
        <w:rPr>
          <w:rFonts w:ascii="Helvetica" w:hAnsi="Helvetica" w:cs="Arial Unicode MS"/>
          <w:b/>
          <w:color w:val="000000"/>
          <w:sz w:val="20"/>
          <w:szCs w:val="20"/>
          <w:u w:color="000000"/>
          <w:lang w:val="hr-HR"/>
        </w:rPr>
        <w:t>NAPOMENA</w:t>
      </w:r>
      <w:r w:rsidRPr="00FF1333">
        <w:rPr>
          <w:rFonts w:ascii="Helvetica" w:hAnsi="Helvetica" w:cs="Arial Unicode MS"/>
          <w:color w:val="000000"/>
          <w:sz w:val="20"/>
          <w:szCs w:val="20"/>
          <w:u w:color="000000"/>
          <w:lang w:val="hr-HR"/>
        </w:rPr>
        <w:t xml:space="preserve">: Ponuditelj nudi predmet nabave </w:t>
      </w:r>
      <w:r w:rsidR="00925653" w:rsidRPr="00FF1333">
        <w:rPr>
          <w:rFonts w:ascii="Helvetica" w:hAnsi="Helvetica" w:cs="Arial Unicode MS"/>
          <w:color w:val="000000"/>
          <w:sz w:val="20"/>
          <w:szCs w:val="20"/>
          <w:u w:color="000000"/>
          <w:lang w:val="hr-HR"/>
        </w:rPr>
        <w:t xml:space="preserve">dolje navedenim </w:t>
      </w:r>
      <w:r w:rsidR="00E810FC" w:rsidRPr="00FF1333">
        <w:rPr>
          <w:rFonts w:ascii="Helvetica" w:hAnsi="Helvetica" w:cs="Arial Unicode MS"/>
          <w:color w:val="000000"/>
          <w:sz w:val="20"/>
          <w:szCs w:val="20"/>
          <w:u w:color="000000"/>
          <w:lang w:val="hr-HR"/>
        </w:rPr>
        <w:t>potpisom Priloga 3</w:t>
      </w:r>
      <w:r w:rsidR="00925653" w:rsidRPr="00FF1333">
        <w:rPr>
          <w:rFonts w:ascii="Helvetica" w:hAnsi="Helvetica" w:cs="Arial Unicode MS"/>
          <w:color w:val="000000"/>
          <w:sz w:val="20"/>
          <w:szCs w:val="20"/>
          <w:u w:color="000000"/>
          <w:lang w:val="hr-HR"/>
        </w:rPr>
        <w:t>,</w:t>
      </w:r>
      <w:r w:rsidRPr="00FF1333">
        <w:rPr>
          <w:rFonts w:ascii="Helvetica" w:hAnsi="Helvetica" w:cs="Arial Unicode MS"/>
          <w:color w:val="000000"/>
          <w:sz w:val="20"/>
          <w:szCs w:val="20"/>
          <w:u w:color="000000"/>
          <w:lang w:val="hr-HR"/>
        </w:rPr>
        <w:t xml:space="preserve"> a koj</w:t>
      </w:r>
      <w:r w:rsidR="00925653" w:rsidRPr="00FF1333">
        <w:rPr>
          <w:rFonts w:ascii="Helvetica" w:hAnsi="Helvetica" w:cs="Arial Unicode MS"/>
          <w:color w:val="000000"/>
          <w:sz w:val="20"/>
          <w:szCs w:val="20"/>
          <w:u w:color="000000"/>
          <w:lang w:val="hr-HR"/>
        </w:rPr>
        <w:t>i</w:t>
      </w:r>
      <w:r w:rsidRPr="00FF1333">
        <w:rPr>
          <w:rFonts w:ascii="Helvetica" w:hAnsi="Helvetica" w:cs="Arial Unicode MS"/>
          <w:color w:val="000000"/>
          <w:sz w:val="20"/>
          <w:szCs w:val="20"/>
          <w:u w:color="000000"/>
          <w:lang w:val="hr-HR"/>
        </w:rPr>
        <w:t xml:space="preserve"> će biti sastavni dio ponude i kasnijeg Ugovora.</w:t>
      </w:r>
    </w:p>
    <w:p w14:paraId="319C9A06" w14:textId="66832709" w:rsidR="005A7D0F" w:rsidRPr="00FF1333" w:rsidRDefault="005A7D0F" w:rsidP="005A7D0F">
      <w:pPr>
        <w:tabs>
          <w:tab w:val="left" w:pos="567"/>
        </w:tabs>
        <w:jc w:val="both"/>
        <w:rPr>
          <w:rFonts w:ascii="Helvetica" w:hAnsi="Helvetica" w:cs="Arial Unicode MS"/>
          <w:color w:val="000000"/>
          <w:sz w:val="20"/>
          <w:szCs w:val="20"/>
          <w:u w:color="000000"/>
          <w:lang w:val="hr-HR"/>
        </w:rPr>
      </w:pPr>
      <w:r w:rsidRPr="00FF1333">
        <w:rPr>
          <w:rFonts w:ascii="Helvetica" w:hAnsi="Helvetica" w:cs="Arial Unicode MS"/>
          <w:color w:val="000000"/>
          <w:sz w:val="20"/>
          <w:szCs w:val="20"/>
          <w:u w:color="000000"/>
          <w:lang w:val="hr-HR"/>
        </w:rPr>
        <w:t>Tehnički zahtjevi koji su sastavni dio tehničkih specifikacija priloga 3 predmetne nabave predstavljaju minimalne tehničke karakteristike koje se ne smiju mijenjati i koje ponuđeni predmet nabave mora zadovoljavati, a dozvoljeno je nuđenje i jednakovrijednih proizvoda</w:t>
      </w:r>
      <w:r w:rsidR="006A5325">
        <w:rPr>
          <w:rFonts w:ascii="Helvetica" w:hAnsi="Helvetica" w:cs="Arial Unicode MS"/>
          <w:color w:val="000000"/>
          <w:sz w:val="20"/>
          <w:szCs w:val="20"/>
          <w:u w:color="000000"/>
          <w:lang w:val="hr-HR"/>
        </w:rPr>
        <w:t>/usluga</w:t>
      </w:r>
      <w:r w:rsidRPr="00FF1333">
        <w:rPr>
          <w:rFonts w:ascii="Helvetica" w:hAnsi="Helvetica" w:cs="Arial Unicode MS"/>
          <w:color w:val="000000"/>
          <w:sz w:val="20"/>
          <w:szCs w:val="20"/>
          <w:u w:color="000000"/>
          <w:lang w:val="hr-HR"/>
        </w:rPr>
        <w:t>.</w:t>
      </w:r>
    </w:p>
    <w:p w14:paraId="5FCD9924" w14:textId="77777777" w:rsidR="005A7D0F" w:rsidRPr="00FF1333" w:rsidRDefault="005A7D0F" w:rsidP="005A7D0F">
      <w:pPr>
        <w:pStyle w:val="Body"/>
        <w:rPr>
          <w:rFonts w:ascii="Helvetica" w:hAnsi="Helvetica"/>
          <w:b/>
          <w:bCs/>
          <w:sz w:val="20"/>
          <w:szCs w:val="20"/>
        </w:rPr>
      </w:pPr>
    </w:p>
    <w:p w14:paraId="6D78E66C" w14:textId="77777777" w:rsidR="005A7D0F" w:rsidRPr="00FF1333" w:rsidRDefault="005A7D0F" w:rsidP="005A7D0F">
      <w:pPr>
        <w:pStyle w:val="Body"/>
        <w:rPr>
          <w:rFonts w:ascii="Helvetica" w:hAnsi="Helvetica"/>
          <w:sz w:val="20"/>
          <w:szCs w:val="20"/>
        </w:rPr>
      </w:pPr>
      <w:r w:rsidRPr="00FF1333">
        <w:rPr>
          <w:rFonts w:ascii="Helvetica" w:hAnsi="Helvetica"/>
          <w:sz w:val="20"/>
          <w:szCs w:val="20"/>
        </w:rPr>
        <w:t>U nastavku se nalaze tražene karakteristike i obrazac tehničkih specifikacija za element konstrukcije.</w:t>
      </w:r>
    </w:p>
    <w:p w14:paraId="522CB019" w14:textId="77777777" w:rsidR="005A7D0F" w:rsidRPr="00FF1333" w:rsidRDefault="005A7D0F" w:rsidP="005A7D0F">
      <w:pPr>
        <w:pStyle w:val="Body"/>
        <w:rPr>
          <w:rFonts w:ascii="Helvetica" w:hAnsi="Helvetica"/>
          <w:sz w:val="20"/>
          <w:szCs w:val="20"/>
        </w:rPr>
      </w:pPr>
    </w:p>
    <w:tbl>
      <w:tblPr>
        <w:tblStyle w:val="TableGrid"/>
        <w:tblW w:w="2564" w:type="pct"/>
        <w:tblLook w:val="04A0" w:firstRow="1" w:lastRow="0" w:firstColumn="1" w:lastColumn="0" w:noHBand="0" w:noVBand="1"/>
      </w:tblPr>
      <w:tblGrid>
        <w:gridCol w:w="4644"/>
      </w:tblGrid>
      <w:tr w:rsidR="00205A72" w:rsidRPr="00FF1333" w14:paraId="6B931495" w14:textId="77777777" w:rsidTr="00205A72">
        <w:tc>
          <w:tcPr>
            <w:tcW w:w="5000" w:type="pct"/>
            <w:shd w:val="clear" w:color="auto" w:fill="auto"/>
          </w:tcPr>
          <w:p w14:paraId="176C9A75" w14:textId="77777777" w:rsidR="00205A72" w:rsidRPr="00FF1333" w:rsidRDefault="00205A72" w:rsidP="001A6C0E">
            <w:pPr>
              <w:spacing w:after="160" w:line="259" w:lineRule="auto"/>
              <w:rPr>
                <w:rFonts w:ascii="Helvetica" w:hAnsi="Helvetica" w:cs="Arial"/>
                <w:b/>
                <w:sz w:val="20"/>
                <w:szCs w:val="20"/>
                <w:lang w:val="hr-HR"/>
              </w:rPr>
            </w:pPr>
            <w:r w:rsidRPr="00FF1333">
              <w:rPr>
                <w:rFonts w:ascii="Helvetica" w:hAnsi="Helvetica" w:cs="Arial"/>
                <w:b/>
                <w:sz w:val="20"/>
                <w:szCs w:val="20"/>
                <w:lang w:val="hr-HR"/>
              </w:rPr>
              <w:t>Tražene karakteristike</w:t>
            </w:r>
          </w:p>
        </w:tc>
      </w:tr>
      <w:tr w:rsidR="00205A72" w:rsidRPr="00FF1333" w14:paraId="6B4AEF56" w14:textId="77777777" w:rsidTr="00205A72">
        <w:tc>
          <w:tcPr>
            <w:tcW w:w="5000" w:type="pct"/>
            <w:shd w:val="clear" w:color="auto" w:fill="auto"/>
          </w:tcPr>
          <w:p w14:paraId="048997A9" w14:textId="77777777" w:rsidR="00205A72" w:rsidRPr="00FF1333" w:rsidRDefault="00205A72" w:rsidP="001A6C0E">
            <w:pPr>
              <w:spacing w:after="160" w:line="259" w:lineRule="auto"/>
              <w:rPr>
                <w:rFonts w:ascii="Helvetica" w:hAnsi="Helvetica" w:cs="Arial"/>
                <w:sz w:val="20"/>
                <w:szCs w:val="20"/>
                <w:lang w:val="hr-HR"/>
              </w:rPr>
            </w:pPr>
            <w:r w:rsidRPr="00FF1333">
              <w:rPr>
                <w:rFonts w:ascii="Helvetica" w:hAnsi="Helvetica" w:cs="Arial"/>
                <w:sz w:val="20"/>
                <w:szCs w:val="20"/>
                <w:lang w:val="hr-HR"/>
              </w:rPr>
              <w:t>Materijal: HDPE</w:t>
            </w:r>
          </w:p>
        </w:tc>
      </w:tr>
      <w:tr w:rsidR="00205A72" w:rsidRPr="00FF1333" w14:paraId="3D0E9C26" w14:textId="77777777" w:rsidTr="00205A72">
        <w:tc>
          <w:tcPr>
            <w:tcW w:w="5000" w:type="pct"/>
            <w:shd w:val="clear" w:color="auto" w:fill="auto"/>
          </w:tcPr>
          <w:p w14:paraId="34CC9F38" w14:textId="77777777" w:rsidR="00205A72" w:rsidRPr="00FF1333" w:rsidRDefault="00205A72" w:rsidP="001A6C0E">
            <w:pPr>
              <w:spacing w:after="160" w:line="259" w:lineRule="auto"/>
              <w:rPr>
                <w:rFonts w:ascii="Helvetica" w:hAnsi="Helvetica" w:cs="Arial"/>
                <w:sz w:val="20"/>
                <w:szCs w:val="20"/>
                <w:lang w:val="hr-HR"/>
              </w:rPr>
            </w:pPr>
            <w:r w:rsidRPr="00FF1333">
              <w:rPr>
                <w:rFonts w:ascii="Helvetica" w:hAnsi="Helvetica" w:cs="Arial"/>
                <w:sz w:val="20"/>
                <w:szCs w:val="20"/>
                <w:lang w:val="hr-HR"/>
              </w:rPr>
              <w:t>Karakteristike: Visoka otpornost na niske i visoke temperature</w:t>
            </w:r>
          </w:p>
        </w:tc>
      </w:tr>
      <w:tr w:rsidR="00205A72" w:rsidRPr="00FF1333" w14:paraId="63246710" w14:textId="77777777" w:rsidTr="00205A72">
        <w:tc>
          <w:tcPr>
            <w:tcW w:w="5000" w:type="pct"/>
            <w:shd w:val="clear" w:color="auto" w:fill="auto"/>
          </w:tcPr>
          <w:p w14:paraId="748926DB" w14:textId="1BF4CA23" w:rsidR="00205A72" w:rsidRPr="00FF1333" w:rsidRDefault="00205A72" w:rsidP="001A6C0E">
            <w:pPr>
              <w:pStyle w:val="Body"/>
              <w:widowControl w:val="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FF1333">
              <w:rPr>
                <w:rFonts w:ascii="Helvetica" w:hAnsi="Helvetica" w:cs="Arial"/>
                <w:sz w:val="20"/>
                <w:szCs w:val="20"/>
              </w:rPr>
              <w:t xml:space="preserve">Karakteristike: </w:t>
            </w:r>
            <w:r w:rsidRPr="00FF1333">
              <w:rPr>
                <w:rFonts w:ascii="Helvetica" w:hAnsi="Helvetica" w:cs="Arial"/>
                <w:color w:val="auto"/>
                <w:sz w:val="20"/>
                <w:szCs w:val="20"/>
              </w:rPr>
              <w:t>Procijenjena kilaža X-Bina u HDPE je 14 kg</w:t>
            </w:r>
            <w:r w:rsidRPr="00FF1333">
              <w:rPr>
                <w:rFonts w:ascii="Helvetica" w:eastAsia="Helvetica Neue" w:hAnsi="Helvetica" w:cs="Helvetica Neue"/>
                <w:sz w:val="20"/>
                <w:szCs w:val="20"/>
              </w:rPr>
              <w:t xml:space="preserve"> </w:t>
            </w:r>
            <w:r w:rsidR="00AD7F8E" w:rsidRPr="00FF1333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</w:rPr>
              <w:t>+/- 3%</w:t>
            </w:r>
          </w:p>
        </w:tc>
      </w:tr>
      <w:tr w:rsidR="00205A72" w:rsidRPr="00FF1333" w14:paraId="6985BA1E" w14:textId="77777777" w:rsidTr="00205A72">
        <w:tc>
          <w:tcPr>
            <w:tcW w:w="5000" w:type="pct"/>
            <w:shd w:val="clear" w:color="auto" w:fill="auto"/>
          </w:tcPr>
          <w:p w14:paraId="0692CC26" w14:textId="567371ED" w:rsidR="00205A72" w:rsidRPr="00FF1333" w:rsidRDefault="00205A72" w:rsidP="001A6C0E">
            <w:pPr>
              <w:spacing w:after="160" w:line="259" w:lineRule="auto"/>
              <w:rPr>
                <w:rFonts w:ascii="Helvetica" w:hAnsi="Helvetica" w:cs="Arial"/>
                <w:sz w:val="20"/>
                <w:szCs w:val="20"/>
                <w:lang w:val="hr-HR"/>
              </w:rPr>
            </w:pPr>
            <w:r w:rsidRPr="00FF1333">
              <w:rPr>
                <w:rFonts w:ascii="Helvetica" w:hAnsi="Helvetica" w:cs="Arial"/>
                <w:sz w:val="20"/>
                <w:szCs w:val="20"/>
                <w:lang w:val="hr-HR"/>
              </w:rPr>
              <w:t>Karakteristike:  Gustoća 0.963  g/</w:t>
            </w:r>
            <w:r w:rsidRPr="00FF1333">
              <w:rPr>
                <w:rFonts w:ascii="Helvetica" w:hAnsi="Helvetica" w:cs="Arial"/>
                <w:color w:val="000000" w:themeColor="text1"/>
                <w:sz w:val="20"/>
                <w:szCs w:val="20"/>
                <w:lang w:val="hr-HR"/>
              </w:rPr>
              <w:t>cm</w:t>
            </w:r>
            <w:r w:rsidRPr="00FF1333">
              <w:rPr>
                <w:rFonts w:ascii="Helvetica" w:hAnsi="Helvetica" w:cs="Arial"/>
                <w:color w:val="000000" w:themeColor="text1"/>
                <w:sz w:val="20"/>
                <w:szCs w:val="20"/>
                <w:vertAlign w:val="superscript"/>
                <w:lang w:val="hr-HR"/>
              </w:rPr>
              <w:t>3</w:t>
            </w:r>
            <w:r w:rsidR="00AD7F8E" w:rsidRPr="00FF1333">
              <w:rPr>
                <w:rFonts w:ascii="Helvetica" w:hAnsi="Helvetica" w:cs="Arial"/>
                <w:color w:val="000000" w:themeColor="text1"/>
                <w:sz w:val="20"/>
                <w:szCs w:val="20"/>
                <w:vertAlign w:val="superscript"/>
                <w:lang w:val="hr-HR"/>
              </w:rPr>
              <w:t xml:space="preserve"> </w:t>
            </w:r>
            <w:r w:rsidR="00AD7F8E" w:rsidRPr="00FF1333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hr-HR"/>
              </w:rPr>
              <w:t>+/- 3%</w:t>
            </w:r>
          </w:p>
        </w:tc>
      </w:tr>
    </w:tbl>
    <w:p w14:paraId="4A421380" w14:textId="77777777" w:rsidR="005A7D0F" w:rsidRPr="00FF1333" w:rsidRDefault="005A7D0F" w:rsidP="005A7D0F">
      <w:pPr>
        <w:pStyle w:val="Body"/>
        <w:rPr>
          <w:rFonts w:ascii="Helvetica" w:hAnsi="Helvetica"/>
          <w:b/>
          <w:bCs/>
          <w:sz w:val="20"/>
          <w:szCs w:val="20"/>
        </w:rPr>
      </w:pPr>
    </w:p>
    <w:p w14:paraId="63F2DFFA" w14:textId="58688CF7" w:rsidR="005A7D0F" w:rsidRPr="00FF1333" w:rsidRDefault="005A7D0F" w:rsidP="005A7D0F">
      <w:pPr>
        <w:pStyle w:val="Body"/>
        <w:rPr>
          <w:rFonts w:ascii="Helvetica" w:hAnsi="Helvetica"/>
          <w:sz w:val="20"/>
          <w:szCs w:val="20"/>
        </w:rPr>
      </w:pPr>
      <w:r w:rsidRPr="00FF1333">
        <w:rPr>
          <w:rFonts w:ascii="Helvetica" w:hAnsi="Helvetica"/>
          <w:sz w:val="20"/>
          <w:szCs w:val="20"/>
        </w:rPr>
        <w:t xml:space="preserve">U nastavku se nalaze tražene karakteristike i obrazac tehničkih specifikacija za </w:t>
      </w:r>
      <w:r w:rsidR="000945FD">
        <w:rPr>
          <w:rFonts w:ascii="Helvetica" w:hAnsi="Helvetica"/>
          <w:sz w:val="20"/>
          <w:szCs w:val="20"/>
        </w:rPr>
        <w:t>mehanizam za zatvaranje</w:t>
      </w:r>
      <w:r w:rsidR="00F027B3">
        <w:rPr>
          <w:rFonts w:ascii="Helvetica" w:hAnsi="Helvetica"/>
          <w:sz w:val="20"/>
          <w:szCs w:val="20"/>
        </w:rPr>
        <w:t xml:space="preserve"> i </w:t>
      </w:r>
      <w:proofErr w:type="spellStart"/>
      <w:r w:rsidR="00F027B3">
        <w:rPr>
          <w:rFonts w:ascii="Helvetica" w:hAnsi="Helvetica"/>
          <w:sz w:val="20"/>
          <w:szCs w:val="20"/>
        </w:rPr>
        <w:t>stopice</w:t>
      </w:r>
      <w:proofErr w:type="spellEnd"/>
      <w:r w:rsidRPr="00FF1333">
        <w:rPr>
          <w:rFonts w:ascii="Helvetica" w:hAnsi="Helvetica"/>
          <w:sz w:val="20"/>
          <w:szCs w:val="20"/>
        </w:rPr>
        <w:t>.</w:t>
      </w:r>
    </w:p>
    <w:p w14:paraId="778768C9" w14:textId="77777777" w:rsidR="005A7D0F" w:rsidRPr="00FF1333" w:rsidRDefault="005A7D0F" w:rsidP="005A7D0F">
      <w:pPr>
        <w:pStyle w:val="Body"/>
        <w:rPr>
          <w:rFonts w:ascii="Helvetica" w:hAnsi="Helvetica"/>
          <w:b/>
          <w:bCs/>
          <w:sz w:val="20"/>
          <w:szCs w:val="20"/>
        </w:rPr>
      </w:pPr>
    </w:p>
    <w:tbl>
      <w:tblPr>
        <w:tblStyle w:val="TableGrid"/>
        <w:tblW w:w="2564" w:type="pct"/>
        <w:tblLook w:val="04A0" w:firstRow="1" w:lastRow="0" w:firstColumn="1" w:lastColumn="0" w:noHBand="0" w:noVBand="1"/>
      </w:tblPr>
      <w:tblGrid>
        <w:gridCol w:w="4644"/>
      </w:tblGrid>
      <w:tr w:rsidR="00205A72" w:rsidRPr="00FF1333" w14:paraId="67893F14" w14:textId="77777777" w:rsidTr="00205A72">
        <w:tc>
          <w:tcPr>
            <w:tcW w:w="5000" w:type="pct"/>
            <w:shd w:val="clear" w:color="auto" w:fill="auto"/>
          </w:tcPr>
          <w:p w14:paraId="20CBE799" w14:textId="77777777" w:rsidR="00205A72" w:rsidRPr="00FF1333" w:rsidRDefault="00205A72" w:rsidP="001A6C0E">
            <w:pPr>
              <w:spacing w:after="160" w:line="259" w:lineRule="auto"/>
              <w:rPr>
                <w:rFonts w:ascii="Helvetica" w:hAnsi="Helvetica" w:cs="Arial"/>
                <w:b/>
                <w:sz w:val="20"/>
                <w:szCs w:val="20"/>
                <w:lang w:val="hr-HR"/>
              </w:rPr>
            </w:pPr>
            <w:r w:rsidRPr="00FF1333">
              <w:rPr>
                <w:rFonts w:ascii="Helvetica" w:hAnsi="Helvetica" w:cs="Arial"/>
                <w:b/>
                <w:sz w:val="20"/>
                <w:szCs w:val="20"/>
                <w:lang w:val="hr-HR"/>
              </w:rPr>
              <w:t>Tražene karakteristike</w:t>
            </w:r>
          </w:p>
        </w:tc>
      </w:tr>
      <w:tr w:rsidR="00205A72" w:rsidRPr="00FF1333" w14:paraId="03AC2F4F" w14:textId="77777777" w:rsidTr="00205A72">
        <w:tc>
          <w:tcPr>
            <w:tcW w:w="5000" w:type="pct"/>
            <w:shd w:val="clear" w:color="auto" w:fill="auto"/>
          </w:tcPr>
          <w:p w14:paraId="1745D8BB" w14:textId="3A96A1DD" w:rsidR="00205A72" w:rsidRPr="00FF1333" w:rsidRDefault="00205A72" w:rsidP="001A6C0E">
            <w:pPr>
              <w:spacing w:after="160" w:line="259" w:lineRule="auto"/>
              <w:rPr>
                <w:rFonts w:ascii="Helvetica" w:hAnsi="Helvetica" w:cs="Arial"/>
                <w:sz w:val="20"/>
                <w:szCs w:val="20"/>
                <w:lang w:val="hr-HR"/>
              </w:rPr>
            </w:pPr>
            <w:r w:rsidRPr="00FF1333">
              <w:rPr>
                <w:rFonts w:ascii="Helvetica" w:hAnsi="Helvetica" w:cs="Arial"/>
                <w:sz w:val="20"/>
                <w:szCs w:val="20"/>
                <w:lang w:val="hr-HR"/>
              </w:rPr>
              <w:t xml:space="preserve">Materijal: aluminij </w:t>
            </w:r>
          </w:p>
        </w:tc>
      </w:tr>
      <w:tr w:rsidR="00205A72" w:rsidRPr="00FF1333" w14:paraId="4B472E4D" w14:textId="77777777" w:rsidTr="00205A72">
        <w:tc>
          <w:tcPr>
            <w:tcW w:w="5000" w:type="pct"/>
            <w:shd w:val="clear" w:color="auto" w:fill="auto"/>
          </w:tcPr>
          <w:p w14:paraId="7F9FADA8" w14:textId="00641E8D" w:rsidR="00205A72" w:rsidRPr="00FF1333" w:rsidRDefault="00205A72" w:rsidP="001A6C0E">
            <w:pPr>
              <w:spacing w:after="160" w:line="259" w:lineRule="auto"/>
              <w:rPr>
                <w:rFonts w:ascii="Helvetica" w:hAnsi="Helvetica" w:cs="Arial"/>
                <w:sz w:val="20"/>
                <w:szCs w:val="20"/>
                <w:lang w:val="hr-HR"/>
              </w:rPr>
            </w:pPr>
            <w:r w:rsidRPr="00FF1333">
              <w:rPr>
                <w:rFonts w:ascii="Helvetica" w:hAnsi="Helvetica" w:cs="Arial"/>
                <w:sz w:val="20"/>
                <w:szCs w:val="20"/>
                <w:lang w:val="hr-HR"/>
              </w:rPr>
              <w:t xml:space="preserve">Karakteristike: procijenjena težina dijelova je do </w:t>
            </w:r>
            <w:r w:rsidR="00AD7F8E" w:rsidRPr="00FF1333">
              <w:rPr>
                <w:rFonts w:ascii="Helvetica" w:hAnsi="Helvetica" w:cs="Arial"/>
                <w:sz w:val="20"/>
                <w:szCs w:val="20"/>
                <w:lang w:val="hr-HR"/>
              </w:rPr>
              <w:t xml:space="preserve">  </w:t>
            </w:r>
            <w:r w:rsidRPr="00FF1333">
              <w:rPr>
                <w:rFonts w:ascii="Helvetica" w:hAnsi="Helvetica" w:cs="Arial"/>
                <w:sz w:val="20"/>
                <w:szCs w:val="20"/>
                <w:lang w:val="hr-HR"/>
              </w:rPr>
              <w:t>2 kg</w:t>
            </w:r>
            <w:r w:rsidR="00AD7F8E" w:rsidRPr="00FF1333">
              <w:rPr>
                <w:rFonts w:ascii="Helvetica" w:hAnsi="Helvetica" w:cs="Arial"/>
                <w:sz w:val="20"/>
                <w:szCs w:val="20"/>
                <w:lang w:val="hr-HR"/>
              </w:rPr>
              <w:t xml:space="preserve"> </w:t>
            </w:r>
            <w:r w:rsidR="00AD7F8E" w:rsidRPr="00FF1333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hr-HR"/>
              </w:rPr>
              <w:t>+/- 3%</w:t>
            </w:r>
          </w:p>
        </w:tc>
      </w:tr>
      <w:tr w:rsidR="00205A72" w:rsidRPr="00FF1333" w14:paraId="3B9DA37D" w14:textId="77777777" w:rsidTr="00205A72">
        <w:tc>
          <w:tcPr>
            <w:tcW w:w="5000" w:type="pct"/>
            <w:shd w:val="clear" w:color="auto" w:fill="auto"/>
          </w:tcPr>
          <w:p w14:paraId="04C821D5" w14:textId="77B69DE5" w:rsidR="00205A72" w:rsidRPr="00FF1333" w:rsidRDefault="00205A72" w:rsidP="001A6C0E">
            <w:pPr>
              <w:spacing w:after="160" w:line="259" w:lineRule="auto"/>
              <w:rPr>
                <w:rFonts w:ascii="Helvetica" w:hAnsi="Helvetica" w:cs="Arial"/>
                <w:sz w:val="20"/>
                <w:szCs w:val="20"/>
                <w:lang w:val="hr-HR"/>
              </w:rPr>
            </w:pPr>
            <w:r w:rsidRPr="00FF1333">
              <w:rPr>
                <w:rFonts w:ascii="Helvetica" w:hAnsi="Helvetica" w:cs="Arial"/>
                <w:sz w:val="20"/>
                <w:szCs w:val="20"/>
                <w:lang w:val="hr-HR"/>
              </w:rPr>
              <w:t>Karakteristike: gustoća cca 2,70 g/cm</w:t>
            </w:r>
            <w:r w:rsidRPr="00FF1333">
              <w:rPr>
                <w:rFonts w:ascii="Helvetica" w:hAnsi="Helvetica" w:cs="Arial"/>
                <w:sz w:val="20"/>
                <w:szCs w:val="20"/>
                <w:vertAlign w:val="superscript"/>
                <w:lang w:val="hr-HR"/>
              </w:rPr>
              <w:t>3</w:t>
            </w:r>
            <w:r w:rsidR="00AD7F8E" w:rsidRPr="00FF1333">
              <w:rPr>
                <w:rFonts w:ascii="Helvetica" w:hAnsi="Helvetica" w:cs="Arial"/>
                <w:sz w:val="20"/>
                <w:szCs w:val="20"/>
                <w:vertAlign w:val="superscript"/>
                <w:lang w:val="hr-HR"/>
              </w:rPr>
              <w:t xml:space="preserve">  </w:t>
            </w:r>
            <w:r w:rsidR="00AD7F8E" w:rsidRPr="00FF1333">
              <w:rPr>
                <w:rFonts w:ascii="Helvetica" w:hAnsi="Helvetica"/>
                <w:color w:val="000000" w:themeColor="text1"/>
                <w:sz w:val="20"/>
                <w:szCs w:val="20"/>
                <w:vertAlign w:val="superscript"/>
                <w:lang w:val="hr-HR"/>
              </w:rPr>
              <w:t>+/- 3%</w:t>
            </w:r>
          </w:p>
        </w:tc>
      </w:tr>
    </w:tbl>
    <w:p w14:paraId="5F6AAD0B" w14:textId="77777777" w:rsidR="00715071" w:rsidRPr="00FF1333" w:rsidRDefault="00715071" w:rsidP="005A7D0F">
      <w:pPr>
        <w:pStyle w:val="Body"/>
        <w:rPr>
          <w:rFonts w:ascii="Helvetica" w:hAnsi="Helvetica"/>
          <w:b/>
          <w:bCs/>
          <w:sz w:val="20"/>
          <w:szCs w:val="20"/>
        </w:rPr>
      </w:pPr>
    </w:p>
    <w:p w14:paraId="7E002A6B" w14:textId="441D773E" w:rsidR="00925653" w:rsidRPr="00FF1333" w:rsidRDefault="00925653" w:rsidP="005A7D0F">
      <w:pPr>
        <w:pStyle w:val="Body"/>
        <w:rPr>
          <w:rFonts w:ascii="Helvetica" w:hAnsi="Helvetica"/>
          <w:sz w:val="20"/>
          <w:szCs w:val="20"/>
        </w:rPr>
      </w:pPr>
      <w:r w:rsidRPr="00FF1333">
        <w:rPr>
          <w:rFonts w:ascii="Helvetica" w:hAnsi="Helvetica"/>
          <w:sz w:val="20"/>
          <w:szCs w:val="20"/>
        </w:rPr>
        <w:t xml:space="preserve">U nastavku se nalazi </w:t>
      </w:r>
      <w:r w:rsidR="00715071" w:rsidRPr="00FF1333">
        <w:rPr>
          <w:rFonts w:ascii="Helvetica" w:hAnsi="Helvetica"/>
          <w:sz w:val="20"/>
          <w:szCs w:val="20"/>
        </w:rPr>
        <w:t>opis</w:t>
      </w:r>
      <w:r w:rsidRPr="00FF1333">
        <w:rPr>
          <w:rFonts w:ascii="Helvetica" w:hAnsi="Helvetica"/>
          <w:sz w:val="20"/>
          <w:szCs w:val="20"/>
        </w:rPr>
        <w:t xml:space="preserve"> predmeta nabave:</w:t>
      </w:r>
    </w:p>
    <w:p w14:paraId="0D621B30" w14:textId="77777777" w:rsidR="00925653" w:rsidRPr="00FF1333" w:rsidRDefault="00925653" w:rsidP="005A7D0F">
      <w:pPr>
        <w:pStyle w:val="Body"/>
        <w:rPr>
          <w:rFonts w:ascii="Helvetica" w:hAnsi="Helvetic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25653" w:rsidRPr="00FF1333" w14:paraId="5838A90A" w14:textId="77777777" w:rsidTr="00925653">
        <w:tc>
          <w:tcPr>
            <w:tcW w:w="9056" w:type="dxa"/>
          </w:tcPr>
          <w:p w14:paraId="370BBC04" w14:textId="13EFA5F7" w:rsidR="00925653" w:rsidRPr="00FF1333" w:rsidRDefault="00715071" w:rsidP="005A7D0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bCs/>
                <w:sz w:val="20"/>
                <w:szCs w:val="20"/>
              </w:rPr>
            </w:pPr>
            <w:r w:rsidRPr="00FF1333">
              <w:rPr>
                <w:rFonts w:ascii="Helvetica" w:hAnsi="Helvetica"/>
                <w:bCs/>
                <w:sz w:val="20"/>
                <w:szCs w:val="20"/>
              </w:rPr>
              <w:t xml:space="preserve">X-Bin je višekratno ambalažno rješenje izrađeno do plastike. Dimenzije odgovaraju dimenzijama </w:t>
            </w:r>
            <w:proofErr w:type="spellStart"/>
            <w:r w:rsidRPr="00FF1333">
              <w:rPr>
                <w:rFonts w:ascii="Helvetica" w:hAnsi="Helvetica"/>
                <w:bCs/>
                <w:sz w:val="20"/>
                <w:szCs w:val="20"/>
              </w:rPr>
              <w:t>europalete</w:t>
            </w:r>
            <w:proofErr w:type="spellEnd"/>
            <w:r w:rsidRPr="00FF1333">
              <w:rPr>
                <w:rFonts w:ascii="Helvetica" w:hAnsi="Helvetica"/>
                <w:bCs/>
                <w:sz w:val="20"/>
                <w:szCs w:val="20"/>
              </w:rPr>
              <w:t xml:space="preserve"> (1200x800 mm), najviša točka je na 880 mm. Stranice su sklopive, a sklopljen je visine cca 20 cm. Stranice se fiksiraju sa metalnim mehanizmom, a na paletu se fiksira pomoću metalnih </w:t>
            </w:r>
            <w:proofErr w:type="spellStart"/>
            <w:r w:rsidRPr="00FF1333">
              <w:rPr>
                <w:rFonts w:ascii="Helvetica" w:hAnsi="Helvetica"/>
                <w:bCs/>
                <w:sz w:val="20"/>
                <w:szCs w:val="20"/>
              </w:rPr>
              <w:t>stopica</w:t>
            </w:r>
            <w:proofErr w:type="spellEnd"/>
            <w:r w:rsidRPr="00FF1333">
              <w:rPr>
                <w:rFonts w:ascii="Helvetica" w:hAnsi="Helvetica"/>
                <w:bCs/>
                <w:sz w:val="20"/>
                <w:szCs w:val="20"/>
              </w:rPr>
              <w:t xml:space="preserve">. </w:t>
            </w:r>
          </w:p>
        </w:tc>
      </w:tr>
    </w:tbl>
    <w:p w14:paraId="66F65238" w14:textId="77777777" w:rsidR="00925653" w:rsidRPr="00FF1333" w:rsidRDefault="00925653" w:rsidP="005A7D0F">
      <w:pPr>
        <w:pStyle w:val="Body"/>
        <w:rPr>
          <w:rFonts w:ascii="Helvetica" w:hAnsi="Helvetica"/>
          <w:b/>
          <w:bCs/>
          <w:sz w:val="20"/>
          <w:szCs w:val="20"/>
        </w:rPr>
      </w:pPr>
    </w:p>
    <w:p w14:paraId="714E15FD" w14:textId="1F0AE001" w:rsidR="005A7D0F" w:rsidRPr="00FF1333" w:rsidRDefault="00192831" w:rsidP="005A7D0F">
      <w:pPr>
        <w:pStyle w:val="Body"/>
        <w:widowControl w:val="0"/>
        <w:jc w:val="both"/>
        <w:rPr>
          <w:rFonts w:ascii="Helvetica" w:hAnsi="Helvetica"/>
          <w:sz w:val="20"/>
          <w:szCs w:val="20"/>
        </w:rPr>
      </w:pPr>
      <w:r w:rsidRPr="00FF1333">
        <w:rPr>
          <w:rFonts w:ascii="Helvetica" w:hAnsi="Helvetica"/>
          <w:sz w:val="20"/>
          <w:szCs w:val="20"/>
        </w:rPr>
        <w:t>Potpisom priloga 3 Tehničke specifikacije Ponuditelj potvrđuje da je pročitao i da je upoznat sa tehničkim specifikacijama, te se obvezuje isporučiti predmet nabave prema specifikacijama iz predmetnog priloga.</w:t>
      </w:r>
    </w:p>
    <w:p w14:paraId="2AF574B5" w14:textId="1B5AF812" w:rsidR="006513EB" w:rsidRDefault="006513EB" w:rsidP="005A7D0F">
      <w:pPr>
        <w:pStyle w:val="Body"/>
        <w:widowControl w:val="0"/>
        <w:jc w:val="both"/>
        <w:rPr>
          <w:rFonts w:ascii="Helvetica" w:hAnsi="Helvetica"/>
          <w:sz w:val="20"/>
          <w:szCs w:val="20"/>
        </w:rPr>
      </w:pPr>
    </w:p>
    <w:p w14:paraId="0BEB8E6D" w14:textId="77777777" w:rsidR="00FF1333" w:rsidRPr="00FF1333" w:rsidRDefault="00FF1333" w:rsidP="005A7D0F">
      <w:pPr>
        <w:pStyle w:val="Body"/>
        <w:widowControl w:val="0"/>
        <w:jc w:val="both"/>
        <w:rPr>
          <w:rFonts w:ascii="Helvetica" w:hAnsi="Helvetica"/>
          <w:sz w:val="20"/>
          <w:szCs w:val="20"/>
        </w:rPr>
      </w:pPr>
    </w:p>
    <w:p w14:paraId="6F3A64E2" w14:textId="3E46C566" w:rsidR="00B65731" w:rsidRPr="00FF1333" w:rsidRDefault="00147967">
      <w:pPr>
        <w:rPr>
          <w:rFonts w:ascii="Helvetica" w:hAnsi="Helvetica"/>
          <w:sz w:val="20"/>
          <w:szCs w:val="20"/>
          <w:lang w:val="hr-HR"/>
        </w:rPr>
      </w:pPr>
      <w:r w:rsidRPr="00FF1333">
        <w:rPr>
          <w:rFonts w:ascii="Helvetica" w:hAnsi="Helvetica"/>
          <w:sz w:val="20"/>
          <w:szCs w:val="20"/>
          <w:lang w:val="hr-HR"/>
        </w:rPr>
        <w:t xml:space="preserve">U ___________, </w:t>
      </w:r>
      <w:r w:rsidR="006513EB" w:rsidRPr="00FF1333">
        <w:rPr>
          <w:rFonts w:ascii="Helvetica" w:hAnsi="Helvetica"/>
          <w:sz w:val="20"/>
          <w:szCs w:val="20"/>
          <w:lang w:val="hr-HR"/>
        </w:rPr>
        <w:t xml:space="preserve">__,__ 2019.                                            </w:t>
      </w:r>
      <w:r w:rsidR="00FF1333">
        <w:rPr>
          <w:rFonts w:ascii="Helvetica" w:hAnsi="Helvetica"/>
          <w:sz w:val="20"/>
          <w:szCs w:val="20"/>
          <w:lang w:val="hr-HR"/>
        </w:rPr>
        <w:t>_____</w:t>
      </w:r>
      <w:r w:rsidR="006513EB" w:rsidRPr="00FF1333">
        <w:rPr>
          <w:rFonts w:ascii="Helvetica" w:hAnsi="Helvetica"/>
          <w:sz w:val="20"/>
          <w:szCs w:val="20"/>
          <w:lang w:val="hr-HR"/>
        </w:rPr>
        <w:t>____________</w:t>
      </w:r>
      <w:r w:rsidR="00FF1333">
        <w:rPr>
          <w:rFonts w:ascii="Helvetica" w:hAnsi="Helvetica"/>
          <w:sz w:val="20"/>
          <w:szCs w:val="20"/>
          <w:lang w:val="hr-HR"/>
        </w:rPr>
        <w:t>____</w:t>
      </w:r>
      <w:r w:rsidR="006513EB" w:rsidRPr="00FF1333">
        <w:rPr>
          <w:rFonts w:ascii="Helvetica" w:hAnsi="Helvetica"/>
          <w:sz w:val="20"/>
          <w:szCs w:val="20"/>
          <w:lang w:val="hr-HR"/>
        </w:rPr>
        <w:t>_________</w:t>
      </w:r>
    </w:p>
    <w:p w14:paraId="6A2BFD64" w14:textId="77777777" w:rsidR="00FF1333" w:rsidRDefault="006513EB" w:rsidP="00FF1333">
      <w:pPr>
        <w:ind w:left="5040"/>
        <w:rPr>
          <w:rFonts w:ascii="Helvetica" w:hAnsi="Helvetica"/>
          <w:sz w:val="20"/>
          <w:szCs w:val="20"/>
          <w:lang w:val="hr-HR"/>
        </w:rPr>
      </w:pPr>
      <w:r w:rsidRPr="00FF1333">
        <w:rPr>
          <w:rFonts w:ascii="Helvetica" w:hAnsi="Helvetica"/>
          <w:sz w:val="20"/>
          <w:szCs w:val="20"/>
          <w:lang w:val="hr-HR"/>
        </w:rPr>
        <w:t>OVLAŠTENA OSOBA PONUDITELJ</w:t>
      </w:r>
      <w:r w:rsidR="00381E98" w:rsidRPr="00FF1333">
        <w:rPr>
          <w:rFonts w:ascii="Helvetica" w:hAnsi="Helvetica"/>
          <w:sz w:val="20"/>
          <w:szCs w:val="20"/>
          <w:lang w:val="hr-HR"/>
        </w:rPr>
        <w:t>A</w:t>
      </w:r>
      <w:r w:rsidR="00FF1333" w:rsidRPr="00FF1333">
        <w:rPr>
          <w:rFonts w:ascii="Helvetica" w:hAnsi="Helvetica"/>
          <w:sz w:val="20"/>
          <w:szCs w:val="20"/>
          <w:lang w:val="hr-HR"/>
        </w:rPr>
        <w:t xml:space="preserve">                                                                                                     </w:t>
      </w:r>
    </w:p>
    <w:p w14:paraId="334E97DE" w14:textId="77777777" w:rsidR="00FF1333" w:rsidRDefault="00FF1333" w:rsidP="00FF1333">
      <w:pPr>
        <w:ind w:left="5040"/>
        <w:rPr>
          <w:rFonts w:ascii="Helvetica" w:hAnsi="Helvetica"/>
          <w:sz w:val="20"/>
          <w:szCs w:val="20"/>
          <w:lang w:val="hr-HR"/>
        </w:rPr>
      </w:pPr>
    </w:p>
    <w:p w14:paraId="79332DA7" w14:textId="77777777" w:rsidR="006A69A1" w:rsidRDefault="006A69A1" w:rsidP="002D3265">
      <w:pPr>
        <w:ind w:left="5760" w:firstLine="720"/>
        <w:rPr>
          <w:rFonts w:ascii="Helvetica" w:hAnsi="Helvetica"/>
          <w:sz w:val="20"/>
          <w:szCs w:val="20"/>
          <w:lang w:val="hr-HR"/>
        </w:rPr>
      </w:pPr>
    </w:p>
    <w:p w14:paraId="576ED8BB" w14:textId="5FA04858" w:rsidR="001769B8" w:rsidRPr="00FF1333" w:rsidRDefault="00FF1333" w:rsidP="007F1A9E">
      <w:pPr>
        <w:ind w:left="5760" w:firstLine="720"/>
        <w:rPr>
          <w:rFonts w:ascii="Helvetica" w:hAnsi="Helvetica"/>
          <w:sz w:val="20"/>
          <w:szCs w:val="20"/>
          <w:lang w:val="hr-HR"/>
        </w:rPr>
      </w:pPr>
      <w:r w:rsidRPr="00FF1333">
        <w:rPr>
          <w:rFonts w:ascii="Helvetica" w:hAnsi="Helvetica"/>
          <w:sz w:val="20"/>
          <w:szCs w:val="20"/>
          <w:lang w:val="hr-HR"/>
        </w:rPr>
        <w:t xml:space="preserve">M.P.               </w:t>
      </w:r>
    </w:p>
    <w:sectPr w:rsidR="001769B8" w:rsidRPr="00FF1333" w:rsidSect="007F1A9E">
      <w:headerReference w:type="default" r:id="rId6"/>
      <w:footerReference w:type="default" r:id="rId7"/>
      <w:pgSz w:w="11900" w:h="16840"/>
      <w:pgMar w:top="1175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E2BB8" w14:textId="77777777" w:rsidR="00FA589C" w:rsidRDefault="00FA589C">
      <w:r>
        <w:separator/>
      </w:r>
    </w:p>
  </w:endnote>
  <w:endnote w:type="continuationSeparator" w:id="0">
    <w:p w14:paraId="1BF4D236" w14:textId="77777777" w:rsidR="00FA589C" w:rsidRDefault="00FA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5FE44" w14:textId="42E223D1" w:rsidR="0069026A" w:rsidRDefault="00B65995" w:rsidP="00E40577">
    <w:pPr>
      <w:pStyle w:val="Body"/>
      <w:tabs>
        <w:tab w:val="left" w:pos="1680"/>
      </w:tabs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60E6379D" wp14:editId="44A9C9A7">
          <wp:simplePos x="0" y="0"/>
          <wp:positionH relativeFrom="column">
            <wp:posOffset>2289</wp:posOffset>
          </wp:positionH>
          <wp:positionV relativeFrom="paragraph">
            <wp:posOffset>-252730</wp:posOffset>
          </wp:positionV>
          <wp:extent cx="4181475" cy="821055"/>
          <wp:effectExtent l="0" t="0" r="9525" b="0"/>
          <wp:wrapThrough wrapText="bothSides">
            <wp:wrapPolygon edited="0">
              <wp:start x="0" y="0"/>
              <wp:lineTo x="0" y="21049"/>
              <wp:lineTo x="21551" y="21049"/>
              <wp:lineTo x="21551" y="0"/>
              <wp:lineTo x="0" y="0"/>
            </wp:wrapPolygon>
          </wp:wrapThrough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ipp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294"/>
                  <a:stretch/>
                </pic:blipFill>
                <pic:spPr bwMode="auto">
                  <a:xfrm>
                    <a:off x="0" y="0"/>
                    <a:ext cx="4181475" cy="82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5AEB4F" wp14:editId="6AE4EFCE">
              <wp:simplePos x="0" y="0"/>
              <wp:positionH relativeFrom="column">
                <wp:posOffset>4130920</wp:posOffset>
              </wp:positionH>
              <wp:positionV relativeFrom="paragraph">
                <wp:posOffset>167640</wp:posOffset>
              </wp:positionV>
              <wp:extent cx="1952625" cy="476250"/>
              <wp:effectExtent l="0" t="0" r="28575" b="19050"/>
              <wp:wrapNone/>
              <wp:docPr id="11" name="Tekstni okvi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9526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BCC4CD" w14:textId="00E3F8D8" w:rsidR="004B4056" w:rsidRPr="00392888" w:rsidRDefault="004B4056" w:rsidP="00B6599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Sadržaj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ovog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materijala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z w:val="16"/>
                              <w:szCs w:val="16"/>
                            </w:rPr>
                            <w:t>sključiva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odgovornost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tvrtke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Heavy Duty d.o.o.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AEB4F" id="_x0000_t202" coordsize="21600,21600" o:spt="202" path="m,l,21600r21600,l21600,xe">
              <v:stroke joinstyle="miter"/>
              <v:path gradientshapeok="t" o:connecttype="rect"/>
            </v:shapetype>
            <v:shape id="Tekstni okvir 11" o:spid="_x0000_s1026" type="#_x0000_t202" style="position:absolute;margin-left:325.25pt;margin-top:13.2pt;width:153.75pt;height:37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" strokecolor="white">
              <v:textbox inset=".5mm,.3mm,.5mm,.3mm">
                <w:txbxContent>
                  <w:p w14:paraId="22BCC4CD" w14:textId="00E3F8D8" w:rsidR="004B4056" w:rsidRPr="00392888" w:rsidRDefault="004B4056" w:rsidP="00B65995">
                    <w:pPr>
                      <w:jc w:val="right"/>
                      <w:rPr>
                        <w:sz w:val="16"/>
                        <w:szCs w:val="16"/>
                      </w:rPr>
                    </w:pP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Sadržaj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ovog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materijala</w:t>
                    </w:r>
                    <w:proofErr w:type="spellEnd"/>
                    <w:r w:rsidRPr="00392888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392888">
                      <w:rPr>
                        <w:sz w:val="16"/>
                        <w:szCs w:val="16"/>
                      </w:rPr>
                      <w:t>i</w:t>
                    </w:r>
                    <w:r>
                      <w:rPr>
                        <w:sz w:val="16"/>
                        <w:szCs w:val="16"/>
                      </w:rPr>
                      <w:t>sključiva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odgovornost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tvrtke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Heavy Duty d.o.o.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68EADB" wp14:editId="5489906A">
              <wp:simplePos x="0" y="0"/>
              <wp:positionH relativeFrom="column">
                <wp:posOffset>4341756</wp:posOffset>
              </wp:positionH>
              <wp:positionV relativeFrom="paragraph">
                <wp:posOffset>-99893</wp:posOffset>
              </wp:positionV>
              <wp:extent cx="1765300" cy="351155"/>
              <wp:effectExtent l="0" t="0" r="25400" b="10795"/>
              <wp:wrapNone/>
              <wp:docPr id="6" name="Tekstni okvi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35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6D0E93" w14:textId="58E21523" w:rsidR="004B4056" w:rsidRPr="00291DC1" w:rsidRDefault="004B4056" w:rsidP="00B6599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su</w:t>
                          </w:r>
                          <w:r w:rsidR="00F55AD2" w:rsidRPr="00291DC1"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291DC1">
                            <w:rPr>
                              <w:sz w:val="16"/>
                              <w:szCs w:val="16"/>
                            </w:rPr>
                            <w:t>inancirala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 w:rsidRPr="00291DC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91DC1"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68EADB" id="Tekstni okvir 6" o:spid="_x0000_s1027" type="#_x0000_t202" style="position:absolute;margin-left:341.85pt;margin-top:-7.85pt;width:139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" strokecolor="white">
              <v:textbox inset=".5mm,.3mm,.5mm,.3mm">
                <w:txbxContent>
                  <w:p w14:paraId="2B6D0E93" w14:textId="58E21523" w:rsidR="004B4056" w:rsidRPr="00291DC1" w:rsidRDefault="004B4056" w:rsidP="00B65995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91DC1">
                      <w:rPr>
                        <w:sz w:val="16"/>
                        <w:szCs w:val="16"/>
                      </w:rPr>
                      <w:t xml:space="preserve">Projekt je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su</w:t>
                    </w:r>
                    <w:r w:rsidR="00F55AD2" w:rsidRPr="00291DC1">
                      <w:rPr>
                        <w:sz w:val="16"/>
                        <w:szCs w:val="16"/>
                      </w:rPr>
                      <w:t>f</w:t>
                    </w:r>
                    <w:r w:rsidRPr="00291DC1">
                      <w:rPr>
                        <w:sz w:val="16"/>
                        <w:szCs w:val="16"/>
                      </w:rPr>
                      <w:t>inancirala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Europska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unija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                                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iz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Europskog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fonda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regionalni</w:t>
                    </w:r>
                    <w:proofErr w:type="spellEnd"/>
                    <w:r w:rsidRPr="00291DC1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91DC1">
                      <w:rPr>
                        <w:sz w:val="16"/>
                        <w:szCs w:val="16"/>
                      </w:rPr>
                      <w:t>razvoj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057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2154C" w14:textId="77777777" w:rsidR="00FA589C" w:rsidRDefault="00FA589C">
      <w:r>
        <w:separator/>
      </w:r>
    </w:p>
  </w:footnote>
  <w:footnote w:type="continuationSeparator" w:id="0">
    <w:p w14:paraId="53681AF7" w14:textId="77777777" w:rsidR="00FA589C" w:rsidRDefault="00FA5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1A21D" w14:textId="10A39CFF" w:rsidR="0069026A" w:rsidRDefault="00FA589C">
    <w:pPr>
      <w:pStyle w:val="Body"/>
      <w:tabs>
        <w:tab w:val="center" w:pos="4536"/>
        <w:tab w:val="right" w:pos="90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D0F"/>
    <w:rsid w:val="000945FD"/>
    <w:rsid w:val="00123D83"/>
    <w:rsid w:val="00147967"/>
    <w:rsid w:val="001769B8"/>
    <w:rsid w:val="00192831"/>
    <w:rsid w:val="001F6D10"/>
    <w:rsid w:val="00205A72"/>
    <w:rsid w:val="002333DF"/>
    <w:rsid w:val="0023725E"/>
    <w:rsid w:val="002870AC"/>
    <w:rsid w:val="00291DC1"/>
    <w:rsid w:val="002C67BB"/>
    <w:rsid w:val="002C70AC"/>
    <w:rsid w:val="002D3265"/>
    <w:rsid w:val="00341DA3"/>
    <w:rsid w:val="00381E98"/>
    <w:rsid w:val="003E44F1"/>
    <w:rsid w:val="003F2A6B"/>
    <w:rsid w:val="00400386"/>
    <w:rsid w:val="00425755"/>
    <w:rsid w:val="0044528A"/>
    <w:rsid w:val="00461469"/>
    <w:rsid w:val="004B4056"/>
    <w:rsid w:val="005249FF"/>
    <w:rsid w:val="00554746"/>
    <w:rsid w:val="005821F9"/>
    <w:rsid w:val="005A7D0F"/>
    <w:rsid w:val="006513EB"/>
    <w:rsid w:val="006A5325"/>
    <w:rsid w:val="006A69A1"/>
    <w:rsid w:val="006D422B"/>
    <w:rsid w:val="006F7888"/>
    <w:rsid w:val="00715071"/>
    <w:rsid w:val="0071771C"/>
    <w:rsid w:val="00762AD3"/>
    <w:rsid w:val="00780FD0"/>
    <w:rsid w:val="007B1C44"/>
    <w:rsid w:val="007E02AA"/>
    <w:rsid w:val="007F197D"/>
    <w:rsid w:val="007F1A9E"/>
    <w:rsid w:val="0084573C"/>
    <w:rsid w:val="00877ABD"/>
    <w:rsid w:val="00925653"/>
    <w:rsid w:val="00926A0A"/>
    <w:rsid w:val="00955511"/>
    <w:rsid w:val="00A06C42"/>
    <w:rsid w:val="00A32E72"/>
    <w:rsid w:val="00A6792D"/>
    <w:rsid w:val="00A712C3"/>
    <w:rsid w:val="00AD7F8E"/>
    <w:rsid w:val="00B31624"/>
    <w:rsid w:val="00B65731"/>
    <w:rsid w:val="00B65995"/>
    <w:rsid w:val="00B91F92"/>
    <w:rsid w:val="00BB2A20"/>
    <w:rsid w:val="00BF62E7"/>
    <w:rsid w:val="00C016C1"/>
    <w:rsid w:val="00C54CAD"/>
    <w:rsid w:val="00D85F52"/>
    <w:rsid w:val="00DA44E0"/>
    <w:rsid w:val="00DA700B"/>
    <w:rsid w:val="00DF7F7E"/>
    <w:rsid w:val="00E24DEB"/>
    <w:rsid w:val="00E4033A"/>
    <w:rsid w:val="00E40577"/>
    <w:rsid w:val="00E6149E"/>
    <w:rsid w:val="00E810FC"/>
    <w:rsid w:val="00F027B3"/>
    <w:rsid w:val="00F55AD2"/>
    <w:rsid w:val="00F57355"/>
    <w:rsid w:val="00F64EA9"/>
    <w:rsid w:val="00F96DD7"/>
    <w:rsid w:val="00FA589C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A34465"/>
  <w15:chartTrackingRefBased/>
  <w15:docId w15:val="{C0862AB5-62CF-8540-A425-A3065FA2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D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3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0" w:line="360" w:lineRule="auto"/>
      <w:outlineLvl w:val="0"/>
    </w:pPr>
    <w:rPr>
      <w:rFonts w:ascii="Helvetica" w:eastAsiaTheme="majorEastAsia" w:hAnsi="Helvetica" w:cstheme="majorBidi"/>
      <w:bCs/>
      <w:iCs/>
      <w:color w:val="92D050"/>
      <w:sz w:val="20"/>
      <w:szCs w:val="32"/>
      <w:bdr w:val="none" w:sz="0" w:space="0" w:color="auto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386"/>
    <w:rPr>
      <w:rFonts w:ascii="Helvetica" w:eastAsiaTheme="majorEastAsia" w:hAnsi="Helvetica" w:cstheme="majorBidi"/>
      <w:bCs/>
      <w:iCs/>
      <w:color w:val="92D050"/>
      <w:sz w:val="20"/>
      <w:szCs w:val="32"/>
      <w:lang w:val="hr-HR"/>
    </w:rPr>
  </w:style>
  <w:style w:type="paragraph" w:customStyle="1" w:styleId="Body">
    <w:name w:val="Body"/>
    <w:rsid w:val="005A7D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5A7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D0F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7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D0F"/>
    <w:rPr>
      <w:rFonts w:ascii="Times New Roman" w:eastAsia="Arial Unicode MS" w:hAnsi="Times New Roman" w:cs="Times New Roman"/>
      <w:bdr w:val="nil"/>
      <w:lang w:val="en-US"/>
    </w:rPr>
  </w:style>
  <w:style w:type="table" w:styleId="TableGrid">
    <w:name w:val="Table Grid"/>
    <w:basedOn w:val="TableNormal"/>
    <w:uiPriority w:val="59"/>
    <w:rsid w:val="005A7D0F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11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customStyle="1" w:styleId="Default">
    <w:name w:val="Default"/>
    <w:rsid w:val="001769B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fr-FR"/>
    </w:rPr>
  </w:style>
  <w:style w:type="paragraph" w:customStyle="1" w:styleId="Standard">
    <w:name w:val="Standard"/>
    <w:rsid w:val="001769B8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  <w:sz w:val="22"/>
      <w:szCs w:val="22"/>
      <w:lang w:val="hr-HR"/>
    </w:rPr>
  </w:style>
  <w:style w:type="paragraph" w:customStyle="1" w:styleId="Obrazac">
    <w:name w:val="Obrazac"/>
    <w:basedOn w:val="Normal"/>
    <w:uiPriority w:val="99"/>
    <w:rsid w:val="001769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val="hr-HR"/>
    </w:rPr>
  </w:style>
  <w:style w:type="character" w:styleId="Hyperlink">
    <w:name w:val="Hyperlink"/>
    <w:basedOn w:val="DefaultParagraphFont"/>
    <w:uiPriority w:val="99"/>
    <w:unhideWhenUsed/>
    <w:rsid w:val="00176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Ela Hrgovan</cp:lastModifiedBy>
  <cp:revision>2</cp:revision>
  <cp:lastPrinted>2019-04-19T10:20:00Z</cp:lastPrinted>
  <dcterms:created xsi:type="dcterms:W3CDTF">2019-07-09T08:20:00Z</dcterms:created>
  <dcterms:modified xsi:type="dcterms:W3CDTF">2019-07-09T08:20:00Z</dcterms:modified>
</cp:coreProperties>
</file>