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3B" w:rsidRDefault="00340617">
      <w:pPr>
        <w:rPr>
          <w:b/>
        </w:rPr>
      </w:pPr>
      <w:r>
        <w:rPr>
          <w:b/>
        </w:rPr>
        <w:t>ANNEX 2</w:t>
      </w:r>
      <w:r w:rsidR="00EF563B" w:rsidRPr="00EF563B">
        <w:t xml:space="preserve"> </w:t>
      </w:r>
      <w:r>
        <w:rPr>
          <w:b/>
        </w:rPr>
        <w:t>TEHNICAL SPECIFICATIONS</w:t>
      </w:r>
    </w:p>
    <w:p w:rsidR="00A33559" w:rsidRDefault="00A33559">
      <w:pPr>
        <w:rPr>
          <w:b/>
        </w:rPr>
      </w:pPr>
      <w:r>
        <w:rPr>
          <w:b/>
        </w:rPr>
        <w:t>SUBJECT OF PROCUREMENT: Sinter HIP furnace</w:t>
      </w:r>
    </w:p>
    <w:p w:rsidR="00A33559" w:rsidRPr="00EF563B" w:rsidRDefault="00A33559">
      <w:pPr>
        <w:rPr>
          <w:b/>
        </w:rPr>
      </w:pPr>
      <w:r>
        <w:rPr>
          <w:b/>
        </w:rPr>
        <w:t>PROCUREMENT NUMBER: 02/19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3578"/>
        <w:gridCol w:w="3005"/>
        <w:gridCol w:w="1488"/>
      </w:tblGrid>
      <w:tr w:rsidR="00340617" w:rsidRPr="0067598D" w:rsidTr="00942D0D"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The name of the bidder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C649F3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883153" w:rsidTr="00942D0D"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Address of the bidder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D22130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340617" w:rsidRPr="0067598D" w:rsidTr="00942D0D"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OIB B</w:t>
            </w:r>
            <w:r w:rsidRPr="0067598D">
              <w:rPr>
                <w:rFonts w:ascii="Calibri" w:eastAsia="Times New Roman" w:hAnsi="Calibri" w:cs="Calibri"/>
              </w:rPr>
              <w:t>idder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17" w:rsidRPr="0067598D" w:rsidRDefault="00340617" w:rsidP="0094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617" w:rsidRPr="0067598D" w:rsidTr="00942D0D"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Phone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40617" w:rsidRPr="0067598D" w:rsidTr="00942D0D"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E-mail address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C649F3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598D">
              <w:rPr>
                <w:rFonts w:ascii="Calibri" w:eastAsia="Times New Roman" w:hAnsi="Calibri" w:cs="Calibri"/>
              </w:rPr>
              <w:t>Order.number</w:t>
            </w:r>
            <w:proofErr w:type="spellEnd"/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Description of the item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O</w:t>
            </w:r>
            <w:r w:rsidRPr="0067598D">
              <w:rPr>
                <w:rFonts w:ascii="Calibri" w:eastAsia="Times New Roman" w:hAnsi="Calibri" w:cs="Calibri"/>
              </w:rPr>
              <w:t>ffered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Satisfies YES / NO *</w:t>
            </w:r>
          </w:p>
        </w:tc>
      </w:tr>
      <w:tr w:rsidR="00340617" w:rsidRPr="00655743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 xml:space="preserve">Working volume: 25-50 </w:t>
            </w:r>
            <w:proofErr w:type="spellStart"/>
            <w:r w:rsidRPr="0067598D">
              <w:rPr>
                <w:rFonts w:ascii="Calibri" w:eastAsia="Times New Roman" w:hAnsi="Calibri" w:cs="Calibri"/>
              </w:rPr>
              <w:t>dm</w:t>
            </w:r>
            <w:proofErr w:type="spellEnd"/>
            <w:r w:rsidRPr="0067598D">
              <w:rPr>
                <w:rFonts w:ascii="Calibri" w:eastAsia="Times New Roman" w:hAnsi="Calibri" w:cs="Calibri"/>
              </w:rPr>
              <w:t> </w:t>
            </w:r>
            <w:r w:rsidRPr="0067598D">
              <w:rPr>
                <w:rFonts w:ascii="Calibri" w:eastAsia="Times New Roman" w:hAnsi="Calibri" w:cs="Calibri"/>
                <w:sz w:val="15"/>
                <w:szCs w:val="15"/>
                <w:vertAlign w:val="superscript"/>
              </w:rPr>
              <w:t>3</w:t>
            </w: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Quantity of material in the oven: 50 - 100 kg</w:t>
            </w: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The minimum temperature of 1600 </w:t>
            </w:r>
            <w:r w:rsidRPr="0067598D">
              <w:rPr>
                <w:rFonts w:ascii="Calibri" w:eastAsia="Times New Roman" w:hAnsi="Calibri" w:cs="Calibri"/>
                <w:sz w:val="15"/>
                <w:szCs w:val="15"/>
                <w:vertAlign w:val="superscript"/>
              </w:rPr>
              <w:t>0 </w:t>
            </w:r>
            <w:r w:rsidRPr="0067598D">
              <w:rPr>
                <w:rFonts w:ascii="Calibri" w:eastAsia="Times New Roman" w:hAnsi="Calibri" w:cs="Calibri"/>
              </w:rPr>
              <w:t>C.</w:t>
            </w: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Temperature stability: ± 7 </w:t>
            </w:r>
            <w:r w:rsidRPr="0067598D">
              <w:rPr>
                <w:rFonts w:ascii="Calibri" w:eastAsia="Times New Roman" w:hAnsi="Calibri" w:cs="Calibri"/>
                <w:sz w:val="15"/>
                <w:szCs w:val="15"/>
                <w:vertAlign w:val="superscript"/>
              </w:rPr>
              <w:t>0 </w:t>
            </w:r>
            <w:r w:rsidRPr="0067598D">
              <w:rPr>
                <w:rFonts w:ascii="Calibri" w:eastAsia="Times New Roman" w:hAnsi="Calibri" w:cs="Calibri"/>
              </w:rPr>
              <w:t>C</w:t>
            </w: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Max. Working pressure: 80bar</w:t>
            </w:r>
          </w:p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  <w:p w:rsidR="00340617" w:rsidRPr="00AC4094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Highest vacuum level:5x10</w:t>
            </w:r>
            <w:r w:rsidR="00D950B3" w:rsidRPr="00D950B3">
              <w:rPr>
                <w:rFonts w:ascii="Calibri" w:eastAsia="Times New Roman" w:hAnsi="Calibri" w:cs="Calibri"/>
                <w:vertAlign w:val="superscript"/>
              </w:rPr>
              <w:t>-3</w:t>
            </w:r>
            <w:r w:rsidR="00D950B3">
              <w:rPr>
                <w:rFonts w:ascii="Calibri" w:eastAsia="Times New Roman" w:hAnsi="Calibri" w:cs="Calibri"/>
                <w:sz w:val="15"/>
                <w:szCs w:val="15"/>
                <w:vertAlign w:val="superscript"/>
              </w:rPr>
              <w:t xml:space="preserve"> </w:t>
            </w:r>
            <w:r w:rsidR="00D950B3">
              <w:rPr>
                <w:rFonts w:ascii="Calibri" w:eastAsia="Times New Roman" w:hAnsi="Calibri" w:cs="Calibri"/>
              </w:rPr>
              <w:t>– 10</w:t>
            </w:r>
            <w:r w:rsidR="00D950B3" w:rsidRPr="00D950B3">
              <w:rPr>
                <w:rFonts w:ascii="Calibri" w:eastAsia="Times New Roman" w:hAnsi="Calibri" w:cs="Calibri"/>
                <w:vertAlign w:val="superscript"/>
              </w:rPr>
              <w:t>-2</w:t>
            </w:r>
            <w:r>
              <w:rPr>
                <w:rFonts w:ascii="Calibri" w:eastAsia="Times New Roman" w:hAnsi="Calibri" w:cs="Calibri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Calibri"/>
                <w:sz w:val="15"/>
                <w:szCs w:val="15"/>
              </w:rPr>
              <w:t>mbar</w:t>
            </w:r>
            <w:bookmarkStart w:id="0" w:name="_GoBack"/>
            <w:bookmarkEnd w:id="0"/>
          </w:p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AC4094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Power: 180-200 kVA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The furnace</w:t>
            </w:r>
            <w:r w:rsidRPr="0067598D">
              <w:rPr>
                <w:rFonts w:ascii="Calibri" w:eastAsia="Times New Roman" w:hAnsi="Calibri" w:cs="Calibri"/>
              </w:rPr>
              <w:t xml:space="preserve"> must have a control system that includes a computer </w:t>
            </w:r>
            <w:r w:rsidRPr="0067598D">
              <w:rPr>
                <w:rFonts w:ascii="Calibri" w:eastAsia="Times New Roman" w:hAnsi="Calibri" w:cs="Calibri"/>
              </w:rPr>
              <w:lastRenderedPageBreak/>
              <w:t>with software that enables:</w:t>
            </w:r>
          </w:p>
          <w:p w:rsidR="00340617" w:rsidRPr="0067598D" w:rsidRDefault="00340617" w:rsidP="00942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 xml:space="preserve">- </w:t>
            </w:r>
            <w:r>
              <w:rPr>
                <w:rFonts w:ascii="Calibri" w:eastAsia="Times New Roman" w:hAnsi="Calibri" w:cs="Calibri"/>
              </w:rPr>
              <w:t xml:space="preserve">show the status of the furnace in real-time </w:t>
            </w:r>
          </w:p>
          <w:p w:rsidR="00340617" w:rsidRPr="0067598D" w:rsidRDefault="00340617" w:rsidP="00942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- v</w:t>
            </w:r>
            <w:r w:rsidRPr="0067598D">
              <w:rPr>
                <w:rFonts w:ascii="Calibri" w:eastAsia="Times New Roman" w:hAnsi="Calibri" w:cs="Calibri"/>
              </w:rPr>
              <w:t>iew all the details of the process</w:t>
            </w:r>
          </w:p>
          <w:p w:rsidR="00340617" w:rsidRPr="0067598D" w:rsidRDefault="00340617" w:rsidP="00942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- s</w:t>
            </w:r>
            <w:r w:rsidRPr="0067598D">
              <w:rPr>
                <w:rFonts w:ascii="Calibri" w:eastAsia="Times New Roman" w:hAnsi="Calibri" w:cs="Calibri"/>
              </w:rPr>
              <w:t>erial data storage</w:t>
            </w:r>
          </w:p>
          <w:p w:rsidR="00340617" w:rsidRPr="0067598D" w:rsidRDefault="00340617" w:rsidP="00942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 xml:space="preserve">- control of </w:t>
            </w:r>
            <w:r>
              <w:rPr>
                <w:rFonts w:ascii="Calibri" w:eastAsia="Times New Roman" w:hAnsi="Calibri" w:cs="Calibri"/>
              </w:rPr>
              <w:t>furnace</w:t>
            </w:r>
            <w:r w:rsidRPr="0067598D">
              <w:rPr>
                <w:rFonts w:ascii="Calibri" w:eastAsia="Times New Roman" w:hAnsi="Calibri" w:cs="Calibri"/>
              </w:rPr>
              <w:t xml:space="preserve"> and cycle components</w:t>
            </w:r>
          </w:p>
          <w:p w:rsidR="00340617" w:rsidRPr="0067598D" w:rsidRDefault="00340617" w:rsidP="00942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 xml:space="preserve">- </w:t>
            </w:r>
            <w:proofErr w:type="gramStart"/>
            <w:r w:rsidRPr="0067598D">
              <w:rPr>
                <w:rFonts w:ascii="Calibri" w:eastAsia="Times New Roman" w:hAnsi="Calibri" w:cs="Calibri"/>
              </w:rPr>
              <w:t>display</w:t>
            </w:r>
            <w:proofErr w:type="gramEnd"/>
            <w:r w:rsidRPr="0067598D">
              <w:rPr>
                <w:rFonts w:ascii="Calibri" w:eastAsia="Times New Roman" w:hAnsi="Calibri" w:cs="Calibri"/>
              </w:rPr>
              <w:t xml:space="preserve"> and store alarms.</w:t>
            </w: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  <w:r w:rsidRPr="0067598D">
              <w:rPr>
                <w:rFonts w:ascii="Calibri" w:eastAsia="Times New Roman" w:hAnsi="Calibri" w:cs="Calibri"/>
              </w:rPr>
              <w:lastRenderedPageBreak/>
              <w:t> </w:t>
            </w: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lastRenderedPageBreak/>
              <w:t>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Audible / visual alarms must occur in case of:</w:t>
            </w:r>
          </w:p>
          <w:p w:rsidR="00340617" w:rsidRPr="0067598D" w:rsidRDefault="00340617" w:rsidP="00942D0D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▪ lack of cooling water</w:t>
            </w:r>
          </w:p>
          <w:p w:rsidR="00340617" w:rsidRPr="0067598D" w:rsidRDefault="00340617" w:rsidP="00942D0D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▪ low pressure in the pneumatic system</w:t>
            </w:r>
          </w:p>
          <w:p w:rsidR="00340617" w:rsidRPr="0067598D" w:rsidRDefault="00340617" w:rsidP="00942D0D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▪ l</w:t>
            </w:r>
            <w:r w:rsidRPr="0067598D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ow pressure in the process gas supply</w:t>
            </w:r>
          </w:p>
          <w:p w:rsidR="00340617" w:rsidRPr="0067598D" w:rsidRDefault="00340617" w:rsidP="00942D0D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▪ excessive temperatures inside the thermal chamber or on the inner wall of the vessel</w:t>
            </w:r>
          </w:p>
          <w:p w:rsidR="00340617" w:rsidRPr="0067598D" w:rsidRDefault="00340617" w:rsidP="00942D0D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▪ loss of working vacuum level</w:t>
            </w:r>
          </w:p>
          <w:p w:rsidR="00340617" w:rsidRPr="0067598D" w:rsidRDefault="00340617" w:rsidP="00942D0D">
            <w:pPr>
              <w:spacing w:line="253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  <w:color w:val="212121"/>
                <w:shd w:val="clear" w:color="auto" w:fill="FFFFFF"/>
              </w:rPr>
              <w:t>▪ thermoelectric failure</w:t>
            </w:r>
          </w:p>
          <w:p w:rsidR="00340617" w:rsidRPr="0067598D" w:rsidRDefault="00340617" w:rsidP="00942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Default="00340617" w:rsidP="00942D0D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</w:p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340617" w:rsidRDefault="00340617" w:rsidP="00340617">
            <w:pPr>
              <w:spacing w:after="0" w:line="33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Warranty </w:t>
            </w:r>
            <w:r w:rsidRPr="0067598D">
              <w:rPr>
                <w:rFonts w:ascii="Calibri" w:eastAsia="Times New Roman" w:hAnsi="Calibri" w:cs="Calibri"/>
              </w:rPr>
              <w:t>Period: </w:t>
            </w:r>
            <w:r>
              <w:rPr>
                <w:rFonts w:ascii="Calibri" w:eastAsia="Times New Roman" w:hAnsi="Calibri" w:cs="Calibri"/>
              </w:rPr>
              <w:t xml:space="preserve">Minimum 12 </w:t>
            </w:r>
            <w:r w:rsidRPr="0067598D">
              <w:rPr>
                <w:rFonts w:ascii="Calibri" w:eastAsia="Times New Roman" w:hAnsi="Calibri" w:cs="Calibri"/>
              </w:rPr>
              <w:t>months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160" w:line="238" w:lineRule="atLeast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  <w:tr w:rsidR="00340617" w:rsidRPr="0067598D" w:rsidTr="00942D0D">
        <w:tc>
          <w:tcPr>
            <w:tcW w:w="5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67598D" w:rsidRDefault="00340617" w:rsidP="00942D0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7598D">
              <w:rPr>
                <w:rFonts w:ascii="Calibri" w:eastAsia="Times New Roman" w:hAnsi="Calibri" w:cs="Calibri"/>
              </w:rPr>
              <w:t>Manufacturer's name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617" w:rsidRPr="00D22130" w:rsidRDefault="00340617" w:rsidP="00C649F3">
            <w:pPr>
              <w:spacing w:after="160" w:line="238" w:lineRule="atLeast"/>
              <w:rPr>
                <w:rFonts w:ascii="Calibri" w:eastAsia="Times New Roman" w:hAnsi="Calibri" w:cs="Calibri"/>
              </w:rPr>
            </w:pPr>
            <w:r w:rsidRPr="0067598D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40617" w:rsidRPr="0067598D" w:rsidRDefault="00340617" w:rsidP="00340617">
      <w:pPr>
        <w:spacing w:line="253" w:lineRule="atLeast"/>
        <w:rPr>
          <w:rFonts w:ascii="Times New Roman" w:eastAsia="Times New Roman" w:hAnsi="Times New Roman" w:cs="Times New Roman"/>
          <w:color w:val="000000"/>
        </w:rPr>
      </w:pPr>
      <w:r w:rsidRPr="0067598D">
        <w:rPr>
          <w:rFonts w:ascii="Calibri" w:eastAsia="Times New Roman" w:hAnsi="Calibri" w:cs="Calibri"/>
          <w:color w:val="000000"/>
        </w:rPr>
        <w:t>* fulfills the order of the Customer when reviewing and evaluating the offer</w:t>
      </w:r>
    </w:p>
    <w:p w:rsidR="00C649F3" w:rsidRDefault="00340617" w:rsidP="00340617">
      <w:pPr>
        <w:spacing w:line="253" w:lineRule="atLeast"/>
        <w:rPr>
          <w:rFonts w:ascii="Calibri" w:eastAsia="Times New Roman" w:hAnsi="Calibri" w:cs="Calibri"/>
          <w:color w:val="000000"/>
        </w:rPr>
      </w:pPr>
      <w:r w:rsidRPr="0067598D">
        <w:rPr>
          <w:rFonts w:ascii="Calibri" w:eastAsia="Times New Roman" w:hAnsi="Calibri" w:cs="Calibri"/>
          <w:b/>
          <w:bCs/>
          <w:color w:val="000000"/>
        </w:rPr>
        <w:t> FOR TENDERERS:</w:t>
      </w:r>
      <w:r w:rsidRPr="006759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7598D">
        <w:rPr>
          <w:rFonts w:ascii="Calibri" w:eastAsia="Times New Roman" w:hAnsi="Calibri" w:cs="Calibri"/>
          <w:color w:val="000000"/>
        </w:rPr>
        <w:t>                               </w:t>
      </w:r>
      <w:r w:rsidR="00C649F3">
        <w:rPr>
          <w:rFonts w:ascii="Calibri" w:eastAsia="Times New Roman" w:hAnsi="Calibri" w:cs="Calibri"/>
          <w:color w:val="000000"/>
        </w:rPr>
        <w:t>                             </w:t>
      </w:r>
    </w:p>
    <w:p w:rsidR="00340617" w:rsidRPr="00340617" w:rsidRDefault="00C649F3" w:rsidP="00C649F3">
      <w:pPr>
        <w:spacing w:line="253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_______________________________________</w:t>
      </w:r>
      <w:r w:rsidR="00340617" w:rsidRPr="0067598D">
        <w:rPr>
          <w:rFonts w:ascii="Calibri" w:eastAsia="Times New Roman" w:hAnsi="Calibri" w:cs="Calibri"/>
          <w:color w:val="000000"/>
        </w:rPr>
        <w:t>      </w:t>
      </w:r>
    </w:p>
    <w:p w:rsidR="00340617" w:rsidRPr="0067598D" w:rsidRDefault="00340617" w:rsidP="003406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(</w:t>
      </w:r>
      <w:proofErr w:type="gramStart"/>
      <w:r w:rsidRPr="0067598D">
        <w:rPr>
          <w:rFonts w:ascii="Calibri" w:eastAsia="Times New Roman" w:hAnsi="Calibri" w:cs="Calibri"/>
          <w:color w:val="000000"/>
        </w:rPr>
        <w:t>name</w:t>
      </w:r>
      <w:proofErr w:type="gramEnd"/>
      <w:r w:rsidRPr="0067598D">
        <w:rPr>
          <w:rFonts w:ascii="Calibri" w:eastAsia="Times New Roman" w:hAnsi="Calibri" w:cs="Calibri"/>
          <w:color w:val="000000"/>
        </w:rPr>
        <w:t xml:space="preserve"> and surname, function of authorized person)</w:t>
      </w:r>
    </w:p>
    <w:p w:rsidR="00340617" w:rsidRPr="0067598D" w:rsidRDefault="00340617" w:rsidP="0034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color w:val="000000"/>
        </w:rPr>
        <w:t>                                     </w:t>
      </w:r>
      <w:proofErr w:type="gramStart"/>
      <w:r>
        <w:rPr>
          <w:rFonts w:ascii="Calibri" w:eastAsia="Times New Roman" w:hAnsi="Calibri" w:cs="Calibri"/>
          <w:color w:val="000000"/>
        </w:rPr>
        <w:t>M.P.</w:t>
      </w:r>
      <w:proofErr w:type="gramEnd"/>
      <w:r w:rsidRPr="006759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7598D">
        <w:rPr>
          <w:rFonts w:ascii="Calibri" w:eastAsia="Times New Roman" w:hAnsi="Calibri" w:cs="Calibri"/>
          <w:color w:val="000000"/>
        </w:rPr>
        <w:t>                           </w:t>
      </w:r>
    </w:p>
    <w:p w:rsidR="00340617" w:rsidRDefault="00340617" w:rsidP="00340617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340617" w:rsidRDefault="00340617" w:rsidP="00340617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340617" w:rsidRPr="0067598D" w:rsidRDefault="00340617" w:rsidP="003406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color w:val="000000"/>
        </w:rPr>
        <w:t> ___________________________________</w:t>
      </w:r>
    </w:p>
    <w:p w:rsidR="00340617" w:rsidRPr="0067598D" w:rsidRDefault="00340617" w:rsidP="0034061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598D">
        <w:rPr>
          <w:rFonts w:ascii="Calibri" w:eastAsia="Times New Roman" w:hAnsi="Calibri" w:cs="Calibri"/>
          <w:color w:val="000000"/>
        </w:rPr>
        <w:t>(</w:t>
      </w:r>
      <w:proofErr w:type="gramStart"/>
      <w:r w:rsidRPr="00340617">
        <w:rPr>
          <w:rFonts w:ascii="Calibri" w:eastAsia="Times New Roman" w:hAnsi="Calibri" w:cs="Calibri"/>
          <w:color w:val="000000"/>
          <w:sz w:val="20"/>
          <w:szCs w:val="20"/>
        </w:rPr>
        <w:t>signature</w:t>
      </w:r>
      <w:proofErr w:type="gramEnd"/>
      <w:r w:rsidRPr="00340617">
        <w:rPr>
          <w:rFonts w:ascii="Calibri" w:eastAsia="Times New Roman" w:hAnsi="Calibri" w:cs="Calibri"/>
          <w:color w:val="000000"/>
          <w:sz w:val="20"/>
          <w:szCs w:val="20"/>
        </w:rPr>
        <w:t xml:space="preserve"> of the authorized person</w:t>
      </w:r>
      <w:r w:rsidRPr="0067598D">
        <w:rPr>
          <w:rFonts w:ascii="Calibri" w:eastAsia="Times New Roman" w:hAnsi="Calibri" w:cs="Calibri"/>
          <w:color w:val="000000"/>
        </w:rPr>
        <w:t>)</w:t>
      </w:r>
    </w:p>
    <w:p w:rsidR="00DA421B" w:rsidRPr="00DA421B" w:rsidRDefault="00DA421B" w:rsidP="00DA421B">
      <w:pPr>
        <w:jc w:val="both"/>
        <w:rPr>
          <w:i/>
          <w:lang w:val="hr-HR"/>
        </w:rPr>
      </w:pPr>
    </w:p>
    <w:sectPr w:rsidR="00DA421B" w:rsidRPr="00DA421B" w:rsidSect="00340617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C5" w:rsidRDefault="00DF6CC5" w:rsidP="00EF563B">
      <w:pPr>
        <w:spacing w:after="0" w:line="240" w:lineRule="auto"/>
      </w:pPr>
      <w:r>
        <w:separator/>
      </w:r>
    </w:p>
  </w:endnote>
  <w:endnote w:type="continuationSeparator" w:id="0">
    <w:p w:rsidR="00DF6CC5" w:rsidRDefault="00DF6CC5" w:rsidP="00EF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C5" w:rsidRDefault="00DF6CC5" w:rsidP="00EF563B">
      <w:pPr>
        <w:spacing w:after="0" w:line="240" w:lineRule="auto"/>
      </w:pPr>
      <w:r>
        <w:separator/>
      </w:r>
    </w:p>
  </w:footnote>
  <w:footnote w:type="continuationSeparator" w:id="0">
    <w:p w:rsidR="00DF6CC5" w:rsidRDefault="00DF6CC5" w:rsidP="00EF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3B" w:rsidRDefault="00EF563B" w:rsidP="00EF563B">
    <w:pPr>
      <w:pStyle w:val="Header"/>
      <w:jc w:val="both"/>
    </w:pPr>
    <w:r>
      <w:t xml:space="preserve">Annex </w:t>
    </w:r>
    <w:r w:rsidR="004B5B24">
      <w:t>2</w:t>
    </w:r>
  </w:p>
  <w:p w:rsidR="00EF563B" w:rsidRDefault="00EF563B" w:rsidP="00EF563B">
    <w:pPr>
      <w:pStyle w:val="Header"/>
      <w:jc w:val="both"/>
    </w:pPr>
    <w:r w:rsidRPr="00EF563B">
      <w:t xml:space="preserve">        </w:t>
    </w:r>
    <w:r>
      <w:rPr>
        <w:noProof/>
      </w:rPr>
      <w:drawing>
        <wp:inline distT="0" distB="0" distL="0" distR="0" wp14:anchorId="00F8654B" wp14:editId="5452A9BD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563B" w:rsidRDefault="00EF563B" w:rsidP="00EF563B">
    <w:pPr>
      <w:pStyle w:val="Header"/>
      <w:jc w:val="center"/>
    </w:pPr>
    <w:r w:rsidRPr="00EF563B">
      <w:t>This call is funded by the European Regional Development Fund</w:t>
    </w:r>
  </w:p>
  <w:p w:rsidR="00EF563B" w:rsidRDefault="00EF563B" w:rsidP="00EF563B">
    <w:pPr>
      <w:pStyle w:val="Header"/>
      <w:jc w:val="right"/>
    </w:pPr>
    <w:r>
      <w:t>EV:</w:t>
    </w:r>
    <w:r w:rsidR="00DA421B">
      <w:t xml:space="preserve"> </w:t>
    </w:r>
    <w:r>
      <w:t>02/19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B"/>
    <w:rsid w:val="000E3275"/>
    <w:rsid w:val="00340617"/>
    <w:rsid w:val="004B5B24"/>
    <w:rsid w:val="006A09B4"/>
    <w:rsid w:val="008F643A"/>
    <w:rsid w:val="00A33559"/>
    <w:rsid w:val="00A8265E"/>
    <w:rsid w:val="00C649F3"/>
    <w:rsid w:val="00D950B3"/>
    <w:rsid w:val="00DA421B"/>
    <w:rsid w:val="00DF6CC5"/>
    <w:rsid w:val="00EE544F"/>
    <w:rsid w:val="00E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3B"/>
  </w:style>
  <w:style w:type="paragraph" w:styleId="Footer">
    <w:name w:val="footer"/>
    <w:basedOn w:val="Normal"/>
    <w:link w:val="Foot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3B"/>
  </w:style>
  <w:style w:type="paragraph" w:styleId="BalloonText">
    <w:name w:val="Balloon Text"/>
    <w:basedOn w:val="Normal"/>
    <w:link w:val="BalloonTextChar"/>
    <w:uiPriority w:val="99"/>
    <w:semiHidden/>
    <w:unhideWhenUsed/>
    <w:rsid w:val="00EF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3B"/>
  </w:style>
  <w:style w:type="paragraph" w:styleId="Footer">
    <w:name w:val="footer"/>
    <w:basedOn w:val="Normal"/>
    <w:link w:val="FooterChar"/>
    <w:uiPriority w:val="99"/>
    <w:unhideWhenUsed/>
    <w:rsid w:val="00EF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3B"/>
  </w:style>
  <w:style w:type="paragraph" w:styleId="BalloonText">
    <w:name w:val="Balloon Text"/>
    <w:basedOn w:val="Normal"/>
    <w:link w:val="BalloonTextChar"/>
    <w:uiPriority w:val="99"/>
    <w:semiHidden/>
    <w:unhideWhenUsed/>
    <w:rsid w:val="00EF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AT</dc:creator>
  <cp:lastModifiedBy>Rafaela AT</cp:lastModifiedBy>
  <cp:revision>3</cp:revision>
  <dcterms:created xsi:type="dcterms:W3CDTF">2019-07-11T12:39:00Z</dcterms:created>
  <dcterms:modified xsi:type="dcterms:W3CDTF">2019-07-15T07:01:00Z</dcterms:modified>
</cp:coreProperties>
</file>