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05D3" w:rsidRPr="00174107" w:rsidTr="00864866">
        <w:tc>
          <w:tcPr>
            <w:tcW w:w="9634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Upute za PRILOG I i DODATAK 1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 xml:space="preserve">Ako ponuditelji dostavljaju ponudu </w:t>
            </w:r>
            <w:r w:rsidRPr="00D905D3">
              <w:rPr>
                <w:noProof/>
                <w:sz w:val="20"/>
                <w:u w:val="single"/>
              </w:rPr>
              <w:t>samostalno (ako nema zajednice ponuditelja)</w:t>
            </w:r>
            <w:r w:rsidRPr="00D905D3">
              <w:rPr>
                <w:noProof/>
                <w:sz w:val="20"/>
              </w:rPr>
              <w:t xml:space="preserve"> – ispunjavaju samo Ponudbeni list: OPCIJA 1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 xml:space="preserve">Ako ponuditelji dostavljaju ponudu kao </w:t>
            </w:r>
            <w:r w:rsidRPr="00D905D3">
              <w:rPr>
                <w:noProof/>
                <w:sz w:val="20"/>
                <w:u w:val="single"/>
              </w:rPr>
              <w:t>zajednica ponuditelja</w:t>
            </w:r>
            <w:r w:rsidRPr="00D905D3">
              <w:rPr>
                <w:noProof/>
                <w:sz w:val="20"/>
              </w:rPr>
              <w:t xml:space="preserve"> – ispunjavaju samo Ponudbeni list: OPCIJA 2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  <w:p w:rsidR="00D905D3" w:rsidRPr="00174107" w:rsidRDefault="00D905D3" w:rsidP="00864866">
            <w:pPr>
              <w:rPr>
                <w:noProof/>
              </w:rPr>
            </w:pPr>
            <w:r w:rsidRPr="00D905D3">
              <w:rPr>
                <w:noProof/>
                <w:sz w:val="20"/>
              </w:rPr>
              <w:t>U bilo kojem slučaju, ako se dio ugovora ustupa podugovarateljima, potrebno je ispuniti DODATAK 1 – PODACI O PODUGOVARATELJIMA</w:t>
            </w:r>
          </w:p>
        </w:tc>
      </w:tr>
    </w:tbl>
    <w:p w:rsidR="00D905D3" w:rsidRPr="00174107" w:rsidRDefault="00D905D3" w:rsidP="00D905D3">
      <w:pPr>
        <w:spacing w:after="0" w:line="240" w:lineRule="auto"/>
        <w:jc w:val="center"/>
        <w:rPr>
          <w:noProof/>
        </w:rPr>
      </w:pPr>
    </w:p>
    <w:p w:rsidR="00D905D3" w:rsidRPr="00174107" w:rsidRDefault="00D905D3" w:rsidP="00D905D3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OPCIJA 1 – ako nema zajednice ponuditelja</w:t>
      </w:r>
    </w:p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Pr="00334126">
        <w:rPr>
          <w:b/>
          <w:noProof/>
          <w:sz w:val="24"/>
          <w:szCs w:val="24"/>
        </w:rPr>
        <w:t>POZIVA NA DOSTAVU PONUDA</w:t>
      </w:r>
    </w:p>
    <w:p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:rsidR="00D905D3" w:rsidRPr="00174107" w:rsidRDefault="00D905D3" w:rsidP="00D905D3">
      <w:pPr>
        <w:spacing w:after="0" w:line="240" w:lineRule="auto"/>
        <w:rPr>
          <w:noProof/>
        </w:rPr>
      </w:pPr>
    </w:p>
    <w:p w:rsidR="008B59B3" w:rsidRPr="00174107" w:rsidRDefault="00D905D3" w:rsidP="00D905D3">
      <w:pPr>
        <w:tabs>
          <w:tab w:val="left" w:pos="5520"/>
        </w:tabs>
        <w:spacing w:after="0" w:line="240" w:lineRule="auto"/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="008B59B3">
        <w:rPr>
          <w:noProof/>
        </w:rPr>
        <w:t>–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8B59B3">
        <w:rPr>
          <w:noProof/>
        </w:rPr>
        <w:t>2</w:t>
      </w:r>
    </w:p>
    <w:p w:rsidR="00D905D3" w:rsidRDefault="00D905D3" w:rsidP="00D905D3">
      <w:pPr>
        <w:spacing w:after="0" w:line="240" w:lineRule="auto"/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Nabava </w:t>
      </w:r>
      <w:r w:rsidRPr="00A25C58">
        <w:rPr>
          <w:noProof/>
        </w:rPr>
        <w:t xml:space="preserve">usluge izrade </w:t>
      </w:r>
      <w:r w:rsidR="008B59B3">
        <w:rPr>
          <w:noProof/>
        </w:rPr>
        <w:t>tiska knjiga</w:t>
      </w:r>
    </w:p>
    <w:p w:rsidR="00D905D3" w:rsidRDefault="00D905D3" w:rsidP="00D905D3">
      <w:pPr>
        <w:spacing w:after="0" w:line="240" w:lineRule="auto"/>
        <w:rPr>
          <w:noProof/>
        </w:rPr>
      </w:pPr>
    </w:p>
    <w:p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Naziv (tvrtka) i sjedište Naručitelja</w:t>
      </w: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905D3" w:rsidRPr="00D905D3" w:rsidTr="00864866">
        <w:tc>
          <w:tcPr>
            <w:tcW w:w="4531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Naručitelj</w:t>
            </w:r>
          </w:p>
        </w:tc>
        <w:tc>
          <w:tcPr>
            <w:tcW w:w="5103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FABULA21. STOLJEĆA d.o.o.</w:t>
            </w:r>
          </w:p>
        </w:tc>
      </w:tr>
      <w:tr w:rsidR="00D905D3" w:rsidRPr="00D905D3" w:rsidTr="00864866">
        <w:tc>
          <w:tcPr>
            <w:tcW w:w="4531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</w:t>
            </w:r>
          </w:p>
        </w:tc>
        <w:tc>
          <w:tcPr>
            <w:tcW w:w="5103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Riječka ulica 35,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10410 Velika Gorica, Hrvatska</w:t>
            </w:r>
          </w:p>
        </w:tc>
      </w:tr>
      <w:tr w:rsidR="00D905D3" w:rsidRPr="00D905D3" w:rsidTr="00864866">
        <w:tc>
          <w:tcPr>
            <w:tcW w:w="4531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OIB</w:t>
            </w:r>
          </w:p>
        </w:tc>
        <w:tc>
          <w:tcPr>
            <w:tcW w:w="5103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47604412245</w:t>
            </w:r>
          </w:p>
        </w:tc>
      </w:tr>
    </w:tbl>
    <w:p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Naziv (tvrtka) i sjedište ponuditelja</w:t>
      </w:r>
    </w:p>
    <w:p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Zajednica ponuditelja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NE</w:t>
            </w:r>
          </w:p>
        </w:tc>
      </w:tr>
      <w:tr w:rsidR="00D905D3" w:rsidRPr="00D905D3" w:rsidTr="00864866">
        <w:trPr>
          <w:trHeight w:val="760"/>
        </w:trPr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Ponuditelj: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OIB: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IBAN: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Ponuditelj u sustavu PDV-a (zaokružiti)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DA                       NE</w:t>
            </w:r>
          </w:p>
        </w:tc>
      </w:tr>
      <w:tr w:rsidR="00D905D3" w:rsidRPr="00D905D3" w:rsidTr="007D3C68">
        <w:trPr>
          <w:trHeight w:val="452"/>
        </w:trPr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Adresa za dostavu pošte: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Kontakt osoba ponuditelja: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Telefon:</w:t>
            </w:r>
          </w:p>
          <w:p w:rsidR="00D905D3" w:rsidRPr="00D905D3" w:rsidRDefault="00D905D3" w:rsidP="00864866">
            <w:pPr>
              <w:tabs>
                <w:tab w:val="left" w:pos="2655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Faks: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E-pošta: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</w:tbl>
    <w:p w:rsidR="00D905D3" w:rsidRPr="00D905D3" w:rsidRDefault="00D905D3" w:rsidP="00D905D3">
      <w:pPr>
        <w:spacing w:after="0" w:line="240" w:lineRule="auto"/>
        <w:rPr>
          <w:noProof/>
          <w:sz w:val="20"/>
          <w:szCs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  <w:szCs w:val="20"/>
        </w:rPr>
      </w:pPr>
    </w:p>
    <w:p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Cijena ponude</w:t>
      </w: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bookmarkStart w:id="0" w:name="_Hlk527453271"/>
            <w:bookmarkStart w:id="1" w:name="_Hlk534805200"/>
            <w:r w:rsidRPr="00D905D3">
              <w:rPr>
                <w:noProof/>
                <w:sz w:val="20"/>
                <w:szCs w:val="20"/>
              </w:rPr>
              <w:t>Cijena ponude u HRK ili EUR bez PDV-a: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bookmarkEnd w:id="0"/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Iznos PDV-a: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Cijena ponude u HRK ili EUR s PDV-om: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</w:tbl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bookmarkStart w:id="2" w:name="_Hlk527453584"/>
      <w:bookmarkEnd w:id="1"/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Rok isporuke (izvršenja) predmeta nabave</w:t>
      </w: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:rsidTr="0086486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bookmarkStart w:id="3" w:name="_Hlk534962232"/>
            <w:r w:rsidRPr="00D905D3">
              <w:rPr>
                <w:noProof/>
                <w:sz w:val="20"/>
                <w:szCs w:val="20"/>
              </w:rPr>
              <w:t>Rok isporuke (izvršenja) (u kalendarskim danima):</w:t>
            </w: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 xml:space="preserve">Krajnji rok isporuke (izvršenja) je 21 kalendarskih dana od dana stupanja na snagu Ugovora o nabavi 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</w:p>
        </w:tc>
      </w:tr>
      <w:bookmarkEnd w:id="3"/>
    </w:tbl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bookmarkEnd w:id="2"/>
    <w:p w:rsidR="00D905D3" w:rsidRPr="00D905D3" w:rsidRDefault="00D905D3" w:rsidP="00D905D3">
      <w:pPr>
        <w:numPr>
          <w:ilvl w:val="0"/>
          <w:numId w:val="1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  <w:t>Rok valjanosti ponude</w:t>
      </w: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szCs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D905D3" w:rsidRPr="00D905D3" w:rsidTr="00864866">
        <w:trPr>
          <w:trHeight w:val="54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  <w:szCs w:val="20"/>
              </w:rPr>
            </w:pPr>
            <w:r w:rsidRPr="00D905D3">
              <w:rPr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101" w:type="dxa"/>
          </w:tcPr>
          <w:p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  <w:szCs w:val="20"/>
              </w:rPr>
            </w:pPr>
          </w:p>
        </w:tc>
      </w:tr>
    </w:tbl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>Svojim potpisom potvrđujemo da smo proučili i razumjeli Poziv na dostavu ponuda i sve uvjete nadmetanja te da dajemo ponudu čije su tehničke specifikacije (opis posla) opisane u Prilogu IV Poziva na dostavu ponuda, sve u skladu s odredbama Poziva na dostavu ponuda</w:t>
      </w:r>
      <w:r w:rsidRPr="00D905D3">
        <w:rPr>
          <w:i/>
          <w:noProof/>
          <w:sz w:val="20"/>
        </w:rPr>
        <w:t>.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PONUDITELJA:</w:t>
      </w: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p w:rsidR="00D905D3" w:rsidRDefault="00D905D3" w:rsidP="00D905D3">
      <w:pPr>
        <w:jc w:val="left"/>
        <w:rPr>
          <w:b/>
          <w:noProof/>
        </w:rPr>
      </w:pPr>
      <w:r w:rsidRPr="00174107">
        <w:rPr>
          <w:noProof/>
        </w:rPr>
        <w:br w:type="page"/>
      </w:r>
      <w:bookmarkStart w:id="4" w:name="_Hlk534805712"/>
      <w:bookmarkStart w:id="5" w:name="_Hlk534806094"/>
      <w:r w:rsidRPr="00174107">
        <w:rPr>
          <w:b/>
          <w:noProof/>
        </w:rPr>
        <w:lastRenderedPageBreak/>
        <w:t>OPCIJA 2 – u slučaju zajednice ponuditelja – ispunjava se za sve članove zajednice ponuditelja posebno</w:t>
      </w:r>
    </w:p>
    <w:p w:rsidR="00D905D3" w:rsidRPr="00174107" w:rsidRDefault="00D905D3" w:rsidP="00D905D3">
      <w:pPr>
        <w:spacing w:after="0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 xml:space="preserve">PRILOG I </w:t>
      </w:r>
      <w:r w:rsidRPr="00334126">
        <w:rPr>
          <w:b/>
          <w:noProof/>
          <w:sz w:val="24"/>
          <w:szCs w:val="24"/>
        </w:rPr>
        <w:t>POZIVA NA DOSTAVU PONUDA</w:t>
      </w:r>
    </w:p>
    <w:p w:rsidR="00D905D3" w:rsidRPr="00174107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74107">
        <w:rPr>
          <w:b/>
          <w:noProof/>
          <w:sz w:val="24"/>
          <w:szCs w:val="24"/>
        </w:rPr>
        <w:t>PONUDBENI LIST</w:t>
      </w:r>
    </w:p>
    <w:p w:rsidR="00D905D3" w:rsidRPr="00CE2586" w:rsidRDefault="00D905D3" w:rsidP="00D905D3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D905D3" w:rsidRPr="00D905D3" w:rsidRDefault="00D905D3" w:rsidP="00D905D3">
      <w:pPr>
        <w:tabs>
          <w:tab w:val="left" w:pos="5520"/>
        </w:tabs>
        <w:spacing w:after="0" w:line="240" w:lineRule="auto"/>
        <w:rPr>
          <w:noProof/>
          <w:sz w:val="20"/>
        </w:rPr>
      </w:pPr>
      <w:r w:rsidRPr="00D905D3">
        <w:rPr>
          <w:b/>
          <w:noProof/>
          <w:sz w:val="20"/>
        </w:rPr>
        <w:t>Oznaka nabave</w:t>
      </w:r>
      <w:r w:rsidR="008B59B3">
        <w:rPr>
          <w:noProof/>
          <w:sz w:val="20"/>
        </w:rPr>
        <w:t>: NAB PIAMIA - 02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b/>
          <w:noProof/>
          <w:sz w:val="20"/>
        </w:rPr>
        <w:t>Predmet nabave</w:t>
      </w:r>
      <w:r w:rsidRPr="00D905D3">
        <w:rPr>
          <w:noProof/>
          <w:sz w:val="20"/>
        </w:rPr>
        <w:t xml:space="preserve">: </w:t>
      </w:r>
      <w:r w:rsidR="008B59B3" w:rsidRPr="00174107">
        <w:rPr>
          <w:noProof/>
        </w:rPr>
        <w:t xml:space="preserve">Nabava </w:t>
      </w:r>
      <w:r w:rsidR="008B59B3" w:rsidRPr="00A25C58">
        <w:rPr>
          <w:noProof/>
        </w:rPr>
        <w:t xml:space="preserve">usluge izrade </w:t>
      </w:r>
      <w:r w:rsidR="008B59B3">
        <w:rPr>
          <w:noProof/>
        </w:rPr>
        <w:t>tiska knjiga</w:t>
      </w:r>
      <w:bookmarkStart w:id="6" w:name="_GoBack"/>
      <w:bookmarkEnd w:id="6"/>
    </w:p>
    <w:p w:rsid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Naziv (tvrtka) i sjedište ponuditelja</w:t>
      </w:r>
    </w:p>
    <w:p w:rsidR="00D905D3" w:rsidRPr="00174107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lang w:val="en-US"/>
        </w:rPr>
      </w:pPr>
    </w:p>
    <w:tbl>
      <w:tblPr>
        <w:tblStyle w:val="Reetkatablice"/>
        <w:tblW w:w="9496" w:type="dxa"/>
        <w:tblLook w:val="04A0" w:firstRow="1" w:lastRow="0" w:firstColumn="1" w:lastColumn="0" w:noHBand="0" w:noVBand="1"/>
      </w:tblPr>
      <w:tblGrid>
        <w:gridCol w:w="4479"/>
        <w:gridCol w:w="5017"/>
      </w:tblGrid>
      <w:tr w:rsidR="00D905D3" w:rsidRPr="0017410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Zajednica ponuditelja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</w:t>
            </w:r>
          </w:p>
        </w:tc>
      </w:tr>
      <w:tr w:rsidR="00D905D3" w:rsidRPr="00174107" w:rsidTr="00D905D3">
        <w:trPr>
          <w:trHeight w:val="342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  <w:u w:val="single"/>
              </w:rPr>
            </w:pPr>
            <w:r w:rsidRPr="00D905D3">
              <w:rPr>
                <w:noProof/>
                <w:sz w:val="20"/>
                <w:u w:val="single"/>
              </w:rPr>
              <w:t>Član zajednice ponuditelja 1 (Ponuditelj):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377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512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Ponuditelj u sustavu PDV-a (zaokružiti)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17410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 za dostavu pošte: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ponuditelja: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56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268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D905D3">
        <w:trPr>
          <w:trHeight w:val="792"/>
        </w:trPr>
        <w:tc>
          <w:tcPr>
            <w:tcW w:w="4479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jc w:val="left"/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01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:rsidR="00D905D3" w:rsidRPr="00174107" w:rsidRDefault="00D905D3" w:rsidP="00D905D3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4"/>
        <w:gridCol w:w="5090"/>
      </w:tblGrid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  <w:u w:val="single"/>
              </w:rPr>
              <w:t>Član zajednice ponuditelja 2:</w:t>
            </w:r>
          </w:p>
          <w:p w:rsidR="00D905D3" w:rsidRPr="00D905D3" w:rsidRDefault="00D905D3" w:rsidP="00864866">
            <w:pPr>
              <w:rPr>
                <w:i/>
                <w:noProof/>
                <w:sz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7D3C68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Ponuditelj u sustavu PDV-a (</w:t>
            </w:r>
            <w:r w:rsidR="007D3C68">
              <w:rPr>
                <w:noProof/>
                <w:sz w:val="20"/>
              </w:rPr>
              <w:t>zaokru</w:t>
            </w:r>
            <w:r w:rsidRPr="00D905D3">
              <w:rPr>
                <w:noProof/>
                <w:sz w:val="20"/>
              </w:rPr>
              <w:t>)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 NE</w:t>
            </w: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 za dostavu pošte: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ponuditelja: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174107" w:rsidTr="00864866">
        <w:tc>
          <w:tcPr>
            <w:tcW w:w="45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0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ČLANA ZAJEDNICE PONUDITELJA 2:</w:t>
      </w: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:rsidR="00D905D3" w:rsidRPr="00D905D3" w:rsidRDefault="00D905D3" w:rsidP="00D905D3">
      <w:pPr>
        <w:spacing w:after="0" w:line="240" w:lineRule="auto"/>
        <w:jc w:val="right"/>
        <w:rPr>
          <w:strike/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p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Cijena ponude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Cijena ponude u HRK ili EUR bez PDV-a: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Iznos PDV-a: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rPr>
          <w:trHeight w:val="56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Cijena ponude u HRK ili EUR s PDV-om: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Rok isporuke (izvršenja) predmeta nabave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3"/>
        <w:gridCol w:w="5091"/>
      </w:tblGrid>
      <w:tr w:rsidR="00D905D3" w:rsidRPr="00D905D3" w:rsidTr="00864866">
        <w:trPr>
          <w:trHeight w:val="647"/>
        </w:trPr>
        <w:tc>
          <w:tcPr>
            <w:tcW w:w="4543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Rok isporuke (izvršenja) (u kalendarskim danima):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Krajnji rok isporuke (izvršenja) je 21 kalendarskih dana od dana stupanja na snagu Ugovora o nabavi</w:t>
            </w:r>
          </w:p>
        </w:tc>
        <w:tc>
          <w:tcPr>
            <w:tcW w:w="5091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p w:rsidR="00D905D3" w:rsidRPr="00D905D3" w:rsidRDefault="00D905D3" w:rsidP="00D905D3">
      <w:pPr>
        <w:spacing w:before="360" w:after="240" w:line="240" w:lineRule="auto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p w:rsidR="00D905D3" w:rsidRPr="00D905D3" w:rsidRDefault="00D905D3" w:rsidP="00D905D3">
      <w:pPr>
        <w:numPr>
          <w:ilvl w:val="0"/>
          <w:numId w:val="2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Rok valjanosti ponude</w:t>
      </w:r>
    </w:p>
    <w:p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D905D3" w:rsidRPr="00D905D3" w:rsidTr="00864866">
        <w:trPr>
          <w:trHeight w:val="718"/>
        </w:trPr>
        <w:tc>
          <w:tcPr>
            <w:tcW w:w="4533" w:type="dxa"/>
            <w:shd w:val="clear" w:color="auto" w:fill="F2F2F2" w:themeFill="background1" w:themeFillShade="F2"/>
            <w:vAlign w:val="center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Rok valjanosti ponude:</w:t>
            </w:r>
          </w:p>
        </w:tc>
        <w:tc>
          <w:tcPr>
            <w:tcW w:w="5101" w:type="dxa"/>
          </w:tcPr>
          <w:p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  <w:p w:rsidR="00D905D3" w:rsidRPr="00D905D3" w:rsidRDefault="00D905D3" w:rsidP="00864866">
            <w:pPr>
              <w:rPr>
                <w:strike/>
                <w:noProof/>
                <w:sz w:val="20"/>
              </w:rPr>
            </w:pPr>
          </w:p>
        </w:tc>
      </w:tr>
    </w:tbl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>Svojim potpisom potvrđujemo da smo proučili i razumjeli Poziv na dostavu ponuda i sve uvjete nadmetanja te da dajemo ponudu čije su tehničke specifikacije (opis posla) opisane u Prilogu IV Poziva na dostavu ponuda, sve u skladu s odredbama Poziva na dostavu ponuda</w:t>
      </w:r>
      <w:r w:rsidRPr="00D905D3">
        <w:rPr>
          <w:i/>
          <w:noProof/>
          <w:sz w:val="20"/>
        </w:rPr>
        <w:t>.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  <w:r w:rsidRPr="00D905D3">
        <w:rPr>
          <w:noProof/>
          <w:sz w:val="20"/>
        </w:rPr>
        <w:t xml:space="preserve">U  </w:t>
      </w:r>
      <w:r w:rsidRPr="00D905D3">
        <w:rPr>
          <w:noProof/>
          <w:sz w:val="20"/>
          <w:u w:val="single"/>
        </w:rPr>
        <w:t xml:space="preserve">                             </w:t>
      </w:r>
      <w:r w:rsidRPr="00D905D3">
        <w:rPr>
          <w:noProof/>
          <w:sz w:val="20"/>
        </w:rPr>
        <w:t xml:space="preserve"> , </w:t>
      </w:r>
      <w:r w:rsidRPr="00D905D3">
        <w:rPr>
          <w:noProof/>
          <w:sz w:val="20"/>
          <w:u w:val="single"/>
        </w:rPr>
        <w:t xml:space="preserve">                 </w:t>
      </w:r>
      <w:r w:rsidRPr="00D905D3">
        <w:rPr>
          <w:noProof/>
          <w:sz w:val="20"/>
        </w:rPr>
        <w:t xml:space="preserve">  20 </w:t>
      </w:r>
      <w:r w:rsidRPr="00D905D3">
        <w:rPr>
          <w:noProof/>
          <w:sz w:val="20"/>
          <w:u w:val="single"/>
        </w:rPr>
        <w:t xml:space="preserve">      </w:t>
      </w:r>
      <w:r w:rsidRPr="00D905D3">
        <w:rPr>
          <w:noProof/>
          <w:sz w:val="20"/>
        </w:rPr>
        <w:t xml:space="preserve"> . g.</w:t>
      </w:r>
    </w:p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</w:rPr>
        <w:t>ZA PONUDITELJA:</w:t>
      </w: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</w:p>
    <w:p w:rsidR="00D905D3" w:rsidRPr="00D905D3" w:rsidRDefault="00D905D3" w:rsidP="00D905D3">
      <w:pPr>
        <w:spacing w:after="0" w:line="240" w:lineRule="auto"/>
        <w:jc w:val="right"/>
        <w:rPr>
          <w:noProof/>
          <w:sz w:val="20"/>
        </w:rPr>
      </w:pPr>
      <w:r w:rsidRPr="00D905D3">
        <w:rPr>
          <w:noProof/>
          <w:sz w:val="20"/>
          <w:u w:val="single"/>
        </w:rPr>
        <w:t xml:space="preserve">                                                                                       </w:t>
      </w:r>
      <w:r w:rsidRPr="00D905D3">
        <w:rPr>
          <w:noProof/>
          <w:color w:val="FFFFFF" w:themeColor="background1"/>
          <w:sz w:val="20"/>
        </w:rPr>
        <w:t>.</w:t>
      </w:r>
    </w:p>
    <w:p w:rsidR="00D905D3" w:rsidRPr="00D905D3" w:rsidRDefault="00D905D3" w:rsidP="00D905D3">
      <w:pPr>
        <w:spacing w:after="0" w:line="240" w:lineRule="auto"/>
        <w:jc w:val="right"/>
        <w:rPr>
          <w:strike/>
          <w:noProof/>
          <w:sz w:val="20"/>
        </w:rPr>
      </w:pPr>
      <w:r w:rsidRPr="00D905D3">
        <w:rPr>
          <w:noProof/>
          <w:sz w:val="20"/>
        </w:rPr>
        <w:t>(ime, prezime i potpis ovlaštene osobe)</w:t>
      </w:r>
    </w:p>
    <w:bookmarkEnd w:id="4"/>
    <w:p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bookmarkEnd w:id="5"/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Default="00D905D3" w:rsidP="00D905D3">
      <w:pPr>
        <w:jc w:val="left"/>
        <w:rPr>
          <w:noProof/>
        </w:rPr>
      </w:pPr>
      <w:r w:rsidRPr="00174107">
        <w:rPr>
          <w:noProof/>
        </w:rPr>
        <w:br w:type="page"/>
      </w:r>
    </w:p>
    <w:p w:rsidR="00D905D3" w:rsidRPr="00174107" w:rsidRDefault="00D905D3" w:rsidP="00D905D3">
      <w:pPr>
        <w:spacing w:after="0" w:line="240" w:lineRule="auto"/>
        <w:jc w:val="right"/>
        <w:rPr>
          <w:noProof/>
        </w:rPr>
      </w:pPr>
    </w:p>
    <w:p w:rsidR="00D905D3" w:rsidRPr="00174107" w:rsidRDefault="00D905D3" w:rsidP="00D905D3">
      <w:pPr>
        <w:shd w:val="clear" w:color="auto" w:fill="D9D9D9" w:themeFill="background1" w:themeFillShade="D9"/>
        <w:spacing w:after="0" w:line="240" w:lineRule="auto"/>
        <w:rPr>
          <w:b/>
          <w:noProof/>
        </w:rPr>
      </w:pPr>
      <w:r w:rsidRPr="00174107">
        <w:rPr>
          <w:b/>
          <w:noProof/>
        </w:rPr>
        <w:t>Ponudbeni list, DODATAK 1 – PODACI O PODUGOVARATELJIMA (popuniti i priložiti PRILOGU 1 samo u slučaju da se dio ugovora ustupa podugovarateljima)</w:t>
      </w:r>
    </w:p>
    <w:p w:rsidR="00D905D3" w:rsidRDefault="00D905D3" w:rsidP="00D905D3">
      <w:pPr>
        <w:spacing w:after="0" w:line="240" w:lineRule="auto"/>
        <w:rPr>
          <w:noProof/>
        </w:rPr>
      </w:pPr>
    </w:p>
    <w:p w:rsidR="00D905D3" w:rsidRPr="00D905D3" w:rsidRDefault="00D905D3" w:rsidP="00D905D3">
      <w:pPr>
        <w:numPr>
          <w:ilvl w:val="0"/>
          <w:numId w:val="3"/>
        </w:numPr>
        <w:spacing w:before="360" w:after="240" w:line="240" w:lineRule="auto"/>
        <w:ind w:left="357" w:hanging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  <w:bookmarkStart w:id="7" w:name="_Hlk534805974"/>
      <w:r w:rsidRPr="00D905D3">
        <w:rPr>
          <w:rFonts w:ascii="Calibri" w:eastAsia="Times New Roman" w:hAnsi="Calibri" w:cs="Times New Roman"/>
          <w:b/>
          <w:noProof/>
          <w:sz w:val="20"/>
          <w:lang w:val="en-US"/>
        </w:rPr>
        <w:t>Naziv (tvrtka) i sjedište podugovaratelja</w:t>
      </w:r>
    </w:p>
    <w:p w:rsidR="00D905D3" w:rsidRPr="00D905D3" w:rsidRDefault="00D905D3" w:rsidP="00D905D3">
      <w:pPr>
        <w:spacing w:before="360" w:after="240" w:line="240" w:lineRule="auto"/>
        <w:ind w:left="357"/>
        <w:contextualSpacing/>
        <w:rPr>
          <w:rFonts w:ascii="Calibri" w:eastAsia="Times New Roman" w:hAnsi="Calibri" w:cs="Times New Roman"/>
          <w:b/>
          <w:noProof/>
          <w:sz w:val="20"/>
          <w:lang w:val="en-US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547"/>
        <w:gridCol w:w="5087"/>
      </w:tblGrid>
      <w:tr w:rsidR="00D905D3" w:rsidRPr="00D905D3" w:rsidTr="00864866">
        <w:trPr>
          <w:trHeight w:val="206"/>
        </w:trPr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1) Podugovaratelj: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Podugovaratelj u sustavu PDV-a (zaokružiti)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podugovaratelja: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547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podugovaratelj (navesti predmet, količinu, vrijednost i postotni dio):</w:t>
            </w:r>
          </w:p>
        </w:tc>
        <w:tc>
          <w:tcPr>
            <w:tcW w:w="5087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</w:tbl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174107" w:rsidRDefault="00D905D3" w:rsidP="00D905D3">
      <w:pPr>
        <w:spacing w:after="0" w:line="240" w:lineRule="auto"/>
        <w:rPr>
          <w:noProof/>
        </w:rPr>
      </w:pPr>
    </w:p>
    <w:p w:rsidR="00D905D3" w:rsidRPr="00174107" w:rsidRDefault="00D905D3" w:rsidP="00D905D3">
      <w:pPr>
        <w:spacing w:after="0" w:line="240" w:lineRule="auto"/>
        <w:rPr>
          <w:noProof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2) Podugovaratelj: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Adresa:</w:t>
            </w:r>
          </w:p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OIB: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IBAN: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Podugovaratelj u sustavu PDV-a (zaokružiti)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DA                      NE</w:t>
            </w: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Kontakt osoba podugovaratelja: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Telefon: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Faks: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E – pošta: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tr w:rsidR="00D905D3" w:rsidRPr="00D905D3" w:rsidTr="00864866">
        <w:tc>
          <w:tcPr>
            <w:tcW w:w="4644" w:type="dxa"/>
            <w:shd w:val="clear" w:color="auto" w:fill="F2F2F2" w:themeFill="background1" w:themeFillShade="F2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  <w:r w:rsidRPr="00D905D3">
              <w:rPr>
                <w:noProof/>
                <w:sz w:val="20"/>
              </w:rPr>
              <w:t>Dio ugovora koji će izvršavati podugovaratelj (navesti predmet, količinu, vrijednost i postotni dio):</w:t>
            </w:r>
          </w:p>
        </w:tc>
        <w:tc>
          <w:tcPr>
            <w:tcW w:w="4990" w:type="dxa"/>
          </w:tcPr>
          <w:p w:rsidR="00D905D3" w:rsidRPr="00D905D3" w:rsidRDefault="00D905D3" w:rsidP="00864866">
            <w:pPr>
              <w:rPr>
                <w:noProof/>
                <w:sz w:val="20"/>
              </w:rPr>
            </w:pPr>
          </w:p>
        </w:tc>
      </w:tr>
      <w:bookmarkEnd w:id="7"/>
    </w:tbl>
    <w:p w:rsidR="00D905D3" w:rsidRPr="00D905D3" w:rsidRDefault="00D905D3" w:rsidP="00D905D3">
      <w:pPr>
        <w:spacing w:after="0" w:line="240" w:lineRule="auto"/>
        <w:rPr>
          <w:noProof/>
          <w:sz w:val="20"/>
        </w:rPr>
      </w:pPr>
    </w:p>
    <w:p w:rsidR="00D905D3" w:rsidRDefault="00D905D3">
      <w:pPr>
        <w:rPr>
          <w:noProof/>
          <w:lang w:eastAsia="hr-HR"/>
        </w:rPr>
      </w:pPr>
    </w:p>
    <w:p w:rsidR="00D905D3" w:rsidRDefault="00D905D3">
      <w:pPr>
        <w:rPr>
          <w:noProof/>
          <w:lang w:eastAsia="hr-HR"/>
        </w:rPr>
      </w:pPr>
    </w:p>
    <w:p w:rsidR="00D905D3" w:rsidRDefault="00D905D3">
      <w:pPr>
        <w:rPr>
          <w:noProof/>
          <w:lang w:eastAsia="hr-HR"/>
        </w:rPr>
      </w:pPr>
    </w:p>
    <w:p w:rsidR="00D905D3" w:rsidRDefault="00D905D3">
      <w:pPr>
        <w:rPr>
          <w:noProof/>
          <w:lang w:eastAsia="hr-HR"/>
        </w:rPr>
      </w:pPr>
    </w:p>
    <w:p w:rsidR="00D905D3" w:rsidRDefault="00D905D3">
      <w:pPr>
        <w:rPr>
          <w:noProof/>
          <w:lang w:eastAsia="hr-HR"/>
        </w:rPr>
      </w:pPr>
    </w:p>
    <w:p w:rsidR="0021589D" w:rsidRDefault="0021589D"/>
    <w:sectPr w:rsidR="002158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7B" w:rsidRDefault="008A1F7B" w:rsidP="00D905D3">
      <w:pPr>
        <w:spacing w:after="0" w:line="240" w:lineRule="auto"/>
      </w:pPr>
      <w:r>
        <w:separator/>
      </w:r>
    </w:p>
  </w:endnote>
  <w:endnote w:type="continuationSeparator" w:id="0">
    <w:p w:rsidR="008A1F7B" w:rsidRDefault="008A1F7B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68" w:rsidRDefault="007D3C68">
    <w:pPr>
      <w:pStyle w:val="Podnoje"/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>tvrtke FABULA21. STOLJEĆA d.o.o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7B" w:rsidRDefault="008A1F7B" w:rsidP="00D905D3">
      <w:pPr>
        <w:spacing w:after="0" w:line="240" w:lineRule="auto"/>
      </w:pPr>
      <w:r>
        <w:separator/>
      </w:r>
    </w:p>
  </w:footnote>
  <w:footnote w:type="continuationSeparator" w:id="0">
    <w:p w:rsidR="008A1F7B" w:rsidRDefault="008A1F7B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D3" w:rsidRDefault="00D905D3">
    <w:pPr>
      <w:pStyle w:val="Zaglavlje"/>
    </w:pPr>
    <w:r>
      <w:rPr>
        <w:noProof/>
        <w:lang w:eastAsia="hr-HR"/>
      </w:rPr>
      <w:drawing>
        <wp:inline distT="0" distB="0" distL="0" distR="0" wp14:anchorId="4043DDD6" wp14:editId="06A23509">
          <wp:extent cx="5731510" cy="1032329"/>
          <wp:effectExtent l="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926"/>
    <w:multiLevelType w:val="hybridMultilevel"/>
    <w:tmpl w:val="15A6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D5C"/>
    <w:multiLevelType w:val="hybridMultilevel"/>
    <w:tmpl w:val="2A3C97BC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D3"/>
    <w:rsid w:val="0021589D"/>
    <w:rsid w:val="007D3C68"/>
    <w:rsid w:val="007D50DC"/>
    <w:rsid w:val="008A1F7B"/>
    <w:rsid w:val="008B59B3"/>
    <w:rsid w:val="00D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3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5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5D3"/>
  </w:style>
  <w:style w:type="paragraph" w:styleId="Podnoje">
    <w:name w:val="footer"/>
    <w:basedOn w:val="Normal"/>
    <w:link w:val="Podnoje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5D3"/>
  </w:style>
  <w:style w:type="table" w:styleId="Reetkatablice">
    <w:name w:val="Table Grid"/>
    <w:basedOn w:val="Obinatablica"/>
    <w:uiPriority w:val="59"/>
    <w:rsid w:val="00D9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7D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3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5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5D3"/>
  </w:style>
  <w:style w:type="paragraph" w:styleId="Podnoje">
    <w:name w:val="footer"/>
    <w:basedOn w:val="Normal"/>
    <w:link w:val="PodnojeChar"/>
    <w:uiPriority w:val="99"/>
    <w:unhideWhenUsed/>
    <w:rsid w:val="00D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5D3"/>
  </w:style>
  <w:style w:type="table" w:styleId="Reetkatablice">
    <w:name w:val="Table Grid"/>
    <w:basedOn w:val="Obinatablica"/>
    <w:uiPriority w:val="59"/>
    <w:rsid w:val="00D9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7D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3</cp:revision>
  <dcterms:created xsi:type="dcterms:W3CDTF">2019-03-19T11:46:00Z</dcterms:created>
  <dcterms:modified xsi:type="dcterms:W3CDTF">2019-06-07T19:23:00Z</dcterms:modified>
</cp:coreProperties>
</file>