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D388E" w14:textId="77777777" w:rsidR="007F7D3C" w:rsidRDefault="00C56F84" w:rsidP="007F7D3C">
      <w:pPr>
        <w:tabs>
          <w:tab w:val="left" w:pos="9072"/>
        </w:tabs>
      </w:pPr>
      <w:r w:rsidRPr="003B470B">
        <w:rPr>
          <w:noProof/>
          <w:lang w:val="en-US"/>
        </w:rPr>
        <w:drawing>
          <wp:anchor distT="0" distB="0" distL="114300" distR="114300" simplePos="0" relativeHeight="251659264" behindDoc="0" locked="0" layoutInCell="1" allowOverlap="1" wp14:anchorId="053A36D2" wp14:editId="2555CF76">
            <wp:simplePos x="0" y="0"/>
            <wp:positionH relativeFrom="margin">
              <wp:posOffset>1144905</wp:posOffset>
            </wp:positionH>
            <wp:positionV relativeFrom="paragraph">
              <wp:posOffset>4445</wp:posOffset>
            </wp:positionV>
            <wp:extent cx="3778250" cy="792480"/>
            <wp:effectExtent l="0" t="0" r="0" b="7620"/>
            <wp:wrapThrough wrapText="bothSides">
              <wp:wrapPolygon edited="0">
                <wp:start x="0" y="0"/>
                <wp:lineTo x="0" y="21288"/>
                <wp:lineTo x="21455" y="21288"/>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F74DA" w14:textId="77777777" w:rsidR="007F7D3C" w:rsidRDefault="007F7D3C" w:rsidP="007F7D3C">
      <w:pPr>
        <w:pStyle w:val="NoSpacing"/>
        <w:tabs>
          <w:tab w:val="left" w:pos="9072"/>
        </w:tabs>
        <w:jc w:val="center"/>
      </w:pPr>
    </w:p>
    <w:p w14:paraId="4132C429" w14:textId="77777777" w:rsidR="007F7D3C" w:rsidRDefault="007F7D3C" w:rsidP="007F7D3C">
      <w:pPr>
        <w:pStyle w:val="NoSpacing"/>
        <w:tabs>
          <w:tab w:val="left" w:pos="9072"/>
        </w:tabs>
        <w:jc w:val="center"/>
        <w:rPr>
          <w:sz w:val="28"/>
        </w:rPr>
      </w:pPr>
    </w:p>
    <w:p w14:paraId="539C2133" w14:textId="77777777" w:rsidR="007F7D3C" w:rsidRDefault="007F7D3C" w:rsidP="007F7D3C">
      <w:pPr>
        <w:pStyle w:val="NoSpacing"/>
        <w:tabs>
          <w:tab w:val="left" w:pos="9072"/>
        </w:tabs>
        <w:jc w:val="center"/>
        <w:rPr>
          <w:sz w:val="28"/>
        </w:rPr>
      </w:pPr>
    </w:p>
    <w:p w14:paraId="27B2863C" w14:textId="77777777" w:rsidR="007F7D3C" w:rsidRDefault="007F7D3C" w:rsidP="007F7D3C">
      <w:pPr>
        <w:pStyle w:val="NoSpacing"/>
        <w:tabs>
          <w:tab w:val="left" w:pos="9072"/>
        </w:tabs>
        <w:jc w:val="center"/>
        <w:rPr>
          <w:sz w:val="28"/>
        </w:rPr>
      </w:pPr>
    </w:p>
    <w:p w14:paraId="06D46412" w14:textId="77777777" w:rsidR="007F7D3C" w:rsidRDefault="007F7D3C" w:rsidP="007F7D3C">
      <w:pPr>
        <w:pStyle w:val="NoSpacing"/>
        <w:tabs>
          <w:tab w:val="left" w:pos="9072"/>
        </w:tabs>
        <w:jc w:val="center"/>
        <w:rPr>
          <w:sz w:val="28"/>
        </w:rPr>
      </w:pPr>
    </w:p>
    <w:p w14:paraId="1D0FC9D4" w14:textId="77777777" w:rsidR="007F7D3C" w:rsidRDefault="007F7D3C" w:rsidP="007F7D3C">
      <w:pPr>
        <w:pStyle w:val="NoSpacing"/>
        <w:tabs>
          <w:tab w:val="left" w:pos="9072"/>
        </w:tabs>
        <w:jc w:val="center"/>
        <w:rPr>
          <w:sz w:val="28"/>
        </w:rPr>
      </w:pPr>
      <w:r w:rsidRPr="00706267">
        <w:rPr>
          <w:noProof/>
          <w:sz w:val="28"/>
          <w:lang w:val="en-US"/>
        </w:rPr>
        <w:drawing>
          <wp:inline distT="0" distB="0" distL="0" distR="0" wp14:anchorId="6804AC0B" wp14:editId="16491B75">
            <wp:extent cx="2209800" cy="2209800"/>
            <wp:effectExtent l="0" t="0" r="0" b="0"/>
            <wp:docPr id="7" name="Slika 7" descr="C:\Users\Smiljana\Desktop\ŠIBENIK\xOsmijeh_noviii.png.pagespeed.ic.SoLXnTYW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ljana\Desktop\ŠIBENIK\xOsmijeh_noviii.png.pagespeed.ic.SoLXnTYW2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01BE81D7" w14:textId="77777777" w:rsidR="007F7D3C" w:rsidRDefault="007F7D3C" w:rsidP="007F7D3C">
      <w:pPr>
        <w:pStyle w:val="NoSpacing"/>
        <w:tabs>
          <w:tab w:val="left" w:pos="9072"/>
        </w:tabs>
        <w:jc w:val="center"/>
        <w:rPr>
          <w:sz w:val="28"/>
        </w:rPr>
      </w:pPr>
      <w:r>
        <w:rPr>
          <w:noProof/>
          <w:lang w:val="en-US"/>
        </w:rPr>
        <mc:AlternateContent>
          <mc:Choice Requires="wps">
            <w:drawing>
              <wp:inline distT="0" distB="0" distL="0" distR="0" wp14:anchorId="0DAF1BD8" wp14:editId="11CBD3C3">
                <wp:extent cx="304800" cy="304800"/>
                <wp:effectExtent l="0" t="0" r="0" b="0"/>
                <wp:docPr id="5" name="Pravokutnik 5" descr="DV OSmije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AFD3148" id="Pravokutnik 5" o:spid="_x0000_s1026" alt="DV OSmije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o&#10;Nq4WxAIAAMwFAAAOAAAAAAAAAAAAAAAAAC4CAABkcnMvZTJvRG9jLnhtbFBLAQItABQABgAIAAAA&#10;IQBMoOks2AAAAAMBAAAPAAAAAAAAAAAAAAAAAB4FAABkcnMvZG93bnJldi54bWxQSwUGAAAAAAQA&#10;BADzAAAAIwYAAAAA&#10;" filled="f" stroked="f">
                <o:lock v:ext="edit" aspectratio="t"/>
                <w10:anchorlock/>
              </v:rect>
            </w:pict>
          </mc:Fallback>
        </mc:AlternateContent>
      </w:r>
      <w:r>
        <w:rPr>
          <w:noProof/>
          <w:lang w:val="en-US"/>
        </w:rPr>
        <mc:AlternateContent>
          <mc:Choice Requires="wps">
            <w:drawing>
              <wp:inline distT="0" distB="0" distL="0" distR="0" wp14:anchorId="53878C59" wp14:editId="12200821">
                <wp:extent cx="304800" cy="304800"/>
                <wp:effectExtent l="0" t="0" r="0" b="0"/>
                <wp:docPr id="6" name="AutoShape 3" descr="DV OSmije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CDAA287" id="AutoShape 3" o:spid="_x0000_s1026" alt="DV OSmije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5p223A&#10;AgAAyg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0487D4F3" w14:textId="77777777" w:rsidR="007F7D3C" w:rsidRDefault="007F7D3C" w:rsidP="007F7D3C">
      <w:pPr>
        <w:pStyle w:val="NoSpacing"/>
        <w:tabs>
          <w:tab w:val="left" w:pos="9072"/>
        </w:tabs>
        <w:jc w:val="center"/>
        <w:rPr>
          <w:sz w:val="28"/>
        </w:rPr>
      </w:pPr>
    </w:p>
    <w:p w14:paraId="6A011876" w14:textId="77777777" w:rsidR="007336E0" w:rsidRPr="00A46958" w:rsidRDefault="007336E0" w:rsidP="007336E0">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14:paraId="471461D1" w14:textId="77777777" w:rsidR="007336E0" w:rsidRPr="00A46958" w:rsidRDefault="007336E0" w:rsidP="007336E0">
      <w:pPr>
        <w:autoSpaceDE w:val="0"/>
        <w:autoSpaceDN w:val="0"/>
        <w:adjustRightInd w:val="0"/>
        <w:spacing w:after="0" w:line="240" w:lineRule="auto"/>
        <w:jc w:val="center"/>
        <w:rPr>
          <w:rFonts w:ascii="Times New Roman" w:hAnsi="Times New Roman" w:cs="Times New Roman"/>
          <w:color w:val="0F243E" w:themeColor="text2" w:themeShade="80"/>
          <w:sz w:val="24"/>
          <w:szCs w:val="24"/>
          <w:lang w:val="en-US"/>
        </w:rPr>
      </w:pPr>
    </w:p>
    <w:p w14:paraId="73F95C40" w14:textId="77777777" w:rsidR="007336E0" w:rsidRPr="00A46958" w:rsidRDefault="007336E0" w:rsidP="00DA06CC">
      <w:pPr>
        <w:spacing w:after="0" w:line="240" w:lineRule="auto"/>
        <w:jc w:val="center"/>
        <w:rPr>
          <w:rFonts w:ascii="Times New Roman" w:eastAsia="Arial" w:hAnsi="Times New Roman" w:cs="Times New Roman"/>
          <w:b/>
          <w:color w:val="0F243E" w:themeColor="text2" w:themeShade="80"/>
          <w:sz w:val="48"/>
          <w:szCs w:val="48"/>
        </w:rPr>
      </w:pPr>
      <w:r w:rsidRPr="00A46958">
        <w:rPr>
          <w:rFonts w:ascii="Times New Roman" w:eastAsia="Arial" w:hAnsi="Times New Roman" w:cs="Times New Roman"/>
          <w:b/>
          <w:color w:val="0F243E" w:themeColor="text2" w:themeShade="80"/>
          <w:sz w:val="48"/>
          <w:szCs w:val="48"/>
        </w:rPr>
        <w:t xml:space="preserve">DOKUMENTACIJA </w:t>
      </w:r>
      <w:r w:rsidR="00C56F84">
        <w:rPr>
          <w:rFonts w:ascii="Times New Roman" w:eastAsia="Arial" w:hAnsi="Times New Roman" w:cs="Times New Roman"/>
          <w:b/>
          <w:color w:val="0F243E" w:themeColor="text2" w:themeShade="80"/>
          <w:sz w:val="48"/>
          <w:szCs w:val="48"/>
        </w:rPr>
        <w:t>ZA NADMETANJE</w:t>
      </w:r>
    </w:p>
    <w:p w14:paraId="4054EE79" w14:textId="77777777" w:rsidR="007336E0" w:rsidRPr="00A46958" w:rsidRDefault="007336E0" w:rsidP="00DA06CC">
      <w:pPr>
        <w:spacing w:after="0" w:line="240" w:lineRule="auto"/>
        <w:jc w:val="center"/>
        <w:rPr>
          <w:rFonts w:ascii="Times New Roman" w:eastAsia="Arial" w:hAnsi="Times New Roman" w:cs="Times New Roman"/>
          <w:b/>
          <w:color w:val="0F243E" w:themeColor="text2" w:themeShade="80"/>
          <w:sz w:val="28"/>
          <w:szCs w:val="28"/>
        </w:rPr>
      </w:pPr>
    </w:p>
    <w:p w14:paraId="154D6F1A" w14:textId="77777777" w:rsidR="000249F6" w:rsidRPr="00A46958" w:rsidRDefault="007336E0" w:rsidP="00DA06CC">
      <w:pPr>
        <w:spacing w:after="0" w:line="240" w:lineRule="auto"/>
        <w:jc w:val="center"/>
        <w:rPr>
          <w:rFonts w:ascii="Times New Roman" w:eastAsia="Arial" w:hAnsi="Times New Roman" w:cs="Times New Roman"/>
          <w:b/>
          <w:color w:val="0F243E" w:themeColor="text2" w:themeShade="80"/>
          <w:sz w:val="28"/>
          <w:szCs w:val="28"/>
        </w:rPr>
      </w:pPr>
      <w:r w:rsidRPr="00A46958">
        <w:rPr>
          <w:rFonts w:ascii="Times New Roman" w:eastAsia="Arial" w:hAnsi="Times New Roman" w:cs="Times New Roman"/>
          <w:b/>
          <w:color w:val="0F243E" w:themeColor="text2" w:themeShade="80"/>
          <w:sz w:val="28"/>
          <w:szCs w:val="28"/>
        </w:rPr>
        <w:t>za postupak ja</w:t>
      </w:r>
      <w:r w:rsidR="00C56F84">
        <w:rPr>
          <w:rFonts w:ascii="Times New Roman" w:eastAsia="Arial" w:hAnsi="Times New Roman" w:cs="Times New Roman"/>
          <w:b/>
          <w:color w:val="0F243E" w:themeColor="text2" w:themeShade="80"/>
          <w:sz w:val="28"/>
          <w:szCs w:val="28"/>
        </w:rPr>
        <w:t>vnog nadmetanja</w:t>
      </w:r>
    </w:p>
    <w:p w14:paraId="56ABF570" w14:textId="77777777" w:rsidR="00C56F84" w:rsidRDefault="00C56F84" w:rsidP="00C56F84">
      <w:pPr>
        <w:jc w:val="center"/>
        <w:rPr>
          <w:rFonts w:ascii="Times New Roman" w:eastAsia="Arial" w:hAnsi="Times New Roman" w:cs="Times New Roman"/>
          <w:b/>
          <w:color w:val="0F243E" w:themeColor="text2" w:themeShade="80"/>
          <w:sz w:val="28"/>
          <w:szCs w:val="28"/>
        </w:rPr>
      </w:pPr>
      <w:r w:rsidRPr="00C56F84">
        <w:rPr>
          <w:rFonts w:ascii="Times New Roman" w:eastAsia="Arial" w:hAnsi="Times New Roman" w:cs="Times New Roman"/>
          <w:b/>
          <w:color w:val="0F243E" w:themeColor="text2" w:themeShade="80"/>
          <w:sz w:val="28"/>
          <w:szCs w:val="28"/>
        </w:rPr>
        <w:t xml:space="preserve">usluge stručnjaka za upravljanje i administraciju projektom </w:t>
      </w:r>
    </w:p>
    <w:p w14:paraId="1DF39DFC" w14:textId="77777777" w:rsidR="00C56F84" w:rsidRPr="00C56F84" w:rsidRDefault="00C56F84" w:rsidP="00C56F84">
      <w:pPr>
        <w:jc w:val="center"/>
        <w:rPr>
          <w:rFonts w:ascii="Times New Roman" w:eastAsia="Arial" w:hAnsi="Times New Roman" w:cs="Times New Roman"/>
          <w:b/>
          <w:color w:val="0F243E" w:themeColor="text2" w:themeShade="80"/>
          <w:sz w:val="28"/>
          <w:szCs w:val="28"/>
        </w:rPr>
      </w:pPr>
      <w:r w:rsidRPr="00C56F84">
        <w:rPr>
          <w:rFonts w:ascii="Times New Roman" w:eastAsia="Arial" w:hAnsi="Times New Roman" w:cs="Times New Roman"/>
          <w:b/>
          <w:color w:val="0F243E" w:themeColor="text2" w:themeShade="80"/>
          <w:sz w:val="28"/>
          <w:szCs w:val="28"/>
        </w:rPr>
        <w:t>„I ti imaš razloga za Osmijeh“</w:t>
      </w:r>
    </w:p>
    <w:p w14:paraId="26008D49" w14:textId="77777777" w:rsidR="007336E0" w:rsidRPr="00C56F84" w:rsidRDefault="007336E0" w:rsidP="00DA06CC">
      <w:pPr>
        <w:spacing w:after="0" w:line="240" w:lineRule="auto"/>
        <w:jc w:val="center"/>
        <w:rPr>
          <w:rFonts w:ascii="Times New Roman" w:eastAsia="Arial" w:hAnsi="Times New Roman" w:cs="Times New Roman"/>
          <w:b/>
          <w:color w:val="0F243E" w:themeColor="text2" w:themeShade="80"/>
          <w:sz w:val="28"/>
          <w:szCs w:val="28"/>
        </w:rPr>
      </w:pPr>
    </w:p>
    <w:p w14:paraId="7E3900F5" w14:textId="77777777" w:rsidR="00DA06CC" w:rsidRPr="00A46958" w:rsidRDefault="00DA06CC" w:rsidP="00DA06CC">
      <w:pPr>
        <w:spacing w:after="0" w:line="240" w:lineRule="auto"/>
        <w:jc w:val="center"/>
        <w:rPr>
          <w:rFonts w:ascii="Times New Roman" w:eastAsia="Arial" w:hAnsi="Times New Roman" w:cs="Times New Roman"/>
          <w:b/>
          <w:color w:val="0F243E" w:themeColor="text2" w:themeShade="80"/>
          <w:sz w:val="24"/>
          <w:szCs w:val="24"/>
        </w:rPr>
      </w:pPr>
    </w:p>
    <w:p w14:paraId="6BE6B63B" w14:textId="77777777" w:rsidR="00DA06CC" w:rsidRPr="00A46958" w:rsidRDefault="00DA06CC" w:rsidP="00DA06CC">
      <w:pPr>
        <w:spacing w:after="0" w:line="240" w:lineRule="auto"/>
        <w:jc w:val="center"/>
        <w:rPr>
          <w:rFonts w:ascii="Times New Roman" w:eastAsia="Arial" w:hAnsi="Times New Roman" w:cs="Times New Roman"/>
          <w:b/>
          <w:color w:val="0F243E" w:themeColor="text2" w:themeShade="80"/>
          <w:sz w:val="24"/>
          <w:szCs w:val="24"/>
          <w:lang w:eastAsia="hr-HR"/>
        </w:rPr>
      </w:pPr>
    </w:p>
    <w:p w14:paraId="0CE9DFC3" w14:textId="77777777" w:rsidR="00B15EE9" w:rsidRPr="00B15EE9" w:rsidRDefault="007336E0" w:rsidP="00B15EE9">
      <w:pPr>
        <w:pStyle w:val="HTMLPreformatted"/>
        <w:jc w:val="center"/>
        <w:rPr>
          <w:rFonts w:ascii="Times New Roman" w:eastAsia="Arial" w:hAnsi="Times New Roman" w:cs="Times New Roman"/>
          <w:b/>
          <w:color w:val="0F243E" w:themeColor="text2" w:themeShade="80"/>
          <w:sz w:val="24"/>
          <w:szCs w:val="24"/>
        </w:rPr>
      </w:pPr>
      <w:r w:rsidRPr="00A46958">
        <w:rPr>
          <w:rFonts w:ascii="Times New Roman" w:eastAsia="Arial" w:hAnsi="Times New Roman" w:cs="Times New Roman"/>
          <w:b/>
          <w:color w:val="0F243E" w:themeColor="text2" w:themeShade="80"/>
          <w:sz w:val="24"/>
          <w:szCs w:val="24"/>
        </w:rPr>
        <w:t xml:space="preserve">Evidencijski broj: </w:t>
      </w:r>
      <w:r w:rsidR="000249F6" w:rsidRPr="00A46958">
        <w:rPr>
          <w:rFonts w:ascii="Times New Roman" w:eastAsia="Arial" w:hAnsi="Times New Roman" w:cs="Times New Roman"/>
          <w:b/>
          <w:color w:val="0F243E" w:themeColor="text2" w:themeShade="80"/>
          <w:sz w:val="24"/>
          <w:szCs w:val="24"/>
        </w:rPr>
        <w:t xml:space="preserve"> </w:t>
      </w:r>
      <w:r w:rsidR="0056341B">
        <w:rPr>
          <w:rFonts w:ascii="Times New Roman" w:eastAsia="Arial" w:hAnsi="Times New Roman" w:cs="Times New Roman"/>
          <w:b/>
          <w:color w:val="0F243E" w:themeColor="text2" w:themeShade="80"/>
          <w:sz w:val="24"/>
          <w:szCs w:val="24"/>
        </w:rPr>
        <w:t>EVB – 01/2019</w:t>
      </w:r>
      <w:r w:rsidR="0052420A">
        <w:rPr>
          <w:rFonts w:ascii="Times New Roman" w:eastAsia="Arial" w:hAnsi="Times New Roman" w:cs="Times New Roman"/>
          <w:b/>
          <w:color w:val="0F243E" w:themeColor="text2" w:themeShade="80"/>
          <w:sz w:val="24"/>
          <w:szCs w:val="24"/>
        </w:rPr>
        <w:t xml:space="preserve"> </w:t>
      </w:r>
    </w:p>
    <w:p w14:paraId="0339E5BB" w14:textId="77777777" w:rsidR="00A46958" w:rsidRPr="00A46958" w:rsidRDefault="00A46958" w:rsidP="00A46958">
      <w:pPr>
        <w:pStyle w:val="HTMLPreformatted"/>
        <w:jc w:val="center"/>
        <w:rPr>
          <w:rFonts w:ascii="Times New Roman" w:eastAsia="Arial" w:hAnsi="Times New Roman" w:cs="Times New Roman"/>
          <w:b/>
          <w:color w:val="0F243E" w:themeColor="text2" w:themeShade="80"/>
          <w:sz w:val="22"/>
          <w:szCs w:val="22"/>
        </w:rPr>
      </w:pPr>
    </w:p>
    <w:p w14:paraId="5F2ED8A6" w14:textId="77777777" w:rsidR="00DA06CC" w:rsidRDefault="00DA06CC" w:rsidP="00DA06CC">
      <w:pPr>
        <w:spacing w:after="0" w:line="240" w:lineRule="auto"/>
        <w:jc w:val="center"/>
        <w:rPr>
          <w:rFonts w:ascii="Times New Roman" w:eastAsia="Arial" w:hAnsi="Times New Roman" w:cs="Times New Roman"/>
          <w:b/>
          <w:color w:val="0F243E" w:themeColor="text2" w:themeShade="80"/>
          <w:sz w:val="24"/>
          <w:szCs w:val="24"/>
        </w:rPr>
      </w:pPr>
    </w:p>
    <w:p w14:paraId="233A4E79" w14:textId="77777777" w:rsidR="00402935" w:rsidRPr="00A46958" w:rsidRDefault="00402935" w:rsidP="00DA06CC">
      <w:pPr>
        <w:spacing w:after="0" w:line="240" w:lineRule="auto"/>
        <w:jc w:val="center"/>
        <w:rPr>
          <w:rFonts w:ascii="Times New Roman" w:eastAsia="Arial" w:hAnsi="Times New Roman" w:cs="Times New Roman"/>
          <w:b/>
          <w:color w:val="0F243E" w:themeColor="text2" w:themeShade="80"/>
          <w:sz w:val="24"/>
          <w:szCs w:val="24"/>
        </w:rPr>
      </w:pPr>
    </w:p>
    <w:p w14:paraId="0EE12D3C" w14:textId="77777777" w:rsidR="007336E0" w:rsidRDefault="007336E0" w:rsidP="00DA06CC">
      <w:pPr>
        <w:spacing w:after="0" w:line="240" w:lineRule="auto"/>
        <w:jc w:val="center"/>
        <w:rPr>
          <w:rFonts w:ascii="Times New Roman" w:eastAsia="Arial" w:hAnsi="Times New Roman" w:cs="Times New Roman"/>
          <w:b/>
          <w:color w:val="0F243E" w:themeColor="text2" w:themeShade="80"/>
          <w:sz w:val="24"/>
          <w:szCs w:val="24"/>
        </w:rPr>
      </w:pPr>
    </w:p>
    <w:p w14:paraId="6F910FE4" w14:textId="77777777" w:rsidR="0056341B" w:rsidRDefault="0056341B" w:rsidP="00DA06CC">
      <w:pPr>
        <w:spacing w:after="0" w:line="240" w:lineRule="auto"/>
        <w:jc w:val="center"/>
        <w:rPr>
          <w:rFonts w:ascii="Times New Roman" w:eastAsia="Arial" w:hAnsi="Times New Roman" w:cs="Times New Roman"/>
          <w:b/>
          <w:color w:val="0F243E" w:themeColor="text2" w:themeShade="80"/>
          <w:sz w:val="24"/>
          <w:szCs w:val="24"/>
        </w:rPr>
      </w:pPr>
    </w:p>
    <w:p w14:paraId="2B1B8767" w14:textId="77777777" w:rsidR="0056341B" w:rsidRDefault="0056341B" w:rsidP="00DA06CC">
      <w:pPr>
        <w:spacing w:after="0" w:line="240" w:lineRule="auto"/>
        <w:jc w:val="center"/>
        <w:rPr>
          <w:rFonts w:ascii="Times New Roman" w:eastAsia="Arial" w:hAnsi="Times New Roman" w:cs="Times New Roman"/>
          <w:b/>
          <w:color w:val="0F243E" w:themeColor="text2" w:themeShade="80"/>
          <w:sz w:val="24"/>
          <w:szCs w:val="24"/>
        </w:rPr>
      </w:pPr>
    </w:p>
    <w:p w14:paraId="5A2651B5" w14:textId="77777777" w:rsidR="0056341B" w:rsidRPr="00A46958" w:rsidRDefault="0056341B" w:rsidP="00DA06CC">
      <w:pPr>
        <w:spacing w:after="0" w:line="240" w:lineRule="auto"/>
        <w:jc w:val="center"/>
        <w:rPr>
          <w:rFonts w:ascii="Times New Roman" w:eastAsia="Arial" w:hAnsi="Times New Roman" w:cs="Times New Roman"/>
          <w:b/>
          <w:color w:val="0F243E" w:themeColor="text2" w:themeShade="80"/>
          <w:sz w:val="24"/>
          <w:szCs w:val="24"/>
        </w:rPr>
      </w:pPr>
    </w:p>
    <w:p w14:paraId="0B197E0D" w14:textId="77777777" w:rsidR="00887D10" w:rsidRDefault="0056341B" w:rsidP="00DA06CC">
      <w:pPr>
        <w:spacing w:after="0" w:line="240" w:lineRule="auto"/>
        <w:jc w:val="center"/>
        <w:rPr>
          <w:rFonts w:ascii="Times New Roman" w:eastAsia="Arial" w:hAnsi="Times New Roman" w:cs="Times New Roman"/>
          <w:b/>
          <w:color w:val="0F243E" w:themeColor="text2" w:themeShade="80"/>
          <w:sz w:val="24"/>
          <w:szCs w:val="24"/>
        </w:rPr>
      </w:pPr>
      <w:r>
        <w:rPr>
          <w:rFonts w:ascii="Times New Roman" w:eastAsia="Arial" w:hAnsi="Times New Roman" w:cs="Times New Roman"/>
          <w:b/>
          <w:color w:val="0F243E" w:themeColor="text2" w:themeShade="80"/>
          <w:sz w:val="24"/>
          <w:szCs w:val="24"/>
        </w:rPr>
        <w:t>Šibenik</w:t>
      </w:r>
      <w:r w:rsidR="007336E0" w:rsidRPr="00A46958">
        <w:rPr>
          <w:rFonts w:ascii="Times New Roman" w:eastAsia="Arial" w:hAnsi="Times New Roman" w:cs="Times New Roman"/>
          <w:b/>
          <w:color w:val="0F243E" w:themeColor="text2" w:themeShade="80"/>
          <w:sz w:val="24"/>
          <w:szCs w:val="24"/>
        </w:rPr>
        <w:t xml:space="preserve">, </w:t>
      </w:r>
      <w:r>
        <w:rPr>
          <w:rFonts w:ascii="Times New Roman" w:eastAsia="Arial" w:hAnsi="Times New Roman" w:cs="Times New Roman"/>
          <w:b/>
          <w:color w:val="0F243E" w:themeColor="text2" w:themeShade="80"/>
          <w:sz w:val="24"/>
          <w:szCs w:val="24"/>
        </w:rPr>
        <w:t>lip</w:t>
      </w:r>
      <w:r w:rsidR="00402935">
        <w:rPr>
          <w:rFonts w:ascii="Times New Roman" w:eastAsia="Arial" w:hAnsi="Times New Roman" w:cs="Times New Roman"/>
          <w:b/>
          <w:color w:val="0F243E" w:themeColor="text2" w:themeShade="80"/>
          <w:sz w:val="24"/>
          <w:szCs w:val="24"/>
        </w:rPr>
        <w:t>anj</w:t>
      </w:r>
      <w:r w:rsidR="007336E0" w:rsidRPr="00A46958">
        <w:rPr>
          <w:rFonts w:ascii="Times New Roman" w:eastAsia="Arial" w:hAnsi="Times New Roman" w:cs="Times New Roman"/>
          <w:b/>
          <w:color w:val="0F243E" w:themeColor="text2" w:themeShade="80"/>
          <w:sz w:val="24"/>
          <w:szCs w:val="24"/>
        </w:rPr>
        <w:t xml:space="preserve"> 201</w:t>
      </w:r>
      <w:r w:rsidR="00B85B3B">
        <w:rPr>
          <w:rFonts w:ascii="Times New Roman" w:eastAsia="Arial" w:hAnsi="Times New Roman" w:cs="Times New Roman"/>
          <w:b/>
          <w:color w:val="0F243E" w:themeColor="text2" w:themeShade="80"/>
          <w:sz w:val="24"/>
          <w:szCs w:val="24"/>
        </w:rPr>
        <w:t>9</w:t>
      </w:r>
      <w:r w:rsidR="007336E0" w:rsidRPr="00A46958">
        <w:rPr>
          <w:rFonts w:ascii="Times New Roman" w:eastAsia="Arial" w:hAnsi="Times New Roman" w:cs="Times New Roman"/>
          <w:b/>
          <w:color w:val="0F243E" w:themeColor="text2" w:themeShade="80"/>
          <w:sz w:val="24"/>
          <w:szCs w:val="24"/>
        </w:rPr>
        <w:t>.</w:t>
      </w:r>
    </w:p>
    <w:p w14:paraId="6C055E69" w14:textId="77777777" w:rsidR="00C56F84" w:rsidRDefault="00C56F84">
      <w:pPr>
        <w:rPr>
          <w:rFonts w:ascii="Times New Roman" w:eastAsia="Arial" w:hAnsi="Times New Roman" w:cs="Times New Roman"/>
          <w:b/>
          <w:color w:val="0F243E" w:themeColor="text2" w:themeShade="80"/>
          <w:sz w:val="24"/>
          <w:szCs w:val="24"/>
        </w:rPr>
      </w:pPr>
      <w:r>
        <w:rPr>
          <w:rFonts w:ascii="Times New Roman" w:eastAsia="Arial" w:hAnsi="Times New Roman" w:cs="Times New Roman"/>
          <w:b/>
          <w:color w:val="0F243E" w:themeColor="text2" w:themeShade="80"/>
          <w:sz w:val="24"/>
          <w:szCs w:val="24"/>
        </w:rPr>
        <w:br w:type="page"/>
      </w:r>
    </w:p>
    <w:p w14:paraId="2503C9FF" w14:textId="77777777" w:rsidR="00887D10" w:rsidRDefault="0056341B">
      <w:pPr>
        <w:rPr>
          <w:rFonts w:ascii="Times New Roman" w:eastAsia="Arial" w:hAnsi="Times New Roman" w:cs="Times New Roman"/>
          <w:b/>
          <w:color w:val="0F243E" w:themeColor="text2" w:themeShade="80"/>
          <w:sz w:val="24"/>
          <w:szCs w:val="24"/>
        </w:rPr>
      </w:pPr>
      <w:r w:rsidRPr="00706267">
        <w:rPr>
          <w:noProof/>
          <w:sz w:val="28"/>
          <w:lang w:val="en-US"/>
        </w:rPr>
        <w:lastRenderedPageBreak/>
        <w:drawing>
          <wp:inline distT="0" distB="0" distL="0" distR="0" wp14:anchorId="71E48CA3" wp14:editId="67F44153">
            <wp:extent cx="1148080" cy="1148080"/>
            <wp:effectExtent l="0" t="0" r="0" b="0"/>
            <wp:docPr id="3" name="Slika 3" descr="C:\Users\Smiljana\Desktop\ŠIBENIK\xOsmijeh_noviii.png.pagespeed.ic.SoLXnTYW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ljana\Desktop\ŠIBENIK\xOsmijeh_noviii.png.pagespeed.ic.SoLXnTYW2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tbl>
      <w:tblPr>
        <w:tblpPr w:leftFromText="180" w:rightFromText="180" w:vertAnchor="page" w:horzAnchor="margin" w:tblpY="3586"/>
        <w:tblW w:w="0" w:type="auto"/>
        <w:tblCellMar>
          <w:left w:w="57" w:type="dxa"/>
          <w:right w:w="57" w:type="dxa"/>
        </w:tblCellMar>
        <w:tblLook w:val="04A0" w:firstRow="1" w:lastRow="0" w:firstColumn="1" w:lastColumn="0" w:noHBand="0" w:noVBand="1"/>
      </w:tblPr>
      <w:tblGrid>
        <w:gridCol w:w="1181"/>
        <w:gridCol w:w="2845"/>
      </w:tblGrid>
      <w:tr w:rsidR="0056341B" w:rsidRPr="0078786E" w14:paraId="001C313A" w14:textId="77777777" w:rsidTr="000E587E">
        <w:tc>
          <w:tcPr>
            <w:tcW w:w="1181" w:type="dxa"/>
            <w:shd w:val="clear" w:color="auto" w:fill="auto"/>
            <w:vAlign w:val="center"/>
          </w:tcPr>
          <w:p w14:paraId="1D690C30" w14:textId="77777777" w:rsidR="0056341B" w:rsidRPr="0056341B" w:rsidRDefault="0056341B" w:rsidP="000E587E">
            <w:pPr>
              <w:rPr>
                <w:rFonts w:ascii="Times New Roman" w:hAnsi="Times New Roman" w:cs="Times New Roman"/>
                <w:b/>
                <w:sz w:val="24"/>
                <w:szCs w:val="24"/>
              </w:rPr>
            </w:pPr>
            <w:r w:rsidRPr="0056341B">
              <w:rPr>
                <w:rFonts w:ascii="Times New Roman" w:hAnsi="Times New Roman" w:cs="Times New Roman"/>
                <w:b/>
                <w:sz w:val="24"/>
                <w:szCs w:val="24"/>
              </w:rPr>
              <w:t xml:space="preserve">Broj: </w:t>
            </w:r>
          </w:p>
        </w:tc>
        <w:tc>
          <w:tcPr>
            <w:tcW w:w="2845" w:type="dxa"/>
            <w:shd w:val="clear" w:color="auto" w:fill="auto"/>
            <w:vAlign w:val="center"/>
          </w:tcPr>
          <w:p w14:paraId="62054B07" w14:textId="77777777" w:rsidR="0056341B" w:rsidRPr="0056341B" w:rsidRDefault="0056341B" w:rsidP="0056341B">
            <w:pPr>
              <w:rPr>
                <w:rFonts w:ascii="Times New Roman" w:hAnsi="Times New Roman" w:cs="Times New Roman"/>
                <w:b/>
                <w:sz w:val="24"/>
                <w:szCs w:val="24"/>
              </w:rPr>
            </w:pPr>
            <w:r w:rsidRPr="0056341B">
              <w:rPr>
                <w:rFonts w:ascii="Times New Roman" w:hAnsi="Times New Roman" w:cs="Times New Roman"/>
                <w:b/>
                <w:sz w:val="24"/>
                <w:szCs w:val="24"/>
              </w:rPr>
              <w:t>EVB – 01/2019-0</w:t>
            </w:r>
            <w:r>
              <w:rPr>
                <w:rFonts w:ascii="Times New Roman" w:hAnsi="Times New Roman" w:cs="Times New Roman"/>
                <w:b/>
                <w:sz w:val="24"/>
                <w:szCs w:val="24"/>
              </w:rPr>
              <w:t>2</w:t>
            </w:r>
          </w:p>
        </w:tc>
      </w:tr>
      <w:tr w:rsidR="0056341B" w:rsidRPr="0078786E" w14:paraId="44CE14F0" w14:textId="77777777" w:rsidTr="000E587E">
        <w:trPr>
          <w:trHeight w:val="339"/>
        </w:trPr>
        <w:tc>
          <w:tcPr>
            <w:tcW w:w="1181" w:type="dxa"/>
            <w:shd w:val="clear" w:color="auto" w:fill="auto"/>
            <w:vAlign w:val="center"/>
          </w:tcPr>
          <w:p w14:paraId="54991DD7" w14:textId="77777777" w:rsidR="0056341B" w:rsidRPr="0056341B" w:rsidRDefault="0056341B" w:rsidP="000E587E">
            <w:pPr>
              <w:rPr>
                <w:rFonts w:ascii="Times New Roman" w:hAnsi="Times New Roman" w:cs="Times New Roman"/>
                <w:b/>
                <w:sz w:val="24"/>
                <w:szCs w:val="24"/>
                <w:highlight w:val="yellow"/>
              </w:rPr>
            </w:pPr>
            <w:r w:rsidRPr="0056341B">
              <w:rPr>
                <w:rFonts w:ascii="Times New Roman" w:hAnsi="Times New Roman" w:cs="Times New Roman"/>
                <w:b/>
                <w:sz w:val="24"/>
                <w:szCs w:val="24"/>
              </w:rPr>
              <w:t>Šibenik,</w:t>
            </w:r>
          </w:p>
        </w:tc>
        <w:tc>
          <w:tcPr>
            <w:tcW w:w="2845" w:type="dxa"/>
            <w:shd w:val="clear" w:color="auto" w:fill="auto"/>
            <w:vAlign w:val="center"/>
          </w:tcPr>
          <w:p w14:paraId="111A9B8C" w14:textId="2D420A69" w:rsidR="0056341B" w:rsidRPr="0056341B" w:rsidRDefault="0056341B" w:rsidP="0056341B">
            <w:pPr>
              <w:rPr>
                <w:rFonts w:ascii="Times New Roman" w:hAnsi="Times New Roman" w:cs="Times New Roman"/>
                <w:b/>
                <w:sz w:val="24"/>
                <w:szCs w:val="24"/>
              </w:rPr>
            </w:pPr>
            <w:r w:rsidRPr="0056341B">
              <w:rPr>
                <w:rFonts w:ascii="Times New Roman" w:hAnsi="Times New Roman" w:cs="Times New Roman"/>
                <w:b/>
                <w:sz w:val="24"/>
                <w:szCs w:val="24"/>
              </w:rPr>
              <w:t>1</w:t>
            </w:r>
            <w:r w:rsidR="00EB7658">
              <w:rPr>
                <w:rFonts w:ascii="Times New Roman" w:hAnsi="Times New Roman" w:cs="Times New Roman"/>
                <w:b/>
                <w:sz w:val="24"/>
                <w:szCs w:val="24"/>
              </w:rPr>
              <w:t>8</w:t>
            </w:r>
            <w:r w:rsidRPr="0056341B">
              <w:rPr>
                <w:rFonts w:ascii="Times New Roman" w:hAnsi="Times New Roman" w:cs="Times New Roman"/>
                <w:b/>
                <w:sz w:val="24"/>
                <w:szCs w:val="24"/>
              </w:rPr>
              <w:t>. lipnja 2019.</w:t>
            </w:r>
          </w:p>
        </w:tc>
      </w:tr>
    </w:tbl>
    <w:p w14:paraId="3106152D" w14:textId="77777777" w:rsidR="00887D10" w:rsidRPr="00DB04DD" w:rsidRDefault="00887D10" w:rsidP="00887D10">
      <w:pPr>
        <w:pStyle w:val="NoSpacing"/>
        <w:rPr>
          <w:rFonts w:ascii="Times New Roman" w:eastAsia="Times New Roman" w:hAnsi="Times New Roman" w:cs="Times New Roman"/>
          <w:b/>
          <w:bCs/>
          <w:sz w:val="24"/>
          <w:szCs w:val="24"/>
          <w:lang w:eastAsia="hr-HR"/>
        </w:rPr>
      </w:pPr>
    </w:p>
    <w:p w14:paraId="51673EF5" w14:textId="77777777" w:rsidR="00887D10" w:rsidRPr="00A56821" w:rsidRDefault="00887D10" w:rsidP="00887D10">
      <w:pPr>
        <w:pStyle w:val="NoSpacing"/>
        <w:rPr>
          <w:rFonts w:ascii="Times New Roman" w:hAnsi="Times New Roman" w:cs="Times New Roman"/>
          <w:b/>
          <w:bCs/>
          <w:sz w:val="24"/>
          <w:szCs w:val="24"/>
          <w:lang w:bidi="en-US"/>
        </w:rPr>
      </w:pPr>
    </w:p>
    <w:p w14:paraId="00E70E28" w14:textId="77777777" w:rsidR="00887D10" w:rsidRPr="00A8411A" w:rsidRDefault="00887D10" w:rsidP="00887D10">
      <w:pPr>
        <w:pStyle w:val="NoSpacing"/>
        <w:rPr>
          <w:b/>
          <w:bCs/>
        </w:rPr>
      </w:pPr>
    </w:p>
    <w:p w14:paraId="3B16BD25" w14:textId="77777777" w:rsidR="00887D10" w:rsidRPr="00961678" w:rsidRDefault="00887D10" w:rsidP="00887D10">
      <w:pPr>
        <w:spacing w:after="0" w:line="240" w:lineRule="auto"/>
        <w:jc w:val="both"/>
        <w:rPr>
          <w:rFonts w:ascii="Times New Roman" w:hAnsi="Times New Roman" w:cs="Times New Roman"/>
          <w:sz w:val="24"/>
          <w:szCs w:val="24"/>
        </w:rPr>
      </w:pPr>
    </w:p>
    <w:p w14:paraId="7262F926" w14:textId="77777777" w:rsidR="00887D10" w:rsidRDefault="00887D10" w:rsidP="00887D10">
      <w:pPr>
        <w:spacing w:after="0" w:line="240" w:lineRule="auto"/>
        <w:jc w:val="both"/>
        <w:rPr>
          <w:rFonts w:ascii="Times New Roman" w:hAnsi="Times New Roman" w:cs="Times New Roman"/>
          <w:sz w:val="24"/>
          <w:szCs w:val="24"/>
        </w:rPr>
      </w:pPr>
    </w:p>
    <w:p w14:paraId="59FD21C3" w14:textId="77777777" w:rsidR="00887D10" w:rsidRPr="00776F9B" w:rsidRDefault="00887D10" w:rsidP="00887D10">
      <w:pPr>
        <w:spacing w:after="0" w:line="240" w:lineRule="auto"/>
        <w:jc w:val="both"/>
        <w:rPr>
          <w:rFonts w:ascii="Times New Roman" w:eastAsia="Arial" w:hAnsi="Times New Roman" w:cs="Times New Roman"/>
          <w:b/>
          <w:color w:val="0F243E" w:themeColor="text2" w:themeShade="80"/>
          <w:sz w:val="28"/>
          <w:szCs w:val="28"/>
        </w:rPr>
      </w:pPr>
    </w:p>
    <w:p w14:paraId="5F051286" w14:textId="77777777" w:rsidR="00887D10" w:rsidRPr="00776F9B" w:rsidRDefault="00887D10" w:rsidP="00887D10">
      <w:pPr>
        <w:spacing w:after="0" w:line="240" w:lineRule="auto"/>
        <w:jc w:val="both"/>
        <w:rPr>
          <w:rFonts w:ascii="Times New Roman" w:eastAsia="Arial" w:hAnsi="Times New Roman" w:cs="Times New Roman"/>
          <w:b/>
          <w:color w:val="0F243E" w:themeColor="text2" w:themeShade="80"/>
          <w:sz w:val="28"/>
          <w:szCs w:val="28"/>
        </w:rPr>
      </w:pPr>
    </w:p>
    <w:p w14:paraId="60A492F7" w14:textId="77777777" w:rsidR="00776F9B" w:rsidRPr="00776F9B" w:rsidRDefault="00776F9B" w:rsidP="00776F9B">
      <w:pPr>
        <w:rPr>
          <w:rFonts w:ascii="Times New Roman" w:eastAsia="Arial" w:hAnsi="Times New Roman" w:cs="Times New Roman"/>
          <w:b/>
          <w:color w:val="0F243E" w:themeColor="text2" w:themeShade="80"/>
          <w:sz w:val="28"/>
          <w:szCs w:val="28"/>
        </w:rPr>
      </w:pPr>
    </w:p>
    <w:p w14:paraId="24A70A57" w14:textId="77777777" w:rsidR="00776F9B" w:rsidRPr="0056341B" w:rsidRDefault="00776F9B" w:rsidP="0056341B">
      <w:pPr>
        <w:jc w:val="both"/>
        <w:rPr>
          <w:rFonts w:ascii="Times New Roman" w:eastAsia="Arial" w:hAnsi="Times New Roman" w:cs="Times New Roman"/>
          <w:color w:val="0F243E" w:themeColor="text2" w:themeShade="80"/>
          <w:sz w:val="24"/>
          <w:szCs w:val="24"/>
        </w:rPr>
      </w:pPr>
      <w:r w:rsidRPr="0056341B">
        <w:rPr>
          <w:rFonts w:ascii="Times New Roman" w:eastAsia="Arial" w:hAnsi="Times New Roman" w:cs="Times New Roman"/>
          <w:color w:val="0F243E" w:themeColor="text2" w:themeShade="80"/>
          <w:sz w:val="24"/>
          <w:szCs w:val="24"/>
        </w:rPr>
        <w:t xml:space="preserve">Na temelju </w:t>
      </w:r>
      <w:r w:rsidR="0056341B" w:rsidRPr="0056341B">
        <w:rPr>
          <w:rFonts w:ascii="Times New Roman" w:eastAsia="Arial" w:hAnsi="Times New Roman" w:cs="Times New Roman"/>
          <w:color w:val="0F243E" w:themeColor="text2" w:themeShade="80"/>
          <w:sz w:val="24"/>
          <w:szCs w:val="24"/>
        </w:rPr>
        <w:t>Pravila o postupcima nabave za osobe koje nisu obveznici Zakona o javnoj nabavi</w:t>
      </w:r>
    </w:p>
    <w:p w14:paraId="374461B4" w14:textId="77777777" w:rsidR="00776F9B" w:rsidRPr="00776F9B" w:rsidRDefault="00776F9B" w:rsidP="0056341B">
      <w:pPr>
        <w:jc w:val="both"/>
        <w:rPr>
          <w:rFonts w:ascii="Times New Roman" w:eastAsia="Arial" w:hAnsi="Times New Roman" w:cs="Times New Roman"/>
          <w:b/>
          <w:color w:val="0F243E" w:themeColor="text2" w:themeShade="80"/>
          <w:sz w:val="28"/>
          <w:szCs w:val="28"/>
        </w:rPr>
      </w:pPr>
    </w:p>
    <w:p w14:paraId="556515C6" w14:textId="77777777" w:rsidR="00776F9B" w:rsidRPr="00776F9B" w:rsidRDefault="00776F9B" w:rsidP="00776F9B">
      <w:pPr>
        <w:jc w:val="center"/>
        <w:rPr>
          <w:rFonts w:ascii="Times New Roman" w:eastAsia="Arial" w:hAnsi="Times New Roman" w:cs="Times New Roman"/>
          <w:b/>
          <w:color w:val="0F243E" w:themeColor="text2" w:themeShade="80"/>
          <w:sz w:val="28"/>
          <w:szCs w:val="28"/>
        </w:rPr>
      </w:pPr>
      <w:r w:rsidRPr="00776F9B">
        <w:rPr>
          <w:rFonts w:ascii="Times New Roman" w:eastAsia="Arial" w:hAnsi="Times New Roman" w:cs="Times New Roman"/>
          <w:b/>
          <w:color w:val="0F243E" w:themeColor="text2" w:themeShade="80"/>
          <w:sz w:val="28"/>
          <w:szCs w:val="28"/>
        </w:rPr>
        <w:t>objavljujemo</w:t>
      </w:r>
    </w:p>
    <w:p w14:paraId="22012F8A" w14:textId="77777777" w:rsidR="00776F9B" w:rsidRPr="00776F9B" w:rsidRDefault="00776F9B" w:rsidP="00776F9B">
      <w:pPr>
        <w:rPr>
          <w:rFonts w:ascii="Times New Roman" w:eastAsia="Arial" w:hAnsi="Times New Roman" w:cs="Times New Roman"/>
          <w:b/>
          <w:color w:val="0F243E" w:themeColor="text2" w:themeShade="80"/>
          <w:sz w:val="28"/>
          <w:szCs w:val="28"/>
        </w:rPr>
      </w:pPr>
    </w:p>
    <w:p w14:paraId="2289761C" w14:textId="77777777" w:rsidR="001C06A6" w:rsidRDefault="0056341B" w:rsidP="001C06A6">
      <w:pPr>
        <w:spacing w:after="0" w:line="240" w:lineRule="auto"/>
        <w:jc w:val="center"/>
        <w:rPr>
          <w:rFonts w:ascii="Times New Roman" w:eastAsia="Arial" w:hAnsi="Times New Roman" w:cs="Times New Roman"/>
          <w:b/>
          <w:color w:val="0F243E" w:themeColor="text2" w:themeShade="80"/>
          <w:sz w:val="48"/>
          <w:szCs w:val="48"/>
        </w:rPr>
      </w:pPr>
      <w:r w:rsidRPr="0056341B">
        <w:rPr>
          <w:rFonts w:ascii="Times New Roman" w:eastAsia="Arial" w:hAnsi="Times New Roman" w:cs="Times New Roman"/>
          <w:b/>
          <w:color w:val="0F243E" w:themeColor="text2" w:themeShade="80"/>
          <w:sz w:val="48"/>
          <w:szCs w:val="48"/>
        </w:rPr>
        <w:t xml:space="preserve">OBAVIJEST </w:t>
      </w:r>
      <w:r>
        <w:rPr>
          <w:rFonts w:ascii="Times New Roman" w:eastAsia="Arial" w:hAnsi="Times New Roman" w:cs="Times New Roman"/>
          <w:b/>
          <w:color w:val="0F243E" w:themeColor="text2" w:themeShade="80"/>
          <w:sz w:val="48"/>
          <w:szCs w:val="48"/>
        </w:rPr>
        <w:t>O</w:t>
      </w:r>
      <w:r w:rsidRPr="0056341B">
        <w:rPr>
          <w:rFonts w:ascii="Times New Roman" w:eastAsia="Arial" w:hAnsi="Times New Roman" w:cs="Times New Roman"/>
          <w:b/>
          <w:color w:val="0F243E" w:themeColor="text2" w:themeShade="80"/>
          <w:sz w:val="48"/>
          <w:szCs w:val="48"/>
        </w:rPr>
        <w:t xml:space="preserve"> NABAVI</w:t>
      </w:r>
    </w:p>
    <w:p w14:paraId="0E84D3C3" w14:textId="77777777" w:rsidR="0056341B" w:rsidRPr="0056341B" w:rsidRDefault="0056341B" w:rsidP="001C06A6">
      <w:pPr>
        <w:spacing w:after="0" w:line="240" w:lineRule="auto"/>
        <w:jc w:val="center"/>
        <w:rPr>
          <w:rFonts w:ascii="Times New Roman" w:eastAsia="Arial" w:hAnsi="Times New Roman" w:cs="Times New Roman"/>
          <w:b/>
          <w:color w:val="0F243E" w:themeColor="text2" w:themeShade="80"/>
          <w:sz w:val="48"/>
          <w:szCs w:val="48"/>
        </w:rPr>
      </w:pPr>
    </w:p>
    <w:p w14:paraId="18BC8D2D" w14:textId="77777777" w:rsidR="0056341B" w:rsidRPr="00A46958" w:rsidRDefault="0056341B" w:rsidP="0056341B">
      <w:pPr>
        <w:spacing w:after="0" w:line="240" w:lineRule="auto"/>
        <w:jc w:val="center"/>
        <w:rPr>
          <w:rFonts w:ascii="Times New Roman" w:eastAsia="Arial" w:hAnsi="Times New Roman" w:cs="Times New Roman"/>
          <w:b/>
          <w:color w:val="0F243E" w:themeColor="text2" w:themeShade="80"/>
          <w:sz w:val="28"/>
          <w:szCs w:val="28"/>
        </w:rPr>
      </w:pPr>
      <w:r w:rsidRPr="00A46958">
        <w:rPr>
          <w:rFonts w:ascii="Times New Roman" w:eastAsia="Arial" w:hAnsi="Times New Roman" w:cs="Times New Roman"/>
          <w:b/>
          <w:color w:val="0F243E" w:themeColor="text2" w:themeShade="80"/>
          <w:sz w:val="28"/>
          <w:szCs w:val="28"/>
        </w:rPr>
        <w:t>za postupak ja</w:t>
      </w:r>
      <w:r>
        <w:rPr>
          <w:rFonts w:ascii="Times New Roman" w:eastAsia="Arial" w:hAnsi="Times New Roman" w:cs="Times New Roman"/>
          <w:b/>
          <w:color w:val="0F243E" w:themeColor="text2" w:themeShade="80"/>
          <w:sz w:val="28"/>
          <w:szCs w:val="28"/>
        </w:rPr>
        <w:t>vnog nadmetanja</w:t>
      </w:r>
    </w:p>
    <w:p w14:paraId="1480A6B5" w14:textId="77777777" w:rsidR="0056341B" w:rsidRDefault="0056341B" w:rsidP="0056341B">
      <w:pPr>
        <w:jc w:val="center"/>
        <w:rPr>
          <w:rFonts w:ascii="Times New Roman" w:eastAsia="Arial" w:hAnsi="Times New Roman" w:cs="Times New Roman"/>
          <w:b/>
          <w:color w:val="0F243E" w:themeColor="text2" w:themeShade="80"/>
          <w:sz w:val="28"/>
          <w:szCs w:val="28"/>
        </w:rPr>
      </w:pPr>
      <w:r w:rsidRPr="00C56F84">
        <w:rPr>
          <w:rFonts w:ascii="Times New Roman" w:eastAsia="Arial" w:hAnsi="Times New Roman" w:cs="Times New Roman"/>
          <w:b/>
          <w:color w:val="0F243E" w:themeColor="text2" w:themeShade="80"/>
          <w:sz w:val="28"/>
          <w:szCs w:val="28"/>
        </w:rPr>
        <w:t xml:space="preserve">usluge stručnjaka za upravljanje i administraciju projektom </w:t>
      </w:r>
    </w:p>
    <w:p w14:paraId="26881970" w14:textId="77777777" w:rsidR="0056341B" w:rsidRPr="00C56F84" w:rsidRDefault="0056341B" w:rsidP="0056341B">
      <w:pPr>
        <w:jc w:val="center"/>
        <w:rPr>
          <w:rFonts w:ascii="Times New Roman" w:eastAsia="Arial" w:hAnsi="Times New Roman" w:cs="Times New Roman"/>
          <w:b/>
          <w:color w:val="0F243E" w:themeColor="text2" w:themeShade="80"/>
          <w:sz w:val="28"/>
          <w:szCs w:val="28"/>
        </w:rPr>
      </w:pPr>
      <w:r w:rsidRPr="00C56F84">
        <w:rPr>
          <w:rFonts w:ascii="Times New Roman" w:eastAsia="Arial" w:hAnsi="Times New Roman" w:cs="Times New Roman"/>
          <w:b/>
          <w:color w:val="0F243E" w:themeColor="text2" w:themeShade="80"/>
          <w:sz w:val="28"/>
          <w:szCs w:val="28"/>
        </w:rPr>
        <w:t>„I ti imaš razloga za Osmijeh“</w:t>
      </w:r>
    </w:p>
    <w:p w14:paraId="4E44B38E" w14:textId="77777777" w:rsidR="0056341B" w:rsidRPr="00C56F84" w:rsidRDefault="0056341B" w:rsidP="0056341B">
      <w:pPr>
        <w:spacing w:after="0" w:line="240" w:lineRule="auto"/>
        <w:jc w:val="center"/>
        <w:rPr>
          <w:rFonts w:ascii="Times New Roman" w:eastAsia="Arial" w:hAnsi="Times New Roman" w:cs="Times New Roman"/>
          <w:b/>
          <w:color w:val="0F243E" w:themeColor="text2" w:themeShade="80"/>
          <w:sz w:val="28"/>
          <w:szCs w:val="28"/>
        </w:rPr>
      </w:pPr>
    </w:p>
    <w:p w14:paraId="3CA92E92" w14:textId="77777777" w:rsidR="0056341B" w:rsidRPr="00A46958" w:rsidRDefault="0056341B" w:rsidP="0056341B">
      <w:pPr>
        <w:spacing w:after="0" w:line="240" w:lineRule="auto"/>
        <w:jc w:val="center"/>
        <w:rPr>
          <w:rFonts w:ascii="Times New Roman" w:eastAsia="Arial" w:hAnsi="Times New Roman" w:cs="Times New Roman"/>
          <w:b/>
          <w:color w:val="0F243E" w:themeColor="text2" w:themeShade="80"/>
          <w:sz w:val="24"/>
          <w:szCs w:val="24"/>
        </w:rPr>
      </w:pPr>
    </w:p>
    <w:p w14:paraId="416C64AA" w14:textId="77777777" w:rsidR="0056341B" w:rsidRPr="00A46958" w:rsidRDefault="0056341B" w:rsidP="0056341B">
      <w:pPr>
        <w:spacing w:after="0" w:line="240" w:lineRule="auto"/>
        <w:jc w:val="center"/>
        <w:rPr>
          <w:rFonts w:ascii="Times New Roman" w:eastAsia="Arial" w:hAnsi="Times New Roman" w:cs="Times New Roman"/>
          <w:b/>
          <w:color w:val="0F243E" w:themeColor="text2" w:themeShade="80"/>
          <w:sz w:val="24"/>
          <w:szCs w:val="24"/>
          <w:lang w:eastAsia="hr-HR"/>
        </w:rPr>
      </w:pPr>
    </w:p>
    <w:p w14:paraId="765EAE7D" w14:textId="77777777" w:rsidR="0056341B" w:rsidRPr="00B15EE9" w:rsidRDefault="0056341B" w:rsidP="0056341B">
      <w:pPr>
        <w:pStyle w:val="HTMLPreformatted"/>
        <w:jc w:val="center"/>
        <w:rPr>
          <w:rFonts w:ascii="Times New Roman" w:eastAsia="Arial" w:hAnsi="Times New Roman" w:cs="Times New Roman"/>
          <w:b/>
          <w:color w:val="0F243E" w:themeColor="text2" w:themeShade="80"/>
          <w:sz w:val="24"/>
          <w:szCs w:val="24"/>
        </w:rPr>
      </w:pPr>
      <w:r w:rsidRPr="00A46958">
        <w:rPr>
          <w:rFonts w:ascii="Times New Roman" w:eastAsia="Arial" w:hAnsi="Times New Roman" w:cs="Times New Roman"/>
          <w:b/>
          <w:color w:val="0F243E" w:themeColor="text2" w:themeShade="80"/>
          <w:sz w:val="24"/>
          <w:szCs w:val="24"/>
        </w:rPr>
        <w:t xml:space="preserve">Evidencijski broj:  </w:t>
      </w:r>
      <w:r>
        <w:rPr>
          <w:rFonts w:ascii="Times New Roman" w:eastAsia="Arial" w:hAnsi="Times New Roman" w:cs="Times New Roman"/>
          <w:b/>
          <w:color w:val="0F243E" w:themeColor="text2" w:themeShade="80"/>
          <w:sz w:val="24"/>
          <w:szCs w:val="24"/>
        </w:rPr>
        <w:t xml:space="preserve">EVB – 01/2019 </w:t>
      </w:r>
    </w:p>
    <w:p w14:paraId="2958DE5C" w14:textId="77777777" w:rsidR="007E49C6" w:rsidRDefault="007E49C6">
      <w:pPr>
        <w:rPr>
          <w:rFonts w:ascii="Times New Roman" w:eastAsia="Arial" w:hAnsi="Times New Roman" w:cs="Times New Roman"/>
          <w:b/>
          <w:color w:val="0F243E" w:themeColor="text2" w:themeShade="80"/>
          <w:sz w:val="24"/>
          <w:szCs w:val="24"/>
          <w:lang w:eastAsia="hr-HR"/>
        </w:rPr>
      </w:pPr>
      <w:r>
        <w:rPr>
          <w:rFonts w:ascii="Times New Roman" w:eastAsia="Arial" w:hAnsi="Times New Roman" w:cs="Times New Roman"/>
          <w:b/>
          <w:color w:val="0F243E" w:themeColor="text2" w:themeShade="80"/>
          <w:sz w:val="24"/>
          <w:szCs w:val="24"/>
        </w:rPr>
        <w:br w:type="page"/>
      </w:r>
    </w:p>
    <w:p w14:paraId="51572718" w14:textId="77777777" w:rsidR="007E49C6" w:rsidRDefault="007E49C6" w:rsidP="007E49C6">
      <w:pPr>
        <w:spacing w:after="0" w:line="240" w:lineRule="auto"/>
        <w:jc w:val="center"/>
        <w:rPr>
          <w:rFonts w:ascii="Times New Roman" w:eastAsia="Arial" w:hAnsi="Times New Roman" w:cs="Times New Roman"/>
          <w:b/>
          <w:color w:val="0F243E" w:themeColor="text2" w:themeShade="80"/>
          <w:sz w:val="56"/>
          <w:szCs w:val="56"/>
          <w:lang w:eastAsia="hr-HR"/>
        </w:rPr>
      </w:pPr>
    </w:p>
    <w:p w14:paraId="17839BFD" w14:textId="77777777" w:rsidR="007E49C6" w:rsidRDefault="007E49C6" w:rsidP="007E49C6">
      <w:pPr>
        <w:spacing w:after="0" w:line="240" w:lineRule="auto"/>
        <w:jc w:val="center"/>
        <w:rPr>
          <w:rFonts w:ascii="Times New Roman" w:eastAsia="Arial" w:hAnsi="Times New Roman" w:cs="Times New Roman"/>
          <w:b/>
          <w:color w:val="0F243E" w:themeColor="text2" w:themeShade="80"/>
          <w:sz w:val="56"/>
          <w:szCs w:val="56"/>
          <w:lang w:eastAsia="hr-HR"/>
        </w:rPr>
      </w:pPr>
    </w:p>
    <w:p w14:paraId="2F03EB57" w14:textId="77777777" w:rsidR="007E49C6" w:rsidRDefault="007E49C6" w:rsidP="007E49C6">
      <w:pPr>
        <w:spacing w:after="0" w:line="240" w:lineRule="auto"/>
        <w:jc w:val="center"/>
        <w:rPr>
          <w:rFonts w:ascii="Times New Roman" w:eastAsia="Arial" w:hAnsi="Times New Roman" w:cs="Times New Roman"/>
          <w:b/>
          <w:color w:val="0F243E" w:themeColor="text2" w:themeShade="80"/>
          <w:sz w:val="56"/>
          <w:szCs w:val="56"/>
          <w:lang w:eastAsia="hr-HR"/>
        </w:rPr>
      </w:pPr>
    </w:p>
    <w:p w14:paraId="44682573" w14:textId="77777777" w:rsidR="00A80BC4" w:rsidRDefault="00A80BC4" w:rsidP="00A80BC4">
      <w:pPr>
        <w:spacing w:after="0" w:line="216" w:lineRule="auto"/>
        <w:jc w:val="both"/>
        <w:rPr>
          <w:rFonts w:ascii="Times New Roman" w:hAnsi="Times New Roman" w:cs="Times New Roman"/>
          <w:color w:val="000000" w:themeColor="text1"/>
          <w:sz w:val="24"/>
          <w:szCs w:val="24"/>
        </w:rPr>
      </w:pPr>
    </w:p>
    <w:p w14:paraId="6A717322" w14:textId="77777777" w:rsidR="00A80BC4" w:rsidRDefault="00A80BC4" w:rsidP="00A80BC4">
      <w:pPr>
        <w:spacing w:after="0" w:line="216" w:lineRule="auto"/>
        <w:jc w:val="both"/>
        <w:rPr>
          <w:rFonts w:ascii="Times New Roman" w:hAnsi="Times New Roman" w:cs="Times New Roman"/>
          <w:color w:val="000000" w:themeColor="text1"/>
          <w:sz w:val="24"/>
          <w:szCs w:val="24"/>
        </w:rPr>
      </w:pPr>
    </w:p>
    <w:p w14:paraId="1D5ACEB3" w14:textId="77777777" w:rsidR="00A80BC4" w:rsidRPr="00A80BC4" w:rsidRDefault="00A80BC4" w:rsidP="00A80BC4">
      <w:pPr>
        <w:spacing w:after="0" w:line="216" w:lineRule="auto"/>
        <w:jc w:val="both"/>
        <w:rPr>
          <w:rFonts w:ascii="Times New Roman" w:hAnsi="Times New Roman" w:cs="Times New Roman"/>
          <w:color w:val="000000" w:themeColor="text1"/>
          <w:sz w:val="24"/>
          <w:szCs w:val="24"/>
        </w:rPr>
      </w:pPr>
    </w:p>
    <w:p w14:paraId="3FB8595B" w14:textId="77777777" w:rsidR="007E49C6" w:rsidRPr="002E705F" w:rsidRDefault="007E49C6" w:rsidP="00F22DDE">
      <w:pPr>
        <w:pStyle w:val="ListParagraph"/>
        <w:numPr>
          <w:ilvl w:val="0"/>
          <w:numId w:val="12"/>
        </w:numPr>
        <w:spacing w:after="0" w:line="21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Ova Dokumentacija </w:t>
      </w:r>
      <w:r w:rsidR="0056341B">
        <w:rPr>
          <w:rFonts w:ascii="Times New Roman" w:hAnsi="Times New Roman" w:cs="Times New Roman"/>
          <w:color w:val="000000" w:themeColor="text1"/>
          <w:sz w:val="24"/>
          <w:szCs w:val="24"/>
        </w:rPr>
        <w:t>za nadmetanje</w:t>
      </w:r>
      <w:r>
        <w:rPr>
          <w:rFonts w:ascii="Times New Roman" w:hAnsi="Times New Roman" w:cs="Times New Roman"/>
          <w:color w:val="000000" w:themeColor="text1"/>
          <w:sz w:val="24"/>
          <w:szCs w:val="24"/>
        </w:rPr>
        <w:t xml:space="preserve"> izrađena je s</w:t>
      </w:r>
      <w:r w:rsidRPr="002E705F">
        <w:rPr>
          <w:rFonts w:ascii="Times New Roman" w:hAnsi="Times New Roman" w:cs="Times New Roman"/>
          <w:color w:val="000000" w:themeColor="text1"/>
          <w:sz w:val="24"/>
          <w:szCs w:val="24"/>
        </w:rPr>
        <w:t xml:space="preserve">ukladno </w:t>
      </w:r>
      <w:r w:rsidR="0056341B" w:rsidRPr="0056341B">
        <w:rPr>
          <w:rFonts w:ascii="Times New Roman" w:hAnsi="Times New Roman" w:cs="Times New Roman"/>
          <w:color w:val="000000" w:themeColor="text1"/>
          <w:sz w:val="24"/>
          <w:szCs w:val="24"/>
        </w:rPr>
        <w:t>Pravila o postupcima nabave za osobe koje nisu obveznici Zakona o javnoj nabavi</w:t>
      </w:r>
      <w:r w:rsidRPr="002E705F">
        <w:rPr>
          <w:rFonts w:ascii="Times New Roman" w:hAnsi="Times New Roman" w:cs="Times New Roman"/>
          <w:color w:val="000000" w:themeColor="text1"/>
          <w:sz w:val="24"/>
          <w:szCs w:val="24"/>
        </w:rPr>
        <w:t xml:space="preserve">. </w:t>
      </w:r>
    </w:p>
    <w:p w14:paraId="1E48D7F8" w14:textId="77777777" w:rsidR="007E49C6" w:rsidRDefault="007E49C6" w:rsidP="00A80BC4">
      <w:pPr>
        <w:spacing w:after="0" w:line="216" w:lineRule="auto"/>
        <w:jc w:val="both"/>
        <w:rPr>
          <w:rFonts w:ascii="Times New Roman" w:hAnsi="Times New Roman" w:cs="Times New Roman"/>
          <w:color w:val="000000" w:themeColor="text1"/>
          <w:sz w:val="24"/>
          <w:szCs w:val="24"/>
        </w:rPr>
      </w:pPr>
    </w:p>
    <w:p w14:paraId="6B920BC0" w14:textId="77777777" w:rsidR="007E49C6" w:rsidRDefault="007E49C6" w:rsidP="00A80BC4">
      <w:pPr>
        <w:spacing w:after="0" w:line="216" w:lineRule="auto"/>
        <w:jc w:val="both"/>
        <w:rPr>
          <w:rFonts w:ascii="Times New Roman" w:hAnsi="Times New Roman" w:cs="Times New Roman"/>
          <w:color w:val="000000" w:themeColor="text1"/>
          <w:sz w:val="24"/>
          <w:szCs w:val="24"/>
        </w:rPr>
      </w:pPr>
    </w:p>
    <w:p w14:paraId="5CD9A99A" w14:textId="77777777" w:rsidR="007E49C6" w:rsidRPr="002E705F" w:rsidRDefault="007E49C6" w:rsidP="00F22DDE">
      <w:pPr>
        <w:pStyle w:val="ListParagraph"/>
        <w:numPr>
          <w:ilvl w:val="0"/>
          <w:numId w:val="12"/>
        </w:numPr>
        <w:spacing w:after="0" w:line="216" w:lineRule="auto"/>
        <w:ind w:left="360"/>
        <w:jc w:val="both"/>
        <w:rPr>
          <w:rFonts w:ascii="Times New Roman" w:hAnsi="Times New Roman" w:cs="Times New Roman"/>
          <w:color w:val="000000" w:themeColor="text1"/>
          <w:sz w:val="24"/>
          <w:szCs w:val="24"/>
        </w:rPr>
      </w:pPr>
      <w:r w:rsidRPr="002E705F">
        <w:rPr>
          <w:rFonts w:ascii="Times New Roman" w:hAnsi="Times New Roman" w:cs="Times New Roman"/>
          <w:color w:val="000000" w:themeColor="text1"/>
          <w:sz w:val="24"/>
          <w:szCs w:val="24"/>
        </w:rPr>
        <w:t xml:space="preserve">Pravo sudjelovanja </w:t>
      </w:r>
      <w:r w:rsidR="0056341B">
        <w:rPr>
          <w:rFonts w:ascii="Times New Roman" w:hAnsi="Times New Roman" w:cs="Times New Roman"/>
          <w:color w:val="000000" w:themeColor="text1"/>
          <w:sz w:val="24"/>
          <w:szCs w:val="24"/>
        </w:rPr>
        <w:t>u ovom javnom nadmetanju</w:t>
      </w:r>
      <w:r w:rsidRPr="002E705F">
        <w:rPr>
          <w:rFonts w:ascii="Times New Roman" w:hAnsi="Times New Roman" w:cs="Times New Roman"/>
          <w:color w:val="000000" w:themeColor="text1"/>
          <w:sz w:val="24"/>
          <w:szCs w:val="24"/>
        </w:rPr>
        <w:t xml:space="preserve"> imaju svi gospodarski subjekti, a mogu sudjelovati u postupku nadmetanja podnošenjem ponude </w:t>
      </w:r>
      <w:r w:rsidR="0056341B">
        <w:rPr>
          <w:rFonts w:ascii="Times New Roman" w:hAnsi="Times New Roman" w:cs="Times New Roman"/>
          <w:color w:val="000000" w:themeColor="text1"/>
          <w:sz w:val="24"/>
          <w:szCs w:val="24"/>
        </w:rPr>
        <w:t>koja je</w:t>
      </w:r>
      <w:r w:rsidRPr="002E705F">
        <w:rPr>
          <w:rFonts w:ascii="Times New Roman" w:hAnsi="Times New Roman" w:cs="Times New Roman"/>
          <w:color w:val="000000" w:themeColor="text1"/>
          <w:sz w:val="24"/>
          <w:szCs w:val="24"/>
        </w:rPr>
        <w:t xml:space="preserve"> u skladu s zahtjevima i uvjetima iz Dokumentacije </w:t>
      </w:r>
      <w:r w:rsidR="0056341B">
        <w:rPr>
          <w:rFonts w:ascii="Times New Roman" w:hAnsi="Times New Roman" w:cs="Times New Roman"/>
          <w:color w:val="000000" w:themeColor="text1"/>
          <w:sz w:val="24"/>
          <w:szCs w:val="24"/>
        </w:rPr>
        <w:t>za nadmetanje</w:t>
      </w:r>
      <w:r w:rsidRPr="002E705F">
        <w:rPr>
          <w:rFonts w:ascii="Times New Roman" w:hAnsi="Times New Roman" w:cs="Times New Roman"/>
          <w:color w:val="000000" w:themeColor="text1"/>
          <w:sz w:val="24"/>
          <w:szCs w:val="24"/>
        </w:rPr>
        <w:t xml:space="preserve">. </w:t>
      </w:r>
    </w:p>
    <w:p w14:paraId="254C65AB" w14:textId="77777777" w:rsidR="007E49C6" w:rsidRDefault="007E49C6" w:rsidP="00A80BC4">
      <w:pPr>
        <w:spacing w:after="0" w:line="216" w:lineRule="auto"/>
        <w:jc w:val="both"/>
        <w:rPr>
          <w:rFonts w:ascii="Times New Roman" w:hAnsi="Times New Roman" w:cs="Times New Roman"/>
          <w:color w:val="000000" w:themeColor="text1"/>
          <w:sz w:val="24"/>
          <w:szCs w:val="24"/>
        </w:rPr>
      </w:pPr>
    </w:p>
    <w:p w14:paraId="7EE51A19" w14:textId="77777777" w:rsidR="007E49C6" w:rsidRPr="002E705F" w:rsidRDefault="007E49C6" w:rsidP="00F22DDE">
      <w:pPr>
        <w:pStyle w:val="ListParagraph"/>
        <w:numPr>
          <w:ilvl w:val="0"/>
          <w:numId w:val="12"/>
        </w:numPr>
        <w:spacing w:after="0" w:line="216" w:lineRule="auto"/>
        <w:ind w:left="360"/>
        <w:jc w:val="both"/>
        <w:rPr>
          <w:rFonts w:ascii="Times New Roman" w:hAnsi="Times New Roman" w:cs="Times New Roman"/>
          <w:color w:val="000000" w:themeColor="text1"/>
          <w:sz w:val="24"/>
          <w:szCs w:val="24"/>
        </w:rPr>
      </w:pPr>
      <w:r w:rsidRPr="002E705F">
        <w:rPr>
          <w:rFonts w:ascii="Times New Roman" w:hAnsi="Times New Roman" w:cs="Times New Roman"/>
          <w:color w:val="000000" w:themeColor="text1"/>
          <w:sz w:val="24"/>
          <w:szCs w:val="24"/>
        </w:rPr>
        <w:t xml:space="preserve">Ponuditelj predajom svoje ponude u potpunosti i bez ograničenja prihvaća sve uvjete i zahtjeve iz ove </w:t>
      </w:r>
      <w:r w:rsidR="0056341B" w:rsidRPr="002E705F">
        <w:rPr>
          <w:rFonts w:ascii="Times New Roman" w:hAnsi="Times New Roman" w:cs="Times New Roman"/>
          <w:color w:val="000000" w:themeColor="text1"/>
          <w:sz w:val="24"/>
          <w:szCs w:val="24"/>
        </w:rPr>
        <w:t xml:space="preserve">Dokumentacije </w:t>
      </w:r>
      <w:r w:rsidR="0056341B">
        <w:rPr>
          <w:rFonts w:ascii="Times New Roman" w:hAnsi="Times New Roman" w:cs="Times New Roman"/>
          <w:color w:val="000000" w:themeColor="text1"/>
          <w:sz w:val="24"/>
          <w:szCs w:val="24"/>
        </w:rPr>
        <w:t>za nadmetanje</w:t>
      </w:r>
      <w:r w:rsidRPr="002E705F">
        <w:rPr>
          <w:rFonts w:ascii="Times New Roman" w:hAnsi="Times New Roman" w:cs="Times New Roman"/>
          <w:color w:val="000000" w:themeColor="text1"/>
          <w:sz w:val="24"/>
          <w:szCs w:val="24"/>
        </w:rPr>
        <w:t xml:space="preserve">. </w:t>
      </w:r>
    </w:p>
    <w:p w14:paraId="36272E23" w14:textId="77777777" w:rsidR="007E49C6" w:rsidRPr="002E705F" w:rsidRDefault="007E49C6" w:rsidP="00A80BC4">
      <w:pPr>
        <w:pStyle w:val="ListParagraph"/>
        <w:spacing w:after="0" w:line="216" w:lineRule="auto"/>
        <w:ind w:left="360"/>
        <w:jc w:val="both"/>
        <w:rPr>
          <w:rFonts w:ascii="Times New Roman" w:hAnsi="Times New Roman" w:cs="Times New Roman"/>
          <w:color w:val="000000" w:themeColor="text1"/>
          <w:sz w:val="24"/>
          <w:szCs w:val="24"/>
        </w:rPr>
      </w:pPr>
    </w:p>
    <w:p w14:paraId="1821D4B3" w14:textId="77777777" w:rsidR="007E49C6" w:rsidRPr="003465F5" w:rsidRDefault="007E49C6" w:rsidP="00F22DDE">
      <w:pPr>
        <w:pStyle w:val="ListParagraph"/>
        <w:numPr>
          <w:ilvl w:val="0"/>
          <w:numId w:val="12"/>
        </w:numPr>
        <w:spacing w:after="0" w:line="216" w:lineRule="auto"/>
        <w:ind w:left="360"/>
        <w:jc w:val="both"/>
        <w:rPr>
          <w:rFonts w:ascii="Times New Roman" w:hAnsi="Times New Roman" w:cs="Times New Roman"/>
          <w:color w:val="000000" w:themeColor="text1"/>
          <w:sz w:val="24"/>
          <w:szCs w:val="24"/>
        </w:rPr>
      </w:pPr>
      <w:r w:rsidRPr="003465F5">
        <w:rPr>
          <w:rFonts w:ascii="Times New Roman" w:hAnsi="Times New Roman" w:cs="Times New Roman"/>
          <w:color w:val="000000" w:themeColor="text1"/>
          <w:sz w:val="24"/>
          <w:szCs w:val="24"/>
        </w:rPr>
        <w:t xml:space="preserve">Od gospodarskih subjekata se očekuje da pažljivo pročitaju i da se pridržavaju svih uputa sadržanih u ovoj </w:t>
      </w:r>
      <w:r w:rsidR="0056341B" w:rsidRPr="002E705F">
        <w:rPr>
          <w:rFonts w:ascii="Times New Roman" w:hAnsi="Times New Roman" w:cs="Times New Roman"/>
          <w:color w:val="000000" w:themeColor="text1"/>
          <w:sz w:val="24"/>
          <w:szCs w:val="24"/>
        </w:rPr>
        <w:t>Dokumentacij</w:t>
      </w:r>
      <w:r w:rsidR="0056341B">
        <w:rPr>
          <w:rFonts w:ascii="Times New Roman" w:hAnsi="Times New Roman" w:cs="Times New Roman"/>
          <w:color w:val="000000" w:themeColor="text1"/>
          <w:sz w:val="24"/>
          <w:szCs w:val="24"/>
        </w:rPr>
        <w:t>i</w:t>
      </w:r>
      <w:r w:rsidR="0056341B" w:rsidRPr="002E705F">
        <w:rPr>
          <w:rFonts w:ascii="Times New Roman" w:hAnsi="Times New Roman" w:cs="Times New Roman"/>
          <w:color w:val="000000" w:themeColor="text1"/>
          <w:sz w:val="24"/>
          <w:szCs w:val="24"/>
        </w:rPr>
        <w:t xml:space="preserve"> </w:t>
      </w:r>
      <w:r w:rsidR="0056341B">
        <w:rPr>
          <w:rFonts w:ascii="Times New Roman" w:hAnsi="Times New Roman" w:cs="Times New Roman"/>
          <w:color w:val="000000" w:themeColor="text1"/>
          <w:sz w:val="24"/>
          <w:szCs w:val="24"/>
        </w:rPr>
        <w:t>za nadmetanje</w:t>
      </w:r>
      <w:r w:rsidR="0056341B" w:rsidRPr="003465F5">
        <w:rPr>
          <w:rFonts w:ascii="Times New Roman" w:hAnsi="Times New Roman" w:cs="Times New Roman"/>
          <w:color w:val="000000" w:themeColor="text1"/>
          <w:sz w:val="24"/>
          <w:szCs w:val="24"/>
        </w:rPr>
        <w:t xml:space="preserve"> </w:t>
      </w:r>
      <w:r w:rsidRPr="003465F5">
        <w:rPr>
          <w:rFonts w:ascii="Times New Roman" w:hAnsi="Times New Roman" w:cs="Times New Roman"/>
          <w:color w:val="000000" w:themeColor="text1"/>
          <w:sz w:val="24"/>
          <w:szCs w:val="24"/>
        </w:rPr>
        <w:t xml:space="preserve">te da s odgovarajućom pažnjom uvaže sve informacije koje imaju utjecaj na formiranje cijene ponude, rok i uvjete </w:t>
      </w:r>
      <w:r w:rsidR="0056341B">
        <w:rPr>
          <w:rFonts w:ascii="Times New Roman" w:hAnsi="Times New Roman" w:cs="Times New Roman"/>
          <w:color w:val="000000" w:themeColor="text1"/>
          <w:sz w:val="24"/>
          <w:szCs w:val="24"/>
        </w:rPr>
        <w:t>izvršenja usluge</w:t>
      </w:r>
      <w:r w:rsidRPr="003465F5">
        <w:rPr>
          <w:rFonts w:ascii="Times New Roman" w:hAnsi="Times New Roman" w:cs="Times New Roman"/>
          <w:color w:val="000000" w:themeColor="text1"/>
          <w:sz w:val="24"/>
          <w:szCs w:val="24"/>
        </w:rPr>
        <w:t xml:space="preserve">. </w:t>
      </w:r>
    </w:p>
    <w:p w14:paraId="64E9A4A7" w14:textId="77777777" w:rsidR="007E49C6" w:rsidRPr="003465F5" w:rsidRDefault="007E49C6" w:rsidP="00A80BC4">
      <w:pPr>
        <w:pStyle w:val="ListParagraph"/>
        <w:spacing w:after="0" w:line="216" w:lineRule="auto"/>
        <w:ind w:left="360"/>
        <w:jc w:val="both"/>
        <w:rPr>
          <w:rFonts w:ascii="Times New Roman" w:hAnsi="Times New Roman" w:cs="Times New Roman"/>
          <w:color w:val="000000" w:themeColor="text1"/>
          <w:sz w:val="24"/>
          <w:szCs w:val="24"/>
        </w:rPr>
      </w:pPr>
    </w:p>
    <w:p w14:paraId="725E7B66" w14:textId="77777777" w:rsidR="007234F2" w:rsidRPr="0057298F" w:rsidRDefault="007234F2" w:rsidP="00F22DDE">
      <w:pPr>
        <w:pStyle w:val="ListParagraph"/>
        <w:numPr>
          <w:ilvl w:val="0"/>
          <w:numId w:val="12"/>
        </w:numPr>
        <w:spacing w:after="0" w:line="216" w:lineRule="auto"/>
        <w:ind w:left="360"/>
        <w:jc w:val="both"/>
        <w:rPr>
          <w:rFonts w:ascii="Times New Roman" w:hAnsi="Times New Roman" w:cs="Times New Roman"/>
          <w:sz w:val="24"/>
          <w:szCs w:val="24"/>
        </w:rPr>
      </w:pPr>
      <w:r w:rsidRPr="0057298F">
        <w:rPr>
          <w:rFonts w:ascii="Times New Roman" w:eastAsia="Arial" w:hAnsi="Times New Roman" w:cs="Times New Roman"/>
          <w:sz w:val="24"/>
        </w:rPr>
        <w:t xml:space="preserve">Danom početka postupka </w:t>
      </w:r>
      <w:r w:rsidR="0056341B" w:rsidRPr="0057298F">
        <w:rPr>
          <w:rFonts w:ascii="Times New Roman" w:eastAsia="Arial" w:hAnsi="Times New Roman" w:cs="Times New Roman"/>
          <w:sz w:val="24"/>
        </w:rPr>
        <w:t>javnog nadmetanja</w:t>
      </w:r>
      <w:r w:rsidRPr="0057298F">
        <w:rPr>
          <w:rFonts w:ascii="Times New Roman" w:eastAsia="Arial" w:hAnsi="Times New Roman" w:cs="Times New Roman"/>
          <w:sz w:val="24"/>
        </w:rPr>
        <w:t xml:space="preserve"> smatra se dan </w:t>
      </w:r>
      <w:r w:rsidR="0057298F" w:rsidRPr="0057298F">
        <w:rPr>
          <w:rFonts w:ascii="Times New Roman" w:eastAsia="Arial" w:hAnsi="Times New Roman" w:cs="Times New Roman"/>
          <w:sz w:val="24"/>
        </w:rPr>
        <w:t>slanja obavijesti o nadmetanju na internetskoj stranici www.strukturnifondovi.hr</w:t>
      </w:r>
      <w:r w:rsidRPr="0057298F">
        <w:rPr>
          <w:rFonts w:ascii="Times New Roman" w:eastAsia="Arial" w:hAnsi="Times New Roman" w:cs="Times New Roman"/>
          <w:sz w:val="24"/>
        </w:rPr>
        <w:t>.</w:t>
      </w:r>
    </w:p>
    <w:p w14:paraId="2DB0E500" w14:textId="77777777" w:rsidR="007E49C6" w:rsidRPr="0057298F" w:rsidRDefault="007E49C6" w:rsidP="00A80BC4">
      <w:pPr>
        <w:pStyle w:val="ListParagraph"/>
        <w:spacing w:after="0" w:line="216" w:lineRule="auto"/>
        <w:ind w:left="360"/>
        <w:rPr>
          <w:rFonts w:ascii="Times New Roman" w:hAnsi="Times New Roman" w:cs="Times New Roman"/>
          <w:sz w:val="24"/>
          <w:szCs w:val="24"/>
        </w:rPr>
      </w:pPr>
    </w:p>
    <w:p w14:paraId="764E0F08" w14:textId="77777777" w:rsidR="00A80BC4" w:rsidRDefault="00A80BC4" w:rsidP="007234F2">
      <w:pPr>
        <w:autoSpaceDE w:val="0"/>
        <w:spacing w:after="0" w:line="240" w:lineRule="auto"/>
        <w:jc w:val="both"/>
        <w:rPr>
          <w:rFonts w:ascii="Times New Roman" w:hAnsi="Times New Roman" w:cs="Times New Roman"/>
          <w:sz w:val="24"/>
          <w:szCs w:val="24"/>
        </w:rPr>
      </w:pPr>
    </w:p>
    <w:p w14:paraId="2BA3A489" w14:textId="77777777" w:rsidR="007234F2" w:rsidRPr="007234F2" w:rsidRDefault="0057298F" w:rsidP="007234F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Ova nabava se provodi </w:t>
      </w:r>
      <w:r w:rsidR="007234F2" w:rsidRPr="007234F2">
        <w:rPr>
          <w:rFonts w:ascii="Times New Roman" w:hAnsi="Times New Roman" w:cs="Times New Roman"/>
          <w:sz w:val="24"/>
          <w:szCs w:val="24"/>
        </w:rPr>
        <w:t xml:space="preserve">u okviru </w:t>
      </w:r>
      <w:r>
        <w:rPr>
          <w:rFonts w:ascii="Times New Roman" w:hAnsi="Times New Roman" w:cs="Times New Roman"/>
          <w:sz w:val="24"/>
          <w:szCs w:val="24"/>
        </w:rPr>
        <w:t xml:space="preserve"> Operativnog programa Učinkoviti ljudski potencijali 2014.-2020. – Unaprjeđenje usluga za djecu u sustavu ranog i predškolskog odgoja i obrazovanja – broj poziva: UP.02.2.2.08</w:t>
      </w:r>
    </w:p>
    <w:p w14:paraId="3FEBF4B6" w14:textId="77777777" w:rsidR="007234F2" w:rsidRDefault="007234F2" w:rsidP="007234F2">
      <w:pPr>
        <w:autoSpaceDE w:val="0"/>
        <w:spacing w:after="0" w:line="240" w:lineRule="auto"/>
        <w:jc w:val="both"/>
        <w:rPr>
          <w:rFonts w:ascii="Times New Roman" w:hAnsi="Times New Roman" w:cs="Times New Roman"/>
          <w:sz w:val="24"/>
          <w:szCs w:val="24"/>
        </w:rPr>
      </w:pPr>
    </w:p>
    <w:p w14:paraId="5A17B4E5" w14:textId="77777777" w:rsidR="0057298F" w:rsidRDefault="007234F2" w:rsidP="007234F2">
      <w:pPr>
        <w:autoSpaceDE w:val="0"/>
        <w:spacing w:after="0" w:line="240" w:lineRule="auto"/>
        <w:jc w:val="both"/>
        <w:rPr>
          <w:rFonts w:ascii="Times New Roman" w:hAnsi="Times New Roman" w:cs="Times New Roman"/>
          <w:sz w:val="24"/>
          <w:szCs w:val="24"/>
        </w:rPr>
      </w:pPr>
      <w:r w:rsidRPr="007234F2">
        <w:rPr>
          <w:rFonts w:ascii="Times New Roman" w:hAnsi="Times New Roman" w:cs="Times New Roman"/>
          <w:sz w:val="24"/>
          <w:szCs w:val="24"/>
        </w:rPr>
        <w:t xml:space="preserve">Projekt će se provoditi sukladno Ugovoru o </w:t>
      </w:r>
      <w:r w:rsidR="0057298F">
        <w:rPr>
          <w:rFonts w:ascii="Times New Roman" w:hAnsi="Times New Roman" w:cs="Times New Roman"/>
          <w:sz w:val="24"/>
          <w:szCs w:val="24"/>
        </w:rPr>
        <w:t xml:space="preserve">dodjeli bespovratnih sredstava za projekte koji se financiraju iz Europskog socijalnog fonda u financijskom razdoblju 2014.-2020. broj: </w:t>
      </w:r>
      <w:r w:rsidR="0057298F" w:rsidRPr="0057298F">
        <w:rPr>
          <w:rFonts w:ascii="Times New Roman" w:hAnsi="Times New Roman" w:cs="Times New Roman"/>
          <w:b/>
          <w:sz w:val="24"/>
          <w:szCs w:val="24"/>
        </w:rPr>
        <w:t>UP.02.2.2.08</w:t>
      </w:r>
      <w:r w:rsidR="0057298F">
        <w:rPr>
          <w:rFonts w:ascii="Times New Roman" w:hAnsi="Times New Roman" w:cs="Times New Roman"/>
          <w:b/>
          <w:sz w:val="24"/>
          <w:szCs w:val="24"/>
        </w:rPr>
        <w:t>.0041</w:t>
      </w:r>
    </w:p>
    <w:p w14:paraId="5A8399AB" w14:textId="77777777" w:rsidR="0057298F" w:rsidRDefault="0057298F" w:rsidP="007234F2">
      <w:pPr>
        <w:autoSpaceDE w:val="0"/>
        <w:spacing w:after="0" w:line="240" w:lineRule="auto"/>
        <w:jc w:val="both"/>
        <w:rPr>
          <w:rFonts w:ascii="Times New Roman" w:hAnsi="Times New Roman" w:cs="Times New Roman"/>
          <w:sz w:val="24"/>
          <w:szCs w:val="24"/>
        </w:rPr>
      </w:pPr>
    </w:p>
    <w:p w14:paraId="05AB2538" w14:textId="77777777" w:rsidR="007E49C6" w:rsidRDefault="007E49C6" w:rsidP="007E49C6">
      <w:pPr>
        <w:spacing w:after="0" w:line="240" w:lineRule="auto"/>
        <w:jc w:val="center"/>
        <w:rPr>
          <w:rFonts w:ascii="Times New Roman" w:eastAsia="Arial" w:hAnsi="Times New Roman" w:cs="Times New Roman"/>
          <w:b/>
          <w:color w:val="0F243E" w:themeColor="text2" w:themeShade="80"/>
          <w:sz w:val="60"/>
          <w:szCs w:val="60"/>
          <w:lang w:eastAsia="hr-HR"/>
        </w:rPr>
      </w:pPr>
    </w:p>
    <w:p w14:paraId="11BF7EA2" w14:textId="77777777" w:rsidR="007E49C6" w:rsidRDefault="007E49C6" w:rsidP="007E49C6">
      <w:pPr>
        <w:rPr>
          <w:rFonts w:ascii="Times New Roman" w:eastAsia="Arial" w:hAnsi="Times New Roman" w:cs="Times New Roman"/>
          <w:b/>
          <w:color w:val="0F243E" w:themeColor="text2" w:themeShade="80"/>
          <w:sz w:val="28"/>
          <w:szCs w:val="28"/>
          <w:lang w:eastAsia="hr-HR"/>
        </w:rPr>
      </w:pPr>
      <w:r>
        <w:rPr>
          <w:rFonts w:ascii="Times New Roman" w:eastAsia="Arial" w:hAnsi="Times New Roman" w:cs="Times New Roman"/>
          <w:b/>
          <w:color w:val="0F243E" w:themeColor="text2" w:themeShade="80"/>
          <w:sz w:val="28"/>
          <w:szCs w:val="28"/>
          <w:lang w:eastAsia="hr-HR"/>
        </w:rPr>
        <w:br w:type="page"/>
      </w:r>
    </w:p>
    <w:p w14:paraId="7A69C38C" w14:textId="77777777" w:rsidR="007E49C6" w:rsidRPr="00C52C5F" w:rsidRDefault="007E49C6" w:rsidP="007E49C6">
      <w:pPr>
        <w:spacing w:after="0" w:line="240" w:lineRule="auto"/>
        <w:jc w:val="center"/>
        <w:rPr>
          <w:rFonts w:ascii="Times New Roman" w:eastAsia="Arial" w:hAnsi="Times New Roman" w:cs="Times New Roman"/>
          <w:b/>
          <w:color w:val="0F243E" w:themeColor="text2" w:themeShade="80"/>
          <w:sz w:val="28"/>
          <w:szCs w:val="28"/>
          <w:lang w:eastAsia="hr-HR"/>
        </w:rPr>
      </w:pPr>
    </w:p>
    <w:p w14:paraId="467FC2A0" w14:textId="77777777" w:rsidR="007E49C6" w:rsidRPr="00993403" w:rsidRDefault="007E49C6" w:rsidP="00FB649B">
      <w:pPr>
        <w:pStyle w:val="Heading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0F243E" w:themeColor="text2" w:themeShade="80"/>
          <w:sz w:val="28"/>
          <w:szCs w:val="28"/>
        </w:rPr>
      </w:pPr>
      <w:bookmarkStart w:id="0" w:name="_Toc329951461"/>
      <w:bookmarkStart w:id="1" w:name="_Toc330386307"/>
      <w:bookmarkStart w:id="2" w:name="_Toc337691887"/>
      <w:r w:rsidRPr="00993403">
        <w:rPr>
          <w:rFonts w:ascii="Times New Roman" w:hAnsi="Times New Roman" w:cs="Times New Roman"/>
          <w:color w:val="0F243E" w:themeColor="text2" w:themeShade="80"/>
          <w:sz w:val="28"/>
          <w:szCs w:val="28"/>
        </w:rPr>
        <w:t>Opći podaci</w:t>
      </w:r>
      <w:bookmarkEnd w:id="0"/>
      <w:bookmarkEnd w:id="1"/>
      <w:bookmarkEnd w:id="2"/>
    </w:p>
    <w:p w14:paraId="2E5A5C34" w14:textId="77777777" w:rsidR="007E49C6" w:rsidRDefault="007E49C6" w:rsidP="007E49C6">
      <w:pPr>
        <w:spacing w:after="0" w:line="240" w:lineRule="auto"/>
        <w:rPr>
          <w:rFonts w:ascii="Times New Roman" w:hAnsi="Times New Roman" w:cs="Times New Roman"/>
          <w:color w:val="0F243E" w:themeColor="text2" w:themeShade="80"/>
        </w:rPr>
      </w:pPr>
    </w:p>
    <w:p w14:paraId="5B8FF5D4" w14:textId="77777777" w:rsidR="007E49C6" w:rsidRDefault="007E49C6" w:rsidP="007E49C6">
      <w:pPr>
        <w:spacing w:after="0" w:line="240" w:lineRule="auto"/>
        <w:ind w:left="360" w:hanging="360"/>
        <w:outlineLvl w:val="3"/>
        <w:rPr>
          <w:rFonts w:ascii="Times New Roman" w:eastAsia="Arial" w:hAnsi="Times New Roman" w:cs="Times New Roman"/>
          <w:b/>
          <w:color w:val="0F243E" w:themeColor="text2" w:themeShade="80"/>
        </w:rPr>
      </w:pPr>
      <w:bookmarkStart w:id="3" w:name="_Toc490077672"/>
    </w:p>
    <w:p w14:paraId="3CD6B609" w14:textId="77777777" w:rsidR="007E49C6" w:rsidRPr="002B715F" w:rsidRDefault="007E49C6" w:rsidP="002B715F">
      <w:pPr>
        <w:spacing w:after="0" w:line="240" w:lineRule="auto"/>
        <w:ind w:left="360" w:hanging="360"/>
        <w:outlineLvl w:val="3"/>
        <w:rPr>
          <w:rFonts w:ascii="Times New Roman" w:eastAsia="Arial" w:hAnsi="Times New Roman" w:cs="Times New Roman"/>
          <w:b/>
          <w:color w:val="0F243E" w:themeColor="text2" w:themeShade="80"/>
          <w:sz w:val="24"/>
          <w:szCs w:val="24"/>
        </w:rPr>
      </w:pPr>
    </w:p>
    <w:p w14:paraId="14123FF4" w14:textId="77777777" w:rsidR="007E49C6" w:rsidRPr="00D10403" w:rsidRDefault="007E49C6" w:rsidP="00D10403">
      <w:pPr>
        <w:shd w:val="clear" w:color="auto" w:fill="95B3D7" w:themeFill="accent1" w:themeFillTint="99"/>
        <w:spacing w:after="0" w:line="240" w:lineRule="auto"/>
        <w:ind w:left="360" w:hanging="360"/>
        <w:outlineLvl w:val="3"/>
        <w:rPr>
          <w:rFonts w:ascii="Times New Roman" w:hAnsi="Times New Roman" w:cs="Times New Roman"/>
          <w:b/>
          <w:bCs/>
          <w:color w:val="0F243E" w:themeColor="text2" w:themeShade="80"/>
          <w:sz w:val="24"/>
          <w:szCs w:val="24"/>
        </w:rPr>
      </w:pPr>
      <w:r w:rsidRPr="00D10403">
        <w:rPr>
          <w:rFonts w:ascii="Times New Roman" w:eastAsia="Arial" w:hAnsi="Times New Roman" w:cs="Times New Roman"/>
          <w:b/>
          <w:color w:val="0F243E" w:themeColor="text2" w:themeShade="80"/>
          <w:sz w:val="24"/>
          <w:szCs w:val="24"/>
        </w:rPr>
        <w:t>1.1. NARUČITELJ</w:t>
      </w:r>
    </w:p>
    <w:bookmarkEnd w:id="3"/>
    <w:p w14:paraId="1B2C2E76" w14:textId="77777777" w:rsidR="007E49C6" w:rsidRPr="00D10403" w:rsidRDefault="007E49C6" w:rsidP="00D10403">
      <w:pPr>
        <w:spacing w:after="0" w:line="240" w:lineRule="auto"/>
        <w:contextualSpacing/>
        <w:rPr>
          <w:rFonts w:ascii="Times New Roman" w:eastAsia="Arial" w:hAnsi="Times New Roman" w:cs="Times New Roman"/>
          <w:color w:val="0F243E" w:themeColor="text2" w:themeShade="80"/>
          <w:sz w:val="24"/>
          <w:szCs w:val="24"/>
        </w:rPr>
      </w:pPr>
    </w:p>
    <w:p w14:paraId="08FF2EE6"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Naziv:</w:t>
      </w:r>
      <w:r w:rsidRPr="00D10403">
        <w:rPr>
          <w:rFonts w:ascii="Times New Roman" w:eastAsia="Arial" w:hAnsi="Times New Roman" w:cs="Times New Roman"/>
          <w:color w:val="0F243E" w:themeColor="text2" w:themeShade="80"/>
          <w:sz w:val="24"/>
          <w:szCs w:val="24"/>
        </w:rPr>
        <w:tab/>
      </w:r>
      <w:r w:rsidR="00F46FC9" w:rsidRPr="00D10403">
        <w:rPr>
          <w:rFonts w:ascii="Times New Roman" w:eastAsia="Arial" w:hAnsi="Times New Roman" w:cs="Times New Roman"/>
          <w:color w:val="0F243E" w:themeColor="text2" w:themeShade="80"/>
          <w:sz w:val="24"/>
          <w:szCs w:val="24"/>
        </w:rPr>
        <w:t>Dječji vrtić Osmijeh</w:t>
      </w:r>
    </w:p>
    <w:p w14:paraId="40B6F2B7"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Sjedište:</w:t>
      </w:r>
      <w:r w:rsidRPr="00D10403">
        <w:rPr>
          <w:rFonts w:ascii="Times New Roman" w:eastAsia="Arial" w:hAnsi="Times New Roman" w:cs="Times New Roman"/>
          <w:color w:val="0F243E" w:themeColor="text2" w:themeShade="80"/>
          <w:sz w:val="24"/>
          <w:szCs w:val="24"/>
        </w:rPr>
        <w:tab/>
      </w:r>
      <w:r w:rsidR="00F46FC9" w:rsidRPr="00D10403">
        <w:rPr>
          <w:rFonts w:ascii="Times New Roman" w:eastAsia="Arial" w:hAnsi="Times New Roman" w:cs="Times New Roman"/>
          <w:color w:val="0F243E" w:themeColor="text2" w:themeShade="80"/>
          <w:sz w:val="24"/>
          <w:szCs w:val="24"/>
        </w:rPr>
        <w:t>Martina Kolunića 2a, 22000 Šibenik</w:t>
      </w:r>
    </w:p>
    <w:p w14:paraId="458A230F" w14:textId="77777777" w:rsidR="00F46FC9"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OIB:</w:t>
      </w:r>
      <w:r w:rsidRPr="00D10403">
        <w:rPr>
          <w:rFonts w:ascii="Times New Roman" w:eastAsia="Arial" w:hAnsi="Times New Roman" w:cs="Times New Roman"/>
          <w:color w:val="0F243E" w:themeColor="text2" w:themeShade="80"/>
          <w:sz w:val="24"/>
          <w:szCs w:val="24"/>
        </w:rPr>
        <w:tab/>
      </w:r>
      <w:r w:rsidR="00F46FC9" w:rsidRPr="00D10403">
        <w:rPr>
          <w:rFonts w:ascii="Times New Roman" w:eastAsia="Arial" w:hAnsi="Times New Roman" w:cs="Times New Roman"/>
          <w:color w:val="0F243E" w:themeColor="text2" w:themeShade="80"/>
          <w:sz w:val="24"/>
          <w:szCs w:val="24"/>
        </w:rPr>
        <w:t>59829964625</w:t>
      </w:r>
    </w:p>
    <w:p w14:paraId="5F6FC25A"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 xml:space="preserve">Tel. / faks: </w:t>
      </w:r>
      <w:r w:rsidRPr="00D10403">
        <w:rPr>
          <w:rFonts w:ascii="Times New Roman" w:eastAsia="Arial" w:hAnsi="Times New Roman" w:cs="Times New Roman"/>
          <w:color w:val="0F243E" w:themeColor="text2" w:themeShade="80"/>
          <w:sz w:val="24"/>
          <w:szCs w:val="24"/>
        </w:rPr>
        <w:tab/>
      </w:r>
      <w:r w:rsidR="00F46FC9" w:rsidRPr="00D10403">
        <w:rPr>
          <w:rFonts w:ascii="Times New Roman" w:eastAsia="Arial" w:hAnsi="Times New Roman" w:cs="Times New Roman"/>
          <w:color w:val="0F243E" w:themeColor="text2" w:themeShade="80"/>
          <w:sz w:val="24"/>
          <w:szCs w:val="24"/>
        </w:rPr>
        <w:t>+385 95 9130 014</w:t>
      </w:r>
    </w:p>
    <w:p w14:paraId="5D7FD09C"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Internetska adresa:</w:t>
      </w:r>
      <w:r w:rsidRPr="00D10403">
        <w:rPr>
          <w:rFonts w:ascii="Times New Roman" w:eastAsia="Arial" w:hAnsi="Times New Roman" w:cs="Times New Roman"/>
          <w:color w:val="0F243E" w:themeColor="text2" w:themeShade="80"/>
          <w:sz w:val="24"/>
          <w:szCs w:val="24"/>
        </w:rPr>
        <w:tab/>
      </w:r>
      <w:hyperlink r:id="rId11" w:history="1">
        <w:r w:rsidR="00F46FC9" w:rsidRPr="00D10403">
          <w:rPr>
            <w:rFonts w:ascii="Times New Roman" w:eastAsia="Arial" w:hAnsi="Times New Roman" w:cs="Times New Roman"/>
            <w:color w:val="0F243E" w:themeColor="text2" w:themeShade="80"/>
            <w:sz w:val="24"/>
            <w:szCs w:val="24"/>
          </w:rPr>
          <w:t>www.dvosmijeh.hr</w:t>
        </w:r>
      </w:hyperlink>
    </w:p>
    <w:p w14:paraId="0B72C951"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 xml:space="preserve">Adresa e-pošte:                 </w:t>
      </w:r>
      <w:r w:rsidRPr="00D10403">
        <w:rPr>
          <w:rFonts w:ascii="Times New Roman" w:eastAsia="Arial" w:hAnsi="Times New Roman" w:cs="Times New Roman"/>
          <w:color w:val="0F243E" w:themeColor="text2" w:themeShade="80"/>
          <w:sz w:val="24"/>
          <w:szCs w:val="24"/>
        </w:rPr>
        <w:tab/>
      </w:r>
      <w:hyperlink r:id="rId12" w:history="1">
        <w:r w:rsidR="00F46FC9" w:rsidRPr="00D10403">
          <w:rPr>
            <w:rFonts w:ascii="Times New Roman" w:eastAsia="Arial" w:hAnsi="Times New Roman" w:cs="Times New Roman"/>
            <w:color w:val="0F243E" w:themeColor="text2" w:themeShade="80"/>
            <w:sz w:val="24"/>
            <w:szCs w:val="24"/>
          </w:rPr>
          <w:t>djecji.vrtic.osmijeh@si.t-com.hr</w:t>
        </w:r>
      </w:hyperlink>
    </w:p>
    <w:p w14:paraId="4DA1D755"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p>
    <w:p w14:paraId="54CEA67A"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p>
    <w:p w14:paraId="16D584EB" w14:textId="77777777" w:rsidR="007E49C6" w:rsidRDefault="007E49C6"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Naručitelj nije obveznik poreza na dodanu vrijednosti</w:t>
      </w:r>
      <w:r w:rsidR="00A80BC4" w:rsidRPr="00D10403">
        <w:rPr>
          <w:rFonts w:ascii="Times New Roman" w:eastAsia="Arial" w:hAnsi="Times New Roman" w:cs="Times New Roman"/>
          <w:color w:val="0F243E" w:themeColor="text2" w:themeShade="80"/>
          <w:sz w:val="24"/>
          <w:szCs w:val="24"/>
        </w:rPr>
        <w:t xml:space="preserve"> te uspoređuje cijene ponuda s porezom na dodanu vrijednost.</w:t>
      </w:r>
    </w:p>
    <w:p w14:paraId="1858E2BF" w14:textId="77777777" w:rsidR="00D10403" w:rsidRPr="00D10403" w:rsidRDefault="00D10403" w:rsidP="00D10403">
      <w:pPr>
        <w:spacing w:after="0" w:line="240" w:lineRule="auto"/>
        <w:jc w:val="both"/>
        <w:rPr>
          <w:rFonts w:ascii="Times New Roman" w:eastAsia="Arial" w:hAnsi="Times New Roman" w:cs="Times New Roman"/>
          <w:color w:val="0F243E" w:themeColor="text2" w:themeShade="80"/>
          <w:sz w:val="24"/>
          <w:szCs w:val="24"/>
        </w:rPr>
      </w:pPr>
    </w:p>
    <w:p w14:paraId="24FF75C8" w14:textId="77777777" w:rsidR="007E49C6" w:rsidRPr="00D10403" w:rsidRDefault="007E49C6" w:rsidP="00D10403">
      <w:pPr>
        <w:tabs>
          <w:tab w:val="left" w:pos="2835"/>
        </w:tabs>
        <w:spacing w:after="0" w:line="240" w:lineRule="auto"/>
        <w:contextualSpacing/>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ab/>
      </w:r>
    </w:p>
    <w:p w14:paraId="77563C90" w14:textId="77777777" w:rsidR="007E49C6" w:rsidRPr="00D10403" w:rsidRDefault="007E49C6" w:rsidP="00D10403">
      <w:pPr>
        <w:shd w:val="clear" w:color="auto" w:fill="95B3D7" w:themeFill="accent1" w:themeFillTint="99"/>
        <w:tabs>
          <w:tab w:val="left" w:pos="2835"/>
        </w:tabs>
        <w:spacing w:after="0" w:line="240" w:lineRule="auto"/>
        <w:contextualSpacing/>
        <w:rPr>
          <w:rFonts w:ascii="Times New Roman" w:eastAsia="Arial" w:hAnsi="Times New Roman" w:cs="Times New Roman"/>
          <w:b/>
          <w:color w:val="0F243E" w:themeColor="text2" w:themeShade="80"/>
          <w:sz w:val="24"/>
          <w:szCs w:val="24"/>
        </w:rPr>
      </w:pPr>
      <w:r w:rsidRPr="00D10403">
        <w:rPr>
          <w:rFonts w:ascii="Times New Roman" w:eastAsia="Arial" w:hAnsi="Times New Roman" w:cs="Times New Roman"/>
          <w:b/>
          <w:color w:val="0F243E" w:themeColor="text2" w:themeShade="80"/>
          <w:sz w:val="24"/>
          <w:szCs w:val="24"/>
        </w:rPr>
        <w:t>1.2. OSOBA ZADUŽENA ZA KONTAKT</w:t>
      </w:r>
      <w:r w:rsidR="007B724B" w:rsidRPr="00D10403">
        <w:rPr>
          <w:rFonts w:ascii="Times New Roman" w:eastAsia="Arial" w:hAnsi="Times New Roman" w:cs="Times New Roman"/>
          <w:b/>
          <w:color w:val="0F243E" w:themeColor="text2" w:themeShade="80"/>
          <w:sz w:val="24"/>
          <w:szCs w:val="24"/>
        </w:rPr>
        <w:t xml:space="preserve"> I KOMUNIKACIJA S NARUČITELJEM</w:t>
      </w:r>
    </w:p>
    <w:p w14:paraId="425E6862" w14:textId="77777777" w:rsidR="007E49C6" w:rsidRPr="00D10403" w:rsidRDefault="007E49C6" w:rsidP="00D10403">
      <w:pPr>
        <w:spacing w:after="0" w:line="240" w:lineRule="auto"/>
        <w:ind w:left="360" w:hanging="360"/>
        <w:contextualSpacing/>
        <w:jc w:val="center"/>
        <w:rPr>
          <w:rFonts w:ascii="Times New Roman" w:eastAsia="Arial" w:hAnsi="Times New Roman" w:cs="Times New Roman"/>
          <w:color w:val="0F243E" w:themeColor="text2" w:themeShade="80"/>
          <w:sz w:val="24"/>
          <w:szCs w:val="24"/>
        </w:rPr>
      </w:pPr>
    </w:p>
    <w:p w14:paraId="3AD74C0C" w14:textId="77777777" w:rsidR="007E49C6" w:rsidRPr="00D10403" w:rsidRDefault="007E49C6" w:rsidP="00D10403">
      <w:pPr>
        <w:tabs>
          <w:tab w:val="left" w:pos="2835"/>
        </w:tabs>
        <w:spacing w:after="0" w:line="240" w:lineRule="auto"/>
        <w:contextualSpacing/>
        <w:rPr>
          <w:rFonts w:ascii="Times New Roman" w:eastAsia="Arial" w:hAnsi="Times New Roman" w:cs="Times New Roman"/>
          <w:b/>
          <w:color w:val="0F243E" w:themeColor="text2" w:themeShade="80"/>
          <w:sz w:val="24"/>
          <w:szCs w:val="24"/>
        </w:rPr>
      </w:pPr>
    </w:p>
    <w:p w14:paraId="708D3708" w14:textId="353EB045" w:rsidR="00E173BC" w:rsidRPr="00D10403" w:rsidRDefault="00E173BC" w:rsidP="00D10403">
      <w:pPr>
        <w:spacing w:after="0" w:line="240" w:lineRule="auto"/>
        <w:jc w:val="center"/>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Franka Ercegović</w:t>
      </w:r>
      <w:r w:rsidR="00B04B5C">
        <w:rPr>
          <w:rFonts w:ascii="Times New Roman" w:eastAsia="Arial" w:hAnsi="Times New Roman" w:cs="Times New Roman"/>
          <w:color w:val="0F243E" w:themeColor="text2" w:themeShade="80"/>
          <w:sz w:val="24"/>
          <w:szCs w:val="24"/>
        </w:rPr>
        <w:t xml:space="preserve"> Kursan</w:t>
      </w:r>
    </w:p>
    <w:p w14:paraId="74852377" w14:textId="77777777" w:rsidR="007E49C6" w:rsidRPr="00D10403" w:rsidRDefault="00B54F87" w:rsidP="00D10403">
      <w:pPr>
        <w:tabs>
          <w:tab w:val="left" w:pos="2835"/>
        </w:tabs>
        <w:spacing w:after="0" w:line="240" w:lineRule="auto"/>
        <w:contextualSpacing/>
        <w:jc w:val="center"/>
        <w:rPr>
          <w:rFonts w:ascii="Times New Roman" w:eastAsia="Arial" w:hAnsi="Times New Roman" w:cs="Times New Roman"/>
          <w:color w:val="0F243E" w:themeColor="text2" w:themeShade="80"/>
          <w:sz w:val="24"/>
          <w:szCs w:val="24"/>
        </w:rPr>
      </w:pPr>
      <w:hyperlink r:id="rId13" w:history="1">
        <w:r w:rsidR="002B715F" w:rsidRPr="00D10403">
          <w:rPr>
            <w:rFonts w:ascii="Times New Roman" w:eastAsia="Arial" w:hAnsi="Times New Roman" w:cs="Times New Roman"/>
            <w:color w:val="0F243E" w:themeColor="text2" w:themeShade="80"/>
            <w:sz w:val="24"/>
            <w:szCs w:val="24"/>
          </w:rPr>
          <w:t>djecji.vrtic.osmijeh@si.t-com.hr</w:t>
        </w:r>
      </w:hyperlink>
    </w:p>
    <w:p w14:paraId="32AE8C49" w14:textId="77777777" w:rsidR="007E49C6" w:rsidRPr="00D10403" w:rsidRDefault="007E49C6" w:rsidP="00D10403">
      <w:pPr>
        <w:spacing w:after="0" w:line="240" w:lineRule="auto"/>
        <w:ind w:left="360" w:hanging="360"/>
        <w:contextualSpacing/>
        <w:jc w:val="center"/>
        <w:rPr>
          <w:rFonts w:ascii="Times New Roman" w:eastAsia="Arial" w:hAnsi="Times New Roman" w:cs="Times New Roman"/>
          <w:color w:val="0F243E" w:themeColor="text2" w:themeShade="80"/>
          <w:sz w:val="24"/>
          <w:szCs w:val="24"/>
        </w:rPr>
      </w:pPr>
    </w:p>
    <w:p w14:paraId="6D489054" w14:textId="77777777" w:rsidR="007E49C6" w:rsidRPr="00D10403" w:rsidRDefault="007E49C6"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Komunikacija i svaka druga razmjena informacija/podataka između Naručitelja i gospodarskih subjekata obavlja se isključivo na hrvatskom jeziku</w:t>
      </w:r>
      <w:r w:rsidR="007935EA" w:rsidRPr="00D10403">
        <w:rPr>
          <w:rFonts w:ascii="Times New Roman" w:eastAsia="Arial" w:hAnsi="Times New Roman" w:cs="Times New Roman"/>
          <w:color w:val="0F243E" w:themeColor="text2" w:themeShade="80"/>
          <w:sz w:val="24"/>
          <w:szCs w:val="24"/>
        </w:rPr>
        <w:t>.</w:t>
      </w:r>
      <w:r w:rsidRPr="00D10403">
        <w:rPr>
          <w:rFonts w:ascii="Times New Roman" w:eastAsia="Arial" w:hAnsi="Times New Roman" w:cs="Times New Roman"/>
          <w:color w:val="0F243E" w:themeColor="text2" w:themeShade="80"/>
          <w:sz w:val="24"/>
          <w:szCs w:val="24"/>
        </w:rPr>
        <w:t xml:space="preserve"> </w:t>
      </w:r>
    </w:p>
    <w:p w14:paraId="13D5CF1E" w14:textId="77777777" w:rsidR="007935EA"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p>
    <w:p w14:paraId="0C777B42" w14:textId="77777777" w:rsidR="007935EA"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Na pravovremeni zahtjev gospodarskog subjekta za dodatnim informacijama u vezi s dokumentacijom za nadmetanje  Naručitelj će pravovremeno dostaviti pojašnjenje na istim medijima na kojima je objavljena i Obavijest o nadmetanju i Dokumentacija za nadmetanje bez otkrivanja identiteta gospodarskog subjekta.</w:t>
      </w:r>
    </w:p>
    <w:p w14:paraId="5EC03FC8" w14:textId="77777777" w:rsidR="007935EA"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p>
    <w:p w14:paraId="105BCD53" w14:textId="77777777" w:rsidR="002B715F"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 xml:space="preserve">Zahtjev za pojašnjenje je pravodoban ako se dostavi </w:t>
      </w:r>
      <w:r w:rsidR="002B715F" w:rsidRPr="00D10403">
        <w:rPr>
          <w:rFonts w:ascii="Times New Roman" w:eastAsia="Arial" w:hAnsi="Times New Roman" w:cs="Times New Roman"/>
          <w:color w:val="0F243E" w:themeColor="text2" w:themeShade="80"/>
          <w:sz w:val="24"/>
          <w:szCs w:val="24"/>
        </w:rPr>
        <w:t xml:space="preserve">najkasnije šesti dan od dana određenog za otvaranje ponuda </w:t>
      </w:r>
      <w:r w:rsidRPr="00D10403">
        <w:rPr>
          <w:rFonts w:ascii="Times New Roman" w:eastAsia="Arial" w:hAnsi="Times New Roman" w:cs="Times New Roman"/>
          <w:color w:val="0F243E" w:themeColor="text2" w:themeShade="80"/>
          <w:sz w:val="24"/>
          <w:szCs w:val="24"/>
        </w:rPr>
        <w:t xml:space="preserve">na </w:t>
      </w:r>
      <w:r w:rsidR="002B715F" w:rsidRPr="00D10403">
        <w:rPr>
          <w:rFonts w:ascii="Times New Roman" w:eastAsia="Arial" w:hAnsi="Times New Roman" w:cs="Times New Roman"/>
          <w:color w:val="0F243E" w:themeColor="text2" w:themeShade="80"/>
          <w:sz w:val="24"/>
          <w:szCs w:val="24"/>
        </w:rPr>
        <w:t xml:space="preserve">adresu: </w:t>
      </w:r>
      <w:hyperlink r:id="rId14" w:history="1">
        <w:r w:rsidR="002B715F" w:rsidRPr="00D10403">
          <w:rPr>
            <w:rFonts w:ascii="Times New Roman" w:eastAsia="Arial" w:hAnsi="Times New Roman" w:cs="Times New Roman"/>
            <w:color w:val="0F243E" w:themeColor="text2" w:themeShade="80"/>
            <w:sz w:val="24"/>
            <w:szCs w:val="24"/>
          </w:rPr>
          <w:t>djecji.vrtic.osmijeh@si.t-com.hr</w:t>
        </w:r>
      </w:hyperlink>
      <w:r w:rsidR="002B715F" w:rsidRPr="00D10403">
        <w:rPr>
          <w:rFonts w:ascii="Times New Roman" w:eastAsia="Arial" w:hAnsi="Times New Roman" w:cs="Times New Roman"/>
          <w:color w:val="0F243E" w:themeColor="text2" w:themeShade="80"/>
          <w:sz w:val="24"/>
          <w:szCs w:val="24"/>
        </w:rPr>
        <w:t>. U predmetu poruke potrebno je navesti predmet i evidencijski broj nabave.</w:t>
      </w:r>
    </w:p>
    <w:p w14:paraId="2CE0B1AF" w14:textId="77777777" w:rsidR="002B715F" w:rsidRPr="00D10403" w:rsidRDefault="002B715F" w:rsidP="00D10403">
      <w:pPr>
        <w:spacing w:after="0" w:line="240" w:lineRule="auto"/>
        <w:jc w:val="both"/>
        <w:rPr>
          <w:rFonts w:ascii="Times New Roman" w:eastAsia="Arial" w:hAnsi="Times New Roman" w:cs="Times New Roman"/>
          <w:color w:val="0F243E" w:themeColor="text2" w:themeShade="80"/>
          <w:sz w:val="24"/>
          <w:szCs w:val="24"/>
        </w:rPr>
      </w:pPr>
    </w:p>
    <w:p w14:paraId="430D59D2" w14:textId="77777777" w:rsidR="007935EA"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Pod uvjetom da je zahtjev dostavljen pravodobno, Naručitelj je obvezan odgovor staviti na raspolaganje najkasnije tijekom petog (5) dana prije dana u kojem ističe rok za dostavu ponuda.</w:t>
      </w:r>
    </w:p>
    <w:p w14:paraId="723B9F8F" w14:textId="77777777" w:rsidR="007935EA"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p>
    <w:p w14:paraId="74651BB8" w14:textId="77777777" w:rsidR="007935EA" w:rsidRPr="00D10403" w:rsidRDefault="007935EA"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Ako iz bilo kojeg razloga pojašnjenje nije objavljeno najkasnije tijekom petog (5) dana prije isteka roka za dostavu ponuda, Naručitelj je dužan produljiti rok za dostavu ponuda. Produljenje roka biti će razmjerno važnosti pojašnjenja te neće biti kraće od pet (5) dana od dana objave izmjene.</w:t>
      </w:r>
    </w:p>
    <w:p w14:paraId="65E55BE6" w14:textId="77777777" w:rsidR="007935EA" w:rsidRPr="00D10403" w:rsidRDefault="007935EA" w:rsidP="00D10403">
      <w:pPr>
        <w:spacing w:after="0" w:line="240" w:lineRule="auto"/>
        <w:jc w:val="both"/>
        <w:rPr>
          <w:rFonts w:ascii="Times New Roman" w:eastAsia="Calibri" w:hAnsi="Times New Roman" w:cs="Times New Roman"/>
          <w:w w:val="99"/>
          <w:sz w:val="24"/>
          <w:szCs w:val="24"/>
        </w:rPr>
      </w:pPr>
    </w:p>
    <w:p w14:paraId="2B0382B6" w14:textId="77777777" w:rsidR="007935EA" w:rsidRPr="00D10403" w:rsidRDefault="007935EA" w:rsidP="00D10403">
      <w:pPr>
        <w:spacing w:after="0" w:line="240" w:lineRule="auto"/>
        <w:jc w:val="both"/>
        <w:rPr>
          <w:rFonts w:ascii="Times New Roman" w:eastAsia="Calibri" w:hAnsi="Times New Roman" w:cs="Times New Roman"/>
          <w:w w:val="99"/>
          <w:sz w:val="24"/>
          <w:szCs w:val="24"/>
        </w:rPr>
      </w:pPr>
      <w:r w:rsidRPr="00D10403">
        <w:rPr>
          <w:rFonts w:ascii="Times New Roman" w:eastAsia="Calibri" w:hAnsi="Times New Roman" w:cs="Times New Roman"/>
          <w:w w:val="99"/>
          <w:sz w:val="24"/>
          <w:szCs w:val="24"/>
        </w:rPr>
        <w:t xml:space="preserve">Tijekom roka za dostavu ponuda, Naručitelj može iz bilo kojeg razloga izmijeniti i/ili dopuniti Dokumentaciju za nadmetanje. Eventualne izmjene/dopune dokumentacije za nadmetanje bit će stavljene na raspolaganje putem internetske stranice </w:t>
      </w:r>
      <w:hyperlink r:id="rId15" w:history="1">
        <w:r w:rsidRPr="00D10403">
          <w:rPr>
            <w:rStyle w:val="Hyperlink"/>
            <w:rFonts w:ascii="Times New Roman" w:eastAsia="Calibri" w:hAnsi="Times New Roman" w:cs="Times New Roman"/>
            <w:w w:val="99"/>
            <w:sz w:val="24"/>
            <w:szCs w:val="24"/>
          </w:rPr>
          <w:t>www.strukturnifondovi.hr</w:t>
        </w:r>
      </w:hyperlink>
      <w:r w:rsidRPr="00D10403">
        <w:rPr>
          <w:rFonts w:ascii="Times New Roman" w:eastAsia="Calibri" w:hAnsi="Times New Roman" w:cs="Times New Roman"/>
          <w:w w:val="99"/>
          <w:sz w:val="24"/>
          <w:szCs w:val="24"/>
        </w:rPr>
        <w:t xml:space="preserve">. Eventualne </w:t>
      </w:r>
      <w:r w:rsidRPr="00D10403">
        <w:rPr>
          <w:rFonts w:ascii="Times New Roman" w:eastAsia="Calibri" w:hAnsi="Times New Roman" w:cs="Times New Roman"/>
          <w:w w:val="99"/>
          <w:sz w:val="24"/>
          <w:szCs w:val="24"/>
        </w:rPr>
        <w:lastRenderedPageBreak/>
        <w:t>izmjene/dopune Dokumentacije za nadmetanje bit će objavljene najkasnije tijekom petog (5) dana prije dana u kojem ističe rok za dostavu ponuda.</w:t>
      </w:r>
    </w:p>
    <w:p w14:paraId="40BA5922" w14:textId="77777777" w:rsidR="007935EA" w:rsidRPr="00D10403" w:rsidRDefault="007935EA" w:rsidP="00D10403">
      <w:pPr>
        <w:spacing w:after="0" w:line="240" w:lineRule="auto"/>
        <w:jc w:val="both"/>
        <w:rPr>
          <w:rFonts w:ascii="Times New Roman" w:eastAsia="Calibri" w:hAnsi="Times New Roman" w:cs="Times New Roman"/>
          <w:w w:val="99"/>
          <w:sz w:val="24"/>
          <w:szCs w:val="24"/>
        </w:rPr>
      </w:pPr>
      <w:r w:rsidRPr="00D10403">
        <w:rPr>
          <w:rFonts w:ascii="Times New Roman" w:eastAsia="Calibri" w:hAnsi="Times New Roman" w:cs="Times New Roman"/>
          <w:w w:val="99"/>
          <w:sz w:val="24"/>
          <w:szCs w:val="24"/>
        </w:rPr>
        <w:t>Naručitelj ne snosi nikakvu odgovornost ukoliko ponuditelji nisu pravovremeno preuzeli pojašnjenja Dokumentacije za nadmetanje.</w:t>
      </w:r>
    </w:p>
    <w:p w14:paraId="47FA3F19" w14:textId="77777777" w:rsidR="007E49C6" w:rsidRPr="00D10403" w:rsidRDefault="007E49C6" w:rsidP="00D10403">
      <w:pPr>
        <w:spacing w:after="0" w:line="240" w:lineRule="auto"/>
        <w:ind w:left="360" w:hanging="360"/>
        <w:contextualSpacing/>
        <w:jc w:val="center"/>
        <w:rPr>
          <w:rFonts w:ascii="Times New Roman" w:eastAsia="Arial" w:hAnsi="Times New Roman" w:cs="Times New Roman"/>
          <w:color w:val="0F243E" w:themeColor="text2" w:themeShade="80"/>
          <w:sz w:val="24"/>
          <w:szCs w:val="24"/>
        </w:rPr>
      </w:pPr>
    </w:p>
    <w:p w14:paraId="66538270" w14:textId="77777777" w:rsidR="007935EA" w:rsidRPr="00D10403" w:rsidRDefault="007935EA" w:rsidP="00D10403">
      <w:pPr>
        <w:spacing w:after="0" w:line="240" w:lineRule="auto"/>
        <w:ind w:left="360" w:hanging="360"/>
        <w:contextualSpacing/>
        <w:jc w:val="center"/>
        <w:rPr>
          <w:rFonts w:ascii="Times New Roman" w:eastAsia="Arial" w:hAnsi="Times New Roman" w:cs="Times New Roman"/>
          <w:color w:val="0F243E" w:themeColor="text2" w:themeShade="80"/>
          <w:sz w:val="24"/>
          <w:szCs w:val="24"/>
        </w:rPr>
      </w:pPr>
    </w:p>
    <w:p w14:paraId="2CBFF328" w14:textId="77777777" w:rsidR="007E49C6" w:rsidRPr="00D10403" w:rsidRDefault="007E49C6" w:rsidP="00D10403">
      <w:pPr>
        <w:shd w:val="clear" w:color="auto" w:fill="95B3D7" w:themeFill="accent1" w:themeFillTint="99"/>
        <w:spacing w:after="0" w:line="240" w:lineRule="auto"/>
        <w:ind w:left="360" w:hanging="360"/>
        <w:contextualSpacing/>
        <w:rPr>
          <w:rFonts w:ascii="Times New Roman" w:eastAsia="Arial" w:hAnsi="Times New Roman" w:cs="Times New Roman"/>
          <w:b/>
          <w:color w:val="0F243E" w:themeColor="text2" w:themeShade="80"/>
          <w:sz w:val="24"/>
          <w:szCs w:val="24"/>
        </w:rPr>
      </w:pPr>
      <w:r w:rsidRPr="00D10403">
        <w:rPr>
          <w:rFonts w:ascii="Times New Roman" w:eastAsia="Arial" w:hAnsi="Times New Roman" w:cs="Times New Roman"/>
          <w:b/>
          <w:color w:val="0F243E" w:themeColor="text2" w:themeShade="80"/>
          <w:sz w:val="24"/>
          <w:szCs w:val="24"/>
        </w:rPr>
        <w:t>1.3. EVIDENCIJSKI BROJ NABAVE</w:t>
      </w:r>
    </w:p>
    <w:p w14:paraId="5AE011A8" w14:textId="77777777" w:rsidR="007E49C6" w:rsidRPr="00D10403" w:rsidRDefault="007E49C6" w:rsidP="00D10403">
      <w:pPr>
        <w:spacing w:after="0" w:line="240" w:lineRule="auto"/>
        <w:ind w:left="360" w:hanging="360"/>
        <w:contextualSpacing/>
        <w:jc w:val="center"/>
        <w:rPr>
          <w:rFonts w:ascii="Times New Roman" w:eastAsia="Arial" w:hAnsi="Times New Roman" w:cs="Times New Roman"/>
          <w:b/>
          <w:color w:val="0F243E" w:themeColor="text2" w:themeShade="80"/>
          <w:sz w:val="24"/>
          <w:szCs w:val="24"/>
        </w:rPr>
      </w:pPr>
    </w:p>
    <w:p w14:paraId="611248D9" w14:textId="77777777" w:rsidR="007E49C6" w:rsidRPr="00D10403" w:rsidRDefault="007B724B" w:rsidP="00D10403">
      <w:pPr>
        <w:tabs>
          <w:tab w:val="left" w:pos="1560"/>
        </w:tabs>
        <w:spacing w:after="0" w:line="240" w:lineRule="auto"/>
        <w:jc w:val="center"/>
        <w:rPr>
          <w:rFonts w:ascii="Times New Roman" w:hAnsi="Times New Roman" w:cs="Times New Roman"/>
          <w:b/>
          <w:sz w:val="24"/>
          <w:szCs w:val="24"/>
        </w:rPr>
      </w:pPr>
      <w:r w:rsidRPr="00D10403">
        <w:rPr>
          <w:rFonts w:ascii="Times New Roman" w:eastAsia="Arial" w:hAnsi="Times New Roman" w:cs="Times New Roman"/>
          <w:b/>
          <w:color w:val="0F243E" w:themeColor="text2" w:themeShade="80"/>
          <w:sz w:val="24"/>
          <w:szCs w:val="24"/>
        </w:rPr>
        <w:t>EVB – 01/2019</w:t>
      </w:r>
    </w:p>
    <w:p w14:paraId="15819F7A" w14:textId="77777777" w:rsidR="007E49C6" w:rsidRPr="00D10403" w:rsidRDefault="007E49C6" w:rsidP="00D10403">
      <w:pPr>
        <w:tabs>
          <w:tab w:val="left" w:pos="1560"/>
        </w:tabs>
        <w:spacing w:after="0" w:line="240" w:lineRule="auto"/>
        <w:jc w:val="center"/>
        <w:rPr>
          <w:rFonts w:ascii="Times New Roman" w:hAnsi="Times New Roman" w:cs="Times New Roman"/>
          <w:b/>
          <w:sz w:val="24"/>
          <w:szCs w:val="24"/>
        </w:rPr>
      </w:pPr>
    </w:p>
    <w:p w14:paraId="28CFBB5A" w14:textId="77777777" w:rsidR="007E49C6" w:rsidRPr="00D10403" w:rsidRDefault="007E49C6" w:rsidP="00D10403">
      <w:pPr>
        <w:tabs>
          <w:tab w:val="left" w:pos="1560"/>
        </w:tabs>
        <w:spacing w:after="0" w:line="240" w:lineRule="auto"/>
        <w:jc w:val="center"/>
        <w:rPr>
          <w:rFonts w:ascii="Times New Roman" w:eastAsia="Arial" w:hAnsi="Times New Roman" w:cs="Times New Roman"/>
          <w:b/>
          <w:color w:val="0F243E" w:themeColor="text2" w:themeShade="80"/>
          <w:sz w:val="24"/>
          <w:szCs w:val="24"/>
        </w:rPr>
      </w:pPr>
      <w:r w:rsidRPr="00D10403">
        <w:rPr>
          <w:rFonts w:ascii="Times New Roman" w:hAnsi="Times New Roman" w:cs="Times New Roman"/>
          <w:b/>
          <w:sz w:val="24"/>
          <w:szCs w:val="24"/>
        </w:rPr>
        <w:t xml:space="preserve">        </w:t>
      </w:r>
    </w:p>
    <w:p w14:paraId="44532FBB" w14:textId="77777777" w:rsidR="007E49C6" w:rsidRPr="00D10403" w:rsidRDefault="007E49C6" w:rsidP="00D10403">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sz w:val="24"/>
          <w:szCs w:val="24"/>
        </w:rPr>
      </w:pPr>
      <w:r w:rsidRPr="00D10403">
        <w:rPr>
          <w:rFonts w:ascii="Times New Roman" w:eastAsia="Arial" w:hAnsi="Times New Roman" w:cs="Times New Roman"/>
          <w:b/>
          <w:color w:val="0F243E" w:themeColor="text2" w:themeShade="80"/>
          <w:sz w:val="24"/>
          <w:szCs w:val="24"/>
        </w:rPr>
        <w:t xml:space="preserve">1.4. POPIS GOSPODARSKIH SUBJEKATA S KOJIMA JE NARUČITELJ U SUKOBU INTERESA </w:t>
      </w:r>
    </w:p>
    <w:p w14:paraId="465AF013" w14:textId="77777777" w:rsidR="007E49C6" w:rsidRPr="00D10403" w:rsidRDefault="007E49C6" w:rsidP="00D10403">
      <w:pPr>
        <w:spacing w:after="0" w:line="240" w:lineRule="auto"/>
        <w:ind w:left="426" w:hanging="426"/>
        <w:contextualSpacing/>
        <w:jc w:val="both"/>
        <w:rPr>
          <w:rFonts w:ascii="Times New Roman" w:eastAsia="Arial" w:hAnsi="Times New Roman" w:cs="Times New Roman"/>
          <w:b/>
          <w:color w:val="0F243E" w:themeColor="text2" w:themeShade="80"/>
          <w:sz w:val="24"/>
          <w:szCs w:val="24"/>
        </w:rPr>
      </w:pPr>
    </w:p>
    <w:p w14:paraId="29B8EC42" w14:textId="77777777" w:rsidR="007E49C6" w:rsidRPr="00D10403" w:rsidRDefault="007E49C6" w:rsidP="00D10403">
      <w:pPr>
        <w:spacing w:after="0" w:line="240" w:lineRule="auto"/>
        <w:jc w:val="both"/>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 xml:space="preserve">Naručitelj ne smije sklapati ugovore o javnoj nabavi sa sljedećim gospodarskim subjektima (u svojstvu ponuditelja, člana zajednice gospodarskih subjekata i podugovaratelja odabranom ponuditelju), i to:  </w:t>
      </w:r>
    </w:p>
    <w:p w14:paraId="364C7446" w14:textId="77777777" w:rsidR="007E49C6" w:rsidRPr="00D10403" w:rsidRDefault="007E49C6" w:rsidP="00D10403">
      <w:pPr>
        <w:spacing w:after="0" w:line="240" w:lineRule="auto"/>
        <w:jc w:val="both"/>
        <w:rPr>
          <w:rFonts w:ascii="Times New Roman" w:eastAsia="Arial" w:hAnsi="Times New Roman" w:cs="Times New Roman"/>
          <w:color w:val="0F243E" w:themeColor="text2" w:themeShade="80"/>
          <w:sz w:val="24"/>
          <w:szCs w:val="24"/>
        </w:rPr>
      </w:pPr>
    </w:p>
    <w:tbl>
      <w:tblPr>
        <w:tblStyle w:val="GridTable1LightAccent1"/>
        <w:tblW w:w="0" w:type="auto"/>
        <w:jc w:val="center"/>
        <w:tblLook w:val="04A0" w:firstRow="1" w:lastRow="0" w:firstColumn="1" w:lastColumn="0" w:noHBand="0" w:noVBand="1"/>
      </w:tblPr>
      <w:tblGrid>
        <w:gridCol w:w="5008"/>
        <w:gridCol w:w="1536"/>
      </w:tblGrid>
      <w:tr w:rsidR="007E49C6" w:rsidRPr="00D10403" w14:paraId="640AB5AD" w14:textId="77777777" w:rsidTr="007E49C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8" w:type="dxa"/>
          </w:tcPr>
          <w:p w14:paraId="2E15622B" w14:textId="77777777" w:rsidR="007E49C6" w:rsidRPr="00D10403" w:rsidRDefault="007E49C6" w:rsidP="00D10403">
            <w:pPr>
              <w:jc w:val="center"/>
              <w:rPr>
                <w:rFonts w:ascii="Times New Roman" w:hAnsi="Times New Roman" w:cs="Times New Roman"/>
                <w:b w:val="0"/>
                <w:bCs w:val="0"/>
                <w:sz w:val="24"/>
                <w:szCs w:val="24"/>
              </w:rPr>
            </w:pPr>
            <w:r w:rsidRPr="00D10403">
              <w:rPr>
                <w:rFonts w:ascii="Times New Roman" w:hAnsi="Times New Roman" w:cs="Times New Roman"/>
                <w:sz w:val="24"/>
                <w:szCs w:val="24"/>
              </w:rPr>
              <w:t>Naziv gospodarskog subjekta</w:t>
            </w:r>
          </w:p>
        </w:tc>
        <w:tc>
          <w:tcPr>
            <w:tcW w:w="1530" w:type="dxa"/>
          </w:tcPr>
          <w:p w14:paraId="0563E311" w14:textId="77777777" w:rsidR="007E49C6" w:rsidRPr="00D10403" w:rsidRDefault="007E49C6" w:rsidP="00D104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10403">
              <w:rPr>
                <w:rFonts w:ascii="Times New Roman" w:hAnsi="Times New Roman" w:cs="Times New Roman"/>
                <w:sz w:val="24"/>
                <w:szCs w:val="24"/>
              </w:rPr>
              <w:t>OIB</w:t>
            </w:r>
          </w:p>
        </w:tc>
      </w:tr>
      <w:tr w:rsidR="007E49C6" w:rsidRPr="00D10403" w14:paraId="5DDA3239" w14:textId="77777777" w:rsidTr="007E49C6">
        <w:trPr>
          <w:trHeight w:val="341"/>
          <w:jc w:val="center"/>
        </w:trPr>
        <w:tc>
          <w:tcPr>
            <w:cnfStyle w:val="001000000000" w:firstRow="0" w:lastRow="0" w:firstColumn="1" w:lastColumn="0" w:oddVBand="0" w:evenVBand="0" w:oddHBand="0" w:evenHBand="0" w:firstRowFirstColumn="0" w:firstRowLastColumn="0" w:lastRowFirstColumn="0" w:lastRowLastColumn="0"/>
            <w:tcW w:w="5008" w:type="dxa"/>
          </w:tcPr>
          <w:p w14:paraId="09E89806" w14:textId="77777777" w:rsidR="007E49C6" w:rsidRPr="00D10403" w:rsidRDefault="007E49C6" w:rsidP="00D10403">
            <w:pPr>
              <w:rPr>
                <w:rFonts w:ascii="Times New Roman" w:eastAsia="Arial" w:hAnsi="Times New Roman" w:cs="Times New Roman"/>
                <w:b w:val="0"/>
                <w:bCs w:val="0"/>
                <w:color w:val="0F243E" w:themeColor="text2" w:themeShade="80"/>
                <w:sz w:val="24"/>
                <w:szCs w:val="24"/>
              </w:rPr>
            </w:pPr>
            <w:r w:rsidRPr="00D10403">
              <w:rPr>
                <w:rFonts w:ascii="Times New Roman" w:eastAsia="Arial" w:hAnsi="Times New Roman" w:cs="Times New Roman"/>
                <w:b w:val="0"/>
                <w:bCs w:val="0"/>
                <w:color w:val="0F243E" w:themeColor="text2" w:themeShade="80"/>
                <w:sz w:val="24"/>
                <w:szCs w:val="24"/>
              </w:rPr>
              <w:t>VADEMECUM j.d.o.o.</w:t>
            </w:r>
          </w:p>
        </w:tc>
        <w:tc>
          <w:tcPr>
            <w:tcW w:w="1530" w:type="dxa"/>
          </w:tcPr>
          <w:p w14:paraId="3B1CE06B" w14:textId="77777777" w:rsidR="007E49C6" w:rsidRPr="00D10403" w:rsidRDefault="007E49C6" w:rsidP="00D10403">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86118225794</w:t>
            </w:r>
          </w:p>
        </w:tc>
      </w:tr>
    </w:tbl>
    <w:p w14:paraId="16C5AE3E" w14:textId="77777777" w:rsidR="007E49C6" w:rsidRPr="00D10403" w:rsidRDefault="007E49C6" w:rsidP="00D10403">
      <w:pPr>
        <w:spacing w:after="0" w:line="240" w:lineRule="auto"/>
        <w:ind w:left="426" w:hanging="426"/>
        <w:contextualSpacing/>
        <w:jc w:val="center"/>
        <w:rPr>
          <w:rFonts w:ascii="Times New Roman" w:eastAsia="Arial" w:hAnsi="Times New Roman" w:cs="Times New Roman"/>
          <w:b/>
          <w:color w:val="0F243E" w:themeColor="text2" w:themeShade="80"/>
          <w:sz w:val="24"/>
          <w:szCs w:val="24"/>
        </w:rPr>
      </w:pPr>
    </w:p>
    <w:p w14:paraId="38BA4BD4" w14:textId="77777777" w:rsidR="007E49C6" w:rsidRPr="00D10403" w:rsidRDefault="007E49C6" w:rsidP="00D10403">
      <w:pPr>
        <w:spacing w:after="0" w:line="240" w:lineRule="auto"/>
        <w:ind w:left="426"/>
        <w:contextualSpacing/>
        <w:jc w:val="both"/>
        <w:rPr>
          <w:rFonts w:ascii="Times New Roman" w:eastAsia="Arial" w:hAnsi="Times New Roman" w:cs="Times New Roman"/>
          <w:b/>
          <w:color w:val="0F243E" w:themeColor="text2" w:themeShade="80"/>
          <w:sz w:val="24"/>
          <w:szCs w:val="24"/>
        </w:rPr>
      </w:pPr>
    </w:p>
    <w:p w14:paraId="5DFBCC8B" w14:textId="77777777" w:rsidR="007E49C6" w:rsidRPr="00D10403" w:rsidRDefault="007B724B" w:rsidP="00D10403">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sz w:val="24"/>
          <w:szCs w:val="24"/>
        </w:rPr>
      </w:pPr>
      <w:r w:rsidRPr="00D10403">
        <w:rPr>
          <w:rFonts w:ascii="Times New Roman" w:eastAsia="Arial" w:hAnsi="Times New Roman" w:cs="Times New Roman"/>
          <w:b/>
          <w:color w:val="0F243E" w:themeColor="text2" w:themeShade="80"/>
          <w:sz w:val="24"/>
          <w:szCs w:val="24"/>
        </w:rPr>
        <w:t xml:space="preserve">1.5. VRSTA POSTUPKA </w:t>
      </w:r>
      <w:r w:rsidR="007E49C6" w:rsidRPr="00D10403">
        <w:rPr>
          <w:rFonts w:ascii="Times New Roman" w:eastAsia="Arial" w:hAnsi="Times New Roman" w:cs="Times New Roman"/>
          <w:b/>
          <w:color w:val="0F243E" w:themeColor="text2" w:themeShade="80"/>
          <w:sz w:val="24"/>
          <w:szCs w:val="24"/>
        </w:rPr>
        <w:t>NABAVE ILI POSEBNOG REŽIMA NABAVE</w:t>
      </w:r>
    </w:p>
    <w:p w14:paraId="1FE2EA1B" w14:textId="77777777" w:rsidR="007E49C6" w:rsidRPr="00D10403" w:rsidRDefault="007E49C6" w:rsidP="00D10403">
      <w:pPr>
        <w:spacing w:after="0" w:line="240" w:lineRule="auto"/>
        <w:ind w:left="426" w:hanging="426"/>
        <w:contextualSpacing/>
        <w:jc w:val="both"/>
        <w:rPr>
          <w:rFonts w:ascii="Times New Roman" w:eastAsia="Arial" w:hAnsi="Times New Roman" w:cs="Times New Roman"/>
          <w:b/>
          <w:color w:val="002060"/>
          <w:sz w:val="24"/>
          <w:szCs w:val="24"/>
        </w:rPr>
      </w:pPr>
    </w:p>
    <w:p w14:paraId="5F3BE014" w14:textId="77777777" w:rsidR="007E49C6" w:rsidRDefault="007B724B" w:rsidP="00D10403">
      <w:pPr>
        <w:tabs>
          <w:tab w:val="left" w:pos="2835"/>
        </w:tabs>
        <w:spacing w:after="0" w:line="240" w:lineRule="auto"/>
        <w:contextualSpacing/>
        <w:jc w:val="center"/>
        <w:rPr>
          <w:rFonts w:ascii="Times New Roman" w:eastAsia="Arial" w:hAnsi="Times New Roman" w:cs="Times New Roman"/>
          <w:color w:val="0F243E" w:themeColor="text2" w:themeShade="80"/>
          <w:sz w:val="24"/>
          <w:szCs w:val="24"/>
        </w:rPr>
      </w:pPr>
      <w:r w:rsidRPr="00D10403">
        <w:rPr>
          <w:rFonts w:ascii="Times New Roman" w:eastAsia="Arial" w:hAnsi="Times New Roman" w:cs="Times New Roman"/>
          <w:color w:val="0F243E" w:themeColor="text2" w:themeShade="80"/>
          <w:sz w:val="24"/>
          <w:szCs w:val="24"/>
        </w:rPr>
        <w:t>Javno nadmetanje sukladno Pravilima o postupcima nabave za osobe koje nisu obveznici Zakona o javnoj nabavi</w:t>
      </w:r>
    </w:p>
    <w:p w14:paraId="17104A0B" w14:textId="77777777" w:rsidR="00D10403" w:rsidRPr="00D10403" w:rsidRDefault="00D10403" w:rsidP="00D10403">
      <w:pPr>
        <w:tabs>
          <w:tab w:val="left" w:pos="2835"/>
        </w:tabs>
        <w:spacing w:after="0" w:line="240" w:lineRule="auto"/>
        <w:contextualSpacing/>
        <w:jc w:val="center"/>
        <w:rPr>
          <w:rFonts w:ascii="Times New Roman" w:eastAsia="Arial" w:hAnsi="Times New Roman" w:cs="Times New Roman"/>
          <w:color w:val="0F243E" w:themeColor="text2" w:themeShade="80"/>
          <w:sz w:val="24"/>
          <w:szCs w:val="24"/>
        </w:rPr>
      </w:pPr>
    </w:p>
    <w:p w14:paraId="66F53540" w14:textId="77777777" w:rsidR="007E49C6" w:rsidRPr="00D10403" w:rsidRDefault="007E49C6" w:rsidP="00D10403">
      <w:pPr>
        <w:spacing w:after="0" w:line="240" w:lineRule="auto"/>
        <w:ind w:left="426" w:hanging="426"/>
        <w:contextualSpacing/>
        <w:jc w:val="center"/>
        <w:rPr>
          <w:rFonts w:ascii="Times New Roman" w:eastAsia="Arial" w:hAnsi="Times New Roman" w:cs="Times New Roman"/>
          <w:i/>
          <w:color w:val="002060"/>
          <w:sz w:val="24"/>
          <w:szCs w:val="24"/>
        </w:rPr>
      </w:pPr>
    </w:p>
    <w:p w14:paraId="6808CD5C" w14:textId="77777777" w:rsidR="007E49C6" w:rsidRPr="00D10403" w:rsidRDefault="007E49C6" w:rsidP="00D10403">
      <w:pPr>
        <w:shd w:val="clear" w:color="auto" w:fill="95B3D7" w:themeFill="accent1" w:themeFillTint="99"/>
        <w:spacing w:after="0" w:line="240" w:lineRule="auto"/>
        <w:ind w:left="426" w:hanging="426"/>
        <w:contextualSpacing/>
        <w:jc w:val="both"/>
        <w:rPr>
          <w:rFonts w:ascii="Times New Roman" w:eastAsia="Arial" w:hAnsi="Times New Roman" w:cs="Times New Roman"/>
          <w:b/>
          <w:color w:val="0F243E" w:themeColor="text2" w:themeShade="80"/>
          <w:sz w:val="24"/>
          <w:szCs w:val="24"/>
        </w:rPr>
      </w:pPr>
      <w:r w:rsidRPr="00D10403">
        <w:rPr>
          <w:rFonts w:ascii="Times New Roman" w:eastAsia="Arial" w:hAnsi="Times New Roman" w:cs="Times New Roman"/>
          <w:b/>
          <w:color w:val="0F243E" w:themeColor="text2" w:themeShade="80"/>
          <w:sz w:val="24"/>
          <w:szCs w:val="24"/>
        </w:rPr>
        <w:t>1.6. PROCIJENJENA VRIJEDNOST NABAVE</w:t>
      </w:r>
    </w:p>
    <w:p w14:paraId="34BB3EF4" w14:textId="77777777" w:rsidR="00A80BC4" w:rsidRPr="00D10403" w:rsidRDefault="00A80BC4" w:rsidP="00D10403">
      <w:pPr>
        <w:pStyle w:val="NoSpacing"/>
        <w:rPr>
          <w:rFonts w:ascii="Times New Roman" w:eastAsia="Arial" w:hAnsi="Times New Roman" w:cs="Times New Roman"/>
          <w:b/>
          <w:color w:val="0F243E" w:themeColor="text2" w:themeShade="80"/>
          <w:sz w:val="24"/>
          <w:szCs w:val="24"/>
        </w:rPr>
      </w:pPr>
    </w:p>
    <w:p w14:paraId="0E6AEC23" w14:textId="77777777" w:rsidR="00776F9B" w:rsidRPr="00D10403" w:rsidRDefault="00776F9B" w:rsidP="00D10403">
      <w:pPr>
        <w:pStyle w:val="NoSpacing"/>
        <w:ind w:left="2124"/>
        <w:rPr>
          <w:rFonts w:ascii="Times New Roman" w:hAnsi="Times New Roman" w:cs="Times New Roman"/>
          <w:b/>
          <w:bCs/>
          <w:sz w:val="24"/>
          <w:szCs w:val="24"/>
        </w:rPr>
      </w:pPr>
      <w:r w:rsidRPr="00D10403">
        <w:rPr>
          <w:rFonts w:ascii="Times New Roman" w:hAnsi="Times New Roman" w:cs="Times New Roman"/>
          <w:b/>
          <w:bCs/>
          <w:sz w:val="24"/>
          <w:szCs w:val="24"/>
        </w:rPr>
        <w:t xml:space="preserve">Ukupna procijenjena vrijednost </w:t>
      </w:r>
      <w:r w:rsidR="007B724B" w:rsidRPr="00D10403">
        <w:rPr>
          <w:rFonts w:ascii="Times New Roman" w:hAnsi="Times New Roman" w:cs="Times New Roman"/>
          <w:b/>
          <w:bCs/>
          <w:sz w:val="24"/>
          <w:szCs w:val="24"/>
        </w:rPr>
        <w:t>378.988,46</w:t>
      </w:r>
      <w:r w:rsidRPr="00D10403">
        <w:rPr>
          <w:rFonts w:ascii="Times New Roman" w:hAnsi="Times New Roman" w:cs="Times New Roman"/>
          <w:b/>
          <w:bCs/>
          <w:sz w:val="24"/>
          <w:szCs w:val="24"/>
        </w:rPr>
        <w:t xml:space="preserve"> kuna bez PDV-a</w:t>
      </w:r>
    </w:p>
    <w:p w14:paraId="36F1B7DB" w14:textId="77777777" w:rsidR="00776F9B" w:rsidRDefault="00776F9B" w:rsidP="00776F9B">
      <w:pPr>
        <w:pStyle w:val="NoSpacing"/>
        <w:ind w:left="2124"/>
        <w:rPr>
          <w:rFonts w:ascii="Times New Roman" w:hAnsi="Times New Roman" w:cs="Times New Roman"/>
          <w:b/>
          <w:bCs/>
          <w:sz w:val="24"/>
          <w:szCs w:val="24"/>
        </w:rPr>
      </w:pPr>
    </w:p>
    <w:p w14:paraId="72272EC9" w14:textId="77777777" w:rsidR="00776F9B" w:rsidRDefault="00776F9B" w:rsidP="007E49C6">
      <w:pPr>
        <w:spacing w:after="0" w:line="240" w:lineRule="auto"/>
        <w:jc w:val="center"/>
        <w:rPr>
          <w:rFonts w:ascii="Times New Roman" w:hAnsi="Times New Roman" w:cs="Times New Roman"/>
          <w:sz w:val="24"/>
          <w:szCs w:val="24"/>
        </w:rPr>
      </w:pPr>
    </w:p>
    <w:p w14:paraId="643ADA3D" w14:textId="77777777" w:rsidR="00776F9B" w:rsidRDefault="00776F9B" w:rsidP="007E49C6">
      <w:pPr>
        <w:spacing w:after="0" w:line="240" w:lineRule="auto"/>
        <w:jc w:val="center"/>
        <w:rPr>
          <w:rFonts w:ascii="Times New Roman" w:hAnsi="Times New Roman" w:cs="Times New Roman"/>
          <w:sz w:val="24"/>
          <w:szCs w:val="24"/>
        </w:rPr>
      </w:pPr>
    </w:p>
    <w:p w14:paraId="40D354DD" w14:textId="77777777" w:rsidR="00776F9B" w:rsidRDefault="00776F9B" w:rsidP="007E49C6">
      <w:pPr>
        <w:spacing w:after="0" w:line="240" w:lineRule="auto"/>
        <w:jc w:val="center"/>
        <w:rPr>
          <w:rFonts w:ascii="Times New Roman" w:hAnsi="Times New Roman" w:cs="Times New Roman"/>
          <w:sz w:val="24"/>
          <w:szCs w:val="24"/>
        </w:rPr>
      </w:pPr>
    </w:p>
    <w:p w14:paraId="066B820C" w14:textId="77777777" w:rsidR="00776F9B" w:rsidRDefault="00776F9B" w:rsidP="007E49C6">
      <w:pPr>
        <w:spacing w:after="0" w:line="240" w:lineRule="auto"/>
        <w:jc w:val="center"/>
        <w:rPr>
          <w:rFonts w:ascii="Times New Roman" w:hAnsi="Times New Roman" w:cs="Times New Roman"/>
          <w:sz w:val="24"/>
          <w:szCs w:val="24"/>
        </w:rPr>
      </w:pPr>
    </w:p>
    <w:p w14:paraId="6568BF14" w14:textId="77777777" w:rsidR="00776F9B" w:rsidRDefault="00776F9B" w:rsidP="007E49C6">
      <w:pPr>
        <w:spacing w:after="0" w:line="240" w:lineRule="auto"/>
        <w:jc w:val="center"/>
        <w:rPr>
          <w:rFonts w:ascii="Times New Roman" w:hAnsi="Times New Roman" w:cs="Times New Roman"/>
          <w:sz w:val="24"/>
          <w:szCs w:val="24"/>
        </w:rPr>
      </w:pPr>
    </w:p>
    <w:p w14:paraId="7E774F5C" w14:textId="77777777" w:rsidR="00776F9B" w:rsidRDefault="00776F9B" w:rsidP="007E49C6">
      <w:pPr>
        <w:spacing w:after="0" w:line="240" w:lineRule="auto"/>
        <w:jc w:val="center"/>
        <w:rPr>
          <w:rFonts w:ascii="Times New Roman" w:hAnsi="Times New Roman" w:cs="Times New Roman"/>
          <w:sz w:val="24"/>
          <w:szCs w:val="24"/>
        </w:rPr>
      </w:pPr>
    </w:p>
    <w:p w14:paraId="422C683E" w14:textId="77777777" w:rsidR="007E49C6" w:rsidRDefault="007E49C6" w:rsidP="00A328E6">
      <w:pPr>
        <w:spacing w:after="0" w:line="240" w:lineRule="auto"/>
        <w:jc w:val="center"/>
        <w:rPr>
          <w:rStyle w:val="Hyperlink"/>
          <w:rFonts w:ascii="Times New Roman" w:eastAsia="Arial" w:hAnsi="Times New Roman" w:cs="Times New Roman"/>
        </w:rPr>
      </w:pPr>
      <w:r>
        <w:rPr>
          <w:rStyle w:val="Hyperlink"/>
          <w:rFonts w:ascii="Times New Roman" w:eastAsia="Arial" w:hAnsi="Times New Roman" w:cs="Times New Roman"/>
        </w:rPr>
        <w:br w:type="page"/>
      </w:r>
    </w:p>
    <w:p w14:paraId="3CA7FB0D" w14:textId="77777777" w:rsidR="007E49C6" w:rsidRDefault="007E49C6" w:rsidP="007E49C6">
      <w:pPr>
        <w:tabs>
          <w:tab w:val="left" w:pos="2835"/>
        </w:tabs>
        <w:spacing w:after="0" w:line="240" w:lineRule="auto"/>
        <w:contextualSpacing/>
        <w:jc w:val="center"/>
        <w:rPr>
          <w:rFonts w:ascii="Times New Roman" w:eastAsia="Arial" w:hAnsi="Times New Roman" w:cs="Times New Roman"/>
          <w:color w:val="0F243E" w:themeColor="text2" w:themeShade="80"/>
        </w:rPr>
      </w:pPr>
      <w:r>
        <w:rPr>
          <w:rStyle w:val="Hyperlink"/>
          <w:rFonts w:ascii="Times New Roman" w:eastAsia="Arial" w:hAnsi="Times New Roman" w:cs="Times New Roman"/>
        </w:rPr>
        <w:lastRenderedPageBreak/>
        <w:t xml:space="preserve">   </w:t>
      </w:r>
      <w:r>
        <w:rPr>
          <w:rFonts w:ascii="Times New Roman" w:eastAsia="Arial" w:hAnsi="Times New Roman" w:cs="Times New Roman"/>
          <w:color w:val="0F243E" w:themeColor="text2" w:themeShade="80"/>
        </w:rPr>
        <w:t xml:space="preserve"> </w:t>
      </w:r>
    </w:p>
    <w:p w14:paraId="1356E41D" w14:textId="77777777" w:rsidR="007E49C6" w:rsidRPr="00993403" w:rsidRDefault="007E49C6" w:rsidP="00FB649B">
      <w:pPr>
        <w:pStyle w:val="Heading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0F243E" w:themeColor="text2" w:themeShade="80"/>
          <w:sz w:val="28"/>
          <w:szCs w:val="28"/>
        </w:rPr>
      </w:pPr>
      <w:bookmarkStart w:id="4" w:name="_Toc329951472"/>
      <w:bookmarkStart w:id="5" w:name="_Toc330386308"/>
      <w:bookmarkStart w:id="6" w:name="_Toc337691897"/>
      <w:r w:rsidRPr="00993403">
        <w:rPr>
          <w:rFonts w:ascii="Times New Roman" w:hAnsi="Times New Roman" w:cs="Times New Roman"/>
          <w:color w:val="0F243E" w:themeColor="text2" w:themeShade="80"/>
          <w:sz w:val="28"/>
          <w:szCs w:val="28"/>
        </w:rPr>
        <w:t>Podaci o predmetu nabave</w:t>
      </w:r>
      <w:bookmarkEnd w:id="4"/>
      <w:bookmarkEnd w:id="5"/>
      <w:bookmarkEnd w:id="6"/>
    </w:p>
    <w:p w14:paraId="0779DD78" w14:textId="77777777" w:rsidR="007E49C6" w:rsidRDefault="007E49C6" w:rsidP="007E49C6">
      <w:pPr>
        <w:spacing w:after="0" w:line="240" w:lineRule="auto"/>
        <w:rPr>
          <w:rFonts w:ascii="Times New Roman" w:hAnsi="Times New Roman" w:cs="Times New Roman"/>
          <w:color w:val="0F243E" w:themeColor="text2" w:themeShade="80"/>
        </w:rPr>
      </w:pPr>
    </w:p>
    <w:p w14:paraId="6931E928" w14:textId="77777777" w:rsidR="007E49C6" w:rsidRPr="00993403" w:rsidRDefault="007E49C6" w:rsidP="007E49C6">
      <w:pPr>
        <w:spacing w:after="0" w:line="240" w:lineRule="auto"/>
        <w:rPr>
          <w:rFonts w:ascii="Times New Roman" w:hAnsi="Times New Roman" w:cs="Times New Roman"/>
          <w:color w:val="0F243E" w:themeColor="text2" w:themeShade="80"/>
        </w:rPr>
      </w:pPr>
    </w:p>
    <w:p w14:paraId="3ACA95F3" w14:textId="77777777" w:rsidR="007E49C6" w:rsidRPr="00993403" w:rsidRDefault="007E49C6" w:rsidP="007E49C6">
      <w:pPr>
        <w:spacing w:after="0" w:line="240" w:lineRule="auto"/>
        <w:rPr>
          <w:rFonts w:ascii="Times New Roman" w:hAnsi="Times New Roman" w:cs="Times New Roman"/>
          <w:color w:val="0F243E" w:themeColor="text2" w:themeShade="80"/>
        </w:rPr>
      </w:pPr>
    </w:p>
    <w:p w14:paraId="08E74CC5" w14:textId="77777777" w:rsidR="007E49C6" w:rsidRPr="00BA0AC4" w:rsidRDefault="007E49C6" w:rsidP="00BA0AC4">
      <w:pPr>
        <w:shd w:val="clear" w:color="auto" w:fill="95B3D7" w:themeFill="accent1" w:themeFillTint="99"/>
        <w:spacing w:after="0" w:line="240" w:lineRule="auto"/>
        <w:rPr>
          <w:rFonts w:ascii="Times New Roman" w:eastAsia="Arial" w:hAnsi="Times New Roman" w:cs="Times New Roman"/>
          <w:b/>
          <w:color w:val="0F243E" w:themeColor="text2" w:themeShade="80"/>
          <w:sz w:val="24"/>
          <w:szCs w:val="24"/>
        </w:rPr>
      </w:pPr>
      <w:r w:rsidRPr="00BA0AC4">
        <w:rPr>
          <w:rFonts w:ascii="Times New Roman" w:eastAsia="Arial" w:hAnsi="Times New Roman" w:cs="Times New Roman"/>
          <w:b/>
          <w:color w:val="0F243E" w:themeColor="text2" w:themeShade="80"/>
          <w:sz w:val="24"/>
          <w:szCs w:val="24"/>
        </w:rPr>
        <w:t>2.1. OPIS PREDMETA NABAVE</w:t>
      </w:r>
    </w:p>
    <w:p w14:paraId="2C78CB9A" w14:textId="77777777" w:rsidR="007E49C6" w:rsidRPr="00BA0AC4" w:rsidRDefault="007E49C6" w:rsidP="00BA0AC4">
      <w:pPr>
        <w:spacing w:after="0" w:line="240" w:lineRule="auto"/>
        <w:jc w:val="both"/>
        <w:rPr>
          <w:rFonts w:ascii="Times New Roman" w:eastAsia="Arial" w:hAnsi="Times New Roman" w:cs="Times New Roman"/>
          <w:color w:val="0F243E" w:themeColor="text2" w:themeShade="80"/>
          <w:sz w:val="24"/>
          <w:szCs w:val="24"/>
        </w:rPr>
      </w:pPr>
    </w:p>
    <w:p w14:paraId="3127A8F7" w14:textId="77777777" w:rsidR="007B724B" w:rsidRDefault="007B724B" w:rsidP="00BA0AC4">
      <w:pPr>
        <w:spacing w:after="0" w:line="240" w:lineRule="auto"/>
        <w:jc w:val="both"/>
        <w:rPr>
          <w:rFonts w:ascii="Times New Roman" w:hAnsi="Times New Roman" w:cs="Times New Roman"/>
          <w:sz w:val="24"/>
          <w:szCs w:val="24"/>
        </w:rPr>
      </w:pPr>
      <w:r w:rsidRPr="00BA0AC4">
        <w:rPr>
          <w:rFonts w:ascii="Times New Roman" w:hAnsi="Times New Roman" w:cs="Times New Roman"/>
          <w:sz w:val="24"/>
          <w:szCs w:val="24"/>
        </w:rPr>
        <w:t>Predmet nabave je usluga stručnjaka za upravljanje i administraciju projektom  'I ti imaš razloga za Osmijeh' sufinanciranog sredstvima Europskog socijalnog fonda u vremenu od 24 mjeseca, koja se treba sastojati od sljedećih elemenata:</w:t>
      </w:r>
    </w:p>
    <w:p w14:paraId="5989D349" w14:textId="77777777" w:rsidR="00BA0AC4" w:rsidRPr="00BA0AC4" w:rsidRDefault="00BA0AC4" w:rsidP="00BA0AC4">
      <w:pPr>
        <w:spacing w:after="0" w:line="240" w:lineRule="auto"/>
        <w:jc w:val="both"/>
        <w:rPr>
          <w:rFonts w:ascii="Times New Roman" w:hAnsi="Times New Roman" w:cs="Times New Roman"/>
          <w:sz w:val="24"/>
          <w:szCs w:val="24"/>
        </w:rPr>
      </w:pPr>
    </w:p>
    <w:p w14:paraId="177B8345" w14:textId="77777777" w:rsidR="000E587E" w:rsidRPr="000E587E" w:rsidRDefault="007B724B" w:rsidP="000E587E">
      <w:pPr>
        <w:pStyle w:val="NormalWeb"/>
        <w:spacing w:before="0" w:beforeAutospacing="0" w:after="0" w:afterAutospacing="0"/>
        <w:jc w:val="both"/>
      </w:pPr>
      <w:r w:rsidRPr="00BA0AC4">
        <w:rPr>
          <w:sz w:val="24"/>
          <w:szCs w:val="24"/>
        </w:rPr>
        <w:t xml:space="preserve">- </w:t>
      </w:r>
      <w:r w:rsidR="00F32AA9">
        <w:rPr>
          <w:b/>
          <w:sz w:val="24"/>
          <w:szCs w:val="24"/>
        </w:rPr>
        <w:t xml:space="preserve">  </w:t>
      </w:r>
      <w:r w:rsidR="000E587E" w:rsidRPr="000E587E">
        <w:rPr>
          <w:color w:val="000000"/>
          <w:sz w:val="24"/>
          <w:szCs w:val="24"/>
        </w:rPr>
        <w:t xml:space="preserve">- </w:t>
      </w:r>
      <w:r w:rsidR="000E587E" w:rsidRPr="000E587E">
        <w:rPr>
          <w:b/>
          <w:bCs/>
          <w:color w:val="000000"/>
          <w:sz w:val="24"/>
          <w:szCs w:val="24"/>
        </w:rPr>
        <w:t>Stručnjak I. -</w:t>
      </w:r>
      <w:r w:rsidR="000E587E" w:rsidRPr="000E587E">
        <w:rPr>
          <w:color w:val="000000"/>
          <w:sz w:val="24"/>
          <w:szCs w:val="24"/>
        </w:rPr>
        <w:t xml:space="preserve"> </w:t>
      </w:r>
      <w:r w:rsidR="000E587E" w:rsidRPr="000E587E">
        <w:rPr>
          <w:b/>
          <w:bCs/>
          <w:color w:val="000000"/>
          <w:sz w:val="24"/>
          <w:szCs w:val="24"/>
        </w:rPr>
        <w:t>Voditelj/ica projekta, za 24 mjeseca trajanja projekta</w:t>
      </w:r>
      <w:r w:rsidR="000E587E" w:rsidRPr="000E587E">
        <w:rPr>
          <w:color w:val="000000"/>
          <w:sz w:val="24"/>
          <w:szCs w:val="24"/>
        </w:rPr>
        <w:t xml:space="preserve"> - odgovoran za planiranje i organiziranje poslova timova, upravljanje aktivnostima i izvršenje zadanih ciljeva. </w:t>
      </w:r>
    </w:p>
    <w:p w14:paraId="7867A92F" w14:textId="77777777" w:rsidR="000E587E" w:rsidRPr="000E587E" w:rsidRDefault="000E587E" w:rsidP="000E587E">
      <w:pPr>
        <w:spacing w:after="0" w:line="240" w:lineRule="auto"/>
        <w:rPr>
          <w:rFonts w:ascii="Times New Roman" w:eastAsia="Times New Roman" w:hAnsi="Times New Roman" w:cs="Times New Roman"/>
          <w:sz w:val="20"/>
          <w:szCs w:val="20"/>
          <w:lang w:val="en-US"/>
        </w:rPr>
      </w:pPr>
    </w:p>
    <w:p w14:paraId="3BD255FA" w14:textId="77777777" w:rsidR="000E587E" w:rsidRPr="000E587E" w:rsidRDefault="000E587E" w:rsidP="000E587E">
      <w:pPr>
        <w:spacing w:after="0" w:line="240" w:lineRule="auto"/>
        <w:jc w:val="both"/>
        <w:rPr>
          <w:rFonts w:ascii="Times New Roman" w:hAnsi="Times New Roman" w:cs="Times New Roman"/>
          <w:sz w:val="20"/>
          <w:szCs w:val="20"/>
          <w:lang w:val="en-US"/>
        </w:rPr>
      </w:pPr>
      <w:r w:rsidRPr="000E587E">
        <w:rPr>
          <w:rFonts w:ascii="Times New Roman" w:hAnsi="Times New Roman" w:cs="Times New Roman"/>
          <w:color w:val="000000"/>
          <w:sz w:val="24"/>
          <w:szCs w:val="24"/>
          <w:lang w:val="en-US"/>
        </w:rPr>
        <w:t>Zadaci:</w:t>
      </w:r>
    </w:p>
    <w:p w14:paraId="0F3932DD"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cjelovito vođenje provedbe projekta i komunikacije s PT2</w:t>
      </w:r>
    </w:p>
    <w:p w14:paraId="2060F000"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kontrole postignuća i kvartalni financijski izvještaji (ZNS-ovi)</w:t>
      </w:r>
    </w:p>
    <w:p w14:paraId="41E3EDD1"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 xml:space="preserve">vođenje projektnog tima tijekom 24 mjeseci trajanja projekta – koordinacija projektnog tima (DV Osmijeh, partner – Općina Bilice, vanjski suradnici); organizacija mjesečnih sastanaka u prostorijama DV Osmijeh, Šibenik, </w:t>
      </w:r>
    </w:p>
    <w:p w14:paraId="60273F25"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izrada detaljnog plana trošenja financijskih sredstava</w:t>
      </w:r>
    </w:p>
    <w:p w14:paraId="260938F7"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organiziranje provedbe pojedinih aktivnosti projekta – početna konferencija</w:t>
      </w:r>
      <w:r>
        <w:rPr>
          <w:rFonts w:ascii="Times New Roman" w:hAnsi="Times New Roman" w:cs="Times New Roman"/>
          <w:color w:val="000000"/>
          <w:sz w:val="24"/>
          <w:szCs w:val="24"/>
          <w:lang w:val="en-US"/>
        </w:rPr>
        <w:t xml:space="preserve"> za javnost, praćenje svih obveznih zahtjeva promidžbe i vidljivosti projekta</w:t>
      </w:r>
    </w:p>
    <w:p w14:paraId="4ADB3438"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praćenje i vremensko organiziranje provedbe edukacija zaposlenika</w:t>
      </w:r>
    </w:p>
    <w:p w14:paraId="566F360A" w14:textId="77777777" w:rsidR="000E587E" w:rsidRPr="000E587E" w:rsidRDefault="000E587E" w:rsidP="00F22DDE">
      <w:pPr>
        <w:numPr>
          <w:ilvl w:val="0"/>
          <w:numId w:val="19"/>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 xml:space="preserve">pripremu i izradu periodičnih i završnih izvještaja o napretku projekta. </w:t>
      </w:r>
    </w:p>
    <w:p w14:paraId="0378F47B" w14:textId="77777777" w:rsidR="000E587E" w:rsidRPr="000E587E" w:rsidRDefault="000E587E" w:rsidP="000E587E">
      <w:pPr>
        <w:spacing w:after="0" w:line="240" w:lineRule="auto"/>
        <w:rPr>
          <w:rFonts w:ascii="Times New Roman" w:eastAsia="Times New Roman" w:hAnsi="Times New Roman" w:cs="Times New Roman"/>
          <w:sz w:val="20"/>
          <w:szCs w:val="20"/>
          <w:lang w:val="en-US"/>
        </w:rPr>
      </w:pPr>
    </w:p>
    <w:p w14:paraId="5247B3CD" w14:textId="77777777" w:rsidR="000E587E" w:rsidRPr="000E587E" w:rsidRDefault="000E587E" w:rsidP="00F22DDE">
      <w:pPr>
        <w:numPr>
          <w:ilvl w:val="0"/>
          <w:numId w:val="20"/>
        </w:numPr>
        <w:spacing w:after="0" w:line="240" w:lineRule="auto"/>
        <w:ind w:left="360"/>
        <w:jc w:val="both"/>
        <w:textAlignment w:val="baseline"/>
        <w:rPr>
          <w:rFonts w:ascii="Times New Roman" w:hAnsi="Times New Roman" w:cs="Times New Roman"/>
          <w:color w:val="000000"/>
          <w:sz w:val="24"/>
          <w:szCs w:val="24"/>
          <w:lang w:val="en-US"/>
        </w:rPr>
      </w:pPr>
      <w:r w:rsidRPr="000E587E">
        <w:rPr>
          <w:rFonts w:ascii="Times New Roman" w:hAnsi="Times New Roman" w:cs="Times New Roman"/>
          <w:b/>
          <w:bCs/>
          <w:color w:val="000000"/>
          <w:sz w:val="24"/>
          <w:szCs w:val="24"/>
          <w:lang w:val="en-US"/>
        </w:rPr>
        <w:t>Stručnjak II.</w:t>
      </w:r>
      <w:r w:rsidRPr="000E587E">
        <w:rPr>
          <w:rFonts w:ascii="Times New Roman" w:hAnsi="Times New Roman" w:cs="Times New Roman"/>
          <w:color w:val="000000"/>
          <w:sz w:val="24"/>
          <w:szCs w:val="24"/>
          <w:lang w:val="en-US"/>
        </w:rPr>
        <w:t xml:space="preserve"> -  </w:t>
      </w:r>
      <w:r w:rsidRPr="000E587E">
        <w:rPr>
          <w:rFonts w:ascii="Times New Roman" w:hAnsi="Times New Roman" w:cs="Times New Roman"/>
          <w:b/>
          <w:bCs/>
          <w:color w:val="000000"/>
          <w:sz w:val="24"/>
          <w:szCs w:val="24"/>
          <w:lang w:val="en-US"/>
        </w:rPr>
        <w:t>Pomoćnik voditelja projekta, za 24 mjeseca trajanja projekta</w:t>
      </w:r>
      <w:r w:rsidRPr="000E587E">
        <w:rPr>
          <w:rFonts w:ascii="Times New Roman" w:hAnsi="Times New Roman" w:cs="Times New Roman"/>
          <w:color w:val="000000"/>
          <w:sz w:val="24"/>
          <w:szCs w:val="24"/>
          <w:lang w:val="en-US"/>
        </w:rPr>
        <w:t xml:space="preserve"> - Osim praćenja statusa projekta u odnosu na planirane aktivnosti, zadužen za prikupljanje informacija, izradu statusa projektnih aktivnosti, pružanje logističke podrške članovima projekta i drugo. </w:t>
      </w:r>
    </w:p>
    <w:p w14:paraId="23C9A441"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u w:val="single"/>
          <w:lang w:val="en-US"/>
        </w:rPr>
      </w:pPr>
      <w:r w:rsidRPr="000E587E">
        <w:rPr>
          <w:rFonts w:ascii="Times New Roman" w:hAnsi="Times New Roman" w:cs="Times New Roman"/>
          <w:color w:val="000000"/>
          <w:sz w:val="24"/>
          <w:szCs w:val="24"/>
          <w:u w:val="single"/>
          <w:lang w:val="en-US"/>
        </w:rPr>
        <w:t xml:space="preserve">dnevno praćenje i koordiniranje projekta sa svim dionicima u prostoru Naručitelja. </w:t>
      </w:r>
      <w:r w:rsidRPr="000E587E">
        <w:rPr>
          <w:rFonts w:ascii="Times New Roman" w:hAnsi="Times New Roman" w:cs="Times New Roman"/>
          <w:color w:val="000000"/>
          <w:sz w:val="24"/>
          <w:szCs w:val="24"/>
          <w:lang w:val="en-US"/>
        </w:rPr>
        <w:t>Navedeni zahtjev Naručitelj postavlja zbog nepoznavanja rada prema pravilima ESI fondova i zahtjeva za stručnom implementacijom svih projektnih zadataka. Temeljem navedenog od stručnjaka II. se traži i obrazovanje iz područja humanističkih znanosti, jer smatra da samo osoba formalnog obrazovanja iz područja humanističkih znanosti u potpunosti poznaje rad u odgojno-obrazovnoj ustanovi te može valjano uskladiti zahtjeve i potrebe institucije s pravilima provedbe projekta. Zahtjev se posebno ističe zbog potrebe posebne pažnje prema djeci.</w:t>
      </w:r>
    </w:p>
    <w:p w14:paraId="09AF10DB"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mjesečno vođenje komunikacije o projektu na društvenim mrežama</w:t>
      </w:r>
    </w:p>
    <w:p w14:paraId="1C2660BA"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ažuriranje podataka na web-stranici dječjeg vrtića vezano uz projektne aktivnosti, nabave i komunikaciju s javnosti</w:t>
      </w:r>
    </w:p>
    <w:p w14:paraId="075977C5"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savjetovanje korisnika vezano uz administriranje projektne dokumentacije</w:t>
      </w:r>
    </w:p>
    <w:p w14:paraId="0E547CE3"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vođenje registratora i projektne dokumentacije (fizički i online)</w:t>
      </w:r>
    </w:p>
    <w:p w14:paraId="5A47CC68"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organiziranje provedbe pojedinih aktivnosti projekta</w:t>
      </w:r>
    </w:p>
    <w:p w14:paraId="0F79979D" w14:textId="77777777" w:rsidR="000E587E" w:rsidRPr="000E587E" w:rsidRDefault="000E587E" w:rsidP="00F22DDE">
      <w:pPr>
        <w:numPr>
          <w:ilvl w:val="0"/>
          <w:numId w:val="21"/>
        </w:numPr>
        <w:spacing w:after="0" w:line="240" w:lineRule="auto"/>
        <w:ind w:left="760"/>
        <w:jc w:val="both"/>
        <w:textAlignment w:val="baseline"/>
        <w:rPr>
          <w:rFonts w:ascii="Helvetica" w:hAnsi="Helvetica" w:cs="Times New Roman"/>
          <w:color w:val="000000"/>
          <w:sz w:val="24"/>
          <w:szCs w:val="24"/>
          <w:lang w:val="en-US"/>
        </w:rPr>
      </w:pPr>
      <w:r w:rsidRPr="000E587E">
        <w:rPr>
          <w:rFonts w:ascii="Times New Roman" w:hAnsi="Times New Roman" w:cs="Times New Roman"/>
          <w:color w:val="000000"/>
          <w:sz w:val="24"/>
          <w:szCs w:val="24"/>
          <w:lang w:val="en-US"/>
        </w:rPr>
        <w:t xml:space="preserve">pripremu i izradu periodičnih i završnih izvještaja o napretku projekta. </w:t>
      </w:r>
    </w:p>
    <w:p w14:paraId="46BA0FBE" w14:textId="77777777" w:rsidR="007B724B" w:rsidRPr="00BA0AC4" w:rsidRDefault="007B724B" w:rsidP="00F32AA9">
      <w:pPr>
        <w:spacing w:after="0" w:line="240" w:lineRule="auto"/>
        <w:jc w:val="both"/>
        <w:rPr>
          <w:rFonts w:ascii="Times New Roman" w:hAnsi="Times New Roman" w:cs="Times New Roman"/>
          <w:sz w:val="24"/>
          <w:szCs w:val="24"/>
        </w:rPr>
      </w:pPr>
    </w:p>
    <w:p w14:paraId="6AFABE38" w14:textId="77777777" w:rsidR="007E49C6" w:rsidRPr="00BA0AC4" w:rsidRDefault="007E49C6" w:rsidP="00BA0AC4">
      <w:pPr>
        <w:spacing w:after="0" w:line="240" w:lineRule="auto"/>
        <w:ind w:right="414"/>
        <w:jc w:val="both"/>
        <w:rPr>
          <w:rFonts w:ascii="Times New Roman" w:eastAsia="Arial" w:hAnsi="Times New Roman" w:cs="Times New Roman"/>
          <w:bCs/>
          <w:color w:val="0F243E" w:themeColor="text2" w:themeShade="80"/>
          <w:sz w:val="24"/>
          <w:szCs w:val="24"/>
        </w:rPr>
      </w:pPr>
    </w:p>
    <w:p w14:paraId="30604E26" w14:textId="77777777" w:rsidR="00BA0AC4" w:rsidRDefault="00BA0AC4" w:rsidP="00BA0AC4">
      <w:pPr>
        <w:spacing w:after="0" w:line="240" w:lineRule="auto"/>
        <w:ind w:right="414"/>
        <w:jc w:val="both"/>
        <w:rPr>
          <w:rFonts w:ascii="Times New Roman" w:eastAsia="Arial" w:hAnsi="Times New Roman" w:cs="Times New Roman"/>
          <w:bCs/>
          <w:color w:val="0F243E" w:themeColor="text2" w:themeShade="80"/>
          <w:sz w:val="24"/>
          <w:szCs w:val="24"/>
        </w:rPr>
      </w:pPr>
    </w:p>
    <w:p w14:paraId="79A2DF8B" w14:textId="77777777" w:rsidR="00BA0AC4" w:rsidRPr="00BA0AC4" w:rsidRDefault="00BA0AC4" w:rsidP="00BA0AC4">
      <w:pPr>
        <w:spacing w:after="0" w:line="240" w:lineRule="auto"/>
        <w:ind w:right="414"/>
        <w:jc w:val="both"/>
        <w:rPr>
          <w:rFonts w:ascii="Times New Roman" w:eastAsia="Arial" w:hAnsi="Times New Roman" w:cs="Times New Roman"/>
          <w:bCs/>
          <w:color w:val="0F243E" w:themeColor="text2" w:themeShade="80"/>
          <w:sz w:val="24"/>
          <w:szCs w:val="24"/>
        </w:rPr>
      </w:pPr>
    </w:p>
    <w:p w14:paraId="7866CC3B" w14:textId="77777777" w:rsidR="007E49C6" w:rsidRPr="00BA0AC4" w:rsidRDefault="007E49C6" w:rsidP="00BA0AC4">
      <w:pPr>
        <w:shd w:val="clear" w:color="auto" w:fill="95B3D7" w:themeFill="accent1" w:themeFillTint="99"/>
        <w:tabs>
          <w:tab w:val="left" w:pos="1560"/>
          <w:tab w:val="left" w:pos="5103"/>
        </w:tabs>
        <w:spacing w:after="0" w:line="240" w:lineRule="auto"/>
        <w:rPr>
          <w:rFonts w:ascii="Times New Roman" w:eastAsia="Arial" w:hAnsi="Times New Roman" w:cs="Times New Roman"/>
          <w:b/>
          <w:color w:val="0F243E" w:themeColor="text2" w:themeShade="80"/>
          <w:sz w:val="24"/>
          <w:szCs w:val="24"/>
        </w:rPr>
      </w:pPr>
      <w:r w:rsidRPr="00BA0AC4">
        <w:rPr>
          <w:rFonts w:ascii="Times New Roman" w:eastAsia="Arial" w:hAnsi="Times New Roman" w:cs="Times New Roman"/>
          <w:b/>
          <w:color w:val="0F243E" w:themeColor="text2" w:themeShade="80"/>
          <w:sz w:val="24"/>
          <w:szCs w:val="24"/>
        </w:rPr>
        <w:t>2.</w:t>
      </w:r>
      <w:r w:rsidR="00BA0AC4" w:rsidRPr="00BA0AC4">
        <w:rPr>
          <w:rFonts w:ascii="Times New Roman" w:eastAsia="Arial" w:hAnsi="Times New Roman" w:cs="Times New Roman"/>
          <w:b/>
          <w:color w:val="0F243E" w:themeColor="text2" w:themeShade="80"/>
          <w:sz w:val="24"/>
          <w:szCs w:val="24"/>
        </w:rPr>
        <w:t>2</w:t>
      </w:r>
      <w:r w:rsidRPr="00BA0AC4">
        <w:rPr>
          <w:rFonts w:ascii="Times New Roman" w:eastAsia="Arial" w:hAnsi="Times New Roman" w:cs="Times New Roman"/>
          <w:b/>
          <w:color w:val="0F243E" w:themeColor="text2" w:themeShade="80"/>
          <w:sz w:val="24"/>
          <w:szCs w:val="24"/>
        </w:rPr>
        <w:t>.  TROŠKOVNIK</w:t>
      </w:r>
    </w:p>
    <w:p w14:paraId="1AB5F3A3" w14:textId="77777777" w:rsidR="007E49C6" w:rsidRPr="00BA0AC4" w:rsidRDefault="007E49C6" w:rsidP="00BA0AC4">
      <w:pPr>
        <w:tabs>
          <w:tab w:val="left" w:pos="1560"/>
          <w:tab w:val="left" w:pos="5103"/>
        </w:tabs>
        <w:spacing w:after="0" w:line="240" w:lineRule="auto"/>
        <w:rPr>
          <w:rFonts w:ascii="Times New Roman" w:eastAsia="Arial" w:hAnsi="Times New Roman" w:cs="Times New Roman"/>
          <w:b/>
          <w:color w:val="0F243E" w:themeColor="text2" w:themeShade="80"/>
          <w:sz w:val="24"/>
          <w:szCs w:val="24"/>
        </w:rPr>
      </w:pPr>
    </w:p>
    <w:p w14:paraId="515085F6" w14:textId="77777777" w:rsidR="007E49C6" w:rsidRPr="00BA0AC4" w:rsidRDefault="007E49C6" w:rsidP="00BA0AC4">
      <w:pPr>
        <w:spacing w:after="0" w:line="240" w:lineRule="auto"/>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Troškovnik u nestandardiziranom  obliku u .xls formatu čini sastavni dio ove Dokumentacije o nabavi.</w:t>
      </w:r>
    </w:p>
    <w:p w14:paraId="19300EBA" w14:textId="77777777" w:rsidR="007E49C6" w:rsidRPr="00BA0AC4" w:rsidRDefault="007E49C6" w:rsidP="00BA0AC4">
      <w:pPr>
        <w:spacing w:after="0" w:line="240" w:lineRule="auto"/>
        <w:jc w:val="both"/>
        <w:rPr>
          <w:rFonts w:ascii="Times New Roman" w:eastAsia="Arial" w:hAnsi="Times New Roman" w:cs="Times New Roman"/>
          <w:bCs/>
          <w:color w:val="0F243E" w:themeColor="text2" w:themeShade="80"/>
          <w:sz w:val="24"/>
          <w:szCs w:val="24"/>
          <w:lang w:eastAsia="hr-HR"/>
        </w:rPr>
      </w:pPr>
    </w:p>
    <w:p w14:paraId="63B1BFAC" w14:textId="77777777" w:rsidR="007E49C6" w:rsidRPr="00BA0AC4" w:rsidRDefault="007E49C6" w:rsidP="00BA0AC4">
      <w:pPr>
        <w:spacing w:after="0" w:line="240" w:lineRule="auto"/>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Troškovnik mora biti popunjen na izvornom predlošku bez mijenjanja, ispravljanja i prepisivanja izvornog teksta.</w:t>
      </w:r>
      <w:r w:rsidR="00E0024C" w:rsidRPr="00BA0AC4">
        <w:rPr>
          <w:rFonts w:ascii="Times New Roman" w:eastAsia="Arial" w:hAnsi="Times New Roman" w:cs="Times New Roman"/>
          <w:bCs/>
          <w:color w:val="0F243E" w:themeColor="text2" w:themeShade="80"/>
          <w:sz w:val="24"/>
          <w:szCs w:val="24"/>
          <w:lang w:eastAsia="hr-HR"/>
        </w:rPr>
        <w:t xml:space="preserve"> </w:t>
      </w:r>
    </w:p>
    <w:p w14:paraId="35131BFA" w14:textId="77777777" w:rsidR="007E00ED" w:rsidRPr="00BA0AC4" w:rsidRDefault="007E00ED" w:rsidP="00BA0AC4">
      <w:pPr>
        <w:spacing w:after="0" w:line="240" w:lineRule="auto"/>
        <w:jc w:val="both"/>
        <w:rPr>
          <w:rFonts w:ascii="Times New Roman" w:eastAsia="Arial" w:hAnsi="Times New Roman" w:cs="Times New Roman"/>
          <w:bCs/>
          <w:color w:val="0F243E" w:themeColor="text2" w:themeShade="80"/>
          <w:sz w:val="24"/>
          <w:szCs w:val="24"/>
          <w:lang w:eastAsia="hr-HR"/>
        </w:rPr>
      </w:pPr>
    </w:p>
    <w:p w14:paraId="39250E47" w14:textId="77777777" w:rsidR="007E49C6" w:rsidRPr="00BA0AC4" w:rsidRDefault="007E49C6" w:rsidP="00BA0AC4">
      <w:pPr>
        <w:spacing w:after="0" w:line="240" w:lineRule="auto"/>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Podatke treba unijeti u obrazac Troškovnika na sljedeći način: </w:t>
      </w:r>
    </w:p>
    <w:p w14:paraId="5DA18612" w14:textId="77777777" w:rsidR="007E49C6" w:rsidRPr="00BA0AC4" w:rsidRDefault="007E49C6" w:rsidP="00BA0AC4">
      <w:pPr>
        <w:spacing w:after="0" w:line="240" w:lineRule="auto"/>
        <w:jc w:val="both"/>
        <w:rPr>
          <w:rFonts w:ascii="Times New Roman" w:eastAsia="Arial" w:hAnsi="Times New Roman" w:cs="Times New Roman"/>
          <w:bCs/>
          <w:color w:val="0F243E" w:themeColor="text2" w:themeShade="80"/>
          <w:sz w:val="24"/>
          <w:szCs w:val="24"/>
          <w:lang w:eastAsia="hr-HR"/>
        </w:rPr>
      </w:pPr>
    </w:p>
    <w:p w14:paraId="18A136EF"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cijene stavke (jedinične cijene) navedene u troškovniku moraju biti iskazane bez obračunatog PDV-a, </w:t>
      </w:r>
    </w:p>
    <w:p w14:paraId="7BC532DB"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ponuditelj mora ispuniti sve stavke troškovnika, u skladu s obrascem troškovnika. Ponuditelj treba upisati cijenu za svaku stavku troškovnika koja u stupcu „Količina“ ima navedenu numeričku vrijednost, </w:t>
      </w:r>
    </w:p>
    <w:p w14:paraId="573CF910"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cijene stavaka (jedinične cijene) se navode s decimalnim brojem s decimalnim zarezom i dva decimalna mjesta, </w:t>
      </w:r>
    </w:p>
    <w:p w14:paraId="592BBE3E"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ponuditelj je obvezan u obrazac troškovnika upisati iznos = 0,00 ako određeni rad/uslugu/robu neće naplaćivati, odnosno ako je nudi besplatno ili je ista već uračunata u cijenu neke druge usluge iz troškovnika, </w:t>
      </w:r>
    </w:p>
    <w:p w14:paraId="7E2E2BC8"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Prilikom ispunjavanja Troškovnika ponuditelj „Ukupnu cijenu“ stavke izračunava kao umnožak „Količine“ i „Jedinične cijene“ stavke, </w:t>
      </w:r>
    </w:p>
    <w:p w14:paraId="4C52A100"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 xml:space="preserve">u cijenu ponude moraju biti uračunati svi troškovi i popusti, </w:t>
      </w:r>
    </w:p>
    <w:p w14:paraId="18F754E5" w14:textId="77777777" w:rsidR="007E49C6" w:rsidRPr="00BA0AC4" w:rsidRDefault="007E49C6" w:rsidP="00F22DDE">
      <w:pPr>
        <w:pStyle w:val="ListParagraph"/>
        <w:numPr>
          <w:ilvl w:val="0"/>
          <w:numId w:val="13"/>
        </w:numPr>
        <w:spacing w:after="0" w:line="240" w:lineRule="auto"/>
        <w:ind w:firstLine="0"/>
        <w:jc w:val="both"/>
        <w:rPr>
          <w:rFonts w:ascii="Times New Roman" w:eastAsia="Arial" w:hAnsi="Times New Roman" w:cs="Times New Roman"/>
          <w:bCs/>
          <w:color w:val="0F243E" w:themeColor="text2" w:themeShade="80"/>
          <w:sz w:val="24"/>
          <w:szCs w:val="24"/>
          <w:lang w:eastAsia="hr-HR"/>
        </w:rPr>
      </w:pPr>
      <w:r w:rsidRPr="00BA0AC4">
        <w:rPr>
          <w:rFonts w:ascii="Times New Roman" w:eastAsia="Arial" w:hAnsi="Times New Roman" w:cs="Times New Roman"/>
          <w:bCs/>
          <w:color w:val="0F243E" w:themeColor="text2" w:themeShade="80"/>
          <w:sz w:val="24"/>
          <w:szCs w:val="24"/>
          <w:lang w:eastAsia="hr-HR"/>
        </w:rPr>
        <w:t>sveukupne cijene (bez PDV-a) koje ponuditelj iskazuje na dnu troškovnika, ponuditelj upisuje u za to predviđeno mjesto.</w:t>
      </w:r>
    </w:p>
    <w:p w14:paraId="63808B23" w14:textId="77777777" w:rsidR="007E49C6" w:rsidRPr="00BA0AC4" w:rsidRDefault="007E49C6" w:rsidP="00BA0AC4">
      <w:pPr>
        <w:spacing w:after="0" w:line="240" w:lineRule="auto"/>
        <w:jc w:val="both"/>
        <w:rPr>
          <w:rFonts w:ascii="Times New Roman" w:eastAsia="Arial" w:hAnsi="Times New Roman" w:cs="Times New Roman"/>
          <w:bCs/>
          <w:color w:val="0F243E" w:themeColor="text2" w:themeShade="80"/>
          <w:sz w:val="24"/>
          <w:szCs w:val="24"/>
          <w:lang w:eastAsia="hr-HR"/>
        </w:rPr>
      </w:pPr>
    </w:p>
    <w:p w14:paraId="5566B586" w14:textId="77777777" w:rsidR="007E49C6" w:rsidRPr="00BA0AC4" w:rsidRDefault="007E49C6" w:rsidP="00BA0AC4">
      <w:pPr>
        <w:tabs>
          <w:tab w:val="left" w:pos="1560"/>
          <w:tab w:val="left" w:pos="5103"/>
        </w:tabs>
        <w:spacing w:after="0" w:line="240" w:lineRule="auto"/>
        <w:rPr>
          <w:rFonts w:ascii="Times New Roman" w:eastAsia="Arial" w:hAnsi="Times New Roman" w:cs="Times New Roman"/>
          <w:b/>
          <w:color w:val="0F243E" w:themeColor="text2" w:themeShade="80"/>
          <w:sz w:val="24"/>
          <w:szCs w:val="24"/>
        </w:rPr>
      </w:pPr>
    </w:p>
    <w:p w14:paraId="604EC087" w14:textId="77777777" w:rsidR="007E49C6" w:rsidRPr="00BA0AC4" w:rsidRDefault="007E49C6" w:rsidP="00BA0AC4">
      <w:pPr>
        <w:shd w:val="clear" w:color="auto" w:fill="95B3D7" w:themeFill="accent1" w:themeFillTint="99"/>
        <w:tabs>
          <w:tab w:val="left" w:pos="1560"/>
          <w:tab w:val="left" w:pos="5103"/>
        </w:tabs>
        <w:spacing w:after="0" w:line="240" w:lineRule="auto"/>
        <w:rPr>
          <w:rFonts w:ascii="Times New Roman" w:eastAsia="Arial" w:hAnsi="Times New Roman" w:cs="Times New Roman"/>
          <w:b/>
          <w:color w:val="0F243E" w:themeColor="text2" w:themeShade="80"/>
          <w:sz w:val="24"/>
          <w:szCs w:val="24"/>
        </w:rPr>
      </w:pPr>
      <w:r w:rsidRPr="00BA0AC4">
        <w:rPr>
          <w:rFonts w:ascii="Times New Roman" w:eastAsia="Arial" w:hAnsi="Times New Roman" w:cs="Times New Roman"/>
          <w:b/>
          <w:color w:val="0F243E" w:themeColor="text2" w:themeShade="80"/>
          <w:sz w:val="24"/>
          <w:szCs w:val="24"/>
        </w:rPr>
        <w:t>2.</w:t>
      </w:r>
      <w:r w:rsidR="00BA0AC4" w:rsidRPr="00BA0AC4">
        <w:rPr>
          <w:rFonts w:ascii="Times New Roman" w:eastAsia="Arial" w:hAnsi="Times New Roman" w:cs="Times New Roman"/>
          <w:b/>
          <w:color w:val="0F243E" w:themeColor="text2" w:themeShade="80"/>
          <w:sz w:val="24"/>
          <w:szCs w:val="24"/>
        </w:rPr>
        <w:t>3</w:t>
      </w:r>
      <w:r w:rsidRPr="00BA0AC4">
        <w:rPr>
          <w:rFonts w:ascii="Times New Roman" w:eastAsia="Arial" w:hAnsi="Times New Roman" w:cs="Times New Roman"/>
          <w:b/>
          <w:color w:val="0F243E" w:themeColor="text2" w:themeShade="80"/>
          <w:sz w:val="24"/>
          <w:szCs w:val="24"/>
        </w:rPr>
        <w:t>. MJESTO IZVRŠENJA UGOVORA</w:t>
      </w:r>
    </w:p>
    <w:p w14:paraId="483CD5A2" w14:textId="77777777" w:rsidR="007E49C6" w:rsidRPr="00BA0AC4" w:rsidRDefault="007E49C6" w:rsidP="00BA0AC4">
      <w:pPr>
        <w:tabs>
          <w:tab w:val="left" w:pos="1560"/>
          <w:tab w:val="left" w:pos="5103"/>
        </w:tabs>
        <w:spacing w:after="0" w:line="240" w:lineRule="auto"/>
        <w:rPr>
          <w:rFonts w:ascii="Times New Roman" w:eastAsia="Arial" w:hAnsi="Times New Roman" w:cs="Times New Roman"/>
          <w:b/>
          <w:color w:val="0F243E" w:themeColor="text2" w:themeShade="80"/>
          <w:sz w:val="24"/>
          <w:szCs w:val="24"/>
        </w:rPr>
      </w:pPr>
    </w:p>
    <w:p w14:paraId="60DC727A" w14:textId="77777777" w:rsidR="007E49C6" w:rsidRPr="00BA0AC4" w:rsidRDefault="007E49C6" w:rsidP="00BA0AC4">
      <w:pPr>
        <w:tabs>
          <w:tab w:val="left" w:pos="1560"/>
          <w:tab w:val="left" w:pos="5103"/>
        </w:tabs>
        <w:spacing w:after="0" w:line="240" w:lineRule="auto"/>
        <w:rPr>
          <w:rFonts w:ascii="Times New Roman" w:eastAsia="Arial" w:hAnsi="Times New Roman" w:cs="Times New Roman"/>
          <w:color w:val="0F243E" w:themeColor="text2" w:themeShade="80"/>
          <w:sz w:val="24"/>
          <w:szCs w:val="24"/>
        </w:rPr>
      </w:pPr>
      <w:r w:rsidRPr="00BA0AC4">
        <w:rPr>
          <w:rFonts w:ascii="Times New Roman" w:eastAsia="Arial" w:hAnsi="Times New Roman" w:cs="Times New Roman"/>
          <w:color w:val="0F243E" w:themeColor="text2" w:themeShade="80"/>
          <w:sz w:val="24"/>
          <w:szCs w:val="24"/>
        </w:rPr>
        <w:t>Mjesto izvršenja ugovora je</w:t>
      </w:r>
    </w:p>
    <w:p w14:paraId="0420AF3B" w14:textId="77777777" w:rsidR="007E00ED" w:rsidRPr="00BA0AC4" w:rsidRDefault="007E00ED" w:rsidP="00BA0AC4">
      <w:pPr>
        <w:tabs>
          <w:tab w:val="left" w:pos="1560"/>
          <w:tab w:val="left" w:pos="5103"/>
        </w:tabs>
        <w:spacing w:after="0" w:line="240" w:lineRule="auto"/>
        <w:jc w:val="center"/>
        <w:rPr>
          <w:rFonts w:ascii="Times New Roman" w:eastAsia="Arial" w:hAnsi="Times New Roman" w:cs="Times New Roman"/>
          <w:color w:val="0F243E" w:themeColor="text2" w:themeShade="80"/>
          <w:sz w:val="24"/>
          <w:szCs w:val="24"/>
        </w:rPr>
      </w:pPr>
      <w:r w:rsidRPr="00BA0AC4">
        <w:rPr>
          <w:rFonts w:ascii="Times New Roman" w:eastAsia="Arial" w:hAnsi="Times New Roman" w:cs="Times New Roman"/>
          <w:color w:val="0F243E" w:themeColor="text2" w:themeShade="80"/>
          <w:sz w:val="24"/>
          <w:szCs w:val="24"/>
        </w:rPr>
        <w:t xml:space="preserve">na adresi Martina Kolunića 2a, 22000 Šibenik. </w:t>
      </w:r>
    </w:p>
    <w:p w14:paraId="74EF160A" w14:textId="77777777" w:rsidR="007E49C6" w:rsidRPr="00BA0AC4" w:rsidRDefault="007E00ED" w:rsidP="00BA0AC4">
      <w:pPr>
        <w:tabs>
          <w:tab w:val="left" w:pos="1560"/>
          <w:tab w:val="left" w:pos="5103"/>
        </w:tabs>
        <w:spacing w:after="0" w:line="240" w:lineRule="auto"/>
        <w:jc w:val="center"/>
        <w:rPr>
          <w:rFonts w:ascii="Times New Roman" w:eastAsia="Arial" w:hAnsi="Times New Roman" w:cs="Times New Roman"/>
          <w:color w:val="0F243E" w:themeColor="text2" w:themeShade="80"/>
          <w:sz w:val="24"/>
          <w:szCs w:val="24"/>
        </w:rPr>
      </w:pPr>
      <w:r w:rsidRPr="00BA0AC4">
        <w:rPr>
          <w:rFonts w:ascii="Times New Roman" w:eastAsia="Arial" w:hAnsi="Times New Roman" w:cs="Times New Roman"/>
          <w:color w:val="0F243E" w:themeColor="text2" w:themeShade="80"/>
          <w:sz w:val="24"/>
          <w:szCs w:val="24"/>
        </w:rPr>
        <w:t>Naručitelj će osigurati radni prostor i potrebnu opremu.</w:t>
      </w:r>
    </w:p>
    <w:p w14:paraId="132D72E6" w14:textId="77777777" w:rsidR="00BA0AC4" w:rsidRPr="00BA0AC4" w:rsidRDefault="00BA0AC4" w:rsidP="00BA0AC4">
      <w:pPr>
        <w:tabs>
          <w:tab w:val="left" w:pos="1560"/>
          <w:tab w:val="left" w:pos="5103"/>
        </w:tabs>
        <w:spacing w:after="0" w:line="240" w:lineRule="auto"/>
        <w:jc w:val="center"/>
        <w:rPr>
          <w:rFonts w:ascii="Times New Roman" w:eastAsia="Arial" w:hAnsi="Times New Roman" w:cs="Times New Roman"/>
          <w:color w:val="0F243E" w:themeColor="text2" w:themeShade="80"/>
          <w:sz w:val="24"/>
          <w:szCs w:val="24"/>
        </w:rPr>
      </w:pPr>
    </w:p>
    <w:p w14:paraId="519D9F5F" w14:textId="77777777" w:rsidR="007E00ED" w:rsidRPr="00BA0AC4" w:rsidRDefault="007E00ED" w:rsidP="00BA0AC4">
      <w:pPr>
        <w:tabs>
          <w:tab w:val="left" w:pos="1560"/>
          <w:tab w:val="left" w:pos="5103"/>
        </w:tabs>
        <w:spacing w:after="0" w:line="240" w:lineRule="auto"/>
        <w:jc w:val="center"/>
        <w:rPr>
          <w:rFonts w:ascii="Times New Roman" w:eastAsia="Arial" w:hAnsi="Times New Roman" w:cs="Times New Roman"/>
          <w:color w:val="0F243E" w:themeColor="text2" w:themeShade="80"/>
          <w:sz w:val="24"/>
          <w:szCs w:val="24"/>
        </w:rPr>
      </w:pPr>
    </w:p>
    <w:p w14:paraId="26F7D3BC" w14:textId="77777777" w:rsidR="007E49C6" w:rsidRPr="00BA0AC4" w:rsidRDefault="007E49C6" w:rsidP="00BA0AC4">
      <w:pPr>
        <w:shd w:val="clear" w:color="auto" w:fill="95B3D7" w:themeFill="accent1" w:themeFillTint="99"/>
        <w:tabs>
          <w:tab w:val="left" w:pos="1560"/>
          <w:tab w:val="left" w:pos="5103"/>
        </w:tabs>
        <w:spacing w:after="0" w:line="240" w:lineRule="auto"/>
        <w:jc w:val="both"/>
        <w:rPr>
          <w:rFonts w:ascii="Times New Roman" w:eastAsia="Arial" w:hAnsi="Times New Roman" w:cs="Times New Roman"/>
          <w:b/>
          <w:color w:val="0F243E" w:themeColor="text2" w:themeShade="80"/>
          <w:sz w:val="24"/>
          <w:szCs w:val="24"/>
        </w:rPr>
      </w:pPr>
      <w:r w:rsidRPr="00BA0AC4">
        <w:rPr>
          <w:rFonts w:ascii="Times New Roman" w:eastAsia="Arial" w:hAnsi="Times New Roman" w:cs="Times New Roman"/>
          <w:b/>
          <w:color w:val="0F243E" w:themeColor="text2" w:themeShade="80"/>
          <w:sz w:val="24"/>
          <w:szCs w:val="24"/>
        </w:rPr>
        <w:t>2.</w:t>
      </w:r>
      <w:r w:rsidR="00BA0AC4" w:rsidRPr="00BA0AC4">
        <w:rPr>
          <w:rFonts w:ascii="Times New Roman" w:eastAsia="Arial" w:hAnsi="Times New Roman" w:cs="Times New Roman"/>
          <w:b/>
          <w:color w:val="0F243E" w:themeColor="text2" w:themeShade="80"/>
          <w:sz w:val="24"/>
          <w:szCs w:val="24"/>
        </w:rPr>
        <w:t>4</w:t>
      </w:r>
      <w:r w:rsidRPr="00BA0AC4">
        <w:rPr>
          <w:rFonts w:ascii="Times New Roman" w:eastAsia="Arial" w:hAnsi="Times New Roman" w:cs="Times New Roman"/>
          <w:b/>
          <w:color w:val="0F243E" w:themeColor="text2" w:themeShade="80"/>
          <w:sz w:val="24"/>
          <w:szCs w:val="24"/>
        </w:rPr>
        <w:t>. ROK POČETKA I ZAVRŠETKA IZVRŠENJA UGOVORA</w:t>
      </w:r>
    </w:p>
    <w:p w14:paraId="0C828D12" w14:textId="77777777" w:rsidR="007E49C6" w:rsidRPr="00BA0AC4" w:rsidRDefault="007E49C6" w:rsidP="00BA0AC4">
      <w:pPr>
        <w:tabs>
          <w:tab w:val="left" w:pos="1560"/>
          <w:tab w:val="left" w:pos="5103"/>
        </w:tabs>
        <w:spacing w:after="0" w:line="240" w:lineRule="auto"/>
        <w:jc w:val="both"/>
        <w:rPr>
          <w:rFonts w:ascii="Times New Roman" w:eastAsia="Arial" w:hAnsi="Times New Roman" w:cs="Times New Roman"/>
          <w:b/>
          <w:color w:val="0F243E" w:themeColor="text2" w:themeShade="80"/>
          <w:sz w:val="24"/>
          <w:szCs w:val="24"/>
        </w:rPr>
      </w:pPr>
    </w:p>
    <w:p w14:paraId="076AA0BE" w14:textId="77777777" w:rsidR="007E49C6" w:rsidRPr="00BA0AC4" w:rsidRDefault="007E49C6" w:rsidP="00BA0AC4">
      <w:pPr>
        <w:spacing w:after="0" w:line="240" w:lineRule="auto"/>
        <w:jc w:val="both"/>
        <w:rPr>
          <w:rFonts w:ascii="Times New Roman" w:hAnsi="Times New Roman" w:cs="Times New Roman"/>
          <w:sz w:val="24"/>
          <w:szCs w:val="24"/>
        </w:rPr>
      </w:pPr>
      <w:r w:rsidRPr="00BA0AC4">
        <w:rPr>
          <w:rFonts w:ascii="Times New Roman" w:hAnsi="Times New Roman" w:cs="Times New Roman"/>
          <w:sz w:val="24"/>
          <w:szCs w:val="24"/>
        </w:rPr>
        <w:t xml:space="preserve">Ugovor u pisanom obliku Naručitelj će s odabranim ponuditeljem sklopiti  najkasnije u roku od </w:t>
      </w:r>
      <w:r w:rsidR="007E00ED" w:rsidRPr="00BA0AC4">
        <w:rPr>
          <w:rFonts w:ascii="Times New Roman" w:hAnsi="Times New Roman" w:cs="Times New Roman"/>
          <w:sz w:val="24"/>
          <w:szCs w:val="24"/>
        </w:rPr>
        <w:t>8</w:t>
      </w:r>
      <w:r w:rsidRPr="00BA0AC4">
        <w:rPr>
          <w:rFonts w:ascii="Times New Roman" w:hAnsi="Times New Roman" w:cs="Times New Roman"/>
          <w:sz w:val="24"/>
          <w:szCs w:val="24"/>
        </w:rPr>
        <w:t xml:space="preserve"> dana od dana izvršnosti odluke o odabiru. Ugovor stupa na snagu onoga dana kada ga potpiše posljednja ugovorna strana te je na snazi do izvršenja svih obaveza ugovornih strana. </w:t>
      </w:r>
    </w:p>
    <w:p w14:paraId="20A54B27" w14:textId="77777777" w:rsidR="007E49C6" w:rsidRPr="00BA0AC4" w:rsidRDefault="007E49C6" w:rsidP="00BA0AC4">
      <w:pPr>
        <w:spacing w:after="0" w:line="240" w:lineRule="auto"/>
        <w:jc w:val="both"/>
        <w:rPr>
          <w:rFonts w:ascii="Times New Roman" w:hAnsi="Times New Roman" w:cs="Times New Roman"/>
          <w:sz w:val="24"/>
          <w:szCs w:val="24"/>
        </w:rPr>
      </w:pPr>
    </w:p>
    <w:p w14:paraId="0040DE81" w14:textId="77777777" w:rsidR="007E00ED" w:rsidRPr="00BA0AC4" w:rsidRDefault="007E00ED" w:rsidP="00BA0AC4">
      <w:pPr>
        <w:spacing w:after="0" w:line="240" w:lineRule="auto"/>
        <w:jc w:val="both"/>
        <w:rPr>
          <w:rFonts w:ascii="Times New Roman" w:hAnsi="Times New Roman" w:cs="Times New Roman"/>
          <w:sz w:val="24"/>
          <w:szCs w:val="24"/>
        </w:rPr>
      </w:pPr>
      <w:r w:rsidRPr="00BA0AC4">
        <w:rPr>
          <w:rFonts w:ascii="Times New Roman" w:hAnsi="Times New Roman" w:cs="Times New Roman"/>
          <w:sz w:val="24"/>
          <w:szCs w:val="24"/>
        </w:rPr>
        <w:t>Rok trajanja provedbe ugovora je do planiranog završetka Projekta, a što planirano iznosi do lipnja 2021. godine, odnosno 24 mjeseca od dana potpisa Ugovora.</w:t>
      </w:r>
    </w:p>
    <w:p w14:paraId="53A4AB57" w14:textId="77777777" w:rsidR="007E00ED" w:rsidRPr="007E00ED" w:rsidRDefault="007E00ED" w:rsidP="00BA0AC4">
      <w:pPr>
        <w:spacing w:after="0" w:line="240" w:lineRule="auto"/>
        <w:jc w:val="both"/>
        <w:rPr>
          <w:rFonts w:ascii="Times New Roman" w:hAnsi="Times New Roman" w:cs="Times New Roman"/>
          <w:sz w:val="24"/>
          <w:szCs w:val="24"/>
        </w:rPr>
      </w:pPr>
      <w:r w:rsidRPr="00BA0AC4">
        <w:rPr>
          <w:rFonts w:ascii="Times New Roman" w:hAnsi="Times New Roman" w:cs="Times New Roman"/>
          <w:sz w:val="24"/>
          <w:szCs w:val="24"/>
        </w:rPr>
        <w:t>Naručitelj navodi da su moguće izmjene trajanja ugovora koje u ovom momentu nije moguće sa sigurnošću predvidjeti te će stoga po potrebi ovaj ugovor o uslugama biti produžen sukladno produžetku Ugovora o dodjeli bespovratnih sredstava.</w:t>
      </w:r>
    </w:p>
    <w:p w14:paraId="6F4E1673" w14:textId="77777777" w:rsidR="001233C1" w:rsidRPr="001233C1" w:rsidRDefault="001233C1" w:rsidP="007E49C6">
      <w:pPr>
        <w:spacing w:after="0" w:line="240" w:lineRule="auto"/>
        <w:jc w:val="both"/>
        <w:rPr>
          <w:rFonts w:ascii="Times New Roman" w:hAnsi="Times New Roman" w:cs="Times New Roman"/>
          <w:b/>
          <w:sz w:val="24"/>
          <w:szCs w:val="24"/>
        </w:rPr>
      </w:pPr>
    </w:p>
    <w:p w14:paraId="21C02CF2" w14:textId="77777777" w:rsidR="007E49C6" w:rsidRPr="00C13A6C" w:rsidRDefault="007E49C6" w:rsidP="00FB649B">
      <w:pPr>
        <w:pStyle w:val="normalweb-000013"/>
        <w:numPr>
          <w:ilvl w:val="0"/>
          <w:numId w:val="1"/>
        </w:numPr>
        <w:spacing w:before="60" w:beforeAutospacing="0" w:after="0"/>
        <w:jc w:val="center"/>
        <w:rPr>
          <w:rFonts w:eastAsiaTheme="minorHAnsi"/>
          <w:color w:val="000000" w:themeColor="text1"/>
          <w:lang w:eastAsia="en-US"/>
        </w:rPr>
        <w:sectPr w:rsidR="007E49C6" w:rsidRPr="00C13A6C" w:rsidSect="007E49C6">
          <w:headerReference w:type="default" r:id="rId16"/>
          <w:footerReference w:type="default" r:id="rId17"/>
          <w:pgSz w:w="11906" w:h="16838"/>
          <w:pgMar w:top="1417" w:right="1417" w:bottom="1417" w:left="1417" w:header="708" w:footer="708" w:gutter="0"/>
          <w:cols w:space="708"/>
          <w:titlePg/>
          <w:docGrid w:linePitch="360"/>
        </w:sectPr>
      </w:pPr>
      <w:bookmarkStart w:id="7" w:name="_Toc329951481"/>
      <w:bookmarkStart w:id="8" w:name="_Toc330386309"/>
      <w:bookmarkStart w:id="9" w:name="_Toc337691905"/>
    </w:p>
    <w:p w14:paraId="6488FA6E" w14:textId="77777777" w:rsidR="007E49C6" w:rsidRPr="00993403" w:rsidRDefault="007E49C6" w:rsidP="00FB649B">
      <w:pPr>
        <w:pStyle w:val="Heading3"/>
        <w:keepNext w:val="0"/>
        <w:numPr>
          <w:ilvl w:val="0"/>
          <w:numId w:val="1"/>
        </w:numPr>
        <w:pBdr>
          <w:left w:val="single" w:sz="48" w:space="2" w:color="8DB3E2"/>
          <w:bottom w:val="single" w:sz="8" w:space="0" w:color="8DB3E2"/>
        </w:pBdr>
        <w:tabs>
          <w:tab w:val="left" w:pos="1135"/>
        </w:tabs>
        <w:spacing w:before="0" w:line="240" w:lineRule="auto"/>
        <w:ind w:left="709" w:hanging="425"/>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lastRenderedPageBreak/>
        <w:t>Osnove za isključenje gospodarskog subjekta i dokumenti kojima gospodarski subjekt dokazuje odsutnost osnova za isključenje</w:t>
      </w:r>
      <w:bookmarkEnd w:id="7"/>
      <w:bookmarkEnd w:id="8"/>
      <w:bookmarkEnd w:id="9"/>
    </w:p>
    <w:p w14:paraId="75FC48D7" w14:textId="77777777" w:rsidR="007E49C6" w:rsidRDefault="007E49C6" w:rsidP="007E49C6">
      <w:pPr>
        <w:spacing w:after="0" w:line="240" w:lineRule="auto"/>
        <w:rPr>
          <w:rFonts w:ascii="Times New Roman" w:hAnsi="Times New Roman" w:cs="Times New Roman"/>
          <w:color w:val="0F243E" w:themeColor="text2" w:themeShade="80"/>
        </w:rPr>
      </w:pPr>
    </w:p>
    <w:p w14:paraId="6A835C1C" w14:textId="77777777" w:rsidR="007E49C6" w:rsidRDefault="007E49C6" w:rsidP="007E49C6">
      <w:pPr>
        <w:spacing w:after="0" w:line="240" w:lineRule="auto"/>
        <w:rPr>
          <w:rFonts w:ascii="Times New Roman" w:hAnsi="Times New Roman" w:cs="Times New Roman"/>
          <w:color w:val="0F243E" w:themeColor="text2" w:themeShade="80"/>
        </w:rPr>
      </w:pPr>
    </w:p>
    <w:p w14:paraId="4C718FB0" w14:textId="77777777" w:rsidR="00270D55" w:rsidRDefault="00270D55" w:rsidP="007E49C6">
      <w:pPr>
        <w:spacing w:after="0" w:line="240" w:lineRule="auto"/>
        <w:rPr>
          <w:rFonts w:ascii="Times New Roman" w:hAnsi="Times New Roman" w:cs="Times New Roman"/>
          <w:color w:val="0F243E" w:themeColor="text2" w:themeShade="80"/>
        </w:rPr>
      </w:pPr>
    </w:p>
    <w:p w14:paraId="3BA233E5" w14:textId="77777777" w:rsidR="007E49C6" w:rsidRPr="00BA0AC4" w:rsidRDefault="00270D55" w:rsidP="00BA0AC4">
      <w:pPr>
        <w:pStyle w:val="ListParagraph"/>
        <w:shd w:val="clear" w:color="auto" w:fill="95B3D7" w:themeFill="accent1" w:themeFillTint="99"/>
        <w:autoSpaceDE w:val="0"/>
        <w:autoSpaceDN w:val="0"/>
        <w:adjustRightInd w:val="0"/>
        <w:spacing w:after="0" w:line="240" w:lineRule="auto"/>
        <w:ind w:left="0"/>
        <w:rPr>
          <w:rFonts w:ascii="Times New Roman" w:eastAsiaTheme="majorEastAsia" w:hAnsi="Times New Roman" w:cs="Times New Roman"/>
          <w:b/>
          <w:bCs/>
          <w:color w:val="0F243E" w:themeColor="text2" w:themeShade="80"/>
          <w:sz w:val="24"/>
          <w:szCs w:val="24"/>
        </w:rPr>
      </w:pPr>
      <w:r w:rsidRPr="00BA0AC4">
        <w:rPr>
          <w:rFonts w:ascii="Times New Roman" w:eastAsiaTheme="majorEastAsia" w:hAnsi="Times New Roman" w:cs="Times New Roman"/>
          <w:b/>
          <w:bCs/>
          <w:color w:val="0F243E" w:themeColor="text2" w:themeShade="80"/>
          <w:sz w:val="24"/>
          <w:szCs w:val="24"/>
        </w:rPr>
        <w:t xml:space="preserve">3.1. </w:t>
      </w:r>
      <w:r w:rsidR="007E49C6" w:rsidRPr="00BA0AC4">
        <w:rPr>
          <w:rFonts w:ascii="Times New Roman" w:eastAsiaTheme="majorEastAsia" w:hAnsi="Times New Roman" w:cs="Times New Roman"/>
          <w:b/>
          <w:bCs/>
          <w:color w:val="0F243E" w:themeColor="text2" w:themeShade="80"/>
          <w:sz w:val="24"/>
          <w:szCs w:val="24"/>
        </w:rPr>
        <w:t>OSNOVE ZA ISKLJUČENJE GOSPODARSKIH SUBJEKATA</w:t>
      </w:r>
    </w:p>
    <w:p w14:paraId="58ADB3AD" w14:textId="77777777" w:rsidR="007E49C6" w:rsidRPr="00BA0AC4" w:rsidRDefault="007E49C6" w:rsidP="00BA0AC4">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14:paraId="1AD2EBBC" w14:textId="77777777" w:rsidR="007E49C6" w:rsidRPr="00BA0AC4" w:rsidRDefault="007E49C6" w:rsidP="00BA0AC4">
      <w:pPr>
        <w:autoSpaceDE w:val="0"/>
        <w:autoSpaceDN w:val="0"/>
        <w:adjustRightInd w:val="0"/>
        <w:spacing w:after="0" w:line="240" w:lineRule="auto"/>
        <w:rPr>
          <w:rFonts w:ascii="Times New Roman" w:eastAsiaTheme="majorEastAsia" w:hAnsi="Times New Roman" w:cs="Times New Roman"/>
          <w:b/>
          <w:bCs/>
          <w:color w:val="0F243E" w:themeColor="text2" w:themeShade="80"/>
          <w:sz w:val="24"/>
          <w:szCs w:val="24"/>
        </w:rPr>
      </w:pPr>
    </w:p>
    <w:p w14:paraId="28AA56C0" w14:textId="77777777" w:rsidR="007E49C6" w:rsidRPr="00BA0AC4" w:rsidRDefault="007E49C6" w:rsidP="00BA0AC4">
      <w:pPr>
        <w:widowControl w:val="0"/>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Odredbe iz poglavlja 3. OSNOVE ZA ISKLJUČENJE GOSPODARSKOG SUBJEKTA, osim za gospodarskog subjekta koji samostalno dostavlja ponudu, utvrđuju se i:</w:t>
      </w:r>
    </w:p>
    <w:p w14:paraId="29CEDA38" w14:textId="77777777" w:rsidR="007E49C6" w:rsidRPr="00BA0AC4" w:rsidRDefault="007E49C6" w:rsidP="00F22DDE">
      <w:pPr>
        <w:pStyle w:val="ListParagraph"/>
        <w:widowControl w:val="0"/>
        <w:numPr>
          <w:ilvl w:val="0"/>
          <w:numId w:val="7"/>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 xml:space="preserve">u slučaju zajednice gospodarskih subjekata, za </w:t>
      </w:r>
      <w:r w:rsidRPr="00BA0AC4">
        <w:rPr>
          <w:rFonts w:ascii="Times New Roman" w:hAnsi="Times New Roman" w:cs="Times New Roman"/>
          <w:b/>
          <w:color w:val="0F243E" w:themeColor="text2" w:themeShade="80"/>
          <w:sz w:val="24"/>
          <w:szCs w:val="24"/>
        </w:rPr>
        <w:t>sve članove zajednice gospodarskih subjekata</w:t>
      </w:r>
      <w:r w:rsidRPr="00BA0AC4">
        <w:rPr>
          <w:rFonts w:ascii="Times New Roman" w:hAnsi="Times New Roman" w:cs="Times New Roman"/>
          <w:color w:val="0F243E" w:themeColor="text2" w:themeShade="80"/>
          <w:sz w:val="24"/>
          <w:szCs w:val="24"/>
        </w:rPr>
        <w:t xml:space="preserve"> pojedinačno,</w:t>
      </w:r>
    </w:p>
    <w:p w14:paraId="7F966158" w14:textId="77777777" w:rsidR="007E49C6" w:rsidRPr="00BA0AC4" w:rsidRDefault="007E49C6" w:rsidP="00F22DDE">
      <w:pPr>
        <w:pStyle w:val="ListParagraph"/>
        <w:widowControl w:val="0"/>
        <w:numPr>
          <w:ilvl w:val="0"/>
          <w:numId w:val="7"/>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ukoliko gospodarski subjekt namjerava dati dio ugovora o javnoj nabavi u podugovor jednom ili više p</w:t>
      </w:r>
      <w:r w:rsidRPr="00BA0AC4">
        <w:rPr>
          <w:rFonts w:ascii="Times New Roman" w:hAnsi="Times New Roman" w:cs="Times New Roman"/>
          <w:b/>
          <w:color w:val="0F243E" w:themeColor="text2" w:themeShade="80"/>
          <w:sz w:val="24"/>
          <w:szCs w:val="24"/>
        </w:rPr>
        <w:t>odugovaratelja</w:t>
      </w:r>
      <w:r w:rsidRPr="00BA0AC4">
        <w:rPr>
          <w:rFonts w:ascii="Times New Roman" w:hAnsi="Times New Roman" w:cs="Times New Roman"/>
          <w:color w:val="0F243E" w:themeColor="text2" w:themeShade="80"/>
          <w:sz w:val="24"/>
          <w:szCs w:val="24"/>
        </w:rPr>
        <w:t>, za svakog podugovaratelja pojedinačno,</w:t>
      </w:r>
    </w:p>
    <w:p w14:paraId="4721665A" w14:textId="77777777" w:rsidR="007E49C6" w:rsidRPr="00BA0AC4" w:rsidRDefault="007E49C6" w:rsidP="00F22DDE">
      <w:pPr>
        <w:pStyle w:val="ListParagraph"/>
        <w:widowControl w:val="0"/>
        <w:numPr>
          <w:ilvl w:val="0"/>
          <w:numId w:val="7"/>
        </w:numPr>
        <w:autoSpaceDE w:val="0"/>
        <w:autoSpaceDN w:val="0"/>
        <w:adjustRightInd w:val="0"/>
        <w:spacing w:after="0" w:line="240" w:lineRule="auto"/>
        <w:ind w:right="40"/>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 xml:space="preserve">ukoliko se gospodarski subjekt oslanja na sposobnost drugih subjekata, za svakog  </w:t>
      </w:r>
      <w:r w:rsidRPr="00BA0AC4">
        <w:rPr>
          <w:rFonts w:ascii="Times New Roman" w:hAnsi="Times New Roman" w:cs="Times New Roman"/>
          <w:b/>
          <w:color w:val="0F243E" w:themeColor="text2" w:themeShade="80"/>
          <w:sz w:val="24"/>
          <w:szCs w:val="24"/>
        </w:rPr>
        <w:t>subjekta na čiju se sposobnost gospodarski subjekt oslanja</w:t>
      </w:r>
      <w:r w:rsidRPr="00BA0AC4">
        <w:rPr>
          <w:rFonts w:ascii="Times New Roman" w:hAnsi="Times New Roman" w:cs="Times New Roman"/>
          <w:color w:val="0F243E" w:themeColor="text2" w:themeShade="80"/>
          <w:sz w:val="24"/>
          <w:szCs w:val="24"/>
        </w:rPr>
        <w:t xml:space="preserve"> pojedinačno.</w:t>
      </w:r>
    </w:p>
    <w:p w14:paraId="67606E6C" w14:textId="77777777" w:rsidR="007E49C6" w:rsidRPr="00BA0AC4" w:rsidRDefault="007E49C6" w:rsidP="00BA0AC4">
      <w:pPr>
        <w:autoSpaceDE w:val="0"/>
        <w:autoSpaceDN w:val="0"/>
        <w:adjustRightInd w:val="0"/>
        <w:spacing w:after="0" w:line="240" w:lineRule="auto"/>
        <w:rPr>
          <w:rFonts w:ascii="Times New Roman" w:hAnsi="Times New Roman" w:cs="Times New Roman"/>
          <w:color w:val="0F243E" w:themeColor="text2" w:themeShade="80"/>
          <w:sz w:val="24"/>
          <w:szCs w:val="24"/>
        </w:rPr>
      </w:pPr>
    </w:p>
    <w:p w14:paraId="79791C5E" w14:textId="77777777" w:rsidR="00270D55" w:rsidRPr="00BA0AC4" w:rsidRDefault="00270D55" w:rsidP="00BA0AC4">
      <w:p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Gospodarski subjekt (Ponuditelj) isključuje se iz postupka nabave:</w:t>
      </w:r>
    </w:p>
    <w:p w14:paraId="36423B02" w14:textId="77777777" w:rsidR="00BA0AC4" w:rsidRPr="00BA0AC4" w:rsidRDefault="00BA0AC4" w:rsidP="00BA0AC4">
      <w:pPr>
        <w:spacing w:after="0" w:line="240" w:lineRule="auto"/>
        <w:jc w:val="both"/>
        <w:rPr>
          <w:rFonts w:ascii="Times New Roman" w:hAnsi="Times New Roman" w:cs="Times New Roman"/>
          <w:color w:val="0F243E" w:themeColor="text2" w:themeShade="80"/>
          <w:sz w:val="24"/>
          <w:szCs w:val="24"/>
        </w:rPr>
      </w:pPr>
    </w:p>
    <w:p w14:paraId="25DE951E" w14:textId="77777777" w:rsidR="00270D55" w:rsidRPr="00BA0AC4" w:rsidRDefault="00270D55" w:rsidP="00F22DDE">
      <w:pPr>
        <w:pStyle w:val="ListParagraph"/>
        <w:numPr>
          <w:ilvl w:val="0"/>
          <w:numId w:val="15"/>
        </w:num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ako nije registriran za djelatnost koja je predmet nabave</w:t>
      </w:r>
    </w:p>
    <w:p w14:paraId="670B6E1F" w14:textId="77777777" w:rsidR="00270D55" w:rsidRPr="00BA0AC4" w:rsidRDefault="00270D55" w:rsidP="00F22DDE">
      <w:pPr>
        <w:pStyle w:val="ListParagraph"/>
        <w:numPr>
          <w:ilvl w:val="0"/>
          <w:numId w:val="15"/>
        </w:num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3C8C8D61" w14:textId="77777777" w:rsidR="00270D55" w:rsidRPr="00BA0AC4" w:rsidRDefault="00270D55" w:rsidP="00F22DDE">
      <w:pPr>
        <w:pStyle w:val="ListParagraph"/>
        <w:numPr>
          <w:ilvl w:val="0"/>
          <w:numId w:val="15"/>
        </w:num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ako nije ispunio obvezu plaćanja dospjelih poreznih obveza i obveza za mirovinsko i zdravstveno osiguranje, osim ako mu prema posebnom zakonu plaćanje tih obveza nije dopušteno ili je odobrena odgoda plaćanja,</w:t>
      </w:r>
    </w:p>
    <w:p w14:paraId="77188E36" w14:textId="77777777" w:rsidR="00270D55" w:rsidRPr="00BA0AC4" w:rsidRDefault="00270D55" w:rsidP="00F22DDE">
      <w:pPr>
        <w:pStyle w:val="ListParagraph"/>
        <w:numPr>
          <w:ilvl w:val="0"/>
          <w:numId w:val="15"/>
        </w:num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ako je lažno predstavio ili pružio neistinite podatke u vezi s uvjetima koje je Naručitelj (NOJN) naveo kao razloge za isključenje ili uvjete kvalifikacije.</w:t>
      </w:r>
    </w:p>
    <w:p w14:paraId="0414B4DE" w14:textId="77777777" w:rsidR="00270D55" w:rsidRPr="00BA0AC4" w:rsidRDefault="00270D55" w:rsidP="00F22DDE">
      <w:pPr>
        <w:pStyle w:val="ListParagraph"/>
        <w:numPr>
          <w:ilvl w:val="0"/>
          <w:numId w:val="15"/>
        </w:num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96B56E2" w14:textId="77777777" w:rsidR="00270D55" w:rsidRPr="00BA0AC4" w:rsidRDefault="00270D55" w:rsidP="00BA0AC4">
      <w:pPr>
        <w:pStyle w:val="ListParagraph"/>
        <w:spacing w:after="0" w:line="240" w:lineRule="auto"/>
        <w:jc w:val="both"/>
        <w:rPr>
          <w:rFonts w:ascii="Times New Roman" w:hAnsi="Times New Roman" w:cs="Times New Roman"/>
          <w:color w:val="0F243E" w:themeColor="text2" w:themeShade="80"/>
          <w:sz w:val="24"/>
          <w:szCs w:val="24"/>
        </w:rPr>
      </w:pPr>
    </w:p>
    <w:p w14:paraId="15F0D25A" w14:textId="77777777" w:rsidR="00270D55" w:rsidRPr="00BA0AC4" w:rsidRDefault="00270D55" w:rsidP="00BA0AC4">
      <w:pPr>
        <w:pStyle w:val="ListParagraph"/>
        <w:spacing w:after="0" w:line="240" w:lineRule="auto"/>
        <w:jc w:val="both"/>
        <w:rPr>
          <w:rFonts w:ascii="Times New Roman" w:hAnsi="Times New Roman" w:cs="Times New Roman"/>
          <w:color w:val="0F243E" w:themeColor="text2" w:themeShade="80"/>
          <w:sz w:val="24"/>
          <w:szCs w:val="24"/>
        </w:rPr>
      </w:pPr>
    </w:p>
    <w:p w14:paraId="52C28DA7" w14:textId="77777777" w:rsidR="007E49C6" w:rsidRPr="00BA0AC4" w:rsidRDefault="00270D55" w:rsidP="00BA0AC4">
      <w:pPr>
        <w:shd w:val="clear" w:color="auto" w:fill="95B3D7" w:themeFill="accent1" w:themeFillTint="99"/>
        <w:spacing w:after="0" w:line="240" w:lineRule="auto"/>
        <w:jc w:val="both"/>
        <w:rPr>
          <w:rFonts w:ascii="Times New Roman" w:eastAsiaTheme="majorEastAsia" w:hAnsi="Times New Roman" w:cs="Times New Roman"/>
          <w:b/>
          <w:bCs/>
          <w:color w:val="0F243E" w:themeColor="text2" w:themeShade="80"/>
          <w:sz w:val="24"/>
          <w:szCs w:val="24"/>
        </w:rPr>
      </w:pPr>
      <w:r w:rsidRPr="00BA0AC4">
        <w:rPr>
          <w:rFonts w:ascii="Times New Roman" w:eastAsiaTheme="majorEastAsia" w:hAnsi="Times New Roman" w:cs="Times New Roman"/>
          <w:b/>
          <w:bCs/>
          <w:color w:val="0F243E" w:themeColor="text2" w:themeShade="80"/>
          <w:sz w:val="24"/>
          <w:szCs w:val="24"/>
          <w:shd w:val="clear" w:color="auto" w:fill="95B3D7" w:themeFill="accent1" w:themeFillTint="99"/>
        </w:rPr>
        <w:t>3.2.</w:t>
      </w:r>
      <w:r w:rsidR="007E49C6" w:rsidRPr="00BA0AC4">
        <w:rPr>
          <w:rFonts w:ascii="Times New Roman" w:eastAsiaTheme="majorEastAsia" w:hAnsi="Times New Roman" w:cs="Times New Roman"/>
          <w:b/>
          <w:bCs/>
          <w:color w:val="0F243E" w:themeColor="text2" w:themeShade="80"/>
          <w:sz w:val="24"/>
          <w:szCs w:val="24"/>
          <w:shd w:val="clear" w:color="auto" w:fill="95B3D7" w:themeFill="accent1" w:themeFillTint="99"/>
        </w:rPr>
        <w:t>DOKUMENTI</w:t>
      </w:r>
      <w:r w:rsidR="007E49C6" w:rsidRPr="00BA0AC4">
        <w:rPr>
          <w:rFonts w:ascii="Times New Roman" w:eastAsiaTheme="majorEastAsia" w:hAnsi="Times New Roman" w:cs="Times New Roman"/>
          <w:b/>
          <w:bCs/>
          <w:color w:val="0F243E" w:themeColor="text2" w:themeShade="80"/>
          <w:sz w:val="24"/>
          <w:szCs w:val="24"/>
        </w:rPr>
        <w:t xml:space="preserve"> KOJIMA SE DOKAZUJE DA NE POSTOJE OSNOVE ZA ISKLJUČENJE</w:t>
      </w:r>
    </w:p>
    <w:p w14:paraId="0CC11A09" w14:textId="77777777" w:rsidR="007E49C6" w:rsidRPr="00BA0AC4" w:rsidRDefault="007E49C6" w:rsidP="00BA0AC4">
      <w:pPr>
        <w:spacing w:after="0" w:line="240" w:lineRule="auto"/>
        <w:rPr>
          <w:rFonts w:ascii="Times New Roman" w:hAnsi="Times New Roman" w:cs="Times New Roman"/>
          <w:color w:val="0F243E" w:themeColor="text2" w:themeShade="80"/>
          <w:sz w:val="24"/>
          <w:szCs w:val="24"/>
        </w:rPr>
      </w:pPr>
    </w:p>
    <w:p w14:paraId="671080FE" w14:textId="77777777" w:rsidR="007E49C6" w:rsidRPr="00BA0AC4" w:rsidRDefault="007E49C6" w:rsidP="00BA0AC4">
      <w:pPr>
        <w:spacing w:after="0" w:line="240" w:lineRule="auto"/>
        <w:rPr>
          <w:rFonts w:ascii="Times New Roman" w:hAnsi="Times New Roman" w:cs="Times New Roman"/>
          <w:color w:val="0F243E" w:themeColor="text2" w:themeShade="80"/>
          <w:sz w:val="24"/>
          <w:szCs w:val="24"/>
        </w:rPr>
      </w:pPr>
    </w:p>
    <w:p w14:paraId="7F31732D" w14:textId="77777777" w:rsidR="00270D55" w:rsidRPr="00BA0AC4" w:rsidRDefault="00270D55" w:rsidP="00BA0AC4">
      <w:pPr>
        <w:spacing w:after="0" w:line="240" w:lineRule="auto"/>
        <w:jc w:val="both"/>
        <w:rPr>
          <w:rFonts w:ascii="Times New Roman" w:hAnsi="Times New Roman" w:cs="Times New Roman"/>
          <w:color w:val="0F243E" w:themeColor="text2" w:themeShade="80"/>
          <w:sz w:val="24"/>
          <w:szCs w:val="24"/>
        </w:rPr>
      </w:pPr>
      <w:r w:rsidRPr="00BA0AC4">
        <w:rPr>
          <w:rFonts w:ascii="Times New Roman" w:hAnsi="Times New Roman" w:cs="Times New Roman"/>
          <w:color w:val="0F243E" w:themeColor="text2" w:themeShade="80"/>
          <w:sz w:val="24"/>
          <w:szCs w:val="24"/>
        </w:rPr>
        <w:t>Nepostojanje razloga za isključenje iz točke 3.1. ove Dokumentacije za nadmetanje Ponuditelj će dokazati potpisanom izjavom koju dostavlja unutar ponude. Prijedlog navedene izjave čini Prilog 2. Dokumentacije za nadmetanje.</w:t>
      </w:r>
    </w:p>
    <w:p w14:paraId="271C7C8F" w14:textId="77777777" w:rsidR="007E49C6" w:rsidRPr="00485046" w:rsidRDefault="007E49C6" w:rsidP="007E49C6">
      <w:pPr>
        <w:spacing w:after="0" w:line="240" w:lineRule="auto"/>
        <w:rPr>
          <w:rFonts w:ascii="Times New Roman" w:hAnsi="Times New Roman" w:cs="Times New Roman"/>
          <w:i/>
          <w:color w:val="0F243E" w:themeColor="text2" w:themeShade="80"/>
          <w:sz w:val="24"/>
          <w:szCs w:val="24"/>
        </w:rPr>
      </w:pPr>
    </w:p>
    <w:p w14:paraId="0AE3537E" w14:textId="77777777" w:rsidR="00763FA0" w:rsidRDefault="00763FA0">
      <w:pPr>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br w:type="page"/>
      </w:r>
    </w:p>
    <w:p w14:paraId="4E06BE92" w14:textId="77777777" w:rsidR="007E49C6" w:rsidRDefault="000B2EAE" w:rsidP="007E49C6">
      <w:pPr>
        <w:spacing w:after="0" w:line="240" w:lineRule="auto"/>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lastRenderedPageBreak/>
        <w:t xml:space="preserve">  </w:t>
      </w:r>
    </w:p>
    <w:p w14:paraId="73C9D0E9" w14:textId="77777777" w:rsidR="007E49C6" w:rsidRPr="00993403" w:rsidRDefault="00EC3609" w:rsidP="00FB649B">
      <w:pPr>
        <w:pStyle w:val="Heading3"/>
        <w:keepNext w:val="0"/>
        <w:numPr>
          <w:ilvl w:val="0"/>
          <w:numId w:val="1"/>
        </w:numPr>
        <w:pBdr>
          <w:left w:val="single" w:sz="48" w:space="2" w:color="8DB3E2"/>
          <w:bottom w:val="single" w:sz="8" w:space="0" w:color="8DB3E2"/>
        </w:pBdr>
        <w:spacing w:before="0" w:line="240" w:lineRule="auto"/>
        <w:ind w:left="709" w:hanging="425"/>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U</w:t>
      </w:r>
      <w:r w:rsidR="007E49C6" w:rsidRPr="00993403">
        <w:rPr>
          <w:rFonts w:ascii="Times New Roman" w:hAnsi="Times New Roman" w:cs="Times New Roman"/>
          <w:color w:val="0F243E" w:themeColor="text2" w:themeShade="80"/>
          <w:sz w:val="28"/>
          <w:szCs w:val="28"/>
        </w:rPr>
        <w:t>vjeti sposobnosti</w:t>
      </w:r>
      <w:r>
        <w:rPr>
          <w:rFonts w:ascii="Times New Roman" w:hAnsi="Times New Roman" w:cs="Times New Roman"/>
          <w:color w:val="0F243E" w:themeColor="text2" w:themeShade="80"/>
          <w:sz w:val="28"/>
          <w:szCs w:val="28"/>
        </w:rPr>
        <w:t xml:space="preserve"> gospodarskog subjekta</w:t>
      </w:r>
    </w:p>
    <w:p w14:paraId="20606DBD" w14:textId="77777777" w:rsidR="007E49C6" w:rsidRPr="00993403" w:rsidRDefault="007E49C6" w:rsidP="000D7A5C">
      <w:pPr>
        <w:spacing w:after="0" w:line="240" w:lineRule="auto"/>
        <w:rPr>
          <w:rFonts w:ascii="Times New Roman" w:hAnsi="Times New Roman" w:cs="Times New Roman"/>
          <w:color w:val="0F243E" w:themeColor="text2" w:themeShade="80"/>
        </w:rPr>
      </w:pPr>
    </w:p>
    <w:p w14:paraId="2E5E9F23" w14:textId="77777777" w:rsidR="000D7A5C" w:rsidRDefault="000D7A5C" w:rsidP="000D7A5C">
      <w:pPr>
        <w:autoSpaceDE w:val="0"/>
        <w:autoSpaceDN w:val="0"/>
        <w:adjustRightInd w:val="0"/>
        <w:spacing w:after="0" w:line="240" w:lineRule="auto"/>
        <w:rPr>
          <w:rFonts w:eastAsiaTheme="majorEastAsia"/>
          <w:b/>
          <w:bCs/>
          <w:color w:val="0F243E" w:themeColor="text2" w:themeShade="80"/>
        </w:rPr>
      </w:pPr>
    </w:p>
    <w:p w14:paraId="7F0BD362" w14:textId="77777777" w:rsidR="000D7A5C" w:rsidRPr="00BA0AC4" w:rsidRDefault="000D7A5C" w:rsidP="00BA0AC4">
      <w:pPr>
        <w:autoSpaceDE w:val="0"/>
        <w:autoSpaceDN w:val="0"/>
        <w:adjustRightInd w:val="0"/>
        <w:spacing w:after="0" w:line="240" w:lineRule="auto"/>
        <w:rPr>
          <w:rFonts w:eastAsiaTheme="majorEastAsia"/>
          <w:b/>
          <w:bCs/>
          <w:color w:val="0F243E" w:themeColor="text2" w:themeShade="80"/>
          <w:sz w:val="24"/>
          <w:szCs w:val="24"/>
        </w:rPr>
      </w:pPr>
    </w:p>
    <w:p w14:paraId="03B9565C" w14:textId="77777777" w:rsidR="007E49C6" w:rsidRPr="00BA0AC4" w:rsidRDefault="007E49C6" w:rsidP="00BA0AC4">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sz w:val="24"/>
          <w:szCs w:val="24"/>
        </w:rPr>
      </w:pPr>
    </w:p>
    <w:p w14:paraId="7832AF5B" w14:textId="77777777" w:rsidR="007E49C6" w:rsidRPr="00BA0AC4" w:rsidRDefault="00EC3609" w:rsidP="00BA0AC4">
      <w:pPr>
        <w:pStyle w:val="ListParagraph"/>
        <w:shd w:val="clear" w:color="auto" w:fill="95B3D7" w:themeFill="accent1" w:themeFillTint="99"/>
        <w:autoSpaceDE w:val="0"/>
        <w:autoSpaceDN w:val="0"/>
        <w:adjustRightInd w:val="0"/>
        <w:spacing w:after="0" w:line="240" w:lineRule="auto"/>
        <w:ind w:left="0" w:right="-40"/>
        <w:jc w:val="both"/>
        <w:rPr>
          <w:rFonts w:ascii="Times New Roman" w:eastAsia="Arial" w:hAnsi="Times New Roman" w:cs="Times New Roman"/>
          <w:b/>
          <w:bCs/>
          <w:color w:val="0F243E" w:themeColor="text2" w:themeShade="80"/>
          <w:sz w:val="24"/>
          <w:szCs w:val="24"/>
        </w:rPr>
      </w:pPr>
      <w:r w:rsidRPr="00BA0AC4">
        <w:rPr>
          <w:rFonts w:ascii="Times New Roman" w:eastAsia="Arial" w:hAnsi="Times New Roman" w:cs="Times New Roman"/>
          <w:b/>
          <w:bCs/>
          <w:color w:val="0F243E" w:themeColor="text2" w:themeShade="80"/>
          <w:sz w:val="24"/>
          <w:szCs w:val="24"/>
        </w:rPr>
        <w:t>4.1.</w:t>
      </w:r>
      <w:r w:rsidR="007E49C6" w:rsidRPr="00BA0AC4">
        <w:rPr>
          <w:rFonts w:ascii="Times New Roman" w:eastAsia="Arial" w:hAnsi="Times New Roman" w:cs="Times New Roman"/>
          <w:b/>
          <w:bCs/>
          <w:color w:val="0F243E" w:themeColor="text2" w:themeShade="80"/>
          <w:sz w:val="24"/>
          <w:szCs w:val="24"/>
        </w:rPr>
        <w:t>UVJETI TEHNIČKA I STRUČNA SPOSOBNOST</w:t>
      </w:r>
    </w:p>
    <w:p w14:paraId="4B7E2F24" w14:textId="77777777" w:rsidR="007E49C6" w:rsidRDefault="007E49C6" w:rsidP="00BA0AC4">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sz w:val="24"/>
          <w:szCs w:val="24"/>
        </w:rPr>
      </w:pPr>
    </w:p>
    <w:p w14:paraId="42E3664C" w14:textId="77777777" w:rsidR="00BA0AC4" w:rsidRPr="00BA0AC4" w:rsidRDefault="00BA0AC4" w:rsidP="00BA0AC4">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sz w:val="24"/>
          <w:szCs w:val="24"/>
        </w:rPr>
      </w:pPr>
    </w:p>
    <w:p w14:paraId="28D852DE" w14:textId="77777777" w:rsidR="00EC3609" w:rsidRPr="00BA0AC4" w:rsidRDefault="00EC3609" w:rsidP="00BA0AC4">
      <w:pPr>
        <w:autoSpaceDE w:val="0"/>
        <w:autoSpaceDN w:val="0"/>
        <w:adjustRightInd w:val="0"/>
        <w:spacing w:after="0" w:line="240" w:lineRule="auto"/>
        <w:ind w:right="-40"/>
        <w:jc w:val="both"/>
        <w:rPr>
          <w:rFonts w:ascii="Times New Roman" w:eastAsia="Arial" w:hAnsi="Times New Roman" w:cs="Times New Roman"/>
          <w:bCs/>
          <w:color w:val="0F243E" w:themeColor="text2" w:themeShade="80"/>
          <w:sz w:val="24"/>
          <w:szCs w:val="24"/>
        </w:rPr>
      </w:pPr>
      <w:r w:rsidRPr="00BA0AC4">
        <w:rPr>
          <w:rFonts w:ascii="Times New Roman" w:eastAsia="Arial" w:hAnsi="Times New Roman" w:cs="Times New Roman"/>
          <w:bCs/>
          <w:color w:val="0F243E" w:themeColor="text2" w:themeShade="80"/>
          <w:sz w:val="24"/>
          <w:szCs w:val="24"/>
        </w:rPr>
        <w:t>Gospodarski subjekt treba dokazati da raspolaže s dva stručnjaka, i to:</w:t>
      </w:r>
    </w:p>
    <w:p w14:paraId="0DEFDFA6" w14:textId="77777777" w:rsidR="00EC3609" w:rsidRPr="00BA0AC4" w:rsidRDefault="00EC3609" w:rsidP="00BA0AC4">
      <w:pPr>
        <w:autoSpaceDE w:val="0"/>
        <w:autoSpaceDN w:val="0"/>
        <w:adjustRightInd w:val="0"/>
        <w:spacing w:after="0" w:line="240" w:lineRule="auto"/>
        <w:ind w:right="-40"/>
        <w:jc w:val="both"/>
        <w:rPr>
          <w:rFonts w:ascii="Times New Roman" w:eastAsia="Arial" w:hAnsi="Times New Roman" w:cs="Times New Roman"/>
          <w:b/>
          <w:bCs/>
          <w:color w:val="0F243E" w:themeColor="text2" w:themeShade="80"/>
          <w:sz w:val="24"/>
          <w:szCs w:val="24"/>
        </w:rPr>
      </w:pPr>
    </w:p>
    <w:p w14:paraId="4663A458" w14:textId="77777777" w:rsidR="00EC3609" w:rsidRPr="00BA0AC4" w:rsidRDefault="00EC3609" w:rsidP="00BA0AC4">
      <w:pPr>
        <w:autoSpaceDE w:val="0"/>
        <w:autoSpaceDN w:val="0"/>
        <w:adjustRightInd w:val="0"/>
        <w:spacing w:after="0" w:line="240" w:lineRule="auto"/>
        <w:ind w:right="-40"/>
        <w:jc w:val="both"/>
        <w:rPr>
          <w:rFonts w:ascii="Times New Roman" w:eastAsia="Arial" w:hAnsi="Times New Roman" w:cs="Times New Roman"/>
          <w:b/>
          <w:bCs/>
          <w:color w:val="0F243E" w:themeColor="text2" w:themeShade="80"/>
          <w:sz w:val="24"/>
          <w:szCs w:val="24"/>
        </w:rPr>
      </w:pPr>
      <w:r w:rsidRPr="00BA0AC4">
        <w:rPr>
          <w:rFonts w:ascii="Times New Roman" w:eastAsia="Arial" w:hAnsi="Times New Roman" w:cs="Times New Roman"/>
          <w:b/>
          <w:bCs/>
          <w:color w:val="0F243E" w:themeColor="text2" w:themeShade="80"/>
          <w:sz w:val="24"/>
          <w:szCs w:val="24"/>
        </w:rPr>
        <w:t>Stručnjak I.      -   Voditelj projekta – obrazovanje iz područja društvenih znanosti, polje ekonomija</w:t>
      </w:r>
    </w:p>
    <w:p w14:paraId="77A490EB" w14:textId="77777777" w:rsidR="00EC3609" w:rsidRPr="00BA0AC4" w:rsidRDefault="00EC3609" w:rsidP="00BA0AC4">
      <w:pPr>
        <w:autoSpaceDE w:val="0"/>
        <w:autoSpaceDN w:val="0"/>
        <w:adjustRightInd w:val="0"/>
        <w:spacing w:after="0" w:line="240" w:lineRule="auto"/>
        <w:ind w:right="-40"/>
        <w:jc w:val="both"/>
        <w:rPr>
          <w:rFonts w:ascii="Times New Roman" w:eastAsia="Arial" w:hAnsi="Times New Roman" w:cs="Times New Roman"/>
          <w:b/>
          <w:bCs/>
          <w:color w:val="0F243E" w:themeColor="text2" w:themeShade="80"/>
          <w:sz w:val="24"/>
          <w:szCs w:val="24"/>
        </w:rPr>
      </w:pPr>
    </w:p>
    <w:p w14:paraId="7F58761D" w14:textId="77777777" w:rsidR="00EC3609" w:rsidRPr="00BA0AC4" w:rsidRDefault="00EC3609" w:rsidP="00BA0AC4">
      <w:pPr>
        <w:autoSpaceDE w:val="0"/>
        <w:autoSpaceDN w:val="0"/>
        <w:adjustRightInd w:val="0"/>
        <w:spacing w:after="0" w:line="240" w:lineRule="auto"/>
        <w:ind w:right="-40"/>
        <w:jc w:val="both"/>
        <w:rPr>
          <w:rFonts w:ascii="Times New Roman" w:eastAsia="Arial" w:hAnsi="Times New Roman" w:cs="Times New Roman"/>
          <w:b/>
          <w:bCs/>
          <w:color w:val="0F243E" w:themeColor="text2" w:themeShade="80"/>
          <w:sz w:val="24"/>
          <w:szCs w:val="24"/>
        </w:rPr>
      </w:pPr>
      <w:r w:rsidRPr="00BA0AC4">
        <w:rPr>
          <w:rFonts w:ascii="Times New Roman" w:eastAsia="Arial" w:hAnsi="Times New Roman" w:cs="Times New Roman"/>
          <w:b/>
          <w:bCs/>
          <w:color w:val="0F243E" w:themeColor="text2" w:themeShade="80"/>
          <w:sz w:val="24"/>
          <w:szCs w:val="24"/>
        </w:rPr>
        <w:t>Stručnjak II.  -   Pomoćnik voditelja projekta – obrazovanje iz područja humanističkih znanosti</w:t>
      </w:r>
    </w:p>
    <w:p w14:paraId="7FB8225A" w14:textId="77777777" w:rsidR="00EC3609" w:rsidRPr="00BA0AC4" w:rsidRDefault="00EC3609" w:rsidP="00BA0AC4">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sz w:val="24"/>
          <w:szCs w:val="24"/>
        </w:rPr>
      </w:pPr>
    </w:p>
    <w:p w14:paraId="560AE595" w14:textId="77777777" w:rsidR="00EC3609" w:rsidRPr="00BA0AC4" w:rsidRDefault="00EC3609" w:rsidP="00BA0AC4">
      <w:pPr>
        <w:pStyle w:val="ListParagraph"/>
        <w:autoSpaceDE w:val="0"/>
        <w:autoSpaceDN w:val="0"/>
        <w:adjustRightInd w:val="0"/>
        <w:spacing w:after="0" w:line="240" w:lineRule="auto"/>
        <w:ind w:left="0" w:right="-40"/>
        <w:jc w:val="both"/>
        <w:rPr>
          <w:rFonts w:ascii="Times New Roman" w:eastAsia="Arial" w:hAnsi="Times New Roman" w:cs="Times New Roman"/>
          <w:bCs/>
          <w:color w:val="0F243E" w:themeColor="text2" w:themeShade="80"/>
          <w:sz w:val="24"/>
          <w:szCs w:val="24"/>
        </w:rPr>
      </w:pPr>
      <w:r w:rsidRPr="00BA0AC4">
        <w:rPr>
          <w:rFonts w:ascii="Times New Roman" w:eastAsia="Arial" w:hAnsi="Times New Roman" w:cs="Times New Roman"/>
          <w:bCs/>
          <w:color w:val="0F243E" w:themeColor="text2" w:themeShade="80"/>
          <w:sz w:val="24"/>
          <w:szCs w:val="24"/>
        </w:rPr>
        <w:t xml:space="preserve">Naručitelj postavlja uvjet obrazovanja sukladno stručnim zahtjevima koje ima prema stručnjacima. </w:t>
      </w:r>
    </w:p>
    <w:p w14:paraId="7B166DF3" w14:textId="77777777" w:rsidR="00EC3609" w:rsidRPr="00BA0AC4" w:rsidRDefault="00EC3609" w:rsidP="00BA0AC4">
      <w:pPr>
        <w:pStyle w:val="ListParagraph"/>
        <w:autoSpaceDE w:val="0"/>
        <w:autoSpaceDN w:val="0"/>
        <w:adjustRightInd w:val="0"/>
        <w:spacing w:after="0" w:line="240" w:lineRule="auto"/>
        <w:ind w:left="1495" w:right="-40"/>
        <w:jc w:val="both"/>
        <w:rPr>
          <w:rFonts w:ascii="Times New Roman" w:eastAsia="Arial" w:hAnsi="Times New Roman" w:cs="Times New Roman"/>
          <w:b/>
          <w:bCs/>
          <w:color w:val="0F243E" w:themeColor="text2" w:themeShade="80"/>
          <w:sz w:val="24"/>
          <w:szCs w:val="24"/>
        </w:rPr>
      </w:pPr>
    </w:p>
    <w:p w14:paraId="268507E7" w14:textId="77777777" w:rsidR="00EC3609" w:rsidRPr="00BA0AC4" w:rsidRDefault="00EC3609" w:rsidP="00BA0AC4">
      <w:pPr>
        <w:spacing w:after="0" w:line="240" w:lineRule="auto"/>
        <w:jc w:val="both"/>
        <w:rPr>
          <w:rFonts w:ascii="Times New Roman" w:hAnsi="Times New Roman" w:cs="Times New Roman"/>
          <w:sz w:val="24"/>
          <w:szCs w:val="24"/>
        </w:rPr>
      </w:pPr>
      <w:r w:rsidRPr="00BA0AC4">
        <w:rPr>
          <w:rFonts w:ascii="Times New Roman" w:hAnsi="Times New Roman" w:cs="Times New Roman"/>
          <w:sz w:val="24"/>
          <w:szCs w:val="24"/>
        </w:rPr>
        <w:t>Navedeni zahtjev Naručitelj postavlja zbog nepoznavanja rada prema pravilima ESI fondova i zahtjeva za stručnom implementacijom svih projektnih zadataka. Temeljem navedenog od stručnjaka I. se traži obrazovanje iz područja ekonomskih znanosti</w:t>
      </w:r>
      <w:r w:rsidR="00C40821" w:rsidRPr="00BA0AC4">
        <w:rPr>
          <w:rFonts w:ascii="Times New Roman" w:hAnsi="Times New Roman" w:cs="Times New Roman"/>
          <w:sz w:val="24"/>
          <w:szCs w:val="24"/>
        </w:rPr>
        <w:t xml:space="preserve"> jer priroda poslova koje se traži od stručnjaka I. neosporno zahtjeva stručno znanje ekonomske struke. Z</w:t>
      </w:r>
      <w:r w:rsidRPr="00BA0AC4">
        <w:rPr>
          <w:rFonts w:ascii="Times New Roman" w:hAnsi="Times New Roman" w:cs="Times New Roman"/>
          <w:sz w:val="24"/>
          <w:szCs w:val="24"/>
        </w:rPr>
        <w:t>a stručnjaka II. se traži i obrazovanje iz područja humanističkih znanosti, jer smatra da samo osoba formalnog obrazovanja iz područja humanističkih znanosti u potpunosti poznaje rad u odgojno-obrazovnoj ustanovi te može valjano uskladiti zahtjeve i potrebe institucije s pravilima provedbe projekta. Zahtjev se posebno ističe zbog potrebe posebne pažnje prema djeci.</w:t>
      </w:r>
    </w:p>
    <w:p w14:paraId="588CEFE0" w14:textId="77777777" w:rsidR="00C40821" w:rsidRPr="00BA0AC4" w:rsidRDefault="00C40821" w:rsidP="00BA0AC4">
      <w:pPr>
        <w:spacing w:after="0" w:line="240" w:lineRule="auto"/>
        <w:jc w:val="both"/>
        <w:rPr>
          <w:rFonts w:ascii="Times New Roman" w:hAnsi="Times New Roman" w:cs="Times New Roman"/>
          <w:sz w:val="24"/>
          <w:szCs w:val="24"/>
        </w:rPr>
      </w:pPr>
    </w:p>
    <w:p w14:paraId="31DB3EBD" w14:textId="77777777" w:rsidR="00C40821" w:rsidRPr="00BA0AC4" w:rsidRDefault="00C40821" w:rsidP="00BA0AC4">
      <w:pPr>
        <w:spacing w:after="0" w:line="240" w:lineRule="auto"/>
        <w:jc w:val="both"/>
        <w:rPr>
          <w:rFonts w:ascii="Times New Roman" w:hAnsi="Times New Roman" w:cs="Times New Roman"/>
          <w:sz w:val="24"/>
          <w:szCs w:val="24"/>
        </w:rPr>
      </w:pPr>
      <w:r w:rsidRPr="00BA0AC4">
        <w:rPr>
          <w:rFonts w:ascii="Times New Roman" w:hAnsi="Times New Roman" w:cs="Times New Roman"/>
          <w:sz w:val="24"/>
          <w:szCs w:val="24"/>
        </w:rPr>
        <w:t xml:space="preserve">Gospodarski subjekti u ponudi dostavljaju preslike diploma stručnjaka 6. ili 7. nivoa obrazovanja. </w:t>
      </w:r>
    </w:p>
    <w:p w14:paraId="4302B4BF" w14:textId="77777777" w:rsidR="00C40821" w:rsidRDefault="00C40821" w:rsidP="00BA0AC4">
      <w:pPr>
        <w:spacing w:after="0" w:line="240" w:lineRule="auto"/>
        <w:rPr>
          <w:color w:val="0F243E" w:themeColor="text2" w:themeShade="80"/>
        </w:rPr>
      </w:pPr>
      <w:r w:rsidRPr="00BA0AC4">
        <w:rPr>
          <w:color w:val="0F243E" w:themeColor="text2" w:themeShade="80"/>
          <w:sz w:val="24"/>
          <w:szCs w:val="24"/>
        </w:rPr>
        <w:br w:type="page"/>
      </w:r>
    </w:p>
    <w:p w14:paraId="59DCE64A" w14:textId="77777777" w:rsidR="00087477" w:rsidRDefault="00087477" w:rsidP="007E49C6">
      <w:pPr>
        <w:spacing w:after="0" w:line="240" w:lineRule="auto"/>
        <w:jc w:val="both"/>
        <w:rPr>
          <w:color w:val="0F243E" w:themeColor="text2" w:themeShade="80"/>
        </w:rPr>
      </w:pPr>
    </w:p>
    <w:p w14:paraId="0A7B9C19" w14:textId="77777777" w:rsidR="00087477" w:rsidRPr="00A3331B" w:rsidRDefault="00087477" w:rsidP="007E49C6">
      <w:pPr>
        <w:spacing w:after="0" w:line="240" w:lineRule="auto"/>
        <w:jc w:val="both"/>
        <w:rPr>
          <w:color w:val="0F243E" w:themeColor="text2" w:themeShade="80"/>
        </w:rPr>
      </w:pPr>
    </w:p>
    <w:p w14:paraId="43201E2F" w14:textId="77777777" w:rsidR="007E49C6" w:rsidRPr="00993403" w:rsidRDefault="007E49C6" w:rsidP="00312419">
      <w:pPr>
        <w:pStyle w:val="Heading3"/>
        <w:keepNext w:val="0"/>
        <w:numPr>
          <w:ilvl w:val="0"/>
          <w:numId w:val="1"/>
        </w:numPr>
        <w:pBdr>
          <w:left w:val="single" w:sz="48" w:space="2" w:color="8DB3E2"/>
          <w:bottom w:val="single" w:sz="8" w:space="0" w:color="8DB3E2"/>
        </w:pBdr>
        <w:spacing w:before="0" w:line="240" w:lineRule="auto"/>
        <w:ind w:left="284" w:hanging="284"/>
        <w:rPr>
          <w:rFonts w:ascii="Times New Roman" w:hAnsi="Times New Roman" w:cs="Times New Roman"/>
          <w:color w:val="0F243E" w:themeColor="text2" w:themeShade="80"/>
          <w:sz w:val="28"/>
          <w:szCs w:val="28"/>
        </w:rPr>
      </w:pPr>
      <w:r w:rsidRPr="00993403">
        <w:rPr>
          <w:rFonts w:ascii="Times New Roman" w:hAnsi="Times New Roman" w:cs="Times New Roman"/>
          <w:color w:val="0F243E" w:themeColor="text2" w:themeShade="80"/>
          <w:sz w:val="28"/>
          <w:szCs w:val="28"/>
        </w:rPr>
        <w:t>Podaci o ponudi</w:t>
      </w:r>
    </w:p>
    <w:p w14:paraId="4232C645" w14:textId="77777777" w:rsidR="007E49C6" w:rsidRPr="00993403" w:rsidRDefault="007E49C6" w:rsidP="007E49C6">
      <w:pPr>
        <w:spacing w:after="0" w:line="240" w:lineRule="auto"/>
        <w:rPr>
          <w:rFonts w:ascii="Times New Roman" w:hAnsi="Times New Roman" w:cs="Times New Roman"/>
          <w:color w:val="0F243E" w:themeColor="text2" w:themeShade="80"/>
        </w:rPr>
      </w:pPr>
    </w:p>
    <w:p w14:paraId="30ED0CB3"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p>
    <w:p w14:paraId="110CFB62" w14:textId="77777777" w:rsidR="007E49C6" w:rsidRPr="00993403" w:rsidRDefault="007E49C6" w:rsidP="007E49C6">
      <w:pPr>
        <w:spacing w:after="0" w:line="240" w:lineRule="auto"/>
        <w:jc w:val="both"/>
        <w:rPr>
          <w:rFonts w:ascii="Times New Roman" w:eastAsia="Times New Roman" w:hAnsi="Times New Roman" w:cs="Times New Roman"/>
          <w:color w:val="0F243E" w:themeColor="text2" w:themeShade="80"/>
        </w:rPr>
      </w:pPr>
    </w:p>
    <w:p w14:paraId="3A14959A" w14:textId="77777777" w:rsidR="007E49C6" w:rsidRPr="007E7F35" w:rsidRDefault="007E49C6" w:rsidP="007E49C6">
      <w:pPr>
        <w:spacing w:after="0" w:line="240" w:lineRule="auto"/>
        <w:rPr>
          <w:rFonts w:ascii="Times New Roman" w:eastAsia="Times New Roman" w:hAnsi="Times New Roman" w:cs="Times New Roman"/>
          <w:color w:val="0F243E" w:themeColor="text2" w:themeShade="80"/>
        </w:rPr>
      </w:pPr>
      <w:r w:rsidRPr="007E7F35">
        <w:rPr>
          <w:rFonts w:ascii="Times New Roman" w:eastAsia="Times New Roman" w:hAnsi="Times New Roman" w:cs="Times New Roman"/>
          <w:color w:val="0F243E" w:themeColor="text2" w:themeShade="80"/>
        </w:rPr>
        <w:t xml:space="preserve">Pri izradi ponude ponuditelj se mora pridržavati zahtjeva i uvjeta iz dokumentacije te ne smije mijenjati ni nadopunjavati tekst dokumentacije </w:t>
      </w:r>
      <w:r w:rsidR="00C40821">
        <w:rPr>
          <w:rFonts w:ascii="Times New Roman" w:eastAsia="Times New Roman" w:hAnsi="Times New Roman" w:cs="Times New Roman"/>
          <w:color w:val="0F243E" w:themeColor="text2" w:themeShade="80"/>
        </w:rPr>
        <w:t>za nadmetanje</w:t>
      </w:r>
      <w:r w:rsidRPr="007E7F35">
        <w:rPr>
          <w:rFonts w:ascii="Times New Roman" w:eastAsia="Times New Roman" w:hAnsi="Times New Roman" w:cs="Times New Roman"/>
          <w:color w:val="0F243E" w:themeColor="text2" w:themeShade="80"/>
        </w:rPr>
        <w:t>.</w:t>
      </w:r>
    </w:p>
    <w:p w14:paraId="42BBF4DC"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p>
    <w:p w14:paraId="3FAD7370" w14:textId="77777777" w:rsidR="00312419" w:rsidRPr="00993403" w:rsidRDefault="00312419" w:rsidP="007E49C6">
      <w:pPr>
        <w:spacing w:after="0" w:line="240" w:lineRule="auto"/>
        <w:jc w:val="both"/>
        <w:rPr>
          <w:rFonts w:ascii="Times New Roman" w:eastAsia="Times New Roman" w:hAnsi="Times New Roman" w:cs="Times New Roman"/>
          <w:color w:val="0F243E" w:themeColor="text2" w:themeShade="80"/>
        </w:rPr>
      </w:pPr>
    </w:p>
    <w:p w14:paraId="7C326F84" w14:textId="77777777" w:rsidR="007E49C6" w:rsidRDefault="00312419" w:rsidP="00312419">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 xml:space="preserve">5.1. </w:t>
      </w:r>
      <w:r w:rsidR="007E49C6" w:rsidRPr="007E263A">
        <w:rPr>
          <w:rFonts w:eastAsia="Arial"/>
          <w:b/>
          <w:bCs/>
          <w:color w:val="0F243E" w:themeColor="text2" w:themeShade="80"/>
          <w:sz w:val="22"/>
          <w:szCs w:val="22"/>
        </w:rPr>
        <w:t xml:space="preserve">SADRŽAJ I NAČIN </w:t>
      </w:r>
      <w:r w:rsidR="007E49C6">
        <w:rPr>
          <w:rFonts w:eastAsia="Arial"/>
          <w:b/>
          <w:bCs/>
          <w:color w:val="0F243E" w:themeColor="text2" w:themeShade="80"/>
          <w:sz w:val="22"/>
          <w:szCs w:val="22"/>
        </w:rPr>
        <w:t>IZRADE</w:t>
      </w:r>
    </w:p>
    <w:p w14:paraId="35ED275F" w14:textId="77777777" w:rsidR="007E49C6" w:rsidRDefault="007E49C6" w:rsidP="007E49C6">
      <w:pPr>
        <w:pStyle w:val="pt-normalweb-000013"/>
        <w:spacing w:before="0" w:beforeAutospacing="0" w:after="0" w:afterAutospacing="0"/>
        <w:ind w:left="426"/>
        <w:rPr>
          <w:rFonts w:eastAsia="Arial"/>
          <w:b/>
          <w:bCs/>
          <w:color w:val="0F243E" w:themeColor="text2" w:themeShade="80"/>
          <w:sz w:val="22"/>
          <w:szCs w:val="22"/>
        </w:rPr>
      </w:pPr>
    </w:p>
    <w:p w14:paraId="660C2A45" w14:textId="77777777" w:rsidR="00312419" w:rsidRDefault="00312419" w:rsidP="007E49C6">
      <w:pPr>
        <w:pStyle w:val="pt-normalweb-000013"/>
        <w:spacing w:before="0" w:beforeAutospacing="0" w:after="0" w:afterAutospacing="0"/>
        <w:ind w:left="426"/>
        <w:rPr>
          <w:rFonts w:eastAsia="Arial"/>
          <w:b/>
          <w:bCs/>
          <w:color w:val="0F243E" w:themeColor="text2" w:themeShade="80"/>
          <w:sz w:val="22"/>
          <w:szCs w:val="22"/>
        </w:rPr>
      </w:pPr>
    </w:p>
    <w:p w14:paraId="7BBE9332" w14:textId="77777777" w:rsidR="007E49C6" w:rsidRPr="00AC66DB" w:rsidRDefault="007E49C6" w:rsidP="007E49C6">
      <w:pPr>
        <w:spacing w:after="0" w:line="240" w:lineRule="auto"/>
        <w:ind w:firstLine="360"/>
        <w:rPr>
          <w:rFonts w:ascii="Times New Roman" w:hAnsi="Times New Roman" w:cs="Times New Roman"/>
          <w:color w:val="0F243E" w:themeColor="text2" w:themeShade="80"/>
        </w:rPr>
      </w:pPr>
      <w:r w:rsidRPr="00AC66DB">
        <w:rPr>
          <w:rFonts w:ascii="Times New Roman" w:hAnsi="Times New Roman" w:cs="Times New Roman"/>
          <w:b/>
          <w:color w:val="0F243E" w:themeColor="text2" w:themeShade="80"/>
        </w:rPr>
        <w:t>Ponuda sadrži</w:t>
      </w:r>
      <w:r w:rsidRPr="00AC66DB">
        <w:rPr>
          <w:rFonts w:ascii="Times New Roman" w:hAnsi="Times New Roman" w:cs="Times New Roman"/>
          <w:color w:val="0F243E" w:themeColor="text2" w:themeShade="80"/>
        </w:rPr>
        <w:t>:</w:t>
      </w:r>
      <w:r w:rsidR="0015058E">
        <w:rPr>
          <w:rFonts w:ascii="Times New Roman" w:hAnsi="Times New Roman" w:cs="Times New Roman"/>
          <w:color w:val="0F243E" w:themeColor="text2" w:themeShade="80"/>
        </w:rPr>
        <w:t xml:space="preserve">         </w:t>
      </w:r>
      <w:r w:rsidRPr="00AC66DB">
        <w:rPr>
          <w:rFonts w:ascii="Times New Roman" w:hAnsi="Times New Roman" w:cs="Times New Roman"/>
          <w:color w:val="0F243E" w:themeColor="text2" w:themeShade="80"/>
        </w:rPr>
        <w:t xml:space="preserve"> </w:t>
      </w:r>
    </w:p>
    <w:p w14:paraId="5921E836" w14:textId="77777777" w:rsidR="007E49C6" w:rsidRPr="00AC66DB" w:rsidRDefault="007E49C6" w:rsidP="007E49C6">
      <w:pPr>
        <w:pStyle w:val="pt-normalweb-000013"/>
        <w:spacing w:before="0" w:beforeAutospacing="0" w:after="0" w:afterAutospacing="0"/>
        <w:ind w:left="426"/>
        <w:rPr>
          <w:rFonts w:eastAsiaTheme="minorEastAsia"/>
          <w:color w:val="0F243E" w:themeColor="text2" w:themeShade="80"/>
          <w:sz w:val="22"/>
          <w:szCs w:val="22"/>
        </w:rPr>
      </w:pPr>
    </w:p>
    <w:p w14:paraId="04D653FC" w14:textId="77777777" w:rsidR="007E49C6" w:rsidRPr="00312419" w:rsidRDefault="007E49C6" w:rsidP="00F22DDE">
      <w:pPr>
        <w:pStyle w:val="ListParagraph"/>
        <w:numPr>
          <w:ilvl w:val="0"/>
          <w:numId w:val="6"/>
        </w:numPr>
        <w:spacing w:after="0" w:line="240" w:lineRule="auto"/>
        <w:rPr>
          <w:rFonts w:ascii="Times New Roman" w:hAnsi="Times New Roman" w:cs="Times New Roman"/>
          <w:color w:val="0F243E" w:themeColor="text2" w:themeShade="80"/>
        </w:rPr>
      </w:pPr>
      <w:r w:rsidRPr="00312419">
        <w:rPr>
          <w:rFonts w:ascii="Times New Roman" w:hAnsi="Times New Roman" w:cs="Times New Roman"/>
          <w:color w:val="0F243E" w:themeColor="text2" w:themeShade="80"/>
        </w:rPr>
        <w:t xml:space="preserve">popunjeni ponudbeni list </w:t>
      </w:r>
    </w:p>
    <w:p w14:paraId="2D60A165" w14:textId="77777777" w:rsidR="007E49C6" w:rsidRPr="00312419" w:rsidRDefault="007E49C6" w:rsidP="00F22DDE">
      <w:pPr>
        <w:pStyle w:val="ListParagraph"/>
        <w:numPr>
          <w:ilvl w:val="0"/>
          <w:numId w:val="6"/>
        </w:numPr>
        <w:spacing w:after="0" w:line="240" w:lineRule="auto"/>
        <w:rPr>
          <w:rFonts w:ascii="Times New Roman" w:hAnsi="Times New Roman" w:cs="Times New Roman"/>
          <w:color w:val="0F243E" w:themeColor="text2" w:themeShade="80"/>
        </w:rPr>
      </w:pPr>
      <w:r w:rsidRPr="00312419">
        <w:rPr>
          <w:rFonts w:ascii="Times New Roman" w:hAnsi="Times New Roman" w:cs="Times New Roman"/>
          <w:color w:val="0F243E" w:themeColor="text2" w:themeShade="80"/>
        </w:rPr>
        <w:t xml:space="preserve">popunjeni troškovnik </w:t>
      </w:r>
    </w:p>
    <w:p w14:paraId="6F1C7808" w14:textId="77777777" w:rsidR="007E49C6" w:rsidRPr="00312419" w:rsidRDefault="007E49C6" w:rsidP="00F22DDE">
      <w:pPr>
        <w:pStyle w:val="ListParagraph"/>
        <w:numPr>
          <w:ilvl w:val="0"/>
          <w:numId w:val="6"/>
        </w:numPr>
        <w:spacing w:after="0" w:line="240" w:lineRule="auto"/>
        <w:rPr>
          <w:rFonts w:ascii="Times New Roman" w:hAnsi="Times New Roman" w:cs="Times New Roman"/>
          <w:color w:val="0F243E" w:themeColor="text2" w:themeShade="80"/>
        </w:rPr>
      </w:pPr>
      <w:r w:rsidRPr="00312419">
        <w:rPr>
          <w:rFonts w:ascii="Times New Roman" w:hAnsi="Times New Roman" w:cs="Times New Roman"/>
          <w:color w:val="0F243E" w:themeColor="text2" w:themeShade="80"/>
        </w:rPr>
        <w:t>jamstvo za ozbiljnost ponude</w:t>
      </w:r>
    </w:p>
    <w:p w14:paraId="3235AAAA" w14:textId="77777777" w:rsidR="007E49C6" w:rsidRPr="00312419" w:rsidRDefault="007E49C6" w:rsidP="00F22DDE">
      <w:pPr>
        <w:pStyle w:val="ListParagraph"/>
        <w:numPr>
          <w:ilvl w:val="0"/>
          <w:numId w:val="6"/>
        </w:numPr>
        <w:spacing w:after="0" w:line="240" w:lineRule="auto"/>
        <w:rPr>
          <w:rFonts w:ascii="Times New Roman" w:hAnsi="Times New Roman" w:cs="Times New Roman"/>
          <w:color w:val="0F243E" w:themeColor="text2" w:themeShade="80"/>
        </w:rPr>
      </w:pPr>
      <w:r w:rsidRPr="00312419">
        <w:rPr>
          <w:rFonts w:ascii="Times New Roman" w:hAnsi="Times New Roman" w:cs="Times New Roman"/>
          <w:color w:val="0F243E" w:themeColor="text2" w:themeShade="80"/>
        </w:rPr>
        <w:t>ovjereni prijedlog ugovora</w:t>
      </w:r>
    </w:p>
    <w:p w14:paraId="4FE11AFE" w14:textId="77777777" w:rsidR="007E49C6" w:rsidRPr="00312419" w:rsidRDefault="007E49C6" w:rsidP="00F22DDE">
      <w:pPr>
        <w:pStyle w:val="ListParagraph"/>
        <w:numPr>
          <w:ilvl w:val="0"/>
          <w:numId w:val="6"/>
        </w:numPr>
        <w:spacing w:after="0" w:line="240" w:lineRule="auto"/>
        <w:rPr>
          <w:rFonts w:ascii="Times New Roman" w:hAnsi="Times New Roman" w:cs="Times New Roman"/>
          <w:color w:val="0F243E" w:themeColor="text2" w:themeShade="80"/>
        </w:rPr>
      </w:pPr>
      <w:r w:rsidRPr="00312419">
        <w:rPr>
          <w:rFonts w:ascii="Times New Roman" w:hAnsi="Times New Roman" w:cs="Times New Roman"/>
          <w:color w:val="0F243E" w:themeColor="text2" w:themeShade="80"/>
        </w:rPr>
        <w:t>prilog 1. i 2. ove Dokumentacije o nabavi</w:t>
      </w:r>
    </w:p>
    <w:p w14:paraId="09D556F2" w14:textId="77777777" w:rsidR="007E49C6" w:rsidRDefault="007E49C6" w:rsidP="007E49C6">
      <w:pPr>
        <w:pStyle w:val="ListParagraph"/>
        <w:spacing w:after="0" w:line="240" w:lineRule="auto"/>
        <w:ind w:left="360"/>
        <w:rPr>
          <w:rFonts w:ascii="Times New Roman" w:hAnsi="Times New Roman" w:cs="Times New Roman"/>
          <w:color w:val="0F243E" w:themeColor="text2" w:themeShade="80"/>
        </w:rPr>
      </w:pPr>
    </w:p>
    <w:p w14:paraId="58753F21" w14:textId="77777777" w:rsidR="007E49C6" w:rsidRDefault="007E49C6" w:rsidP="007E49C6">
      <w:pPr>
        <w:pStyle w:val="pt-normalweb-000013"/>
        <w:spacing w:before="0" w:beforeAutospacing="0" w:after="0" w:afterAutospacing="0"/>
        <w:ind w:left="426"/>
        <w:rPr>
          <w:rFonts w:eastAsiaTheme="minorEastAsia"/>
          <w:b/>
          <w:color w:val="0F243E" w:themeColor="text2" w:themeShade="80"/>
          <w:sz w:val="22"/>
          <w:szCs w:val="22"/>
        </w:rPr>
      </w:pPr>
    </w:p>
    <w:p w14:paraId="2503BE31" w14:textId="77777777" w:rsidR="007E49C6" w:rsidRPr="00C65564" w:rsidRDefault="007E49C6" w:rsidP="007E49C6">
      <w:pPr>
        <w:pStyle w:val="pt-normalweb-000013"/>
        <w:spacing w:before="0" w:beforeAutospacing="0" w:after="0" w:afterAutospacing="0"/>
        <w:ind w:left="426"/>
        <w:rPr>
          <w:rFonts w:eastAsiaTheme="minorEastAsia"/>
          <w:b/>
          <w:color w:val="0F243E" w:themeColor="text2" w:themeShade="80"/>
          <w:sz w:val="22"/>
          <w:szCs w:val="22"/>
        </w:rPr>
      </w:pPr>
      <w:r>
        <w:rPr>
          <w:rFonts w:eastAsiaTheme="minorEastAsia"/>
          <w:b/>
          <w:color w:val="0F243E" w:themeColor="text2" w:themeShade="80"/>
          <w:sz w:val="22"/>
          <w:szCs w:val="22"/>
        </w:rPr>
        <w:t>N</w:t>
      </w:r>
      <w:r w:rsidRPr="00C65564">
        <w:rPr>
          <w:rFonts w:eastAsiaTheme="minorEastAsia"/>
          <w:b/>
          <w:color w:val="0F243E" w:themeColor="text2" w:themeShade="80"/>
          <w:sz w:val="22"/>
          <w:szCs w:val="22"/>
        </w:rPr>
        <w:t>ačin izrade</w:t>
      </w:r>
    </w:p>
    <w:p w14:paraId="1BA4122E" w14:textId="77777777" w:rsidR="001B5AB1" w:rsidRPr="00337FE3" w:rsidRDefault="001B5AB1" w:rsidP="001B5AB1">
      <w:pPr>
        <w:pStyle w:val="pt-normalweb-000013"/>
        <w:spacing w:before="0" w:beforeAutospacing="0" w:after="0" w:afterAutospacing="0"/>
        <w:ind w:left="426"/>
        <w:rPr>
          <w:rFonts w:eastAsiaTheme="minorEastAsia"/>
          <w:b/>
          <w:color w:val="0F243E" w:themeColor="text2" w:themeShade="80"/>
          <w:sz w:val="22"/>
          <w:szCs w:val="22"/>
        </w:rPr>
      </w:pPr>
    </w:p>
    <w:p w14:paraId="005A20EB" w14:textId="77777777" w:rsidR="001B5AB1" w:rsidRPr="001B5AB1" w:rsidRDefault="001B5AB1" w:rsidP="001B5AB1">
      <w:pPr>
        <w:pStyle w:val="pt-normalweb-000013"/>
        <w:spacing w:before="0" w:beforeAutospacing="0" w:after="0" w:afterAutospacing="0"/>
        <w:jc w:val="both"/>
        <w:rPr>
          <w:rFonts w:eastAsia="Arial"/>
          <w:bCs/>
          <w:color w:val="0F243E" w:themeColor="text2" w:themeShade="80"/>
        </w:rPr>
      </w:pPr>
    </w:p>
    <w:p w14:paraId="1CAD7F4F" w14:textId="77777777" w:rsidR="001B5AB1" w:rsidRDefault="001B5AB1" w:rsidP="00F22DDE">
      <w:pPr>
        <w:pStyle w:val="ListParagraph"/>
        <w:numPr>
          <w:ilvl w:val="0"/>
          <w:numId w:val="16"/>
        </w:numPr>
        <w:spacing w:after="0" w:line="240" w:lineRule="auto"/>
        <w:jc w:val="both"/>
        <w:rPr>
          <w:rFonts w:ascii="Times New Roman" w:eastAsia="Arial" w:hAnsi="Times New Roman" w:cs="Times New Roman"/>
          <w:sz w:val="24"/>
          <w:szCs w:val="24"/>
        </w:rPr>
      </w:pPr>
      <w:r w:rsidRPr="001B5AB1">
        <w:rPr>
          <w:rFonts w:ascii="Times New Roman" w:eastAsia="Arial" w:hAnsi="Times New Roman" w:cs="Times New Roman"/>
          <w:sz w:val="24"/>
          <w:szCs w:val="24"/>
        </w:rPr>
        <w:t xml:space="preserve">ponuda mora biti izrađena u obliku naznačenom </w:t>
      </w:r>
      <w:r>
        <w:rPr>
          <w:rFonts w:ascii="Times New Roman" w:eastAsia="Arial" w:hAnsi="Times New Roman" w:cs="Times New Roman"/>
          <w:sz w:val="24"/>
          <w:szCs w:val="24"/>
        </w:rPr>
        <w:t xml:space="preserve">ovom Dokumentacijom </w:t>
      </w:r>
    </w:p>
    <w:p w14:paraId="46F9CC6C" w14:textId="77777777" w:rsidR="001B5AB1" w:rsidRPr="001B5AB1" w:rsidRDefault="001B5AB1" w:rsidP="00F22DDE">
      <w:pPr>
        <w:pStyle w:val="ListParagraph"/>
        <w:numPr>
          <w:ilvl w:val="0"/>
          <w:numId w:val="16"/>
        </w:num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ponuda se dostavlja u papirnatom obliku </w:t>
      </w:r>
    </w:p>
    <w:p w14:paraId="78242179" w14:textId="77777777" w:rsidR="001B5AB1" w:rsidRPr="001B5AB1" w:rsidRDefault="001B5AB1" w:rsidP="00F22DDE">
      <w:pPr>
        <w:pStyle w:val="ListParagraph"/>
        <w:numPr>
          <w:ilvl w:val="0"/>
          <w:numId w:val="16"/>
        </w:numPr>
        <w:spacing w:after="0" w:line="240" w:lineRule="auto"/>
        <w:jc w:val="both"/>
        <w:rPr>
          <w:rFonts w:ascii="Times New Roman" w:eastAsia="Arial" w:hAnsi="Times New Roman" w:cs="Times New Roman"/>
          <w:i/>
          <w:sz w:val="24"/>
          <w:szCs w:val="24"/>
        </w:rPr>
      </w:pPr>
      <w:r w:rsidRPr="001B5AB1">
        <w:rPr>
          <w:rFonts w:ascii="Times New Roman" w:eastAsia="Arial" w:hAnsi="Times New Roman" w:cs="Times New Roman"/>
          <w:sz w:val="24"/>
          <w:szCs w:val="24"/>
        </w:rPr>
        <w:t>ponuda mora biti uvezana u cjelinu na način da se onemogući naknadno vađenje ili umetanje listova ili dijelova ponude</w:t>
      </w:r>
    </w:p>
    <w:p w14:paraId="1D2521C9" w14:textId="77777777" w:rsidR="001B5AB1" w:rsidRPr="001B5AB1" w:rsidRDefault="001B5AB1" w:rsidP="00F22DDE">
      <w:pPr>
        <w:pStyle w:val="ListParagraph"/>
        <w:numPr>
          <w:ilvl w:val="0"/>
          <w:numId w:val="16"/>
        </w:numPr>
        <w:spacing w:after="0" w:line="240" w:lineRule="auto"/>
        <w:jc w:val="both"/>
        <w:rPr>
          <w:rFonts w:ascii="Times New Roman" w:eastAsia="Arial" w:hAnsi="Times New Roman" w:cs="Times New Roman"/>
          <w:i/>
          <w:sz w:val="24"/>
          <w:szCs w:val="24"/>
        </w:rPr>
      </w:pPr>
      <w:r w:rsidRPr="001B5AB1">
        <w:rPr>
          <w:rFonts w:ascii="Times New Roman" w:eastAsia="Arial" w:hAnsi="Times New Roman" w:cs="Times New Roman"/>
          <w:sz w:val="24"/>
          <w:szCs w:val="24"/>
        </w:rPr>
        <w:t>svaka stranica ponude treba biti numerirana brojem stranice kroz ukupni broj stranica</w:t>
      </w:r>
    </w:p>
    <w:p w14:paraId="348DD531" w14:textId="77777777" w:rsidR="001B5AB1" w:rsidRPr="001B5AB1" w:rsidRDefault="001B5AB1" w:rsidP="00F22DDE">
      <w:pPr>
        <w:pStyle w:val="ListParagraph"/>
        <w:numPr>
          <w:ilvl w:val="0"/>
          <w:numId w:val="16"/>
        </w:numPr>
        <w:spacing w:after="0" w:line="240" w:lineRule="auto"/>
        <w:jc w:val="both"/>
        <w:rPr>
          <w:rFonts w:ascii="Times New Roman" w:eastAsia="Arial" w:hAnsi="Times New Roman" w:cs="Times New Roman"/>
          <w:sz w:val="24"/>
          <w:szCs w:val="24"/>
        </w:rPr>
      </w:pPr>
      <w:r w:rsidRPr="001B5AB1">
        <w:rPr>
          <w:rFonts w:ascii="Times New Roman" w:eastAsia="Arial" w:hAnsi="Times New Roman" w:cs="Times New Roman"/>
          <w:sz w:val="24"/>
          <w:szCs w:val="24"/>
        </w:rPr>
        <w:t>ako je ponuda izrađena od više dijelova ponuditelj mora u sadržaju ponude navesti od koliko se dijelova ponuda sastoji</w:t>
      </w:r>
    </w:p>
    <w:p w14:paraId="403882FB" w14:textId="77777777" w:rsidR="001B5AB1" w:rsidRPr="001B5AB1" w:rsidRDefault="001B5AB1" w:rsidP="00F22DDE">
      <w:pPr>
        <w:pStyle w:val="ListParagraph"/>
        <w:numPr>
          <w:ilvl w:val="0"/>
          <w:numId w:val="16"/>
        </w:numPr>
        <w:spacing w:after="0" w:line="240" w:lineRule="auto"/>
        <w:jc w:val="both"/>
        <w:rPr>
          <w:rFonts w:ascii="Times New Roman" w:eastAsia="Arial" w:hAnsi="Times New Roman" w:cs="Times New Roman"/>
          <w:sz w:val="24"/>
          <w:szCs w:val="24"/>
        </w:rPr>
      </w:pPr>
      <w:r w:rsidRPr="001B5AB1">
        <w:rPr>
          <w:rFonts w:ascii="Times New Roman" w:eastAsia="Arial" w:hAnsi="Times New Roman" w:cs="Times New Roman"/>
          <w:sz w:val="24"/>
          <w:szCs w:val="24"/>
        </w:rPr>
        <w:t xml:space="preserve">ponuditelji nemaju pravo mijenjati, ispravljati, dopunjavati ili brisati ili na bilo koji drugi način intervenirati u tekst koji je odredio naručitelj u </w:t>
      </w:r>
      <w:r>
        <w:rPr>
          <w:rFonts w:ascii="Times New Roman" w:eastAsia="Arial" w:hAnsi="Times New Roman" w:cs="Times New Roman"/>
          <w:sz w:val="24"/>
          <w:szCs w:val="24"/>
        </w:rPr>
        <w:t>Dokumentaciji</w:t>
      </w:r>
      <w:r w:rsidRPr="001B5AB1">
        <w:rPr>
          <w:rFonts w:ascii="Times New Roman" w:eastAsia="Arial" w:hAnsi="Times New Roman" w:cs="Times New Roman"/>
          <w:sz w:val="24"/>
          <w:szCs w:val="24"/>
        </w:rPr>
        <w:t xml:space="preserve"> </w:t>
      </w:r>
    </w:p>
    <w:p w14:paraId="5305AA47" w14:textId="77777777" w:rsidR="001B5AB1" w:rsidRPr="001B5AB1" w:rsidRDefault="001B5AB1" w:rsidP="00F22DDE">
      <w:pPr>
        <w:pStyle w:val="ListParagraph"/>
        <w:numPr>
          <w:ilvl w:val="0"/>
          <w:numId w:val="16"/>
        </w:numPr>
        <w:spacing w:after="0" w:line="240" w:lineRule="auto"/>
        <w:jc w:val="both"/>
        <w:rPr>
          <w:rFonts w:ascii="Times New Roman" w:eastAsia="Arial" w:hAnsi="Times New Roman" w:cs="Times New Roman"/>
          <w:color w:val="0F243E" w:themeColor="text2" w:themeShade="80"/>
          <w:sz w:val="24"/>
          <w:szCs w:val="24"/>
        </w:rPr>
      </w:pPr>
      <w:r w:rsidRPr="001B5AB1">
        <w:rPr>
          <w:rFonts w:ascii="Times New Roman" w:eastAsia="Arial" w:hAnsi="Times New Roman" w:cs="Times New Roman"/>
          <w:sz w:val="24"/>
          <w:szCs w:val="24"/>
        </w:rPr>
        <w:t xml:space="preserve">u ponudi mora biti u cijelosti ispunjen i priložen troškovnik koji je dio </w:t>
      </w:r>
      <w:r>
        <w:rPr>
          <w:rFonts w:ascii="Times New Roman" w:eastAsia="Arial" w:hAnsi="Times New Roman" w:cs="Times New Roman"/>
          <w:sz w:val="24"/>
          <w:szCs w:val="24"/>
        </w:rPr>
        <w:t>ove Dokumentacije</w:t>
      </w:r>
      <w:r w:rsidRPr="001B5AB1">
        <w:rPr>
          <w:rFonts w:ascii="Times New Roman" w:eastAsia="Arial" w:hAnsi="Times New Roman" w:cs="Times New Roman"/>
          <w:sz w:val="24"/>
          <w:szCs w:val="24"/>
        </w:rPr>
        <w:t xml:space="preserve"> </w:t>
      </w:r>
    </w:p>
    <w:p w14:paraId="1B62507E" w14:textId="77777777" w:rsidR="007E49C6" w:rsidRPr="001B5AB1" w:rsidRDefault="001B5AB1" w:rsidP="00F22DDE">
      <w:pPr>
        <w:pStyle w:val="ListParagraph"/>
        <w:numPr>
          <w:ilvl w:val="0"/>
          <w:numId w:val="16"/>
        </w:numPr>
        <w:spacing w:after="0" w:line="240" w:lineRule="auto"/>
        <w:jc w:val="both"/>
        <w:rPr>
          <w:rFonts w:ascii="Times New Roman" w:eastAsia="Arial" w:hAnsi="Times New Roman" w:cs="Times New Roman"/>
          <w:color w:val="0F243E" w:themeColor="text2" w:themeShade="80"/>
          <w:sz w:val="24"/>
          <w:szCs w:val="24"/>
        </w:rPr>
      </w:pPr>
      <w:r w:rsidRPr="001B5AB1">
        <w:rPr>
          <w:rFonts w:ascii="Times New Roman" w:eastAsia="Arial" w:hAnsi="Times New Roman" w:cs="Times New Roman"/>
          <w:sz w:val="24"/>
          <w:szCs w:val="24"/>
        </w:rPr>
        <w:t xml:space="preserve">ispravci moraju biti izrađeni na način da su vidljivi. </w:t>
      </w:r>
    </w:p>
    <w:p w14:paraId="25B6BE6D" w14:textId="77777777" w:rsidR="007E49C6" w:rsidRPr="001B5AB1" w:rsidRDefault="007E49C6" w:rsidP="001B5AB1">
      <w:pPr>
        <w:pStyle w:val="pt-normalweb-000013"/>
        <w:spacing w:before="0" w:beforeAutospacing="0" w:after="0" w:afterAutospacing="0"/>
        <w:jc w:val="both"/>
        <w:rPr>
          <w:rFonts w:eastAsia="Arial"/>
          <w:b/>
          <w:bCs/>
          <w:color w:val="0F243E" w:themeColor="text2" w:themeShade="80"/>
        </w:rPr>
      </w:pPr>
    </w:p>
    <w:p w14:paraId="6EB42E77" w14:textId="77777777" w:rsidR="007E49C6" w:rsidRDefault="007E49C6" w:rsidP="007E49C6">
      <w:pPr>
        <w:pStyle w:val="pt-normalweb-000013"/>
        <w:spacing w:before="0" w:beforeAutospacing="0" w:after="0" w:afterAutospacing="0"/>
        <w:rPr>
          <w:rFonts w:eastAsia="Arial"/>
          <w:b/>
          <w:bCs/>
          <w:color w:val="0F243E" w:themeColor="text2" w:themeShade="80"/>
          <w:sz w:val="22"/>
          <w:szCs w:val="22"/>
        </w:rPr>
      </w:pPr>
    </w:p>
    <w:p w14:paraId="11678764" w14:textId="77777777" w:rsidR="007E49C6" w:rsidRDefault="007E49C6" w:rsidP="007E49C6">
      <w:pPr>
        <w:pStyle w:val="pt-normalweb-000013"/>
        <w:spacing w:before="0" w:beforeAutospacing="0" w:after="0" w:afterAutospacing="0"/>
        <w:rPr>
          <w:rFonts w:eastAsia="Arial"/>
          <w:b/>
          <w:bCs/>
          <w:color w:val="0F243E" w:themeColor="text2" w:themeShade="80"/>
          <w:sz w:val="22"/>
          <w:szCs w:val="22"/>
        </w:rPr>
      </w:pPr>
    </w:p>
    <w:p w14:paraId="4BC1BA0E" w14:textId="77777777" w:rsidR="007E49C6" w:rsidRPr="0083552F" w:rsidRDefault="007E49C6" w:rsidP="00F22DDE">
      <w:pPr>
        <w:pStyle w:val="ListParagraph"/>
        <w:numPr>
          <w:ilvl w:val="0"/>
          <w:numId w:val="14"/>
        </w:numPr>
        <w:spacing w:after="0" w:line="240" w:lineRule="auto"/>
        <w:contextualSpacing w:val="0"/>
        <w:jc w:val="both"/>
        <w:rPr>
          <w:rFonts w:ascii="Times New Roman" w:eastAsia="Arial" w:hAnsi="Times New Roman" w:cs="Times New Roman"/>
          <w:b/>
          <w:bCs/>
          <w:vanish/>
          <w:color w:val="0F243E" w:themeColor="text2" w:themeShade="80"/>
        </w:rPr>
      </w:pPr>
    </w:p>
    <w:p w14:paraId="620B83CD" w14:textId="77777777" w:rsidR="007E49C6" w:rsidRDefault="00312419" w:rsidP="007E49C6">
      <w:pPr>
        <w:pStyle w:val="pt-normalweb-000013"/>
        <w:shd w:val="clear" w:color="auto" w:fill="95B3D7" w:themeFill="accent1" w:themeFillTint="99"/>
        <w:spacing w:before="0" w:beforeAutospacing="0" w:after="0" w:afterAutospacing="0"/>
        <w:jc w:val="both"/>
        <w:rPr>
          <w:rFonts w:eastAsia="Arial"/>
          <w:b/>
          <w:bCs/>
          <w:color w:val="0F243E" w:themeColor="text2" w:themeShade="80"/>
          <w:sz w:val="22"/>
          <w:szCs w:val="22"/>
        </w:rPr>
      </w:pPr>
      <w:r>
        <w:rPr>
          <w:rFonts w:eastAsia="Arial"/>
          <w:b/>
          <w:bCs/>
          <w:color w:val="0F243E" w:themeColor="text2" w:themeShade="80"/>
          <w:sz w:val="22"/>
          <w:szCs w:val="22"/>
        </w:rPr>
        <w:t>5</w:t>
      </w:r>
      <w:r w:rsidR="007E49C6">
        <w:rPr>
          <w:rFonts w:eastAsia="Arial"/>
          <w:b/>
          <w:bCs/>
          <w:color w:val="0F243E" w:themeColor="text2" w:themeShade="80"/>
          <w:sz w:val="22"/>
          <w:szCs w:val="22"/>
        </w:rPr>
        <w:t xml:space="preserve">.2. </w:t>
      </w:r>
      <w:r w:rsidR="007E49C6" w:rsidRPr="007E263A">
        <w:rPr>
          <w:rFonts w:eastAsia="Arial"/>
          <w:b/>
          <w:bCs/>
          <w:color w:val="0F243E" w:themeColor="text2" w:themeShade="80"/>
          <w:sz w:val="22"/>
          <w:szCs w:val="22"/>
        </w:rPr>
        <w:t xml:space="preserve">NAČIN DOSTAVE </w:t>
      </w:r>
      <w:r w:rsidR="001B5AB1">
        <w:rPr>
          <w:rFonts w:eastAsia="Arial"/>
          <w:b/>
          <w:bCs/>
          <w:color w:val="0F243E" w:themeColor="text2" w:themeShade="80"/>
          <w:sz w:val="22"/>
          <w:szCs w:val="22"/>
        </w:rPr>
        <w:t>PONUDE</w:t>
      </w:r>
    </w:p>
    <w:p w14:paraId="6ECC2BB5" w14:textId="77777777" w:rsidR="007E49C6" w:rsidRDefault="007E49C6" w:rsidP="007E49C6">
      <w:pPr>
        <w:pStyle w:val="pt-normalweb-000013"/>
        <w:spacing w:before="0" w:beforeAutospacing="0" w:after="0" w:afterAutospacing="0"/>
        <w:jc w:val="both"/>
        <w:rPr>
          <w:rFonts w:eastAsia="Arial"/>
          <w:b/>
          <w:bCs/>
          <w:color w:val="0F243E" w:themeColor="text2" w:themeShade="80"/>
          <w:sz w:val="22"/>
          <w:szCs w:val="22"/>
        </w:rPr>
      </w:pPr>
    </w:p>
    <w:p w14:paraId="29B5AF99" w14:textId="77777777" w:rsidR="001B5AB1" w:rsidRPr="00337FE3" w:rsidRDefault="001B5AB1" w:rsidP="00F22DDE">
      <w:pPr>
        <w:numPr>
          <w:ilvl w:val="0"/>
          <w:numId w:val="4"/>
        </w:numPr>
        <w:tabs>
          <w:tab w:val="clear" w:pos="1440"/>
          <w:tab w:val="num" w:pos="1068"/>
        </w:tabs>
        <w:autoSpaceDE w:val="0"/>
        <w:autoSpaceDN w:val="0"/>
        <w:adjustRightInd w:val="0"/>
        <w:spacing w:after="0" w:line="240" w:lineRule="auto"/>
        <w:ind w:left="1068"/>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podnosi svoju ponudu o vlastitom trošku bez prava potraživanja nadoknade od Naručitelja po bilo kojoj osnovi</w:t>
      </w:r>
    </w:p>
    <w:p w14:paraId="3A1E4957" w14:textId="77777777" w:rsidR="001B5AB1" w:rsidRPr="00337FE3" w:rsidRDefault="001B5AB1" w:rsidP="00F22DDE">
      <w:pPr>
        <w:numPr>
          <w:ilvl w:val="0"/>
          <w:numId w:val="4"/>
        </w:numPr>
        <w:tabs>
          <w:tab w:val="clear" w:pos="1440"/>
          <w:tab w:val="num" w:pos="1068"/>
        </w:tabs>
        <w:autoSpaceDE w:val="0"/>
        <w:autoSpaceDN w:val="0"/>
        <w:adjustRightInd w:val="0"/>
        <w:spacing w:after="0" w:line="240" w:lineRule="auto"/>
        <w:ind w:left="1068"/>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ponuda može biti dostavljena poštom ili izravno na adresu naručitelja u zatvorenoj omotnici.</w:t>
      </w:r>
    </w:p>
    <w:p w14:paraId="36F05065" w14:textId="77777777" w:rsidR="001B5AB1" w:rsidRPr="00337FE3" w:rsidRDefault="001B5AB1" w:rsidP="00F22DDE">
      <w:pPr>
        <w:numPr>
          <w:ilvl w:val="0"/>
          <w:numId w:val="4"/>
        </w:numPr>
        <w:tabs>
          <w:tab w:val="clear" w:pos="1440"/>
          <w:tab w:val="num" w:pos="1068"/>
        </w:tabs>
        <w:autoSpaceDE w:val="0"/>
        <w:autoSpaceDN w:val="0"/>
        <w:adjustRightInd w:val="0"/>
        <w:spacing w:after="0" w:line="240" w:lineRule="auto"/>
        <w:ind w:left="1068"/>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snosi rizik gubitka ili nepravovremenog dostavljanja ponude</w:t>
      </w:r>
    </w:p>
    <w:p w14:paraId="3C48F89A" w14:textId="77777777" w:rsidR="001B5AB1" w:rsidRPr="00337FE3" w:rsidRDefault="001B5AB1" w:rsidP="00F22DDE">
      <w:pPr>
        <w:numPr>
          <w:ilvl w:val="0"/>
          <w:numId w:val="4"/>
        </w:numPr>
        <w:tabs>
          <w:tab w:val="clear" w:pos="1440"/>
          <w:tab w:val="num" w:pos="1068"/>
        </w:tabs>
        <w:autoSpaceDE w:val="0"/>
        <w:autoSpaceDN w:val="0"/>
        <w:adjustRightInd w:val="0"/>
        <w:spacing w:after="0" w:line="240" w:lineRule="auto"/>
        <w:ind w:left="1068"/>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 xml:space="preserve">na omotnici treba navesti  adresu </w:t>
      </w:r>
    </w:p>
    <w:p w14:paraId="5675F17A" w14:textId="77777777" w:rsidR="001B5AB1" w:rsidRPr="00337FE3" w:rsidRDefault="001B5AB1" w:rsidP="001B5AB1">
      <w:pPr>
        <w:spacing w:after="0" w:line="240" w:lineRule="auto"/>
        <w:ind w:left="1068"/>
        <w:rPr>
          <w:rFonts w:ascii="Times New Roman" w:hAnsi="Times New Roman" w:cs="Times New Roman"/>
          <w:color w:val="0F243E" w:themeColor="text2" w:themeShade="80"/>
        </w:rPr>
      </w:pPr>
    </w:p>
    <w:p w14:paraId="05BDC4BE" w14:textId="77777777" w:rsidR="001B5AB1" w:rsidRPr="00337FE3" w:rsidRDefault="001B5AB1" w:rsidP="001B5AB1">
      <w:pPr>
        <w:spacing w:after="0" w:line="240" w:lineRule="auto"/>
        <w:ind w:left="1440"/>
        <w:rPr>
          <w:rFonts w:ascii="Times New Roman" w:hAnsi="Times New Roman" w:cs="Times New Roman"/>
          <w:color w:val="0F243E" w:themeColor="text2" w:themeShade="80"/>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1B5AB1" w:rsidRPr="00337FE3" w14:paraId="64827F04" w14:textId="77777777" w:rsidTr="000E587E">
        <w:trPr>
          <w:trHeight w:val="1694"/>
        </w:trPr>
        <w:tc>
          <w:tcPr>
            <w:tcW w:w="6048" w:type="dxa"/>
            <w:vAlign w:val="center"/>
          </w:tcPr>
          <w:p w14:paraId="5C316452" w14:textId="77777777" w:rsidR="001B5AB1" w:rsidRPr="00337FE3" w:rsidRDefault="001B5AB1" w:rsidP="001B5AB1">
            <w:pPr>
              <w:spacing w:after="0" w:line="240" w:lineRule="auto"/>
              <w:jc w:val="center"/>
              <w:rPr>
                <w:rFonts w:ascii="Times New Roman" w:hAnsi="Times New Roman" w:cs="Times New Roman"/>
                <w:b/>
                <w:color w:val="0F243E" w:themeColor="text2" w:themeShade="80"/>
              </w:rPr>
            </w:pPr>
            <w:r w:rsidRPr="001B5AB1">
              <w:rPr>
                <w:rFonts w:ascii="Times New Roman" w:hAnsi="Times New Roman" w:cs="Times New Roman"/>
                <w:b/>
                <w:color w:val="0F243E" w:themeColor="text2" w:themeShade="80"/>
              </w:rPr>
              <w:lastRenderedPageBreak/>
              <w:t>Dječji vrtić Osmijeh</w:t>
            </w:r>
          </w:p>
          <w:p w14:paraId="6DE27993" w14:textId="77777777" w:rsidR="001B5AB1" w:rsidRDefault="001B5AB1" w:rsidP="001B5AB1">
            <w:pPr>
              <w:spacing w:after="0" w:line="240"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Martina Kolunića 2a</w:t>
            </w:r>
          </w:p>
          <w:p w14:paraId="245EE9CD" w14:textId="77777777" w:rsidR="001B5AB1" w:rsidRDefault="001B5AB1" w:rsidP="001B5AB1">
            <w:pPr>
              <w:spacing w:after="0" w:line="240" w:lineRule="auto"/>
              <w:jc w:val="center"/>
              <w:rPr>
                <w:rFonts w:ascii="Times New Roman" w:hAnsi="Times New Roman" w:cs="Times New Roman"/>
                <w:b/>
                <w:color w:val="0F243E" w:themeColor="text2" w:themeShade="80"/>
              </w:rPr>
            </w:pPr>
          </w:p>
          <w:p w14:paraId="683C1870" w14:textId="77777777" w:rsidR="001B5AB1" w:rsidRPr="001B5AB1" w:rsidRDefault="001B5AB1" w:rsidP="001B5AB1">
            <w:pPr>
              <w:spacing w:after="0" w:line="240" w:lineRule="auto"/>
              <w:jc w:val="center"/>
              <w:rPr>
                <w:sz w:val="26"/>
                <w:szCs w:val="26"/>
              </w:rPr>
            </w:pPr>
            <w:r w:rsidRPr="001B5AB1">
              <w:rPr>
                <w:rFonts w:ascii="Times New Roman" w:hAnsi="Times New Roman" w:cs="Times New Roman"/>
                <w:b/>
                <w:color w:val="0F243E" w:themeColor="text2" w:themeShade="80"/>
              </w:rPr>
              <w:t>22000 ŠIBENIK</w:t>
            </w:r>
          </w:p>
        </w:tc>
      </w:tr>
    </w:tbl>
    <w:p w14:paraId="7D4F9FBB" w14:textId="77777777" w:rsidR="001B5AB1" w:rsidRPr="00337FE3" w:rsidRDefault="001B5AB1" w:rsidP="001B5AB1">
      <w:pPr>
        <w:spacing w:after="0" w:line="240" w:lineRule="auto"/>
        <w:rPr>
          <w:rFonts w:ascii="Times New Roman" w:hAnsi="Times New Roman" w:cs="Times New Roman"/>
          <w:color w:val="0F243E" w:themeColor="text2" w:themeShade="80"/>
        </w:rPr>
      </w:pPr>
    </w:p>
    <w:p w14:paraId="72AFBC9F" w14:textId="77777777" w:rsidR="001B5AB1" w:rsidRPr="00337FE3" w:rsidRDefault="001B5AB1" w:rsidP="001B5AB1">
      <w:pPr>
        <w:spacing w:after="0" w:line="240" w:lineRule="auto"/>
        <w:jc w:val="center"/>
        <w:rPr>
          <w:rFonts w:ascii="Times New Roman" w:hAnsi="Times New Roman" w:cs="Times New Roman"/>
          <w:color w:val="0F243E" w:themeColor="text2" w:themeShade="80"/>
        </w:rPr>
      </w:pPr>
    </w:p>
    <w:p w14:paraId="5AE40AFC" w14:textId="77777777" w:rsidR="001B5AB1" w:rsidRPr="00337FE3" w:rsidRDefault="001B5AB1" w:rsidP="001B5AB1">
      <w:pPr>
        <w:spacing w:after="0" w:line="240" w:lineRule="auto"/>
        <w:jc w:val="center"/>
        <w:rPr>
          <w:rFonts w:ascii="Times New Roman" w:hAnsi="Times New Roman" w:cs="Times New Roman"/>
          <w:color w:val="0F243E" w:themeColor="text2" w:themeShade="80"/>
        </w:rPr>
      </w:pPr>
    </w:p>
    <w:p w14:paraId="79863CAF" w14:textId="77777777" w:rsidR="001B5AB1" w:rsidRDefault="001B5AB1" w:rsidP="001B5AB1">
      <w:pPr>
        <w:spacing w:after="0" w:line="240" w:lineRule="auto"/>
        <w:jc w:val="center"/>
        <w:rPr>
          <w:rFonts w:ascii="Times New Roman" w:hAnsi="Times New Roman" w:cs="Times New Roman"/>
          <w:color w:val="0F243E" w:themeColor="text2" w:themeShade="80"/>
        </w:rPr>
      </w:pPr>
    </w:p>
    <w:p w14:paraId="2DD30F4B" w14:textId="77777777" w:rsidR="001B5AB1" w:rsidRDefault="001B5AB1" w:rsidP="001B5AB1">
      <w:pPr>
        <w:spacing w:after="0" w:line="240" w:lineRule="auto"/>
        <w:jc w:val="center"/>
        <w:rPr>
          <w:rFonts w:ascii="Times New Roman" w:hAnsi="Times New Roman" w:cs="Times New Roman"/>
          <w:color w:val="0F243E" w:themeColor="text2" w:themeShade="80"/>
        </w:rPr>
      </w:pPr>
    </w:p>
    <w:p w14:paraId="14FE84B1" w14:textId="77777777" w:rsidR="001B5AB1" w:rsidRPr="00337FE3" w:rsidRDefault="001B5AB1" w:rsidP="001B5AB1">
      <w:pPr>
        <w:spacing w:after="0" w:line="240" w:lineRule="auto"/>
        <w:jc w:val="center"/>
        <w:rPr>
          <w:rFonts w:ascii="Times New Roman" w:hAnsi="Times New Roman" w:cs="Times New Roman"/>
          <w:color w:val="0F243E" w:themeColor="text2" w:themeShade="80"/>
        </w:rPr>
      </w:pPr>
    </w:p>
    <w:p w14:paraId="033548FB" w14:textId="77777777" w:rsidR="001B5AB1" w:rsidRPr="00337FE3" w:rsidRDefault="001B5AB1" w:rsidP="001B5AB1">
      <w:pPr>
        <w:spacing w:after="0" w:line="240" w:lineRule="auto"/>
        <w:ind w:left="1080"/>
        <w:rPr>
          <w:rFonts w:ascii="Times New Roman" w:hAnsi="Times New Roman" w:cs="Times New Roman"/>
          <w:color w:val="0F243E" w:themeColor="text2" w:themeShade="80"/>
        </w:rPr>
      </w:pPr>
    </w:p>
    <w:p w14:paraId="2E3D6E05" w14:textId="77777777" w:rsidR="001B5AB1" w:rsidRPr="00337FE3" w:rsidRDefault="001B5AB1" w:rsidP="001B5AB1">
      <w:pPr>
        <w:spacing w:after="0" w:line="240" w:lineRule="auto"/>
        <w:ind w:left="1080"/>
        <w:rPr>
          <w:rFonts w:ascii="Times New Roman" w:hAnsi="Times New Roman" w:cs="Times New Roman"/>
          <w:color w:val="0F243E" w:themeColor="text2" w:themeShade="80"/>
        </w:rPr>
      </w:pPr>
    </w:p>
    <w:p w14:paraId="05B28F70" w14:textId="77777777" w:rsidR="001B5AB1" w:rsidRPr="00337FE3" w:rsidRDefault="001B5AB1" w:rsidP="001B5AB1">
      <w:pPr>
        <w:spacing w:after="0" w:line="240" w:lineRule="auto"/>
        <w:ind w:left="1080"/>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i u donjem desnom kutu omotnice treba biti naznaka</w:t>
      </w:r>
    </w:p>
    <w:p w14:paraId="2E356918" w14:textId="77777777" w:rsidR="001B5AB1" w:rsidRPr="00337FE3" w:rsidRDefault="001B5AB1" w:rsidP="001B5AB1">
      <w:pPr>
        <w:spacing w:after="0" w:line="240" w:lineRule="auto"/>
        <w:ind w:left="1080"/>
        <w:rPr>
          <w:rFonts w:ascii="Times New Roman" w:hAnsi="Times New Roman" w:cs="Times New Roman"/>
          <w:color w:val="0F243E" w:themeColor="text2"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tblGrid>
      <w:tr w:rsidR="001B5AB1" w:rsidRPr="00337FE3" w14:paraId="0889D700" w14:textId="77777777" w:rsidTr="000E587E">
        <w:trPr>
          <w:trHeight w:val="1622"/>
          <w:jc w:val="center"/>
        </w:trPr>
        <w:tc>
          <w:tcPr>
            <w:tcW w:w="5542" w:type="dxa"/>
            <w:vAlign w:val="center"/>
          </w:tcPr>
          <w:p w14:paraId="520D9A67" w14:textId="77777777" w:rsidR="001B5AB1" w:rsidRPr="00337FE3" w:rsidRDefault="001B5AB1" w:rsidP="001B5AB1">
            <w:pPr>
              <w:spacing w:after="0" w:line="240" w:lineRule="auto"/>
              <w:jc w:val="center"/>
              <w:rPr>
                <w:rFonts w:ascii="Times New Roman" w:hAnsi="Times New Roman" w:cs="Times New Roman"/>
                <w:b/>
                <w:color w:val="0F243E" w:themeColor="text2" w:themeShade="80"/>
              </w:rPr>
            </w:pPr>
            <w:r w:rsidRPr="00337FE3">
              <w:rPr>
                <w:rFonts w:ascii="Times New Roman" w:hAnsi="Times New Roman" w:cs="Times New Roman"/>
                <w:b/>
                <w:color w:val="0F243E" w:themeColor="text2" w:themeShade="80"/>
              </w:rPr>
              <w:t>«NE OTVARAJ – PONUDA ZA  NADMETANJE»</w:t>
            </w:r>
          </w:p>
          <w:p w14:paraId="6EE955B4" w14:textId="77777777" w:rsidR="001B5AB1" w:rsidRPr="00337FE3" w:rsidRDefault="001B5AB1" w:rsidP="001B5AB1">
            <w:pPr>
              <w:spacing w:after="0" w:line="240" w:lineRule="auto"/>
              <w:jc w:val="center"/>
              <w:rPr>
                <w:rFonts w:ascii="Times New Roman" w:hAnsi="Times New Roman" w:cs="Times New Roman"/>
                <w:color w:val="0F243E" w:themeColor="text2" w:themeShade="80"/>
              </w:rPr>
            </w:pPr>
            <w:r w:rsidRPr="001B5AB1">
              <w:rPr>
                <w:rFonts w:ascii="Times New Roman" w:hAnsi="Times New Roman" w:cs="Times New Roman"/>
                <w:b/>
                <w:color w:val="0F243E" w:themeColor="text2" w:themeShade="80"/>
              </w:rPr>
              <w:t>EVB – 01/2019</w:t>
            </w:r>
          </w:p>
        </w:tc>
      </w:tr>
    </w:tbl>
    <w:p w14:paraId="2B09D12D" w14:textId="77777777" w:rsidR="001B5AB1" w:rsidRPr="00337FE3" w:rsidRDefault="001B5AB1" w:rsidP="001B5AB1">
      <w:pPr>
        <w:spacing w:after="0" w:line="240" w:lineRule="auto"/>
        <w:ind w:left="1440"/>
        <w:rPr>
          <w:rFonts w:ascii="Times New Roman" w:hAnsi="Times New Roman" w:cs="Times New Roman"/>
          <w:color w:val="0F243E" w:themeColor="text2" w:themeShade="80"/>
        </w:rPr>
      </w:pPr>
    </w:p>
    <w:p w14:paraId="32AA6B56" w14:textId="77777777" w:rsidR="001B5AB1" w:rsidRPr="00337FE3" w:rsidRDefault="001B5AB1" w:rsidP="001B5AB1">
      <w:pPr>
        <w:spacing w:after="0" w:line="240" w:lineRule="auto"/>
        <w:ind w:left="1440"/>
        <w:rPr>
          <w:rFonts w:ascii="Times New Roman" w:hAnsi="Times New Roman" w:cs="Times New Roman"/>
          <w:color w:val="0F243E" w:themeColor="text2" w:themeShade="80"/>
        </w:rPr>
      </w:pPr>
    </w:p>
    <w:p w14:paraId="4EE4A0BA" w14:textId="77777777" w:rsidR="001B5AB1" w:rsidRDefault="001B5AB1" w:rsidP="00F22DDE">
      <w:pPr>
        <w:numPr>
          <w:ilvl w:val="0"/>
          <w:numId w:val="5"/>
        </w:numPr>
        <w:autoSpaceDE w:val="0"/>
        <w:autoSpaceDN w:val="0"/>
        <w:adjustRightInd w:val="0"/>
        <w:spacing w:after="0" w:line="240" w:lineRule="auto"/>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na omotnici treba navesti potpuni naziv i adresu ponuditelja radi evidencije prispjelih ponuda ili u slučaju da je ponuda zakašnjela kako bi se mogla neotvorena vratiti ponuditelju</w:t>
      </w:r>
    </w:p>
    <w:p w14:paraId="33F6DB49" w14:textId="77777777" w:rsidR="001B5AB1" w:rsidRPr="00337FE3" w:rsidRDefault="001B5AB1" w:rsidP="001B5AB1">
      <w:pPr>
        <w:spacing w:after="0" w:line="240" w:lineRule="auto"/>
        <w:ind w:left="1440"/>
        <w:rPr>
          <w:rFonts w:ascii="Times New Roman" w:hAnsi="Times New Roman" w:cs="Times New Roman"/>
          <w:color w:val="0F243E" w:themeColor="text2" w:themeShade="80"/>
        </w:rPr>
      </w:pPr>
    </w:p>
    <w:p w14:paraId="20473F96" w14:textId="77777777" w:rsidR="001B5AB1" w:rsidRPr="00337FE3" w:rsidRDefault="001B5AB1" w:rsidP="00F22DDE">
      <w:pPr>
        <w:numPr>
          <w:ilvl w:val="0"/>
          <w:numId w:val="5"/>
        </w:numPr>
        <w:autoSpaceDE w:val="0"/>
        <w:autoSpaceDN w:val="0"/>
        <w:adjustRightInd w:val="0"/>
        <w:spacing w:after="0" w:line="240" w:lineRule="auto"/>
        <w:jc w:val="both"/>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ako omotnica nije zatvorena, zapečaćena i označena kako je navedeno naručitelj ne snosi  nikakvu odgovornost ako se ponuda prerano otvori.</w:t>
      </w:r>
    </w:p>
    <w:p w14:paraId="685F1C94" w14:textId="77777777" w:rsidR="001B5AB1" w:rsidRPr="00337FE3" w:rsidRDefault="001B5AB1" w:rsidP="001B5AB1">
      <w:pPr>
        <w:spacing w:after="0" w:line="240" w:lineRule="auto"/>
        <w:rPr>
          <w:rFonts w:ascii="Times New Roman" w:hAnsi="Times New Roman" w:cs="Times New Roman"/>
        </w:rPr>
      </w:pPr>
    </w:p>
    <w:p w14:paraId="23D857B9" w14:textId="77777777" w:rsidR="001B5AB1" w:rsidRDefault="001B5AB1" w:rsidP="001B5AB1">
      <w:pPr>
        <w:spacing w:after="0" w:line="240" w:lineRule="auto"/>
        <w:rPr>
          <w:rFonts w:ascii="Times New Roman" w:hAnsi="Times New Roman" w:cs="Times New Roman"/>
        </w:rPr>
      </w:pPr>
    </w:p>
    <w:p w14:paraId="3DAA14A5" w14:textId="77777777" w:rsidR="001B5AB1" w:rsidRPr="00337FE3" w:rsidRDefault="001B5AB1" w:rsidP="001B5AB1">
      <w:pPr>
        <w:spacing w:after="0" w:line="240" w:lineRule="auto"/>
        <w:rPr>
          <w:rFonts w:ascii="Times New Roman" w:hAnsi="Times New Roman" w:cs="Times New Roman"/>
        </w:rPr>
      </w:pPr>
      <w:r w:rsidRPr="00337FE3">
        <w:rPr>
          <w:rFonts w:ascii="Times New Roman" w:hAnsi="Times New Roman" w:cs="Times New Roman"/>
        </w:rPr>
        <w:t>Ponuditelj može do isteka roka za dostavu ponuda dostaviti izmjenu i/ili dopunu ponude.</w:t>
      </w:r>
    </w:p>
    <w:p w14:paraId="40E6DFDF" w14:textId="77777777" w:rsidR="001B5AB1" w:rsidRPr="00337FE3" w:rsidRDefault="001B5AB1" w:rsidP="001B5AB1">
      <w:pPr>
        <w:pStyle w:val="t-9-8"/>
        <w:spacing w:before="0" w:beforeAutospacing="0" w:after="0" w:afterAutospacing="0" w:line="240" w:lineRule="auto"/>
        <w:rPr>
          <w:rFonts w:ascii="Times New Roman" w:hAnsi="Times New Roman" w:cs="Times New Roman"/>
        </w:rPr>
      </w:pPr>
      <w:r w:rsidRPr="00337FE3">
        <w:rPr>
          <w:rFonts w:ascii="Times New Roman" w:hAnsi="Times New Roman" w:cs="Times New Roman"/>
        </w:rPr>
        <w:t>Izmjena i/ili dopuna ponude dostavlja se na isti način kao i osnovna ponuda s obveznom naznakom da se radi o izmjeni i/ili dopuni ponude.</w:t>
      </w:r>
    </w:p>
    <w:p w14:paraId="7427575C" w14:textId="77777777" w:rsidR="001B5AB1" w:rsidRPr="00337FE3" w:rsidRDefault="001B5AB1" w:rsidP="001B5AB1">
      <w:pPr>
        <w:pStyle w:val="t-9-8"/>
        <w:spacing w:before="0" w:beforeAutospacing="0" w:after="0" w:afterAutospacing="0" w:line="240" w:lineRule="auto"/>
        <w:rPr>
          <w:rFonts w:ascii="Times New Roman" w:hAnsi="Times New Roman" w:cs="Times New Roman"/>
        </w:rPr>
      </w:pPr>
    </w:p>
    <w:p w14:paraId="244F4D19" w14:textId="77777777" w:rsidR="001B5AB1" w:rsidRPr="00337FE3" w:rsidRDefault="001B5AB1" w:rsidP="00312419">
      <w:pPr>
        <w:pStyle w:val="t-9-8"/>
        <w:spacing w:before="0" w:beforeAutospacing="0" w:after="0" w:afterAutospacing="0" w:line="240" w:lineRule="auto"/>
        <w:jc w:val="both"/>
        <w:rPr>
          <w:rFonts w:ascii="Times New Roman" w:hAnsi="Times New Roman" w:cs="Times New Roman"/>
        </w:rPr>
      </w:pPr>
      <w:r w:rsidRPr="00337FE3">
        <w:rPr>
          <w:rFonts w:ascii="Times New Roman" w:hAnsi="Times New Roman" w:cs="Times New Roma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114D887C" w14:textId="77777777" w:rsidR="001B5AB1" w:rsidRPr="00337FE3" w:rsidRDefault="001B5AB1" w:rsidP="001B5AB1">
      <w:pPr>
        <w:pStyle w:val="pt-normalweb-000013"/>
        <w:spacing w:before="0" w:beforeAutospacing="0" w:after="0" w:afterAutospacing="0"/>
        <w:jc w:val="both"/>
      </w:pPr>
    </w:p>
    <w:p w14:paraId="6679ACB3" w14:textId="77777777" w:rsidR="001B5AB1" w:rsidRPr="00337FE3" w:rsidRDefault="001B5AB1" w:rsidP="001B5AB1">
      <w:pPr>
        <w:pStyle w:val="pt-normalweb-000013"/>
        <w:spacing w:before="0" w:beforeAutospacing="0" w:after="0" w:afterAutospacing="0"/>
        <w:jc w:val="both"/>
        <w:rPr>
          <w:color w:val="0F243E" w:themeColor="text2" w:themeShade="80"/>
          <w:sz w:val="22"/>
          <w:szCs w:val="22"/>
        </w:rPr>
      </w:pPr>
      <w:r w:rsidRPr="00337FE3">
        <w:t>Ponuda se ne može mijenjati ili povući nakon isteka roka za dostavu ponuda.</w:t>
      </w:r>
    </w:p>
    <w:p w14:paraId="64E33CF2" w14:textId="77777777" w:rsidR="007E49C6" w:rsidRPr="00BE4923" w:rsidRDefault="007E49C6" w:rsidP="007E49C6">
      <w:pPr>
        <w:spacing w:after="0" w:line="240" w:lineRule="auto"/>
        <w:jc w:val="both"/>
        <w:rPr>
          <w:rFonts w:ascii="Times New Roman" w:eastAsia="Times New Roman" w:hAnsi="Times New Roman" w:cs="Times New Roman"/>
          <w:color w:val="0F243E" w:themeColor="text2" w:themeShade="80"/>
        </w:rPr>
      </w:pPr>
    </w:p>
    <w:p w14:paraId="7CA5FBA8" w14:textId="77777777" w:rsidR="007E49C6" w:rsidRPr="00AA15A2" w:rsidRDefault="007E49C6" w:rsidP="007E49C6">
      <w:pPr>
        <w:pStyle w:val="pt-normalweb-000013"/>
        <w:spacing w:before="0" w:beforeAutospacing="0" w:after="0" w:afterAutospacing="0"/>
        <w:jc w:val="both"/>
        <w:rPr>
          <w:b/>
          <w:color w:val="0F243E" w:themeColor="text2" w:themeShade="80"/>
          <w:sz w:val="22"/>
          <w:szCs w:val="22"/>
        </w:rPr>
      </w:pPr>
    </w:p>
    <w:p w14:paraId="06B463E1" w14:textId="77777777" w:rsidR="007E49C6" w:rsidRDefault="00312419" w:rsidP="007E49C6">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Style w:val="pt-defaultparagraphfont-000004"/>
          <w:rFonts w:eastAsiaTheme="majorEastAsia"/>
          <w:b/>
        </w:rPr>
        <w:t>5</w:t>
      </w:r>
      <w:r w:rsidR="007E49C6" w:rsidRPr="00AA15A2">
        <w:rPr>
          <w:rStyle w:val="pt-defaultparagraphfont-000004"/>
          <w:rFonts w:eastAsiaTheme="majorEastAsia"/>
          <w:b/>
        </w:rPr>
        <w:t>.3.</w:t>
      </w:r>
      <w:r w:rsidR="007E49C6">
        <w:rPr>
          <w:rStyle w:val="pt-defaultparagraphfont-000004"/>
          <w:rFonts w:eastAsiaTheme="majorEastAsia"/>
        </w:rPr>
        <w:t xml:space="preserve"> </w:t>
      </w:r>
      <w:r w:rsidR="007E49C6" w:rsidRPr="007E263A">
        <w:rPr>
          <w:rFonts w:eastAsia="Arial"/>
          <w:b/>
          <w:bCs/>
          <w:color w:val="0F243E" w:themeColor="text2" w:themeShade="80"/>
          <w:sz w:val="22"/>
          <w:szCs w:val="22"/>
        </w:rPr>
        <w:t>MINIMALNI ZAHTJEVI KOJE VARIJANTE PONUDE TREBAJU ZADOVOLJITI, AKO SU DOPUŠTENE, TE POSEBNI ZAHTJEVI ZA NJIHOVO PODNOŠENJE</w:t>
      </w:r>
    </w:p>
    <w:p w14:paraId="51686E5A"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2E5E54B4" w14:textId="77777777" w:rsidR="007E49C6" w:rsidRDefault="007E49C6" w:rsidP="007E49C6">
      <w:pPr>
        <w:pStyle w:val="pt-normalweb-000013"/>
        <w:spacing w:before="0" w:beforeAutospacing="0" w:after="0" w:afterAutospacing="0"/>
        <w:ind w:left="360"/>
        <w:jc w:val="center"/>
        <w:rPr>
          <w:rFonts w:eastAsia="Arial"/>
          <w:bCs/>
          <w:color w:val="0F243E" w:themeColor="text2" w:themeShade="80"/>
          <w:sz w:val="22"/>
          <w:szCs w:val="22"/>
        </w:rPr>
      </w:pPr>
      <w:r w:rsidRPr="00577F79">
        <w:rPr>
          <w:rFonts w:eastAsia="Arial"/>
          <w:bCs/>
          <w:color w:val="0F243E" w:themeColor="text2" w:themeShade="80"/>
          <w:sz w:val="22"/>
          <w:szCs w:val="22"/>
        </w:rPr>
        <w:t>Varijante ponude nisu dopuštene</w:t>
      </w:r>
    </w:p>
    <w:p w14:paraId="73E44758" w14:textId="77777777" w:rsidR="007E49C6" w:rsidRDefault="007E49C6" w:rsidP="007E49C6">
      <w:pPr>
        <w:pStyle w:val="pt-normalweb-000013"/>
        <w:spacing w:before="0" w:beforeAutospacing="0" w:after="0" w:afterAutospacing="0"/>
        <w:ind w:left="360"/>
        <w:jc w:val="center"/>
        <w:rPr>
          <w:rFonts w:eastAsia="Arial"/>
          <w:bCs/>
          <w:color w:val="0F243E" w:themeColor="text2" w:themeShade="80"/>
          <w:sz w:val="22"/>
          <w:szCs w:val="22"/>
        </w:rPr>
      </w:pPr>
    </w:p>
    <w:p w14:paraId="1791DF86" w14:textId="77777777"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 </w:t>
      </w:r>
    </w:p>
    <w:p w14:paraId="5238E887" w14:textId="77777777" w:rsidR="007E49C6" w:rsidRDefault="00312419" w:rsidP="007E49C6">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5</w:t>
      </w:r>
      <w:r w:rsidR="007E49C6">
        <w:rPr>
          <w:rFonts w:eastAsia="Arial"/>
          <w:b/>
          <w:bCs/>
          <w:color w:val="0F243E" w:themeColor="text2" w:themeShade="80"/>
          <w:sz w:val="22"/>
          <w:szCs w:val="22"/>
        </w:rPr>
        <w:t xml:space="preserve">.4. </w:t>
      </w:r>
      <w:r w:rsidR="007E49C6" w:rsidRPr="007E263A">
        <w:rPr>
          <w:rFonts w:eastAsia="Arial"/>
          <w:b/>
          <w:bCs/>
          <w:color w:val="0F243E" w:themeColor="text2" w:themeShade="80"/>
          <w:sz w:val="22"/>
          <w:szCs w:val="22"/>
        </w:rPr>
        <w:t xml:space="preserve">NAČIN ODREĐIVANJA CIJENE PONUDE </w:t>
      </w:r>
    </w:p>
    <w:p w14:paraId="6C3D5C81"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0912BC6C"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2ED342F1" w14:textId="77777777" w:rsidR="003B51AE" w:rsidRDefault="007E49C6" w:rsidP="00F22DDE">
      <w:pPr>
        <w:pStyle w:val="ListParagraph"/>
        <w:numPr>
          <w:ilvl w:val="0"/>
          <w:numId w:val="9"/>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Cijena ponude piše se brojkama u apsolutnom iznosu</w:t>
      </w:r>
      <w:r w:rsidR="003B51AE">
        <w:rPr>
          <w:rFonts w:ascii="Times New Roman" w:eastAsia="Times New Roman" w:hAnsi="Times New Roman" w:cs="Times New Roman"/>
          <w:color w:val="0F243E" w:themeColor="text2" w:themeShade="80"/>
        </w:rPr>
        <w:t xml:space="preserve"> s dvije decimale.</w:t>
      </w:r>
    </w:p>
    <w:p w14:paraId="79BBEADE" w14:textId="77777777" w:rsidR="007E49C6" w:rsidRPr="00422EBC" w:rsidRDefault="007E49C6" w:rsidP="00F22DDE">
      <w:pPr>
        <w:pStyle w:val="ListParagraph"/>
        <w:numPr>
          <w:ilvl w:val="0"/>
          <w:numId w:val="9"/>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Ponuditelji su dužni ponuditi, tj. upisati jedinične cijene i ukupne cijene (zaokružene na dvije decimale) za svaku stavku troškovnika, na način kako je to određeno u troškovniku.</w:t>
      </w:r>
    </w:p>
    <w:p w14:paraId="392E4641" w14:textId="77777777" w:rsidR="007E49C6" w:rsidRPr="00422EBC" w:rsidRDefault="007E49C6" w:rsidP="00F22DDE">
      <w:pPr>
        <w:pStyle w:val="ListParagraph"/>
        <w:numPr>
          <w:ilvl w:val="0"/>
          <w:numId w:val="9"/>
        </w:numPr>
        <w:spacing w:after="0" w:line="240" w:lineRule="auto"/>
        <w:ind w:left="360"/>
        <w:jc w:val="both"/>
        <w:rPr>
          <w:rFonts w:ascii="Times New Roman" w:eastAsia="Times New Roman" w:hAnsi="Times New Roman" w:cs="Times New Roman"/>
          <w:color w:val="0F243E" w:themeColor="text2" w:themeShade="80"/>
        </w:rPr>
      </w:pPr>
      <w:r w:rsidRPr="00422EBC">
        <w:rPr>
          <w:rFonts w:ascii="Times New Roman" w:eastAsia="Times New Roman" w:hAnsi="Times New Roman" w:cs="Times New Roman"/>
          <w:color w:val="0F243E" w:themeColor="text2" w:themeShade="80"/>
        </w:rPr>
        <w:t>U ponudbenom listu  ponuditelji su dužni iskazati:</w:t>
      </w:r>
    </w:p>
    <w:p w14:paraId="3F49EBFA" w14:textId="77777777" w:rsidR="007E49C6" w:rsidRPr="00422EBC" w:rsidRDefault="007E49C6" w:rsidP="00F22DDE">
      <w:pPr>
        <w:pStyle w:val="t-9-8"/>
        <w:numPr>
          <w:ilvl w:val="0"/>
          <w:numId w:val="8"/>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cijenu ponude bez PDV-a,</w:t>
      </w:r>
    </w:p>
    <w:p w14:paraId="11EEB0C9" w14:textId="77777777" w:rsidR="007E49C6" w:rsidRPr="00422EBC" w:rsidRDefault="007E49C6" w:rsidP="00F22DDE">
      <w:pPr>
        <w:pStyle w:val="t-9-8"/>
        <w:numPr>
          <w:ilvl w:val="0"/>
          <w:numId w:val="8"/>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iznos PDV-a,</w:t>
      </w:r>
    </w:p>
    <w:p w14:paraId="0D00D621" w14:textId="77777777" w:rsidR="007E49C6" w:rsidRPr="00422EBC" w:rsidRDefault="007E49C6" w:rsidP="00F22DDE">
      <w:pPr>
        <w:pStyle w:val="t-9-8"/>
        <w:numPr>
          <w:ilvl w:val="0"/>
          <w:numId w:val="8"/>
        </w:numPr>
        <w:spacing w:before="0" w:beforeAutospacing="0" w:after="0" w:afterAutospacing="0" w:line="240" w:lineRule="auto"/>
        <w:ind w:left="360" w:firstLine="273"/>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cijenu ponude s PDV-om.</w:t>
      </w:r>
    </w:p>
    <w:p w14:paraId="742371EC" w14:textId="77777777" w:rsidR="007E49C6" w:rsidRPr="00422EBC" w:rsidRDefault="007E49C6" w:rsidP="00F22DDE">
      <w:pPr>
        <w:pStyle w:val="t-9-8"/>
        <w:numPr>
          <w:ilvl w:val="0"/>
          <w:numId w:val="10"/>
        </w:numPr>
        <w:spacing w:before="0" w:beforeAutospacing="0" w:after="0" w:afterAutospacing="0" w:line="240" w:lineRule="auto"/>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ED664F2" w14:textId="77777777" w:rsidR="007E49C6" w:rsidRPr="00422EBC" w:rsidRDefault="007E49C6" w:rsidP="00F22DDE">
      <w:pPr>
        <w:pStyle w:val="t-9-8"/>
        <w:numPr>
          <w:ilvl w:val="0"/>
          <w:numId w:val="10"/>
        </w:numPr>
        <w:spacing w:before="0" w:beforeAutospacing="0" w:after="0" w:afterAutospacing="0" w:line="240" w:lineRule="auto"/>
        <w:jc w:val="both"/>
        <w:textAlignment w:val="baseline"/>
        <w:rPr>
          <w:rFonts w:ascii="Times New Roman" w:eastAsia="Times New Roman" w:hAnsi="Times New Roman" w:cs="Times New Roman"/>
          <w:color w:val="0F243E" w:themeColor="text2" w:themeShade="80"/>
          <w:lang w:eastAsia="en-US"/>
        </w:rPr>
      </w:pPr>
      <w:r w:rsidRPr="00422EBC">
        <w:rPr>
          <w:rFonts w:ascii="Times New Roman" w:eastAsia="Times New Roman" w:hAnsi="Times New Roman" w:cs="Times New Roman"/>
          <w:color w:val="0F243E" w:themeColor="text2" w:themeShade="80"/>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51EB5548" w14:textId="77777777" w:rsidR="003B51AE" w:rsidRDefault="00FD79D2" w:rsidP="00F22DDE">
      <w:pPr>
        <w:pStyle w:val="ListParagraph"/>
        <w:numPr>
          <w:ilvl w:val="0"/>
          <w:numId w:val="10"/>
        </w:numPr>
        <w:spacing w:after="0" w:line="240" w:lineRule="auto"/>
        <w:jc w:val="both"/>
        <w:rPr>
          <w:rFonts w:ascii="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  </w:t>
      </w:r>
      <w:r w:rsidR="007E49C6" w:rsidRPr="00422EBC">
        <w:rPr>
          <w:rFonts w:ascii="Times New Roman" w:eastAsia="Times New Roman" w:hAnsi="Times New Roman" w:cs="Times New Roman"/>
          <w:color w:val="0F243E" w:themeColor="text2" w:themeShade="80"/>
        </w:rPr>
        <w:t>U ponuđene jedinične</w:t>
      </w:r>
      <w:r>
        <w:rPr>
          <w:rFonts w:ascii="Times New Roman" w:eastAsia="Times New Roman" w:hAnsi="Times New Roman" w:cs="Times New Roman"/>
          <w:color w:val="0F243E" w:themeColor="text2" w:themeShade="80"/>
        </w:rPr>
        <w:t xml:space="preserve"> i konačnu</w:t>
      </w:r>
      <w:r w:rsidR="007E49C6" w:rsidRPr="00422EBC">
        <w:rPr>
          <w:rFonts w:ascii="Times New Roman" w:eastAsia="Times New Roman" w:hAnsi="Times New Roman" w:cs="Times New Roman"/>
          <w:color w:val="0F243E" w:themeColor="text2" w:themeShade="80"/>
        </w:rPr>
        <w:t xml:space="preserve"> cijen</w:t>
      </w:r>
      <w:r>
        <w:rPr>
          <w:rFonts w:ascii="Times New Roman" w:eastAsia="Times New Roman" w:hAnsi="Times New Roman" w:cs="Times New Roman"/>
          <w:color w:val="0F243E" w:themeColor="text2" w:themeShade="80"/>
        </w:rPr>
        <w:t>u</w:t>
      </w:r>
      <w:r w:rsidR="007E49C6" w:rsidRPr="00422EBC">
        <w:rPr>
          <w:rFonts w:ascii="Times New Roman" w:eastAsia="Times New Roman" w:hAnsi="Times New Roman" w:cs="Times New Roman"/>
          <w:color w:val="0F243E" w:themeColor="text2" w:themeShade="80"/>
        </w:rPr>
        <w:t xml:space="preserve"> uključeni su svi troškovi </w:t>
      </w:r>
      <w:r w:rsidR="00AA15A2">
        <w:rPr>
          <w:rFonts w:ascii="Times New Roman" w:eastAsia="Times New Roman" w:hAnsi="Times New Roman" w:cs="Times New Roman"/>
          <w:color w:val="0F243E" w:themeColor="text2" w:themeShade="80"/>
        </w:rPr>
        <w:t>i popusti osim porezna na dodanu vrijednost.</w:t>
      </w:r>
    </w:p>
    <w:p w14:paraId="4C337BEE" w14:textId="77777777" w:rsidR="003B51AE" w:rsidRPr="00337FE3" w:rsidRDefault="003B51AE" w:rsidP="003B51AE">
      <w:pPr>
        <w:spacing w:after="0" w:line="240" w:lineRule="auto"/>
        <w:rPr>
          <w:rFonts w:ascii="Times New Roman" w:hAnsi="Times New Roman" w:cs="Times New Roman"/>
          <w:color w:val="0F243E" w:themeColor="text2" w:themeShade="80"/>
        </w:rPr>
      </w:pPr>
    </w:p>
    <w:p w14:paraId="6E262BF4" w14:textId="77777777"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p>
    <w:p w14:paraId="49712F51" w14:textId="77777777" w:rsidR="007E49C6" w:rsidRDefault="007E49C6" w:rsidP="00F22DDE">
      <w:pPr>
        <w:pStyle w:val="pt-normalweb-000013"/>
        <w:numPr>
          <w:ilvl w:val="1"/>
          <w:numId w:val="17"/>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VALUTA PONUDE, AKO SE CIJENA NE IZRAŽAVA U KUNAMA </w:t>
      </w:r>
    </w:p>
    <w:p w14:paraId="1631240C"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7640B03B" w14:textId="77777777" w:rsidR="007E49C6"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cijene se izražavaju u kunama </w:t>
      </w:r>
    </w:p>
    <w:p w14:paraId="2AB5B967" w14:textId="77777777" w:rsidR="007E49C6" w:rsidRPr="007E263A" w:rsidRDefault="007E49C6" w:rsidP="007E49C6">
      <w:pPr>
        <w:pStyle w:val="pt-normalweb-000013"/>
        <w:spacing w:before="0" w:beforeAutospacing="0" w:after="0" w:afterAutospacing="0"/>
        <w:rPr>
          <w:rFonts w:eastAsia="Arial"/>
          <w:b/>
          <w:bCs/>
          <w:color w:val="0F243E" w:themeColor="text2" w:themeShade="80"/>
          <w:sz w:val="22"/>
          <w:szCs w:val="22"/>
        </w:rPr>
      </w:pPr>
    </w:p>
    <w:p w14:paraId="18966289" w14:textId="77777777" w:rsidR="007E49C6" w:rsidRDefault="007E49C6" w:rsidP="00F22DDE">
      <w:pPr>
        <w:pStyle w:val="pt-normalweb-000013"/>
        <w:numPr>
          <w:ilvl w:val="1"/>
          <w:numId w:val="17"/>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7B6B9F">
        <w:rPr>
          <w:rFonts w:eastAsia="Arial"/>
          <w:b/>
          <w:bCs/>
          <w:color w:val="0F243E" w:themeColor="text2" w:themeShade="80"/>
          <w:sz w:val="22"/>
          <w:szCs w:val="22"/>
        </w:rPr>
        <w:t xml:space="preserve">KRITERIJ ZA ODABIR PONUDE </w:t>
      </w:r>
    </w:p>
    <w:p w14:paraId="5C4EEB7F" w14:textId="77777777" w:rsidR="007E49C6" w:rsidRDefault="007E49C6" w:rsidP="007E49C6">
      <w:pPr>
        <w:pStyle w:val="pt-normalweb-000013"/>
        <w:spacing w:before="0" w:beforeAutospacing="0" w:after="0" w:afterAutospacing="0"/>
        <w:jc w:val="both"/>
        <w:rPr>
          <w:rFonts w:eastAsia="Arial"/>
          <w:b/>
          <w:bCs/>
          <w:color w:val="0F243E" w:themeColor="text2" w:themeShade="80"/>
          <w:sz w:val="22"/>
          <w:szCs w:val="22"/>
        </w:rPr>
      </w:pPr>
    </w:p>
    <w:p w14:paraId="5AAD5D26" w14:textId="77777777" w:rsidR="007E49C6" w:rsidRPr="008E0BEA" w:rsidRDefault="007E49C6" w:rsidP="007E49C6">
      <w:pPr>
        <w:spacing w:before="120" w:after="120"/>
        <w:jc w:val="both"/>
        <w:rPr>
          <w:rFonts w:ascii="Times New Roman" w:eastAsia="Times New Roman" w:hAnsi="Times New Roman" w:cs="Times New Roman"/>
          <w:color w:val="0F243E" w:themeColor="text2" w:themeShade="80"/>
        </w:rPr>
      </w:pPr>
      <w:bookmarkStart w:id="10" w:name="_Toc500781725"/>
      <w:r w:rsidRPr="008E0BEA">
        <w:rPr>
          <w:rFonts w:ascii="Times New Roman" w:eastAsia="Times New Roman" w:hAnsi="Times New Roman" w:cs="Times New Roman"/>
          <w:color w:val="0F243E" w:themeColor="text2" w:themeShade="80"/>
        </w:rPr>
        <w:t>Naručitelj će primijeniti kriterij ekonomski najpovoljnije ponude na način da će između valjanih ponuda, odabrati najpovoljniju ponudu za cjelokupni predmet nabave.</w:t>
      </w:r>
    </w:p>
    <w:p w14:paraId="47DB57DE" w14:textId="77777777" w:rsidR="007E49C6" w:rsidRDefault="007E49C6" w:rsidP="007E49C6">
      <w:pPr>
        <w:spacing w:before="120" w:after="120"/>
        <w:jc w:val="both"/>
        <w:rPr>
          <w:rFonts w:ascii="Times New Roman" w:eastAsia="Times New Roman" w:hAnsi="Times New Roman" w:cs="Times New Roman"/>
          <w:color w:val="0F243E" w:themeColor="text2" w:themeShade="80"/>
        </w:rPr>
      </w:pPr>
      <w:r w:rsidRPr="008E0BEA">
        <w:rPr>
          <w:rFonts w:ascii="Times New Roman" w:eastAsia="Times New Roman" w:hAnsi="Times New Roman" w:cs="Times New Roman"/>
          <w:color w:val="0F243E" w:themeColor="text2" w:themeShade="80"/>
        </w:rPr>
        <w:t>Najpovoljnijom ponudom smatrati će se ona ponuda koja nakon bodovanja ostvari najveći broj bodova, a prethodno je utvrđena prihvatljivom.</w:t>
      </w:r>
    </w:p>
    <w:p w14:paraId="44C6AA0D" w14:textId="77777777" w:rsidR="007E49C6" w:rsidRDefault="007E49C6" w:rsidP="007E49C6">
      <w:pPr>
        <w:spacing w:before="120" w:after="120"/>
        <w:jc w:val="both"/>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Naručitelj određuje </w:t>
      </w:r>
      <w:r w:rsidRPr="008E0BEA">
        <w:rPr>
          <w:rFonts w:ascii="Times New Roman" w:eastAsia="Times New Roman" w:hAnsi="Times New Roman" w:cs="Times New Roman"/>
          <w:color w:val="0F243E" w:themeColor="text2" w:themeShade="80"/>
        </w:rPr>
        <w:t xml:space="preserve">kriterije koji su povezani s predmetom nabave kako slijedi: </w:t>
      </w:r>
    </w:p>
    <w:p w14:paraId="14769CBA" w14:textId="77777777" w:rsidR="007E49C6" w:rsidRPr="008E0BEA" w:rsidRDefault="007E49C6" w:rsidP="007E49C6">
      <w:pPr>
        <w:spacing w:before="120" w:after="120"/>
        <w:jc w:val="both"/>
        <w:rPr>
          <w:rFonts w:ascii="Times New Roman" w:eastAsia="Times New Roman" w:hAnsi="Times New Roman" w:cs="Times New Roman"/>
          <w:color w:val="0F243E" w:themeColor="text2" w:themeShade="80"/>
        </w:rPr>
      </w:pPr>
    </w:p>
    <w:tbl>
      <w:tblPr>
        <w:tblStyle w:val="GridTable1LightAccent1"/>
        <w:tblW w:w="5000" w:type="pct"/>
        <w:tblLook w:val="0000" w:firstRow="0" w:lastRow="0" w:firstColumn="0" w:lastColumn="0" w:noHBand="0" w:noVBand="0"/>
      </w:tblPr>
      <w:tblGrid>
        <w:gridCol w:w="1081"/>
        <w:gridCol w:w="6487"/>
        <w:gridCol w:w="1720"/>
      </w:tblGrid>
      <w:tr w:rsidR="007E49C6" w:rsidRPr="007B77AC" w14:paraId="0739A301" w14:textId="77777777" w:rsidTr="007E49C6">
        <w:trPr>
          <w:trHeight w:val="397"/>
        </w:trPr>
        <w:tc>
          <w:tcPr>
            <w:tcW w:w="582" w:type="pct"/>
          </w:tcPr>
          <w:p w14:paraId="2567438B" w14:textId="77777777"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Red.broj</w:t>
            </w:r>
          </w:p>
        </w:tc>
        <w:tc>
          <w:tcPr>
            <w:tcW w:w="3492" w:type="pct"/>
          </w:tcPr>
          <w:p w14:paraId="0596F947" w14:textId="77777777"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Kriterij</w:t>
            </w:r>
          </w:p>
        </w:tc>
        <w:tc>
          <w:tcPr>
            <w:tcW w:w="927" w:type="pct"/>
          </w:tcPr>
          <w:p w14:paraId="0BE5BABD" w14:textId="77777777" w:rsidR="007E49C6" w:rsidRPr="00E86B69" w:rsidRDefault="007E49C6" w:rsidP="007E49C6">
            <w:pPr>
              <w:autoSpaceDE w:val="0"/>
              <w:autoSpaceDN w:val="0"/>
              <w:adjustRightInd w:val="0"/>
              <w:jc w:val="center"/>
              <w:rPr>
                <w:rFonts w:ascii="Times New Roman" w:eastAsia="Times New Roman" w:hAnsi="Times New Roman" w:cs="Times New Roman"/>
                <w:b/>
                <w:lang w:val="sl-SI" w:eastAsia="sl-SI"/>
              </w:rPr>
            </w:pPr>
            <w:r w:rsidRPr="00E86B69">
              <w:rPr>
                <w:rFonts w:ascii="Times New Roman" w:eastAsia="Times New Roman" w:hAnsi="Times New Roman" w:cs="Times New Roman"/>
                <w:b/>
                <w:lang w:val="sl-SI" w:eastAsia="sl-SI"/>
              </w:rPr>
              <w:t>Broj bodova</w:t>
            </w:r>
          </w:p>
        </w:tc>
      </w:tr>
      <w:tr w:rsidR="007E49C6" w:rsidRPr="007B77AC" w14:paraId="518994C7" w14:textId="77777777" w:rsidTr="007E49C6">
        <w:trPr>
          <w:trHeight w:val="397"/>
        </w:trPr>
        <w:tc>
          <w:tcPr>
            <w:tcW w:w="582" w:type="pct"/>
          </w:tcPr>
          <w:p w14:paraId="492F15A2" w14:textId="77777777" w:rsidR="007E49C6" w:rsidRPr="00C00D8A" w:rsidRDefault="007E49C6" w:rsidP="007E49C6">
            <w:pPr>
              <w:autoSpaceDE w:val="0"/>
              <w:autoSpaceDN w:val="0"/>
              <w:adjustRightInd w:val="0"/>
              <w:jc w:val="center"/>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1.</w:t>
            </w:r>
          </w:p>
        </w:tc>
        <w:tc>
          <w:tcPr>
            <w:tcW w:w="3492" w:type="pct"/>
          </w:tcPr>
          <w:p w14:paraId="2E5DD180" w14:textId="77777777" w:rsidR="007E49C6" w:rsidRPr="00C00D8A" w:rsidRDefault="007E49C6" w:rsidP="007E49C6">
            <w:pPr>
              <w:autoSpaceDE w:val="0"/>
              <w:autoSpaceDN w:val="0"/>
              <w:adjustRightInd w:val="0"/>
              <w:ind w:right="380"/>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Cijena ponude</w:t>
            </w:r>
          </w:p>
        </w:tc>
        <w:tc>
          <w:tcPr>
            <w:tcW w:w="927" w:type="pct"/>
          </w:tcPr>
          <w:p w14:paraId="603AF9AF" w14:textId="77777777" w:rsidR="007E49C6" w:rsidRPr="00C00D8A" w:rsidRDefault="001B5AB1" w:rsidP="007E49C6">
            <w:pPr>
              <w:autoSpaceDE w:val="0"/>
              <w:autoSpaceDN w:val="0"/>
              <w:adjustRightInd w:val="0"/>
              <w:ind w:right="380"/>
              <w:jc w:val="center"/>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50</w:t>
            </w:r>
          </w:p>
        </w:tc>
      </w:tr>
      <w:tr w:rsidR="007E49C6" w:rsidRPr="007B77AC" w14:paraId="7F6A231E" w14:textId="77777777" w:rsidTr="007E49C6">
        <w:trPr>
          <w:trHeight w:val="397"/>
        </w:trPr>
        <w:tc>
          <w:tcPr>
            <w:tcW w:w="582" w:type="pct"/>
          </w:tcPr>
          <w:p w14:paraId="261D66D8" w14:textId="77777777" w:rsidR="007E49C6" w:rsidRPr="00C00D8A" w:rsidRDefault="007E49C6" w:rsidP="007E49C6">
            <w:pPr>
              <w:autoSpaceDE w:val="0"/>
              <w:autoSpaceDN w:val="0"/>
              <w:adjustRightInd w:val="0"/>
              <w:jc w:val="center"/>
              <w:rPr>
                <w:rFonts w:ascii="Times New Roman" w:eastAsia="Times New Roman" w:hAnsi="Times New Roman" w:cs="Times New Roman"/>
                <w:lang w:eastAsia="sl-SI"/>
              </w:rPr>
            </w:pPr>
            <w:r w:rsidRPr="00C00D8A">
              <w:rPr>
                <w:rFonts w:ascii="Times New Roman" w:eastAsia="Times New Roman" w:hAnsi="Times New Roman" w:cs="Times New Roman"/>
                <w:lang w:eastAsia="sl-SI"/>
              </w:rPr>
              <w:t>2.</w:t>
            </w:r>
          </w:p>
        </w:tc>
        <w:tc>
          <w:tcPr>
            <w:tcW w:w="3492" w:type="pct"/>
          </w:tcPr>
          <w:p w14:paraId="50FF2A0F" w14:textId="77777777" w:rsidR="007E49C6" w:rsidRPr="00C00D8A" w:rsidRDefault="001B5AB1" w:rsidP="007E49C6">
            <w:pPr>
              <w:autoSpaceDE w:val="0"/>
              <w:autoSpaceDN w:val="0"/>
              <w:adjustRightInd w:val="0"/>
              <w:ind w:right="380"/>
              <w:rPr>
                <w:rFonts w:ascii="Times New Roman" w:eastAsia="Times New Roman" w:hAnsi="Times New Roman" w:cs="Times New Roman"/>
                <w:lang w:eastAsia="sl-SI"/>
              </w:rPr>
            </w:pPr>
            <w:r>
              <w:rPr>
                <w:rFonts w:ascii="Times New Roman" w:eastAsia="Times New Roman" w:hAnsi="Times New Roman" w:cs="Times New Roman"/>
                <w:lang w:eastAsia="sl-SI"/>
              </w:rPr>
              <w:t>Iskustvo stručnjaka I.</w:t>
            </w:r>
          </w:p>
        </w:tc>
        <w:tc>
          <w:tcPr>
            <w:tcW w:w="927" w:type="pct"/>
          </w:tcPr>
          <w:p w14:paraId="67FD6720" w14:textId="77777777" w:rsidR="007E49C6" w:rsidRPr="00C00D8A" w:rsidRDefault="001B5AB1" w:rsidP="007E49C6">
            <w:pPr>
              <w:autoSpaceDE w:val="0"/>
              <w:autoSpaceDN w:val="0"/>
              <w:adjustRightInd w:val="0"/>
              <w:ind w:right="380"/>
              <w:jc w:val="center"/>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50</w:t>
            </w:r>
          </w:p>
        </w:tc>
      </w:tr>
      <w:tr w:rsidR="007E49C6" w:rsidRPr="007B77AC" w14:paraId="0B6E684A" w14:textId="77777777" w:rsidTr="007E49C6">
        <w:trPr>
          <w:trHeight w:val="397"/>
        </w:trPr>
        <w:tc>
          <w:tcPr>
            <w:tcW w:w="4073" w:type="pct"/>
            <w:gridSpan w:val="2"/>
          </w:tcPr>
          <w:p w14:paraId="25D236B4" w14:textId="77777777" w:rsidR="007E49C6" w:rsidRPr="00C00D8A" w:rsidRDefault="007E49C6" w:rsidP="007E49C6">
            <w:pPr>
              <w:autoSpaceDE w:val="0"/>
              <w:autoSpaceDN w:val="0"/>
              <w:adjustRightInd w:val="0"/>
              <w:ind w:right="380"/>
              <w:rPr>
                <w:rFonts w:ascii="Times New Roman" w:eastAsia="Times New Roman" w:hAnsi="Times New Roman" w:cs="Times New Roman"/>
                <w:b/>
                <w:lang w:eastAsia="sl-SI"/>
              </w:rPr>
            </w:pPr>
            <w:r w:rsidRPr="00C00D8A">
              <w:rPr>
                <w:rFonts w:ascii="Times New Roman" w:eastAsia="Times New Roman" w:hAnsi="Times New Roman" w:cs="Times New Roman"/>
                <w:b/>
                <w:lang w:eastAsia="sl-SI"/>
              </w:rPr>
              <w:t>Maksimalni broj bodova</w:t>
            </w:r>
          </w:p>
        </w:tc>
        <w:tc>
          <w:tcPr>
            <w:tcW w:w="927" w:type="pct"/>
          </w:tcPr>
          <w:p w14:paraId="0C895429" w14:textId="77777777" w:rsidR="007E49C6" w:rsidRPr="00C00D8A" w:rsidRDefault="007E49C6" w:rsidP="007E49C6">
            <w:pPr>
              <w:autoSpaceDE w:val="0"/>
              <w:autoSpaceDN w:val="0"/>
              <w:adjustRightInd w:val="0"/>
              <w:ind w:right="380"/>
              <w:jc w:val="center"/>
              <w:rPr>
                <w:rFonts w:ascii="Times New Roman" w:eastAsia="Times New Roman" w:hAnsi="Times New Roman" w:cs="Times New Roman"/>
                <w:b/>
                <w:lang w:val="sl-SI" w:eastAsia="sl-SI"/>
              </w:rPr>
            </w:pPr>
            <w:r w:rsidRPr="00C00D8A">
              <w:rPr>
                <w:rFonts w:ascii="Times New Roman" w:eastAsia="Times New Roman" w:hAnsi="Times New Roman" w:cs="Times New Roman"/>
                <w:b/>
                <w:lang w:val="sl-SI" w:eastAsia="sl-SI"/>
              </w:rPr>
              <w:t>100</w:t>
            </w:r>
          </w:p>
        </w:tc>
      </w:tr>
    </w:tbl>
    <w:p w14:paraId="25A3859F"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p>
    <w:p w14:paraId="0D49FB15" w14:textId="77777777" w:rsidR="002C6FAF" w:rsidRDefault="002C6FAF" w:rsidP="007E49C6">
      <w:pPr>
        <w:spacing w:after="0" w:line="240" w:lineRule="auto"/>
        <w:jc w:val="both"/>
        <w:rPr>
          <w:rFonts w:ascii="Times New Roman" w:eastAsia="Times New Roman" w:hAnsi="Times New Roman" w:cs="Times New Roman"/>
          <w:color w:val="0F243E" w:themeColor="text2" w:themeShade="80"/>
        </w:rPr>
      </w:pPr>
    </w:p>
    <w:p w14:paraId="6A3211B1" w14:textId="77777777"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p>
    <w:p w14:paraId="1DDDB4EE" w14:textId="77777777" w:rsidR="007E49C6" w:rsidRPr="0066682C" w:rsidRDefault="00312419" w:rsidP="007E49C6">
      <w:pPr>
        <w:shd w:val="clear" w:color="auto" w:fill="95B3D7" w:themeFill="accent1" w:themeFillTint="99"/>
        <w:spacing w:after="0" w:line="240" w:lineRule="auto"/>
        <w:jc w:val="both"/>
        <w:rPr>
          <w:rFonts w:ascii="Times New Roman" w:eastAsia="Times New Roman" w:hAnsi="Times New Roman" w:cs="Times New Roman"/>
          <w:b/>
          <w:color w:val="0F243E" w:themeColor="text2" w:themeShade="80"/>
        </w:rPr>
      </w:pPr>
      <w:r>
        <w:rPr>
          <w:rFonts w:ascii="Times New Roman" w:eastAsia="Times New Roman" w:hAnsi="Times New Roman" w:cs="Times New Roman"/>
          <w:b/>
          <w:color w:val="0F243E" w:themeColor="text2" w:themeShade="80"/>
        </w:rPr>
        <w:t>5</w:t>
      </w:r>
      <w:r w:rsidR="007E49C6" w:rsidRPr="0066682C">
        <w:rPr>
          <w:rFonts w:ascii="Times New Roman" w:eastAsia="Times New Roman" w:hAnsi="Times New Roman" w:cs="Times New Roman"/>
          <w:b/>
          <w:color w:val="0F243E" w:themeColor="text2" w:themeShade="80"/>
        </w:rPr>
        <w:t>.6.1. Financijski dio ponude - cijena ponude</w:t>
      </w:r>
      <w:bookmarkEnd w:id="10"/>
      <w:r w:rsidR="007E49C6" w:rsidRPr="0066682C">
        <w:rPr>
          <w:rFonts w:ascii="Times New Roman" w:eastAsia="Times New Roman" w:hAnsi="Times New Roman" w:cs="Times New Roman"/>
          <w:b/>
          <w:color w:val="0F243E" w:themeColor="text2" w:themeShade="80"/>
        </w:rPr>
        <w:t xml:space="preserve"> </w:t>
      </w:r>
    </w:p>
    <w:p w14:paraId="5D72CB14"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p>
    <w:p w14:paraId="17E59616" w14:textId="77777777" w:rsidR="002C6FAF" w:rsidRDefault="002C6FAF" w:rsidP="007E49C6">
      <w:pPr>
        <w:spacing w:after="0" w:line="240" w:lineRule="auto"/>
        <w:jc w:val="both"/>
        <w:rPr>
          <w:rFonts w:ascii="Times New Roman" w:eastAsia="Times New Roman" w:hAnsi="Times New Roman" w:cs="Times New Roman"/>
          <w:color w:val="0F243E" w:themeColor="text2" w:themeShade="80"/>
        </w:rPr>
      </w:pPr>
    </w:p>
    <w:p w14:paraId="5DBB78F9" w14:textId="77777777"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 xml:space="preserve">Ovim kriterijem se ocjenjuje cijena ponude gospodarskog subjekta. Maksimalan broj bodova koji svaka ponuda može ostvariti u okviru ovog kriterija je </w:t>
      </w:r>
      <w:r w:rsidR="001B5AB1">
        <w:rPr>
          <w:rFonts w:ascii="Times New Roman" w:eastAsia="Times New Roman" w:hAnsi="Times New Roman" w:cs="Times New Roman"/>
          <w:color w:val="0F243E" w:themeColor="text2" w:themeShade="80"/>
        </w:rPr>
        <w:t>5</w:t>
      </w:r>
      <w:r>
        <w:rPr>
          <w:rFonts w:ascii="Times New Roman" w:eastAsia="Times New Roman" w:hAnsi="Times New Roman" w:cs="Times New Roman"/>
          <w:color w:val="0F243E" w:themeColor="text2" w:themeShade="80"/>
        </w:rPr>
        <w:t>0</w:t>
      </w:r>
      <w:r w:rsidRPr="0066682C">
        <w:rPr>
          <w:rFonts w:ascii="Times New Roman" w:eastAsia="Times New Roman" w:hAnsi="Times New Roman" w:cs="Times New Roman"/>
          <w:color w:val="0F243E" w:themeColor="text2" w:themeShade="80"/>
        </w:rPr>
        <w:t xml:space="preserve"> bodova.</w:t>
      </w:r>
    </w:p>
    <w:p w14:paraId="7C1CBE06"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p>
    <w:p w14:paraId="75B2D6A6"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Vrednovanje financijskog</w:t>
      </w:r>
      <w:r>
        <w:rPr>
          <w:rFonts w:ascii="Times New Roman" w:eastAsia="Times New Roman" w:hAnsi="Times New Roman" w:cs="Times New Roman"/>
          <w:color w:val="0F243E" w:themeColor="text2" w:themeShade="80"/>
        </w:rPr>
        <w:t xml:space="preserve"> dijela ponude provodi se po sl</w:t>
      </w:r>
      <w:r w:rsidRPr="0066682C">
        <w:rPr>
          <w:rFonts w:ascii="Times New Roman" w:eastAsia="Times New Roman" w:hAnsi="Times New Roman" w:cs="Times New Roman"/>
          <w:color w:val="0F243E" w:themeColor="text2" w:themeShade="80"/>
        </w:rPr>
        <w:t>jedećoj formuli:</w:t>
      </w:r>
    </w:p>
    <w:p w14:paraId="68E1A2DA"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p>
    <w:p w14:paraId="33316B79" w14:textId="77777777" w:rsidR="007E49C6" w:rsidRPr="00A33603" w:rsidRDefault="007E49C6" w:rsidP="007E49C6">
      <w:pPr>
        <w:spacing w:after="0" w:line="24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F=fx</m:t>
          </m:r>
          <m:f>
            <m:fPr>
              <m:ctrlPr>
                <w:rPr>
                  <w:rFonts w:ascii="Cambria Math" w:hAnsi="Cambria Math" w:cs="Times New Roman"/>
                  <w:sz w:val="24"/>
                  <w:szCs w:val="24"/>
                </w:rPr>
              </m:ctrlPr>
            </m:fPr>
            <m:num>
              <m:r>
                <w:rPr>
                  <w:rFonts w:ascii="Cambria Math" w:hAnsi="Cambria Math" w:cs="Times New Roman"/>
                  <w:sz w:val="24"/>
                  <w:szCs w:val="24"/>
                </w:rPr>
                <m:t>Cmin</m:t>
              </m:r>
            </m:num>
            <m:den>
              <m:r>
                <w:rPr>
                  <w:rFonts w:ascii="Cambria Math" w:hAnsi="Cambria Math" w:cs="Times New Roman"/>
                  <w:sz w:val="24"/>
                  <w:szCs w:val="24"/>
                </w:rPr>
                <m:t>Cj</m:t>
              </m:r>
            </m:den>
          </m:f>
        </m:oMath>
      </m:oMathPara>
    </w:p>
    <w:p w14:paraId="09F4D87A" w14:textId="77777777" w:rsidR="007E49C6" w:rsidRPr="0066682C" w:rsidRDefault="007E49C6" w:rsidP="007E49C6">
      <w:pPr>
        <w:spacing w:after="0" w:line="240" w:lineRule="auto"/>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Pri čemu je:</w:t>
      </w:r>
    </w:p>
    <w:p w14:paraId="112179CB" w14:textId="77777777" w:rsidR="007E49C6" w:rsidRPr="0066682C" w:rsidRDefault="007E49C6" w:rsidP="00F22DDE">
      <w:pPr>
        <w:numPr>
          <w:ilvl w:val="0"/>
          <w:numId w:val="11"/>
        </w:numPr>
        <w:spacing w:after="0" w:line="240" w:lineRule="auto"/>
        <w:ind w:left="714" w:hanging="357"/>
        <w:contextualSpacing/>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Cj  – cijena ponude koja se rangira (</w:t>
      </w:r>
      <w:r w:rsidR="00426901">
        <w:rPr>
          <w:rFonts w:ascii="Times New Roman" w:eastAsia="Times New Roman" w:hAnsi="Times New Roman" w:cs="Times New Roman"/>
          <w:color w:val="0F243E" w:themeColor="text2" w:themeShade="80"/>
        </w:rPr>
        <w:t>s</w:t>
      </w:r>
      <w:r w:rsidRPr="0066682C">
        <w:rPr>
          <w:rFonts w:ascii="Times New Roman" w:eastAsia="Times New Roman" w:hAnsi="Times New Roman" w:cs="Times New Roman"/>
          <w:color w:val="0F243E" w:themeColor="text2" w:themeShade="80"/>
        </w:rPr>
        <w:t xml:space="preserve"> PDV-</w:t>
      </w:r>
      <w:r w:rsidR="00426901">
        <w:rPr>
          <w:rFonts w:ascii="Times New Roman" w:eastAsia="Times New Roman" w:hAnsi="Times New Roman" w:cs="Times New Roman"/>
          <w:color w:val="0F243E" w:themeColor="text2" w:themeShade="80"/>
        </w:rPr>
        <w:t>om</w:t>
      </w:r>
      <w:r w:rsidRPr="0066682C">
        <w:rPr>
          <w:rFonts w:ascii="Times New Roman" w:eastAsia="Times New Roman" w:hAnsi="Times New Roman" w:cs="Times New Roman"/>
          <w:color w:val="0F243E" w:themeColor="text2" w:themeShade="80"/>
        </w:rPr>
        <w:t xml:space="preserve">), </w:t>
      </w:r>
    </w:p>
    <w:p w14:paraId="4C4A206F" w14:textId="77777777" w:rsidR="007E49C6" w:rsidRPr="0066682C" w:rsidRDefault="007E49C6" w:rsidP="00F22DDE">
      <w:pPr>
        <w:numPr>
          <w:ilvl w:val="0"/>
          <w:numId w:val="11"/>
        </w:numPr>
        <w:spacing w:after="0" w:line="240" w:lineRule="auto"/>
        <w:ind w:left="714" w:hanging="357"/>
        <w:contextualSpacing/>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f</w:t>
      </w:r>
      <w:r>
        <w:rPr>
          <w:rFonts w:ascii="Times New Roman" w:eastAsia="Times New Roman" w:hAnsi="Times New Roman" w:cs="Times New Roman"/>
          <w:color w:val="0F243E" w:themeColor="text2" w:themeShade="80"/>
        </w:rPr>
        <w:t xml:space="preserve"> </w:t>
      </w:r>
      <w:r w:rsidRPr="0066682C">
        <w:rPr>
          <w:rFonts w:ascii="Times New Roman" w:eastAsia="Times New Roman" w:hAnsi="Times New Roman" w:cs="Times New Roman"/>
          <w:color w:val="0F243E" w:themeColor="text2" w:themeShade="80"/>
        </w:rPr>
        <w:t xml:space="preserve">= </w:t>
      </w:r>
      <w:r w:rsidR="001B5AB1">
        <w:rPr>
          <w:rFonts w:ascii="Times New Roman" w:eastAsia="Times New Roman" w:hAnsi="Times New Roman" w:cs="Times New Roman"/>
          <w:color w:val="0F243E" w:themeColor="text2" w:themeShade="80"/>
        </w:rPr>
        <w:t>5</w:t>
      </w:r>
      <w:r>
        <w:rPr>
          <w:rFonts w:ascii="Times New Roman" w:eastAsia="Times New Roman" w:hAnsi="Times New Roman" w:cs="Times New Roman"/>
          <w:color w:val="0F243E" w:themeColor="text2" w:themeShade="80"/>
        </w:rPr>
        <w:t>0</w:t>
      </w:r>
      <w:r w:rsidRPr="0066682C">
        <w:rPr>
          <w:rFonts w:ascii="Times New Roman" w:eastAsia="Times New Roman" w:hAnsi="Times New Roman" w:cs="Times New Roman"/>
          <w:color w:val="0F243E" w:themeColor="text2" w:themeShade="80"/>
        </w:rPr>
        <w:t xml:space="preserve">  težina financijskog dijela ponude,</w:t>
      </w:r>
    </w:p>
    <w:p w14:paraId="52CB2B4C" w14:textId="77777777" w:rsidR="007E49C6" w:rsidRPr="0066682C" w:rsidRDefault="007E49C6" w:rsidP="00F22DDE">
      <w:pPr>
        <w:numPr>
          <w:ilvl w:val="0"/>
          <w:numId w:val="11"/>
        </w:numPr>
        <w:spacing w:after="0" w:line="240" w:lineRule="auto"/>
        <w:ind w:left="714" w:hanging="357"/>
        <w:contextualSpacing/>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Cmin cijena ponude</w:t>
      </w:r>
      <w:r w:rsidR="00426901">
        <w:rPr>
          <w:rFonts w:ascii="Times New Roman" w:eastAsia="Times New Roman" w:hAnsi="Times New Roman" w:cs="Times New Roman"/>
          <w:color w:val="0F243E" w:themeColor="text2" w:themeShade="80"/>
        </w:rPr>
        <w:t xml:space="preserve"> s najnižom ponuđenom cijenom (s</w:t>
      </w:r>
      <w:r w:rsidRPr="0066682C">
        <w:rPr>
          <w:rFonts w:ascii="Times New Roman" w:eastAsia="Times New Roman" w:hAnsi="Times New Roman" w:cs="Times New Roman"/>
          <w:color w:val="0F243E" w:themeColor="text2" w:themeShade="80"/>
        </w:rPr>
        <w:t xml:space="preserve"> PDV-</w:t>
      </w:r>
      <w:r w:rsidR="00426901">
        <w:rPr>
          <w:rFonts w:ascii="Times New Roman" w:eastAsia="Times New Roman" w:hAnsi="Times New Roman" w:cs="Times New Roman"/>
          <w:color w:val="0F243E" w:themeColor="text2" w:themeShade="80"/>
        </w:rPr>
        <w:t>om</w:t>
      </w:r>
      <w:r w:rsidRPr="0066682C">
        <w:rPr>
          <w:rFonts w:ascii="Times New Roman" w:eastAsia="Times New Roman" w:hAnsi="Times New Roman" w:cs="Times New Roman"/>
          <w:color w:val="0F243E" w:themeColor="text2" w:themeShade="80"/>
        </w:rPr>
        <w:t xml:space="preserve">)  </w:t>
      </w:r>
    </w:p>
    <w:p w14:paraId="5748EECE" w14:textId="77777777" w:rsidR="007E49C6" w:rsidRPr="0066682C" w:rsidRDefault="007E49C6" w:rsidP="00F22DDE">
      <w:pPr>
        <w:pStyle w:val="ListParagraph"/>
        <w:numPr>
          <w:ilvl w:val="0"/>
          <w:numId w:val="11"/>
        </w:numPr>
        <w:spacing w:after="0" w:line="240" w:lineRule="auto"/>
        <w:ind w:left="714" w:hanging="357"/>
        <w:jc w:val="both"/>
        <w:rPr>
          <w:rFonts w:ascii="Times New Roman" w:eastAsia="Times New Roman" w:hAnsi="Times New Roman" w:cs="Times New Roman"/>
          <w:color w:val="0F243E" w:themeColor="text2" w:themeShade="80"/>
        </w:rPr>
      </w:pPr>
      <w:r w:rsidRPr="0066682C">
        <w:rPr>
          <w:rFonts w:ascii="Times New Roman" w:eastAsia="Times New Roman" w:hAnsi="Times New Roman" w:cs="Times New Roman"/>
          <w:color w:val="0F243E" w:themeColor="text2" w:themeShade="80"/>
        </w:rPr>
        <w:t>F –  broj bodova koje po financijskom kriteriju ostvari svaka ponuda</w:t>
      </w:r>
    </w:p>
    <w:p w14:paraId="23FE39C4" w14:textId="77777777" w:rsidR="007E49C6" w:rsidRDefault="007E49C6" w:rsidP="007E49C6">
      <w:pPr>
        <w:spacing w:after="0" w:line="240" w:lineRule="auto"/>
        <w:jc w:val="both"/>
        <w:rPr>
          <w:rFonts w:ascii="Times New Roman" w:hAnsi="Times New Roman" w:cs="Times New Roman"/>
          <w:b/>
          <w:sz w:val="24"/>
          <w:szCs w:val="24"/>
        </w:rPr>
      </w:pPr>
    </w:p>
    <w:p w14:paraId="6AFAE161" w14:textId="77777777" w:rsidR="007E49C6" w:rsidRDefault="007E49C6" w:rsidP="007E49C6">
      <w:pPr>
        <w:spacing w:after="0" w:line="240" w:lineRule="auto"/>
        <w:jc w:val="both"/>
        <w:rPr>
          <w:rFonts w:ascii="Times New Roman" w:eastAsia="Times New Roman" w:hAnsi="Times New Roman" w:cs="Times New Roman"/>
          <w:color w:val="0F243E" w:themeColor="text2" w:themeShade="80"/>
        </w:rPr>
      </w:pPr>
      <w:r w:rsidRPr="002237E4">
        <w:rPr>
          <w:rFonts w:ascii="Times New Roman" w:eastAsia="Times New Roman" w:hAnsi="Times New Roman" w:cs="Times New Roman"/>
          <w:color w:val="0F243E" w:themeColor="text2" w:themeShade="80"/>
        </w:rPr>
        <w:lastRenderedPageBreak/>
        <w:t>Broj bodova za promatranu ponudu po kriteriju cijene, dobiven po gore navedenoj formuli, utvrđuje se kao cijeli broj (uz zaokruživanje na dva decimalna mjesta).</w:t>
      </w:r>
    </w:p>
    <w:p w14:paraId="35A52386" w14:textId="77777777" w:rsidR="007E49C6" w:rsidRPr="002237E4" w:rsidRDefault="007E49C6" w:rsidP="007E49C6">
      <w:pPr>
        <w:spacing w:after="0" w:line="240" w:lineRule="auto"/>
        <w:jc w:val="both"/>
        <w:rPr>
          <w:rFonts w:ascii="Times New Roman" w:eastAsia="Times New Roman" w:hAnsi="Times New Roman" w:cs="Times New Roman"/>
          <w:color w:val="0F243E" w:themeColor="text2" w:themeShade="80"/>
        </w:rPr>
      </w:pPr>
    </w:p>
    <w:p w14:paraId="1B50AB11" w14:textId="77777777" w:rsidR="007E49C6" w:rsidRPr="002237E4" w:rsidRDefault="007E49C6" w:rsidP="007E49C6">
      <w:pPr>
        <w:spacing w:after="0" w:line="240" w:lineRule="auto"/>
        <w:jc w:val="both"/>
        <w:rPr>
          <w:rFonts w:ascii="Times New Roman" w:eastAsia="Times New Roman" w:hAnsi="Times New Roman" w:cs="Times New Roman"/>
          <w:color w:val="0F243E" w:themeColor="text2" w:themeShade="80"/>
        </w:rPr>
      </w:pPr>
    </w:p>
    <w:p w14:paraId="00BF676C" w14:textId="77777777" w:rsidR="007E49C6" w:rsidRDefault="00312419" w:rsidP="007E49C6">
      <w:pPr>
        <w:pStyle w:val="Heading3"/>
        <w:numPr>
          <w:ilvl w:val="0"/>
          <w:numId w:val="0"/>
        </w:numPr>
        <w:shd w:val="clear" w:color="auto" w:fill="95B3D7" w:themeFill="accent1" w:themeFillTint="99"/>
        <w:spacing w:before="0" w:line="240" w:lineRule="auto"/>
        <w:rPr>
          <w:rFonts w:ascii="Times New Roman" w:eastAsia="Times New Roman" w:hAnsi="Times New Roman" w:cs="Times New Roman"/>
          <w:color w:val="0F243E" w:themeColor="text2" w:themeShade="80"/>
        </w:rPr>
      </w:pPr>
      <w:bookmarkStart w:id="11" w:name="_Toc482780321"/>
      <w:bookmarkStart w:id="12" w:name="_Toc500781726"/>
      <w:r>
        <w:rPr>
          <w:rFonts w:ascii="Times New Roman" w:hAnsi="Times New Roman" w:cs="Times New Roman"/>
        </w:rPr>
        <w:t>5</w:t>
      </w:r>
      <w:r w:rsidR="007E49C6" w:rsidRPr="0066682C">
        <w:rPr>
          <w:rFonts w:ascii="Times New Roman" w:hAnsi="Times New Roman" w:cs="Times New Roman"/>
        </w:rPr>
        <w:t>.6.2</w:t>
      </w:r>
      <w:bookmarkEnd w:id="11"/>
      <w:bookmarkEnd w:id="12"/>
      <w:r w:rsidR="001B5AB1">
        <w:rPr>
          <w:rFonts w:ascii="Times New Roman" w:hAnsi="Times New Roman" w:cs="Times New Roman"/>
        </w:rPr>
        <w:t xml:space="preserve">. </w:t>
      </w:r>
      <w:r w:rsidR="001B5AB1" w:rsidRPr="001B5AB1">
        <w:rPr>
          <w:rFonts w:ascii="Times New Roman" w:eastAsia="Times New Roman" w:hAnsi="Times New Roman" w:cs="Times New Roman"/>
          <w:lang w:eastAsia="sl-SI"/>
        </w:rPr>
        <w:t xml:space="preserve"> </w:t>
      </w:r>
      <w:r w:rsidR="001B5AB1">
        <w:rPr>
          <w:rFonts w:ascii="Times New Roman" w:eastAsia="Times New Roman" w:hAnsi="Times New Roman" w:cs="Times New Roman"/>
          <w:lang w:eastAsia="sl-SI"/>
        </w:rPr>
        <w:t>Iskustvo stručnjaka I.</w:t>
      </w:r>
    </w:p>
    <w:p w14:paraId="49EF4F35" w14:textId="77777777" w:rsidR="007E49C6" w:rsidRDefault="007E49C6" w:rsidP="007E49C6">
      <w:pPr>
        <w:spacing w:after="0" w:line="240" w:lineRule="auto"/>
        <w:jc w:val="both"/>
        <w:rPr>
          <w:rFonts w:ascii="Times New Roman" w:eastAsia="Times New Roman" w:hAnsi="Times New Roman" w:cs="Times New Roman"/>
          <w:b/>
          <w:color w:val="0F243E" w:themeColor="text2" w:themeShade="80"/>
        </w:rPr>
      </w:pPr>
    </w:p>
    <w:p w14:paraId="7CBE8E33" w14:textId="77777777" w:rsidR="00FD79D2" w:rsidRDefault="007E49C6" w:rsidP="00FD79D2">
      <w:pPr>
        <w:spacing w:after="0" w:line="240" w:lineRule="auto"/>
        <w:rPr>
          <w:rFonts w:ascii="Times New Roman" w:eastAsia="Times New Roman" w:hAnsi="Times New Roman" w:cs="Times New Roman"/>
          <w:b/>
          <w:color w:val="0F243E" w:themeColor="text2" w:themeShade="80"/>
        </w:rPr>
      </w:pPr>
      <w:r w:rsidRPr="00C00D8A">
        <w:rPr>
          <w:rFonts w:ascii="Times New Roman" w:eastAsia="Times New Roman" w:hAnsi="Times New Roman" w:cs="Times New Roman"/>
          <w:b/>
          <w:color w:val="0F243E" w:themeColor="text2" w:themeShade="80"/>
        </w:rPr>
        <w:t xml:space="preserve">Maksimalan broj bodova koji ponuditelj može ostvariti u okviru ovog kriterija je </w:t>
      </w:r>
      <w:r w:rsidR="001B5AB1">
        <w:rPr>
          <w:rFonts w:ascii="Times New Roman" w:eastAsia="Times New Roman" w:hAnsi="Times New Roman" w:cs="Times New Roman"/>
          <w:b/>
          <w:color w:val="0F243E" w:themeColor="text2" w:themeShade="80"/>
        </w:rPr>
        <w:t>5</w:t>
      </w:r>
      <w:r>
        <w:rPr>
          <w:rFonts w:ascii="Times New Roman" w:eastAsia="Times New Roman" w:hAnsi="Times New Roman" w:cs="Times New Roman"/>
          <w:b/>
          <w:color w:val="0F243E" w:themeColor="text2" w:themeShade="80"/>
        </w:rPr>
        <w:t xml:space="preserve">0 </w:t>
      </w:r>
      <w:r w:rsidRPr="00C00D8A">
        <w:rPr>
          <w:rFonts w:ascii="Times New Roman" w:eastAsia="Times New Roman" w:hAnsi="Times New Roman" w:cs="Times New Roman"/>
          <w:b/>
          <w:color w:val="0F243E" w:themeColor="text2" w:themeShade="80"/>
        </w:rPr>
        <w:t xml:space="preserve">bodova. </w:t>
      </w:r>
    </w:p>
    <w:p w14:paraId="3562400D" w14:textId="77777777" w:rsidR="00FD79D2" w:rsidRPr="00FD79D2" w:rsidRDefault="00FD79D2" w:rsidP="00FD79D2">
      <w:pPr>
        <w:spacing w:after="0" w:line="240" w:lineRule="auto"/>
        <w:rPr>
          <w:rFonts w:ascii="Times New Roman" w:eastAsia="Times New Roman" w:hAnsi="Times New Roman" w:cs="Times New Roman"/>
          <w:b/>
          <w:color w:val="0F243E" w:themeColor="text2" w:themeShade="80"/>
        </w:rPr>
      </w:pPr>
    </w:p>
    <w:tbl>
      <w:tblPr>
        <w:tblStyle w:val="GridTable1LightAccent1"/>
        <w:tblW w:w="0" w:type="auto"/>
        <w:tblLook w:val="04A0" w:firstRow="1" w:lastRow="0" w:firstColumn="1" w:lastColumn="0" w:noHBand="0" w:noVBand="1"/>
      </w:tblPr>
      <w:tblGrid>
        <w:gridCol w:w="701"/>
        <w:gridCol w:w="5200"/>
        <w:gridCol w:w="1836"/>
        <w:gridCol w:w="1551"/>
      </w:tblGrid>
      <w:tr w:rsidR="001B5AB1" w:rsidRPr="00AB272C" w14:paraId="7425E538" w14:textId="77777777" w:rsidTr="000E5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5400093" w14:textId="77777777" w:rsidR="001B5AB1" w:rsidRPr="00AB272C" w:rsidRDefault="001B5AB1" w:rsidP="000E587E">
            <w:pPr>
              <w:rPr>
                <w:rFonts w:ascii="Times New Roman" w:hAnsi="Times New Roman" w:cs="Times New Roman"/>
                <w:sz w:val="24"/>
                <w:szCs w:val="24"/>
              </w:rPr>
            </w:pPr>
            <w:r w:rsidRPr="00AB272C">
              <w:rPr>
                <w:rFonts w:ascii="Times New Roman" w:hAnsi="Times New Roman" w:cs="Times New Roman"/>
                <w:sz w:val="24"/>
                <w:szCs w:val="24"/>
              </w:rPr>
              <w:t>Rb</w:t>
            </w:r>
          </w:p>
        </w:tc>
        <w:tc>
          <w:tcPr>
            <w:tcW w:w="5245" w:type="dxa"/>
          </w:tcPr>
          <w:p w14:paraId="5362D6AD" w14:textId="77777777" w:rsidR="001B5AB1" w:rsidRPr="00AB272C" w:rsidRDefault="001B5AB1" w:rsidP="000E58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272C">
              <w:rPr>
                <w:rFonts w:ascii="Times New Roman" w:hAnsi="Times New Roman" w:cs="Times New Roman"/>
                <w:sz w:val="24"/>
                <w:szCs w:val="24"/>
              </w:rPr>
              <w:t>Kriterij</w:t>
            </w:r>
          </w:p>
        </w:tc>
        <w:tc>
          <w:tcPr>
            <w:tcW w:w="1843" w:type="dxa"/>
          </w:tcPr>
          <w:p w14:paraId="11D28B6F" w14:textId="77777777" w:rsidR="001B5AB1" w:rsidRPr="00AB272C" w:rsidRDefault="001B5AB1" w:rsidP="00E96F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272C">
              <w:rPr>
                <w:rFonts w:ascii="Times New Roman" w:hAnsi="Times New Roman" w:cs="Times New Roman"/>
                <w:sz w:val="24"/>
                <w:szCs w:val="24"/>
              </w:rPr>
              <w:t xml:space="preserve">Broj </w:t>
            </w:r>
            <w:r w:rsidR="00E96FA6">
              <w:rPr>
                <w:rFonts w:ascii="Times New Roman" w:hAnsi="Times New Roman" w:cs="Times New Roman"/>
                <w:sz w:val="24"/>
                <w:szCs w:val="24"/>
              </w:rPr>
              <w:t>projekata</w:t>
            </w:r>
          </w:p>
        </w:tc>
        <w:tc>
          <w:tcPr>
            <w:tcW w:w="1558" w:type="dxa"/>
          </w:tcPr>
          <w:p w14:paraId="553BD9F8" w14:textId="77777777" w:rsidR="001B5AB1" w:rsidRPr="00AB272C" w:rsidRDefault="001B5AB1" w:rsidP="000E58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272C">
              <w:rPr>
                <w:rFonts w:ascii="Times New Roman" w:hAnsi="Times New Roman" w:cs="Times New Roman"/>
                <w:sz w:val="24"/>
                <w:szCs w:val="24"/>
              </w:rPr>
              <w:t>Broj bodova</w:t>
            </w:r>
          </w:p>
        </w:tc>
      </w:tr>
      <w:tr w:rsidR="001B5AB1" w:rsidRPr="00AB272C" w14:paraId="27893538" w14:textId="77777777" w:rsidTr="000E587E">
        <w:trPr>
          <w:trHeight w:val="125"/>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2" w:space="0" w:color="95B3D7" w:themeColor="accent1" w:themeTint="99"/>
            </w:tcBorders>
          </w:tcPr>
          <w:p w14:paraId="6CD78549" w14:textId="77777777" w:rsidR="001B5AB1" w:rsidRPr="00AB272C" w:rsidRDefault="001B5AB1" w:rsidP="000E587E">
            <w:pPr>
              <w:rPr>
                <w:rFonts w:ascii="Times New Roman" w:hAnsi="Times New Roman" w:cs="Times New Roman"/>
                <w:sz w:val="24"/>
                <w:szCs w:val="24"/>
              </w:rPr>
            </w:pPr>
            <w:r>
              <w:rPr>
                <w:rFonts w:ascii="Times New Roman" w:hAnsi="Times New Roman" w:cs="Times New Roman"/>
                <w:sz w:val="24"/>
                <w:szCs w:val="24"/>
              </w:rPr>
              <w:t>1.</w:t>
            </w:r>
          </w:p>
        </w:tc>
        <w:tc>
          <w:tcPr>
            <w:tcW w:w="5245" w:type="dxa"/>
            <w:vMerge w:val="restart"/>
            <w:tcBorders>
              <w:top w:val="single" w:sz="12" w:space="0" w:color="95B3D7" w:themeColor="accent1" w:themeTint="99"/>
            </w:tcBorders>
          </w:tcPr>
          <w:p w14:paraId="232129BF" w14:textId="77777777" w:rsidR="001B5AB1" w:rsidRPr="00AB272C" w:rsidRDefault="001B5AB1" w:rsidP="001B5A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Broj projekata </w:t>
            </w:r>
            <w:r w:rsidR="000E587E">
              <w:rPr>
                <w:rFonts w:ascii="Times New Roman" w:hAnsi="Times New Roman" w:cs="Times New Roman"/>
                <w:sz w:val="24"/>
                <w:szCs w:val="24"/>
              </w:rPr>
              <w:t>namijenjen za poduzetnike u kojem</w:t>
            </w:r>
            <w:r>
              <w:rPr>
                <w:rFonts w:ascii="Times New Roman" w:hAnsi="Times New Roman" w:cs="Times New Roman"/>
                <w:sz w:val="24"/>
                <w:szCs w:val="24"/>
              </w:rPr>
              <w:t xml:space="preserve"> je stručnjak sudjelovao </w:t>
            </w:r>
            <w:r w:rsidR="00E96FA6">
              <w:rPr>
                <w:rFonts w:ascii="Times New Roman" w:hAnsi="Times New Roman" w:cs="Times New Roman"/>
                <w:sz w:val="24"/>
                <w:szCs w:val="24"/>
              </w:rPr>
              <w:t>u provedbi</w:t>
            </w:r>
          </w:p>
        </w:tc>
        <w:tc>
          <w:tcPr>
            <w:tcW w:w="1843" w:type="dxa"/>
            <w:tcBorders>
              <w:top w:val="single" w:sz="12" w:space="0" w:color="95B3D7" w:themeColor="accent1" w:themeTint="99"/>
            </w:tcBorders>
            <w:vAlign w:val="center"/>
          </w:tcPr>
          <w:p w14:paraId="4A4B5156"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58" w:type="dxa"/>
            <w:tcBorders>
              <w:top w:val="single" w:sz="12" w:space="0" w:color="95B3D7" w:themeColor="accent1" w:themeTint="99"/>
            </w:tcBorders>
            <w:vAlign w:val="center"/>
          </w:tcPr>
          <w:p w14:paraId="467C3EFC"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1B5AB1" w:rsidRPr="00AB272C" w14:paraId="2CB05F22" w14:textId="77777777" w:rsidTr="000E587E">
        <w:trPr>
          <w:trHeight w:val="121"/>
        </w:trPr>
        <w:tc>
          <w:tcPr>
            <w:cnfStyle w:val="001000000000" w:firstRow="0" w:lastRow="0" w:firstColumn="1" w:lastColumn="0" w:oddVBand="0" w:evenVBand="0" w:oddHBand="0" w:evenHBand="0" w:firstRowFirstColumn="0" w:firstRowLastColumn="0" w:lastRowFirstColumn="0" w:lastRowLastColumn="0"/>
            <w:tcW w:w="704" w:type="dxa"/>
            <w:vMerge/>
          </w:tcPr>
          <w:p w14:paraId="55CB7FDB" w14:textId="77777777" w:rsidR="001B5AB1" w:rsidRDefault="001B5AB1" w:rsidP="000E587E">
            <w:pPr>
              <w:rPr>
                <w:rFonts w:ascii="Times New Roman" w:hAnsi="Times New Roman" w:cs="Times New Roman"/>
                <w:sz w:val="24"/>
                <w:szCs w:val="24"/>
              </w:rPr>
            </w:pPr>
          </w:p>
        </w:tc>
        <w:tc>
          <w:tcPr>
            <w:tcW w:w="5245" w:type="dxa"/>
            <w:vMerge/>
          </w:tcPr>
          <w:p w14:paraId="7AF4DE94" w14:textId="77777777" w:rsidR="001B5AB1" w:rsidRDefault="001B5AB1"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vAlign w:val="center"/>
          </w:tcPr>
          <w:p w14:paraId="1F0BD4CB"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558" w:type="dxa"/>
            <w:vAlign w:val="center"/>
          </w:tcPr>
          <w:p w14:paraId="23EF417F"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1B5AB1" w:rsidRPr="00AB272C" w14:paraId="7028075C" w14:textId="77777777" w:rsidTr="000E587E">
        <w:trPr>
          <w:trHeight w:val="121"/>
        </w:trPr>
        <w:tc>
          <w:tcPr>
            <w:cnfStyle w:val="001000000000" w:firstRow="0" w:lastRow="0" w:firstColumn="1" w:lastColumn="0" w:oddVBand="0" w:evenVBand="0" w:oddHBand="0" w:evenHBand="0" w:firstRowFirstColumn="0" w:firstRowLastColumn="0" w:lastRowFirstColumn="0" w:lastRowLastColumn="0"/>
            <w:tcW w:w="704" w:type="dxa"/>
            <w:vMerge/>
          </w:tcPr>
          <w:p w14:paraId="053E6576" w14:textId="77777777" w:rsidR="001B5AB1" w:rsidRDefault="001B5AB1" w:rsidP="000E587E">
            <w:pPr>
              <w:rPr>
                <w:rFonts w:ascii="Times New Roman" w:hAnsi="Times New Roman" w:cs="Times New Roman"/>
                <w:sz w:val="24"/>
                <w:szCs w:val="24"/>
              </w:rPr>
            </w:pPr>
          </w:p>
        </w:tc>
        <w:tc>
          <w:tcPr>
            <w:tcW w:w="5245" w:type="dxa"/>
            <w:vMerge/>
          </w:tcPr>
          <w:p w14:paraId="45C705A2" w14:textId="77777777" w:rsidR="001B5AB1" w:rsidRDefault="001B5AB1"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vAlign w:val="center"/>
          </w:tcPr>
          <w:p w14:paraId="7F2FE04E"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vAlign w:val="center"/>
          </w:tcPr>
          <w:p w14:paraId="6ABD02F9"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1B5AB1" w:rsidRPr="00AB272C" w14:paraId="5725100F" w14:textId="77777777" w:rsidTr="000E587E">
        <w:trPr>
          <w:trHeight w:val="121"/>
        </w:trPr>
        <w:tc>
          <w:tcPr>
            <w:cnfStyle w:val="001000000000" w:firstRow="0" w:lastRow="0" w:firstColumn="1" w:lastColumn="0" w:oddVBand="0" w:evenVBand="0" w:oddHBand="0" w:evenHBand="0" w:firstRowFirstColumn="0" w:firstRowLastColumn="0" w:lastRowFirstColumn="0" w:lastRowLastColumn="0"/>
            <w:tcW w:w="704" w:type="dxa"/>
            <w:vMerge/>
          </w:tcPr>
          <w:p w14:paraId="4AAF4CC2" w14:textId="77777777" w:rsidR="001B5AB1" w:rsidRDefault="001B5AB1" w:rsidP="000E587E">
            <w:pPr>
              <w:rPr>
                <w:rFonts w:ascii="Times New Roman" w:hAnsi="Times New Roman" w:cs="Times New Roman"/>
                <w:sz w:val="24"/>
                <w:szCs w:val="24"/>
              </w:rPr>
            </w:pPr>
          </w:p>
        </w:tc>
        <w:tc>
          <w:tcPr>
            <w:tcW w:w="5245" w:type="dxa"/>
            <w:vMerge/>
          </w:tcPr>
          <w:p w14:paraId="42207D87" w14:textId="77777777" w:rsidR="001B5AB1" w:rsidRDefault="001B5AB1"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vAlign w:val="center"/>
          </w:tcPr>
          <w:p w14:paraId="737C6FB8"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558" w:type="dxa"/>
            <w:vAlign w:val="center"/>
          </w:tcPr>
          <w:p w14:paraId="07D6D138"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1B5AB1" w:rsidRPr="00AB272C" w14:paraId="3ED2D763" w14:textId="77777777" w:rsidTr="000E587E">
        <w:trPr>
          <w:trHeight w:val="121"/>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4" w:space="0" w:color="auto"/>
            </w:tcBorders>
          </w:tcPr>
          <w:p w14:paraId="43E5EA90" w14:textId="77777777" w:rsidR="001B5AB1" w:rsidRDefault="001B5AB1" w:rsidP="000E587E">
            <w:pPr>
              <w:rPr>
                <w:rFonts w:ascii="Times New Roman" w:hAnsi="Times New Roman" w:cs="Times New Roman"/>
                <w:sz w:val="24"/>
                <w:szCs w:val="24"/>
              </w:rPr>
            </w:pPr>
          </w:p>
        </w:tc>
        <w:tc>
          <w:tcPr>
            <w:tcW w:w="5245" w:type="dxa"/>
            <w:vMerge/>
            <w:tcBorders>
              <w:bottom w:val="single" w:sz="4" w:space="0" w:color="auto"/>
            </w:tcBorders>
          </w:tcPr>
          <w:p w14:paraId="66646B5B" w14:textId="77777777" w:rsidR="001B5AB1" w:rsidRDefault="001B5AB1"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tcBorders>
              <w:bottom w:val="single" w:sz="4" w:space="0" w:color="auto"/>
            </w:tcBorders>
            <w:vAlign w:val="center"/>
          </w:tcPr>
          <w:p w14:paraId="3577621E"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558" w:type="dxa"/>
            <w:tcBorders>
              <w:bottom w:val="single" w:sz="4" w:space="0" w:color="auto"/>
            </w:tcBorders>
            <w:vAlign w:val="center"/>
          </w:tcPr>
          <w:p w14:paraId="3FFBED7E" w14:textId="77777777" w:rsidR="001B5AB1" w:rsidRPr="00AB272C" w:rsidRDefault="00E96FA6" w:rsidP="000E58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bl>
    <w:p w14:paraId="399DB7EC" w14:textId="77777777" w:rsidR="007E49C6" w:rsidRDefault="00E96FA6" w:rsidP="00FD79D2">
      <w:pPr>
        <w:spacing w:before="120" w:after="120"/>
        <w:jc w:val="both"/>
        <w:rPr>
          <w:rFonts w:ascii="Times New Roman" w:hAnsi="Times New Roman" w:cs="Times New Roman"/>
        </w:rPr>
      </w:pPr>
      <w:r>
        <w:rPr>
          <w:rFonts w:ascii="Times New Roman" w:hAnsi="Times New Roman" w:cs="Times New Roman"/>
        </w:rPr>
        <w:t xml:space="preserve"> Za vrednovanje kriterija Iskustvo stručnjaka ponuditelj je u ponudi obvezan dostaviti obrazac Prilog 2.</w:t>
      </w:r>
    </w:p>
    <w:p w14:paraId="72A5B318" w14:textId="77777777" w:rsidR="00FD79D2" w:rsidRDefault="00FD79D2" w:rsidP="007E49C6">
      <w:pPr>
        <w:spacing w:before="120" w:after="120"/>
        <w:jc w:val="both"/>
        <w:rPr>
          <w:rFonts w:ascii="Times New Roman" w:hAnsi="Times New Roman" w:cs="Times New Roman"/>
        </w:rPr>
      </w:pPr>
    </w:p>
    <w:p w14:paraId="59D4A22B" w14:textId="77777777" w:rsidR="007E49C6" w:rsidRDefault="007E49C6" w:rsidP="00F22DDE">
      <w:pPr>
        <w:pStyle w:val="pt-normalweb-000013"/>
        <w:numPr>
          <w:ilvl w:val="1"/>
          <w:numId w:val="17"/>
        </w:numPr>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J</w:t>
      </w:r>
      <w:r w:rsidRPr="007E263A">
        <w:rPr>
          <w:rFonts w:eastAsia="Arial"/>
          <w:b/>
          <w:bCs/>
          <w:color w:val="0F243E" w:themeColor="text2" w:themeShade="80"/>
          <w:sz w:val="22"/>
          <w:szCs w:val="22"/>
        </w:rPr>
        <w:t xml:space="preserve">EZIK I PISMO NA KOJEM SE IZRAĐUJE PONUDA ILI NJEZIN DIO, AKO SE NE IZRAĐUJU NA HRVATSKOM JEZIKU I LATINIČNOM PISMU </w:t>
      </w:r>
    </w:p>
    <w:p w14:paraId="4D5E2E9A"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312EA1C3" w14:textId="77777777" w:rsidR="002C6FAF" w:rsidRDefault="002C6FAF" w:rsidP="007E49C6">
      <w:pPr>
        <w:pStyle w:val="pt-normalweb-000013"/>
        <w:spacing w:before="0" w:beforeAutospacing="0" w:after="0" w:afterAutospacing="0"/>
        <w:ind w:left="360"/>
        <w:rPr>
          <w:rFonts w:eastAsia="Arial"/>
          <w:b/>
          <w:bCs/>
          <w:color w:val="0F243E" w:themeColor="text2" w:themeShade="80"/>
          <w:sz w:val="22"/>
          <w:szCs w:val="22"/>
        </w:rPr>
      </w:pPr>
    </w:p>
    <w:p w14:paraId="65008B2E" w14:textId="77777777" w:rsidR="007E49C6"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Ponuda se u cijelosti dostavlja na hrvatskom jeziku i latiničnom pismu</w:t>
      </w:r>
      <w:r w:rsidR="003B51AE">
        <w:rPr>
          <w:rFonts w:ascii="Times New Roman" w:eastAsia="Arial" w:hAnsi="Times New Roman" w:cs="Times New Roman"/>
          <w:color w:val="0F243E" w:themeColor="text2" w:themeShade="80"/>
        </w:rPr>
        <w:t>.</w:t>
      </w:r>
    </w:p>
    <w:p w14:paraId="60E85FA4" w14:textId="77777777" w:rsidR="003B51AE" w:rsidRDefault="003B51AE" w:rsidP="003B51AE">
      <w:pPr>
        <w:autoSpaceDE w:val="0"/>
        <w:autoSpaceDN w:val="0"/>
        <w:adjustRightInd w:val="0"/>
        <w:spacing w:after="0" w:line="240" w:lineRule="auto"/>
        <w:jc w:val="center"/>
        <w:rPr>
          <w:rFonts w:cstheme="minorHAnsi"/>
          <w:lang w:eastAsia="ar-SA"/>
        </w:rPr>
      </w:pPr>
    </w:p>
    <w:p w14:paraId="4DAA010D" w14:textId="77777777" w:rsidR="003B51AE" w:rsidRPr="00993403" w:rsidRDefault="003B51AE" w:rsidP="003B51AE">
      <w:pPr>
        <w:autoSpaceDE w:val="0"/>
        <w:autoSpaceDN w:val="0"/>
        <w:adjustRightInd w:val="0"/>
        <w:spacing w:after="0" w:line="240" w:lineRule="auto"/>
        <w:jc w:val="both"/>
        <w:rPr>
          <w:rFonts w:ascii="Times New Roman" w:eastAsia="Arial" w:hAnsi="Times New Roman" w:cs="Times New Roman"/>
          <w:color w:val="0F243E" w:themeColor="text2" w:themeShade="80"/>
        </w:rPr>
      </w:pPr>
      <w:r w:rsidRPr="003B51AE">
        <w:rPr>
          <w:rFonts w:ascii="Times New Roman" w:eastAsia="Arial" w:hAnsi="Times New Roman" w:cs="Times New Roman"/>
          <w:color w:val="0F243E" w:themeColor="text2" w:themeShade="80"/>
        </w:rPr>
        <w:t>Ako su neki od dijelova ponude traženih dokumentacijom o nabavi na nekom od stranih jezika ponuditelj je dužan uz navedeni dokument na stranom jeziku dostaviti i prijevod na hrvatski jezik navedenog dokumenta.</w:t>
      </w:r>
    </w:p>
    <w:p w14:paraId="0DF72DD6" w14:textId="77777777" w:rsidR="007E49C6" w:rsidRPr="00993403" w:rsidRDefault="007E49C6" w:rsidP="007E49C6">
      <w:pPr>
        <w:autoSpaceDE w:val="0"/>
        <w:autoSpaceDN w:val="0"/>
        <w:adjustRightInd w:val="0"/>
        <w:spacing w:after="0" w:line="240" w:lineRule="auto"/>
        <w:jc w:val="center"/>
        <w:rPr>
          <w:rFonts w:ascii="Times New Roman" w:eastAsia="Arial" w:hAnsi="Times New Roman" w:cs="Times New Roman"/>
          <w:color w:val="0F243E" w:themeColor="text2" w:themeShade="80"/>
        </w:rPr>
      </w:pPr>
    </w:p>
    <w:p w14:paraId="5EA6239C" w14:textId="77777777" w:rsidR="007E49C6" w:rsidRDefault="007E49C6" w:rsidP="007E49C6">
      <w:pPr>
        <w:autoSpaceDE w:val="0"/>
        <w:autoSpaceDN w:val="0"/>
        <w:adjustRightInd w:val="0"/>
        <w:spacing w:after="0" w:line="240" w:lineRule="auto"/>
        <w:jc w:val="both"/>
        <w:rPr>
          <w:rFonts w:ascii="Times New Roman" w:eastAsia="Arial" w:hAnsi="Times New Roman" w:cs="Times New Roman"/>
          <w:color w:val="0F243E" w:themeColor="text2" w:themeShade="80"/>
        </w:rPr>
      </w:pPr>
      <w:r w:rsidRPr="007B6B9F">
        <w:rPr>
          <w:rFonts w:ascii="Times New Roman" w:eastAsia="Arial" w:hAnsi="Times New Roman" w:cs="Times New Roman"/>
          <w:color w:val="0F243E" w:themeColor="text2" w:themeShade="80"/>
        </w:rPr>
        <w:t>Naručitelj u ovoj Dokumentaciji o nabavi, kao i gospodarski subjekti u ponudi mogu koristiti pojedine izraze koji se smatraju internacionalizmima</w:t>
      </w:r>
      <w:r w:rsidRPr="00A53222">
        <w:rPr>
          <w:rFonts w:ascii="Times New Roman" w:eastAsia="Arial" w:hAnsi="Times New Roman" w:cs="Times New Roman"/>
          <w:color w:val="0F243E" w:themeColor="text2" w:themeShade="80"/>
        </w:rPr>
        <w:t>.</w:t>
      </w:r>
      <w:r>
        <w:rPr>
          <w:rFonts w:ascii="Times New Roman" w:eastAsia="Arial" w:hAnsi="Times New Roman" w:cs="Times New Roman"/>
          <w:color w:val="0F243E" w:themeColor="text2" w:themeShade="80"/>
        </w:rPr>
        <w:t xml:space="preserve"> Internacionalizam ima međunarodnu i višejezičnu primjenu odnosno izraz koji se uvriježio u hrvatskom jeziku kao posuđenica. </w:t>
      </w:r>
    </w:p>
    <w:p w14:paraId="26B112B5"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722766F8" w14:textId="77777777" w:rsidR="007E49C6" w:rsidRPr="00696F23" w:rsidRDefault="007E49C6" w:rsidP="007E49C6">
      <w:pPr>
        <w:spacing w:after="0" w:line="240" w:lineRule="auto"/>
        <w:rPr>
          <w:rFonts w:eastAsia="Arial"/>
          <w:b/>
          <w:bCs/>
          <w:color w:val="0F243E" w:themeColor="text2" w:themeShade="80"/>
        </w:rPr>
      </w:pPr>
    </w:p>
    <w:p w14:paraId="6CA6214A" w14:textId="77777777" w:rsidR="007E49C6" w:rsidRDefault="007E49C6" w:rsidP="00F22DDE">
      <w:pPr>
        <w:pStyle w:val="pt-normalweb-000013"/>
        <w:numPr>
          <w:ilvl w:val="1"/>
          <w:numId w:val="17"/>
        </w:numPr>
        <w:shd w:val="clear" w:color="auto" w:fill="95B3D7" w:themeFill="accent1" w:themeFillTint="99"/>
        <w:spacing w:before="0" w:beforeAutospacing="0" w:after="0" w:afterAutospacing="0"/>
        <w:rPr>
          <w:rFonts w:eastAsia="Arial"/>
          <w:b/>
          <w:bCs/>
          <w:color w:val="0F243E" w:themeColor="text2" w:themeShade="80"/>
          <w:sz w:val="22"/>
          <w:szCs w:val="22"/>
        </w:rPr>
      </w:pPr>
      <w:r w:rsidRPr="007E263A">
        <w:rPr>
          <w:rFonts w:eastAsia="Arial"/>
          <w:b/>
          <w:bCs/>
          <w:color w:val="0F243E" w:themeColor="text2" w:themeShade="80"/>
          <w:sz w:val="22"/>
          <w:szCs w:val="22"/>
        </w:rPr>
        <w:t xml:space="preserve">ROK VALJANOSTI PONUDE </w:t>
      </w:r>
    </w:p>
    <w:p w14:paraId="3C5814FC"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1A29E031" w14:textId="77777777" w:rsidR="007E49C6" w:rsidRDefault="007E49C6" w:rsidP="007E49C6">
      <w:pPr>
        <w:pStyle w:val="pt-normalweb-000013"/>
        <w:spacing w:before="0" w:beforeAutospacing="0" w:after="0" w:afterAutospacing="0"/>
        <w:jc w:val="center"/>
        <w:rPr>
          <w:rFonts w:eastAsia="Arial"/>
          <w:color w:val="0F243E" w:themeColor="text2" w:themeShade="80"/>
          <w:sz w:val="22"/>
          <w:szCs w:val="22"/>
          <w:lang w:eastAsia="en-US"/>
        </w:rPr>
      </w:pPr>
      <w:r>
        <w:rPr>
          <w:rFonts w:eastAsia="Arial"/>
          <w:color w:val="0F243E" w:themeColor="text2" w:themeShade="80"/>
          <w:sz w:val="22"/>
          <w:szCs w:val="22"/>
          <w:lang w:eastAsia="en-US"/>
        </w:rPr>
        <w:t>R</w:t>
      </w:r>
      <w:r w:rsidRPr="00CC5865">
        <w:rPr>
          <w:rFonts w:eastAsia="Arial"/>
          <w:color w:val="0F243E" w:themeColor="text2" w:themeShade="80"/>
          <w:sz w:val="22"/>
          <w:szCs w:val="22"/>
          <w:lang w:eastAsia="en-US"/>
        </w:rPr>
        <w:t xml:space="preserve">ok valjanosti ponude mora biti najmanje </w:t>
      </w:r>
      <w:r w:rsidR="00E96FA6">
        <w:rPr>
          <w:rFonts w:eastAsia="Arial"/>
          <w:color w:val="0F243E" w:themeColor="text2" w:themeShade="80"/>
          <w:sz w:val="22"/>
          <w:szCs w:val="22"/>
          <w:lang w:eastAsia="en-US"/>
        </w:rPr>
        <w:t>6</w:t>
      </w:r>
      <w:r w:rsidRPr="00CC5865">
        <w:rPr>
          <w:rFonts w:eastAsia="Arial"/>
          <w:color w:val="0F243E" w:themeColor="text2" w:themeShade="80"/>
          <w:sz w:val="22"/>
          <w:szCs w:val="22"/>
          <w:lang w:eastAsia="en-US"/>
        </w:rPr>
        <w:t>0 dana</w:t>
      </w:r>
      <w:r>
        <w:rPr>
          <w:rFonts w:eastAsia="Arial"/>
          <w:color w:val="0F243E" w:themeColor="text2" w:themeShade="80"/>
          <w:sz w:val="22"/>
          <w:szCs w:val="22"/>
          <w:lang w:eastAsia="en-US"/>
        </w:rPr>
        <w:t>.</w:t>
      </w:r>
    </w:p>
    <w:p w14:paraId="538A66B4" w14:textId="77777777" w:rsidR="007E49C6" w:rsidRPr="00CC5865" w:rsidRDefault="007E49C6" w:rsidP="007E49C6">
      <w:pPr>
        <w:pStyle w:val="pt-normalweb-000013"/>
        <w:spacing w:before="0" w:beforeAutospacing="0" w:after="0" w:afterAutospacing="0"/>
        <w:jc w:val="center"/>
        <w:rPr>
          <w:rFonts w:eastAsia="Arial"/>
          <w:color w:val="0F243E" w:themeColor="text2" w:themeShade="80"/>
          <w:sz w:val="22"/>
          <w:szCs w:val="22"/>
          <w:lang w:eastAsia="en-US"/>
        </w:rPr>
      </w:pPr>
    </w:p>
    <w:p w14:paraId="7F92FC5A" w14:textId="77777777" w:rsidR="007E49C6" w:rsidRPr="00CC5865" w:rsidRDefault="007E49C6" w:rsidP="007E49C6">
      <w:pPr>
        <w:spacing w:after="0" w:line="240" w:lineRule="auto"/>
        <w:jc w:val="both"/>
        <w:rPr>
          <w:rFonts w:ascii="Times New Roman" w:eastAsia="Arial" w:hAnsi="Times New Roman" w:cs="Times New Roman"/>
          <w:color w:val="0F243E" w:themeColor="text2" w:themeShade="80"/>
        </w:rPr>
      </w:pPr>
      <w:r w:rsidRPr="00CC5865">
        <w:rPr>
          <w:rFonts w:ascii="Times New Roman" w:eastAsia="Arial" w:hAnsi="Times New Roman" w:cs="Times New Roman"/>
          <w:color w:val="0F243E" w:themeColor="text2" w:themeShade="80"/>
        </w:rPr>
        <w:t>Ponuda obvezuje ponuditelja do isteka roka valjanosti ponude, a na zahtjev naručitelja ponuditelj može produžiti rok valjanosti svoje ponude.</w:t>
      </w:r>
    </w:p>
    <w:p w14:paraId="44E7F74A" w14:textId="77777777" w:rsidR="007E49C6" w:rsidRDefault="007E49C6" w:rsidP="007E49C6">
      <w:pPr>
        <w:spacing w:after="0" w:line="240" w:lineRule="auto"/>
        <w:jc w:val="both"/>
        <w:rPr>
          <w:rFonts w:ascii="Times New Roman" w:eastAsia="Arial" w:hAnsi="Times New Roman" w:cs="Times New Roman"/>
          <w:color w:val="0F243E" w:themeColor="text2" w:themeShade="80"/>
        </w:rPr>
      </w:pPr>
    </w:p>
    <w:p w14:paraId="1206AF9F" w14:textId="77777777" w:rsidR="00876557" w:rsidRDefault="00876557" w:rsidP="007E49C6">
      <w:pPr>
        <w:spacing w:after="0" w:line="240" w:lineRule="auto"/>
        <w:jc w:val="both"/>
        <w:rPr>
          <w:rFonts w:ascii="Times New Roman" w:eastAsia="Arial" w:hAnsi="Times New Roman" w:cs="Times New Roman"/>
          <w:color w:val="0F243E" w:themeColor="text2" w:themeShade="80"/>
        </w:rPr>
      </w:pPr>
    </w:p>
    <w:p w14:paraId="258C2328" w14:textId="77777777"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p>
    <w:p w14:paraId="0C2D7872" w14:textId="77777777" w:rsidR="007E49C6" w:rsidRPr="001D25B7" w:rsidRDefault="007E49C6" w:rsidP="007E49C6">
      <w:pPr>
        <w:spacing w:after="0" w:line="240" w:lineRule="auto"/>
        <w:jc w:val="both"/>
        <w:rPr>
          <w:rFonts w:ascii="Times New Roman" w:eastAsia="Arial" w:hAnsi="Times New Roman" w:cs="Times New Roman"/>
          <w:bCs/>
          <w:color w:val="0F243E" w:themeColor="text2" w:themeShade="80"/>
        </w:rPr>
      </w:pPr>
    </w:p>
    <w:p w14:paraId="477268C2" w14:textId="77777777" w:rsidR="007E49C6" w:rsidRDefault="007E49C6" w:rsidP="00F22DDE">
      <w:pPr>
        <w:pStyle w:val="pt-normalweb-000013"/>
        <w:numPr>
          <w:ilvl w:val="1"/>
          <w:numId w:val="17"/>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DATUM, VRIJEME I MJESTO (JAVNOG) OTVARANJA PONUDA </w:t>
      </w:r>
    </w:p>
    <w:p w14:paraId="0B29AEED" w14:textId="77777777" w:rsidR="007E49C6"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p>
    <w:p w14:paraId="59286268" w14:textId="77777777" w:rsidR="007E49C6"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Pr>
          <w:rFonts w:ascii="Times New Roman" w:eastAsia="Arial" w:hAnsi="Times New Roman" w:cs="Times New Roman"/>
          <w:bCs/>
          <w:color w:val="0F243E" w:themeColor="text2" w:themeShade="80"/>
        </w:rPr>
        <w:t>K</w:t>
      </w:r>
      <w:r w:rsidRPr="00993403">
        <w:rPr>
          <w:rFonts w:ascii="Times New Roman" w:eastAsia="Arial" w:hAnsi="Times New Roman" w:cs="Times New Roman"/>
          <w:bCs/>
          <w:color w:val="0F243E" w:themeColor="text2" w:themeShade="80"/>
        </w:rPr>
        <w:t xml:space="preserve">rajnji rok za dostavu ponuda  je: </w:t>
      </w:r>
      <w:bookmarkStart w:id="13" w:name="_GoBack"/>
      <w:bookmarkEnd w:id="13"/>
    </w:p>
    <w:p w14:paraId="7D542557" w14:textId="77777777" w:rsidR="007E49C6" w:rsidRPr="00993403" w:rsidRDefault="007E49C6" w:rsidP="007E49C6">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 </w:t>
      </w:r>
    </w:p>
    <w:p w14:paraId="20297A96" w14:textId="793AC388" w:rsidR="007E49C6" w:rsidRPr="00993403" w:rsidRDefault="001473A7" w:rsidP="007E49C6">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r w:rsidRPr="00EE2877">
        <w:rPr>
          <w:rFonts w:ascii="Times New Roman" w:eastAsia="Arial" w:hAnsi="Times New Roman" w:cs="Times New Roman"/>
          <w:b/>
          <w:bCs/>
          <w:color w:val="FF0000"/>
        </w:rPr>
        <w:softHyphen/>
      </w:r>
      <w:r w:rsidR="00B54F87">
        <w:rPr>
          <w:rFonts w:ascii="Times New Roman" w:eastAsia="Arial" w:hAnsi="Times New Roman" w:cs="Times New Roman"/>
          <w:b/>
          <w:bCs/>
          <w:color w:val="FF0000"/>
        </w:rPr>
        <w:t>10</w:t>
      </w:r>
      <w:r w:rsidR="00996252" w:rsidRPr="00EE2877">
        <w:rPr>
          <w:rFonts w:ascii="Times New Roman" w:eastAsia="Arial" w:hAnsi="Times New Roman" w:cs="Times New Roman"/>
          <w:b/>
          <w:bCs/>
          <w:color w:val="FF0000"/>
        </w:rPr>
        <w:t xml:space="preserve">. </w:t>
      </w:r>
      <w:r w:rsidR="00F22DDE">
        <w:rPr>
          <w:rFonts w:ascii="Times New Roman" w:eastAsia="Arial" w:hAnsi="Times New Roman" w:cs="Times New Roman"/>
          <w:b/>
          <w:bCs/>
          <w:color w:val="FF0000"/>
        </w:rPr>
        <w:t>sr</w:t>
      </w:r>
      <w:r w:rsidR="00E96FA6">
        <w:rPr>
          <w:rFonts w:ascii="Times New Roman" w:eastAsia="Arial" w:hAnsi="Times New Roman" w:cs="Times New Roman"/>
          <w:b/>
          <w:bCs/>
          <w:color w:val="FF0000"/>
        </w:rPr>
        <w:t>pnja</w:t>
      </w:r>
      <w:r w:rsidR="007E49C6" w:rsidRPr="00EE2877">
        <w:rPr>
          <w:rFonts w:ascii="Times New Roman" w:eastAsia="Arial" w:hAnsi="Times New Roman" w:cs="Times New Roman"/>
          <w:b/>
          <w:bCs/>
          <w:color w:val="FF0000"/>
        </w:rPr>
        <w:t xml:space="preserve"> 2019. do 1</w:t>
      </w:r>
      <w:r w:rsidR="00996252" w:rsidRPr="00EE2877">
        <w:rPr>
          <w:rFonts w:ascii="Times New Roman" w:eastAsia="Arial" w:hAnsi="Times New Roman" w:cs="Times New Roman"/>
          <w:b/>
          <w:bCs/>
          <w:color w:val="FF0000"/>
        </w:rPr>
        <w:t>4</w:t>
      </w:r>
      <w:r w:rsidR="007E49C6" w:rsidRPr="00EE2877">
        <w:rPr>
          <w:rFonts w:ascii="Times New Roman" w:eastAsia="Arial" w:hAnsi="Times New Roman" w:cs="Times New Roman"/>
          <w:b/>
          <w:bCs/>
          <w:color w:val="FF0000"/>
        </w:rPr>
        <w:t>:</w:t>
      </w:r>
      <w:r w:rsidR="00996252" w:rsidRPr="00EE2877">
        <w:rPr>
          <w:rFonts w:ascii="Times New Roman" w:eastAsia="Arial" w:hAnsi="Times New Roman" w:cs="Times New Roman"/>
          <w:b/>
          <w:bCs/>
          <w:color w:val="FF0000"/>
        </w:rPr>
        <w:t>3</w:t>
      </w:r>
      <w:r w:rsidR="007E49C6" w:rsidRPr="00EE2877">
        <w:rPr>
          <w:rFonts w:ascii="Times New Roman" w:eastAsia="Arial" w:hAnsi="Times New Roman" w:cs="Times New Roman"/>
          <w:b/>
          <w:bCs/>
          <w:color w:val="FF0000"/>
        </w:rPr>
        <w:t>0 sati</w:t>
      </w:r>
    </w:p>
    <w:p w14:paraId="72508942" w14:textId="77777777" w:rsidR="00D63895" w:rsidRDefault="00D63895" w:rsidP="00D63895">
      <w:pPr>
        <w:tabs>
          <w:tab w:val="num" w:pos="1440"/>
        </w:tabs>
        <w:autoSpaceDE w:val="0"/>
        <w:autoSpaceDN w:val="0"/>
        <w:adjustRightInd w:val="0"/>
        <w:spacing w:after="0" w:line="240" w:lineRule="auto"/>
        <w:rPr>
          <w:rFonts w:ascii="Times New Roman" w:eastAsia="Arial" w:hAnsi="Times New Roman" w:cs="Times New Roman"/>
          <w:bCs/>
          <w:color w:val="0F243E" w:themeColor="text2" w:themeShade="80"/>
        </w:rPr>
      </w:pPr>
      <w:r w:rsidRPr="00993403">
        <w:rPr>
          <w:rFonts w:ascii="Times New Roman" w:eastAsia="Arial" w:hAnsi="Times New Roman" w:cs="Times New Roman"/>
          <w:bCs/>
          <w:color w:val="0F243E" w:themeColor="text2" w:themeShade="80"/>
        </w:rPr>
        <w:t xml:space="preserve">mjesto podnošenja ponuda:          </w:t>
      </w:r>
    </w:p>
    <w:p w14:paraId="16AE8EBB" w14:textId="77777777" w:rsidR="00E96FA6" w:rsidRPr="00337FE3" w:rsidRDefault="00D63895" w:rsidP="00E96FA6">
      <w:pPr>
        <w:framePr w:hSpace="180" w:wrap="around" w:vAnchor="text" w:hAnchor="margin" w:xAlign="center" w:y="84"/>
        <w:spacing w:after="0" w:line="240" w:lineRule="auto"/>
        <w:jc w:val="center"/>
        <w:rPr>
          <w:rFonts w:ascii="Times New Roman" w:hAnsi="Times New Roman" w:cs="Times New Roman"/>
          <w:b/>
          <w:color w:val="0F243E" w:themeColor="text2" w:themeShade="80"/>
        </w:rPr>
      </w:pPr>
      <w:r w:rsidRPr="00993403">
        <w:rPr>
          <w:rFonts w:ascii="Times New Roman" w:eastAsia="Arial" w:hAnsi="Times New Roman" w:cs="Times New Roman"/>
          <w:bCs/>
          <w:color w:val="0F243E" w:themeColor="text2" w:themeShade="80"/>
        </w:rPr>
        <w:t xml:space="preserve">    </w:t>
      </w:r>
      <w:r w:rsidR="00E96FA6" w:rsidRPr="001B5AB1">
        <w:rPr>
          <w:rFonts w:ascii="Times New Roman" w:hAnsi="Times New Roman" w:cs="Times New Roman"/>
          <w:b/>
          <w:color w:val="0F243E" w:themeColor="text2" w:themeShade="80"/>
        </w:rPr>
        <w:t>Dječji vrtić Osmijeh</w:t>
      </w:r>
    </w:p>
    <w:p w14:paraId="41A6692F" w14:textId="77777777" w:rsidR="00E96FA6" w:rsidRDefault="00E96FA6" w:rsidP="00E96FA6">
      <w:pPr>
        <w:spacing w:after="0" w:line="240" w:lineRule="auto"/>
        <w:rPr>
          <w:rFonts w:ascii="Times New Roman" w:hAnsi="Times New Roman" w:cs="Times New Roman"/>
          <w:b/>
          <w:color w:val="0F243E" w:themeColor="text2" w:themeShade="80"/>
        </w:rPr>
      </w:pPr>
    </w:p>
    <w:p w14:paraId="281E1454" w14:textId="77777777" w:rsidR="00E96FA6" w:rsidRDefault="00E96FA6" w:rsidP="00E96FA6">
      <w:pPr>
        <w:spacing w:after="0" w:line="240" w:lineRule="auto"/>
        <w:jc w:val="center"/>
        <w:rPr>
          <w:rFonts w:ascii="Times New Roman" w:hAnsi="Times New Roman" w:cs="Times New Roman"/>
          <w:b/>
          <w:color w:val="0F243E" w:themeColor="text2" w:themeShade="80"/>
        </w:rPr>
      </w:pPr>
    </w:p>
    <w:p w14:paraId="24FEB5B5" w14:textId="77777777" w:rsidR="00D63895" w:rsidRPr="00993403" w:rsidRDefault="00E96FA6" w:rsidP="00E96FA6">
      <w:pPr>
        <w:tabs>
          <w:tab w:val="num" w:pos="1440"/>
        </w:tabs>
        <w:autoSpaceDE w:val="0"/>
        <w:autoSpaceDN w:val="0"/>
        <w:adjustRightInd w:val="0"/>
        <w:spacing w:after="0" w:line="240" w:lineRule="auto"/>
        <w:jc w:val="center"/>
        <w:rPr>
          <w:rFonts w:ascii="Times New Roman" w:eastAsia="Arial" w:hAnsi="Times New Roman" w:cs="Times New Roman"/>
          <w:bCs/>
          <w:color w:val="0F243E" w:themeColor="text2" w:themeShade="80"/>
        </w:rPr>
      </w:pPr>
      <w:r>
        <w:rPr>
          <w:rFonts w:ascii="Times New Roman" w:hAnsi="Times New Roman" w:cs="Times New Roman"/>
          <w:b/>
          <w:color w:val="0F243E" w:themeColor="text2" w:themeShade="80"/>
        </w:rPr>
        <w:t xml:space="preserve">Martina Kolunića 2a, </w:t>
      </w:r>
      <w:r w:rsidRPr="001B5AB1">
        <w:rPr>
          <w:rFonts w:ascii="Times New Roman" w:hAnsi="Times New Roman" w:cs="Times New Roman"/>
          <w:b/>
          <w:color w:val="0F243E" w:themeColor="text2" w:themeShade="80"/>
        </w:rPr>
        <w:t>22000 ŠIBENIK</w:t>
      </w:r>
    </w:p>
    <w:p w14:paraId="5A8D9667" w14:textId="77777777" w:rsidR="00D63895" w:rsidRPr="00993403" w:rsidRDefault="00D63895" w:rsidP="00D63895">
      <w:pPr>
        <w:tabs>
          <w:tab w:val="num" w:pos="1440"/>
        </w:tabs>
        <w:autoSpaceDE w:val="0"/>
        <w:autoSpaceDN w:val="0"/>
        <w:adjustRightInd w:val="0"/>
        <w:spacing w:after="0" w:line="240" w:lineRule="auto"/>
        <w:ind w:left="360"/>
        <w:jc w:val="center"/>
        <w:rPr>
          <w:rFonts w:ascii="Times New Roman" w:eastAsia="Arial" w:hAnsi="Times New Roman" w:cs="Times New Roman"/>
          <w:b/>
          <w:bCs/>
          <w:color w:val="0F243E" w:themeColor="text2" w:themeShade="80"/>
        </w:rPr>
      </w:pPr>
    </w:p>
    <w:p w14:paraId="04CFC95C" w14:textId="77777777" w:rsidR="007E49C6" w:rsidRDefault="007E49C6" w:rsidP="007E49C6">
      <w:pPr>
        <w:spacing w:after="0" w:line="240" w:lineRule="auto"/>
        <w:jc w:val="both"/>
        <w:rPr>
          <w:rFonts w:ascii="Times New Roman" w:eastAsia="Arial" w:hAnsi="Times New Roman" w:cs="Times New Roman"/>
          <w:color w:val="0F243E" w:themeColor="text2" w:themeShade="80"/>
        </w:rPr>
      </w:pPr>
    </w:p>
    <w:p w14:paraId="326C7D07" w14:textId="77777777" w:rsidR="007E49C6" w:rsidRDefault="00E96FA6" w:rsidP="00F22DDE">
      <w:pPr>
        <w:pStyle w:val="pt-normalweb-000013"/>
        <w:numPr>
          <w:ilvl w:val="1"/>
          <w:numId w:val="17"/>
        </w:numPr>
        <w:shd w:val="clear" w:color="auto" w:fill="95B3D7" w:themeFill="accent1" w:themeFillTint="99"/>
        <w:spacing w:before="0" w:beforeAutospacing="0" w:after="0" w:afterAutospacing="0"/>
        <w:rPr>
          <w:rFonts w:eastAsia="Arial"/>
          <w:b/>
          <w:bCs/>
          <w:color w:val="0F243E" w:themeColor="text2" w:themeShade="80"/>
          <w:sz w:val="22"/>
          <w:szCs w:val="22"/>
        </w:rPr>
      </w:pPr>
      <w:r>
        <w:rPr>
          <w:rFonts w:eastAsia="Arial"/>
          <w:b/>
          <w:bCs/>
          <w:color w:val="0F243E" w:themeColor="text2" w:themeShade="80"/>
          <w:sz w:val="22"/>
          <w:szCs w:val="22"/>
        </w:rPr>
        <w:t xml:space="preserve"> </w:t>
      </w:r>
      <w:r w:rsidR="007E49C6" w:rsidRPr="007F5D75">
        <w:rPr>
          <w:rFonts w:eastAsia="Arial"/>
          <w:b/>
          <w:bCs/>
          <w:color w:val="0F243E" w:themeColor="text2" w:themeShade="80"/>
          <w:sz w:val="22"/>
          <w:szCs w:val="22"/>
        </w:rPr>
        <w:t xml:space="preserve">ODLUKE O ODABIRU </w:t>
      </w:r>
    </w:p>
    <w:p w14:paraId="07054EA3" w14:textId="77777777" w:rsidR="007E49C6" w:rsidRDefault="007E49C6" w:rsidP="007E49C6">
      <w:pPr>
        <w:spacing w:after="0" w:line="240" w:lineRule="auto"/>
        <w:jc w:val="both"/>
        <w:rPr>
          <w:rFonts w:ascii="Times New Roman" w:eastAsia="Arial" w:hAnsi="Times New Roman" w:cs="Times New Roman"/>
          <w:color w:val="0F243E" w:themeColor="text2" w:themeShade="80"/>
        </w:rPr>
      </w:pPr>
    </w:p>
    <w:p w14:paraId="71A67590" w14:textId="77777777"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 xml:space="preserve">Naručitelj, na temelju utvrđenih činjenica i okolnosti te na osnovi rezultata pregleda i ocjene ponuda i kriterija za odabir odluku o odabiru odnosno, ako postoje razlozi za poništenje </w:t>
      </w:r>
      <w:r w:rsidR="00E96FA6">
        <w:rPr>
          <w:rFonts w:ascii="Times New Roman" w:eastAsia="Arial" w:hAnsi="Times New Roman" w:cs="Times New Roman"/>
          <w:color w:val="0F243E" w:themeColor="text2" w:themeShade="80"/>
        </w:rPr>
        <w:t xml:space="preserve"> -</w:t>
      </w:r>
      <w:r w:rsidRPr="000E3C23">
        <w:rPr>
          <w:rFonts w:ascii="Times New Roman" w:eastAsia="Arial" w:hAnsi="Times New Roman" w:cs="Times New Roman"/>
          <w:color w:val="0F243E" w:themeColor="text2" w:themeShade="80"/>
        </w:rPr>
        <w:t xml:space="preserve"> odluku o poništenju.</w:t>
      </w:r>
    </w:p>
    <w:p w14:paraId="19F917EA" w14:textId="77777777" w:rsidR="007E49C6" w:rsidRDefault="007E49C6" w:rsidP="007E49C6">
      <w:pPr>
        <w:spacing w:after="0" w:line="240" w:lineRule="auto"/>
        <w:jc w:val="both"/>
        <w:rPr>
          <w:rFonts w:ascii="Times New Roman" w:eastAsia="Arial" w:hAnsi="Times New Roman" w:cs="Times New Roman"/>
          <w:color w:val="0F243E" w:themeColor="text2" w:themeShade="80"/>
        </w:rPr>
      </w:pPr>
    </w:p>
    <w:p w14:paraId="04173691" w14:textId="77777777"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Odluku o odabiru ili odluku o poništenju postupka javne nabave s preslikom zapisnika o pregledu i ocjeni, Naručitelj će dostaviti sudionicima postupka</w:t>
      </w:r>
      <w:r w:rsidR="00E96FA6">
        <w:rPr>
          <w:rFonts w:ascii="Times New Roman" w:eastAsia="Arial" w:hAnsi="Times New Roman" w:cs="Times New Roman"/>
          <w:color w:val="0F243E" w:themeColor="text2" w:themeShade="80"/>
        </w:rPr>
        <w:t xml:space="preserve"> u roku 30 dana od roka za dostavu ponuda</w:t>
      </w:r>
      <w:r w:rsidRPr="000E3C23">
        <w:rPr>
          <w:rFonts w:ascii="Times New Roman" w:eastAsia="Arial" w:hAnsi="Times New Roman" w:cs="Times New Roman"/>
          <w:color w:val="0F243E" w:themeColor="text2" w:themeShade="80"/>
        </w:rPr>
        <w:t>.</w:t>
      </w:r>
    </w:p>
    <w:p w14:paraId="099501E4" w14:textId="77777777" w:rsidR="007E49C6" w:rsidRDefault="007E49C6" w:rsidP="007E49C6">
      <w:pPr>
        <w:spacing w:after="0" w:line="240" w:lineRule="auto"/>
        <w:jc w:val="both"/>
        <w:rPr>
          <w:rFonts w:ascii="Times New Roman" w:eastAsia="Arial" w:hAnsi="Times New Roman" w:cs="Times New Roman"/>
          <w:color w:val="0F243E" w:themeColor="text2" w:themeShade="80"/>
        </w:rPr>
      </w:pPr>
    </w:p>
    <w:p w14:paraId="3476378F" w14:textId="77777777"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Za odabir je dovoljna jedna valjana ponuda.</w:t>
      </w:r>
    </w:p>
    <w:p w14:paraId="363E377A" w14:textId="77777777" w:rsidR="007E49C6" w:rsidRDefault="007E49C6" w:rsidP="007E49C6">
      <w:pPr>
        <w:spacing w:after="0" w:line="240" w:lineRule="auto"/>
        <w:jc w:val="both"/>
        <w:rPr>
          <w:rFonts w:ascii="Times New Roman" w:eastAsia="Arial" w:hAnsi="Times New Roman" w:cs="Times New Roman"/>
          <w:color w:val="0F243E" w:themeColor="text2" w:themeShade="80"/>
        </w:rPr>
      </w:pPr>
    </w:p>
    <w:p w14:paraId="0BE30496" w14:textId="77777777" w:rsidR="007E49C6" w:rsidRPr="000E3C23" w:rsidRDefault="007E49C6" w:rsidP="007E49C6">
      <w:pPr>
        <w:spacing w:after="0" w:line="240" w:lineRule="auto"/>
        <w:jc w:val="both"/>
        <w:rPr>
          <w:rFonts w:ascii="Times New Roman" w:eastAsia="Arial" w:hAnsi="Times New Roman" w:cs="Times New Roman"/>
          <w:color w:val="0F243E" w:themeColor="text2" w:themeShade="80"/>
        </w:rPr>
      </w:pPr>
      <w:r w:rsidRPr="000E3C23">
        <w:rPr>
          <w:rFonts w:ascii="Times New Roman" w:eastAsia="Arial" w:hAnsi="Times New Roman" w:cs="Times New Roman"/>
          <w:color w:val="0F243E" w:themeColor="text2" w:themeShade="80"/>
        </w:rPr>
        <w:t>Ako su dvije ili više valjanih ponuda jednako rangirane prema kriteriju za odabir ponude, Naručitelj će odabrati ponudu koja je zaprimljena ranije.</w:t>
      </w:r>
    </w:p>
    <w:p w14:paraId="1F33A9FD" w14:textId="77777777" w:rsidR="007E49C6" w:rsidRDefault="007E49C6" w:rsidP="007E49C6">
      <w:pPr>
        <w:spacing w:after="0" w:line="240" w:lineRule="auto"/>
        <w:jc w:val="both"/>
        <w:rPr>
          <w:rFonts w:ascii="Times New Roman" w:hAnsi="Times New Roman" w:cs="Times New Roman"/>
          <w:color w:val="0F243E" w:themeColor="text2" w:themeShade="80"/>
        </w:rPr>
      </w:pPr>
    </w:p>
    <w:p w14:paraId="1C0D0AEE" w14:textId="77777777" w:rsidR="00E96FA6" w:rsidRPr="00E96FA6" w:rsidRDefault="00E96FA6" w:rsidP="00E96FA6">
      <w:pPr>
        <w:spacing w:after="0" w:line="240" w:lineRule="auto"/>
        <w:jc w:val="both"/>
        <w:rPr>
          <w:rFonts w:ascii="Times New Roman" w:eastAsia="Arial" w:hAnsi="Times New Roman" w:cs="Times New Roman"/>
          <w:color w:val="0F243E" w:themeColor="text2" w:themeShade="80"/>
        </w:rPr>
      </w:pPr>
      <w:r w:rsidRPr="00E96FA6">
        <w:rPr>
          <w:rFonts w:ascii="Times New Roman" w:eastAsia="Arial" w:hAnsi="Times New Roman" w:cs="Times New Roman"/>
          <w:color w:val="0F243E" w:themeColor="text2" w:themeShade="80"/>
        </w:rPr>
        <w:t xml:space="preserve">Naručitelj će poništiti postupak nabave u sljedećim slučajevima: </w:t>
      </w:r>
    </w:p>
    <w:p w14:paraId="3B6912E5" w14:textId="77777777" w:rsidR="00E96FA6" w:rsidRPr="00E96FA6" w:rsidRDefault="00E96FA6" w:rsidP="00E96FA6">
      <w:pPr>
        <w:spacing w:after="0" w:line="240" w:lineRule="auto"/>
        <w:jc w:val="both"/>
        <w:rPr>
          <w:rFonts w:ascii="Times New Roman" w:eastAsia="Arial" w:hAnsi="Times New Roman" w:cs="Times New Roman"/>
          <w:color w:val="0F243E" w:themeColor="text2" w:themeShade="80"/>
        </w:rPr>
      </w:pPr>
      <w:r w:rsidRPr="00E96FA6">
        <w:rPr>
          <w:rFonts w:ascii="Times New Roman" w:eastAsia="Arial" w:hAnsi="Times New Roman" w:cs="Times New Roman"/>
          <w:color w:val="0F243E" w:themeColor="text2" w:themeShade="80"/>
        </w:rPr>
        <w:t xml:space="preserve">- ako do roka za dostavu ponuda nije pristigla niti jedna ponuda </w:t>
      </w:r>
    </w:p>
    <w:p w14:paraId="4906AB24" w14:textId="77777777" w:rsidR="00E96FA6" w:rsidRPr="00E96FA6" w:rsidRDefault="00E96FA6" w:rsidP="00E96FA6">
      <w:pPr>
        <w:spacing w:after="0" w:line="240" w:lineRule="auto"/>
        <w:jc w:val="both"/>
        <w:rPr>
          <w:rFonts w:ascii="Times New Roman" w:eastAsia="Arial" w:hAnsi="Times New Roman" w:cs="Times New Roman"/>
          <w:color w:val="0F243E" w:themeColor="text2" w:themeShade="80"/>
        </w:rPr>
      </w:pPr>
      <w:r w:rsidRPr="00E96FA6">
        <w:rPr>
          <w:rFonts w:ascii="Times New Roman" w:eastAsia="Arial" w:hAnsi="Times New Roman" w:cs="Times New Roman"/>
          <w:color w:val="0F243E" w:themeColor="text2" w:themeShade="80"/>
        </w:rPr>
        <w:t xml:space="preserve">- nakon odbijanja ponuda ne preostane nijedna valjana ponuda </w:t>
      </w:r>
    </w:p>
    <w:p w14:paraId="1FE056A7" w14:textId="77777777" w:rsidR="00E96FA6" w:rsidRPr="00E96FA6" w:rsidRDefault="00E96FA6" w:rsidP="00E96FA6">
      <w:pPr>
        <w:spacing w:after="0" w:line="240" w:lineRule="auto"/>
        <w:jc w:val="both"/>
        <w:rPr>
          <w:rFonts w:ascii="Times New Roman" w:eastAsia="Arial" w:hAnsi="Times New Roman" w:cs="Times New Roman"/>
          <w:color w:val="0F243E" w:themeColor="text2" w:themeShade="80"/>
        </w:rPr>
      </w:pPr>
      <w:r w:rsidRPr="00E96FA6">
        <w:rPr>
          <w:rFonts w:ascii="Times New Roman" w:eastAsia="Arial" w:hAnsi="Times New Roman" w:cs="Times New Roman"/>
          <w:color w:val="0F243E" w:themeColor="text2" w:themeShade="80"/>
        </w:rPr>
        <w:t xml:space="preserve">- ako nastupe okolnosti zbog kojih bi došlo do sadržajno bitno drukčije dokumentacije o nabavi </w:t>
      </w:r>
    </w:p>
    <w:p w14:paraId="7C68FE96" w14:textId="77777777" w:rsidR="00E96FA6" w:rsidRPr="00E96FA6" w:rsidRDefault="00E96FA6" w:rsidP="00E96FA6">
      <w:pPr>
        <w:spacing w:after="0" w:line="240" w:lineRule="auto"/>
        <w:jc w:val="both"/>
        <w:rPr>
          <w:rFonts w:ascii="Times New Roman" w:eastAsia="Arial" w:hAnsi="Times New Roman" w:cs="Times New Roman"/>
          <w:color w:val="0F243E" w:themeColor="text2" w:themeShade="80"/>
        </w:rPr>
      </w:pPr>
      <w:r w:rsidRPr="00E96FA6">
        <w:rPr>
          <w:rFonts w:ascii="Times New Roman" w:eastAsia="Arial" w:hAnsi="Times New Roman" w:cs="Times New Roman"/>
          <w:color w:val="0F243E" w:themeColor="text2" w:themeShade="80"/>
        </w:rPr>
        <w:t xml:space="preserve">Naručitelj će u slučaju poništenja objaviti Obavijest o poništenju na istim stranicama kao i Dokumentaciju za nadmetanje, te istu dostaviti gospodarskim subjektima koji su dostavili ponude. </w:t>
      </w:r>
    </w:p>
    <w:p w14:paraId="62FBA9FD" w14:textId="77777777" w:rsidR="00E96FA6" w:rsidRDefault="00E96FA6" w:rsidP="007E49C6">
      <w:pPr>
        <w:spacing w:after="0" w:line="240" w:lineRule="auto"/>
        <w:jc w:val="both"/>
        <w:rPr>
          <w:rFonts w:ascii="Times New Roman" w:hAnsi="Times New Roman" w:cs="Times New Roman"/>
          <w:color w:val="0F243E" w:themeColor="text2" w:themeShade="80"/>
        </w:rPr>
      </w:pPr>
    </w:p>
    <w:p w14:paraId="6BB54585" w14:textId="77777777" w:rsidR="007E49C6" w:rsidRPr="00E64A8B" w:rsidRDefault="007E49C6" w:rsidP="007E49C6">
      <w:pPr>
        <w:spacing w:after="0" w:line="240" w:lineRule="auto"/>
        <w:jc w:val="both"/>
        <w:rPr>
          <w:rFonts w:ascii="Times New Roman" w:eastAsia="Arial" w:hAnsi="Times New Roman" w:cs="Times New Roman"/>
          <w:color w:val="0F243E" w:themeColor="text2" w:themeShade="80"/>
        </w:rPr>
      </w:pPr>
    </w:p>
    <w:p w14:paraId="2438EDC3" w14:textId="77777777" w:rsidR="007E49C6" w:rsidRDefault="007E49C6" w:rsidP="00F22DDE">
      <w:pPr>
        <w:pStyle w:val="pt-normalweb-000013"/>
        <w:numPr>
          <w:ilvl w:val="1"/>
          <w:numId w:val="17"/>
        </w:numPr>
        <w:shd w:val="clear" w:color="auto" w:fill="95B3D7" w:themeFill="accent1" w:themeFillTint="99"/>
        <w:spacing w:before="0" w:beforeAutospacing="0" w:after="0" w:afterAutospacing="0"/>
        <w:rPr>
          <w:rFonts w:eastAsia="Arial"/>
          <w:b/>
          <w:bCs/>
          <w:color w:val="0F243E" w:themeColor="text2" w:themeShade="80"/>
          <w:sz w:val="22"/>
          <w:szCs w:val="22"/>
        </w:rPr>
      </w:pPr>
      <w:r w:rsidRPr="007F5D75">
        <w:rPr>
          <w:rFonts w:eastAsia="Arial"/>
          <w:b/>
          <w:bCs/>
          <w:color w:val="0F243E" w:themeColor="text2" w:themeShade="80"/>
          <w:sz w:val="22"/>
          <w:szCs w:val="22"/>
        </w:rPr>
        <w:t xml:space="preserve">ROK, NAČIN I UVJETI PLAĆANJA </w:t>
      </w:r>
    </w:p>
    <w:p w14:paraId="370621CA" w14:textId="77777777" w:rsidR="007E49C6" w:rsidRDefault="007E49C6" w:rsidP="007E49C6">
      <w:pPr>
        <w:pStyle w:val="pt-normalweb-000013"/>
        <w:spacing w:before="0" w:beforeAutospacing="0" w:after="0" w:afterAutospacing="0"/>
        <w:ind w:left="360"/>
        <w:rPr>
          <w:rFonts w:eastAsia="Arial"/>
          <w:b/>
          <w:bCs/>
          <w:color w:val="0F243E" w:themeColor="text2" w:themeShade="80"/>
          <w:sz w:val="22"/>
          <w:szCs w:val="22"/>
        </w:rPr>
      </w:pPr>
    </w:p>
    <w:p w14:paraId="014B14F5" w14:textId="77777777" w:rsidR="007E49C6" w:rsidRPr="00695686" w:rsidRDefault="007E49C6" w:rsidP="00695686">
      <w:pPr>
        <w:spacing w:after="0" w:line="240" w:lineRule="auto"/>
        <w:jc w:val="both"/>
        <w:rPr>
          <w:rFonts w:ascii="Times New Roman" w:eastAsiaTheme="minorEastAsia" w:hAnsi="Times New Roman" w:cs="Times New Roman"/>
          <w:color w:val="000000"/>
          <w:sz w:val="24"/>
          <w:szCs w:val="24"/>
          <w:lang w:val="en-US"/>
        </w:rPr>
      </w:pPr>
      <w:bookmarkStart w:id="14" w:name="_Toc500781748"/>
    </w:p>
    <w:bookmarkEnd w:id="14"/>
    <w:p w14:paraId="386FB4ED" w14:textId="77777777" w:rsidR="00695686" w:rsidRDefault="00695686" w:rsidP="00D10403">
      <w:pPr>
        <w:spacing w:after="0" w:line="240" w:lineRule="auto"/>
        <w:jc w:val="both"/>
        <w:rPr>
          <w:rFonts w:ascii="Times New Roman" w:eastAsiaTheme="minorEastAsia" w:hAnsi="Times New Roman" w:cs="Times New Roman"/>
          <w:color w:val="000000"/>
          <w:sz w:val="24"/>
          <w:szCs w:val="24"/>
          <w:lang w:val="en-US"/>
        </w:rPr>
      </w:pPr>
      <w:r w:rsidRPr="00695686">
        <w:rPr>
          <w:rFonts w:ascii="Times New Roman" w:eastAsiaTheme="minorEastAsia" w:hAnsi="Times New Roman" w:cs="Times New Roman"/>
          <w:color w:val="000000"/>
          <w:sz w:val="24"/>
          <w:szCs w:val="24"/>
          <w:lang w:val="en-US"/>
        </w:rPr>
        <w:t>Sva plaćanja naručitelj će izvršiti na poslovni račun odabranog ponuditelja</w:t>
      </w:r>
      <w:r w:rsidR="00D10403">
        <w:rPr>
          <w:rFonts w:ascii="Times New Roman" w:eastAsiaTheme="minorEastAsia" w:hAnsi="Times New Roman" w:cs="Times New Roman"/>
          <w:color w:val="000000"/>
          <w:sz w:val="24"/>
          <w:szCs w:val="24"/>
          <w:lang w:val="en-US"/>
        </w:rPr>
        <w:t xml:space="preserve"> </w:t>
      </w:r>
      <w:r w:rsidRPr="00695686">
        <w:rPr>
          <w:rFonts w:ascii="Times New Roman" w:eastAsiaTheme="minorEastAsia" w:hAnsi="Times New Roman" w:cs="Times New Roman"/>
          <w:color w:val="000000"/>
          <w:sz w:val="24"/>
          <w:szCs w:val="24"/>
          <w:lang w:val="en-US"/>
        </w:rPr>
        <w:t xml:space="preserve"> u roku od 15 dana na temelju računa uz kojeg se prilaže </w:t>
      </w:r>
      <w:r w:rsidR="00D10403">
        <w:rPr>
          <w:rFonts w:ascii="Times New Roman" w:eastAsiaTheme="minorEastAsia" w:hAnsi="Times New Roman" w:cs="Times New Roman"/>
          <w:color w:val="000000"/>
          <w:sz w:val="24"/>
          <w:szCs w:val="24"/>
          <w:lang w:val="en-US"/>
        </w:rPr>
        <w:t xml:space="preserve">izvješće o aktivnostima u proteklom mjesecu. </w:t>
      </w:r>
    </w:p>
    <w:p w14:paraId="307CAB3C" w14:textId="77777777" w:rsidR="00695686" w:rsidRPr="00695686" w:rsidRDefault="00695686" w:rsidP="00695686">
      <w:pPr>
        <w:shd w:val="clear" w:color="auto" w:fill="FFFFFF"/>
        <w:spacing w:after="0" w:line="240" w:lineRule="auto"/>
        <w:rPr>
          <w:rFonts w:ascii="Times New Roman" w:eastAsiaTheme="minorEastAsia" w:hAnsi="Times New Roman" w:cs="Times New Roman"/>
          <w:color w:val="000000"/>
          <w:sz w:val="24"/>
          <w:szCs w:val="24"/>
          <w:lang w:val="en-US"/>
        </w:rPr>
      </w:pPr>
    </w:p>
    <w:p w14:paraId="39C1F883" w14:textId="77777777" w:rsidR="00D10403" w:rsidRPr="00AA0EDB" w:rsidRDefault="00D10403" w:rsidP="00D10403">
      <w:pPr>
        <w:spacing w:before="2"/>
        <w:jc w:val="both"/>
        <w:rPr>
          <w:rFonts w:asciiTheme="majorHAnsi" w:eastAsia="Calibri" w:hAnsiTheme="majorHAnsi" w:cs="Calibri"/>
          <w:sz w:val="26"/>
          <w:szCs w:val="26"/>
        </w:rPr>
      </w:pPr>
    </w:p>
    <w:p w14:paraId="616779A7" w14:textId="77777777" w:rsidR="00D10403" w:rsidRPr="00D10403" w:rsidRDefault="00D10403" w:rsidP="00D10403">
      <w:pPr>
        <w:shd w:val="clear" w:color="auto" w:fill="95B3D7" w:themeFill="accent1" w:themeFillTint="99"/>
        <w:spacing w:after="0" w:line="240" w:lineRule="auto"/>
        <w:jc w:val="both"/>
        <w:rPr>
          <w:rFonts w:ascii="Times New Roman" w:eastAsia="Calibri" w:hAnsi="Times New Roman" w:cs="Times New Roman"/>
          <w:b/>
          <w:sz w:val="24"/>
          <w:szCs w:val="24"/>
        </w:rPr>
      </w:pPr>
      <w:r w:rsidRPr="00D10403">
        <w:rPr>
          <w:rFonts w:ascii="Times New Roman" w:eastAsia="Calibri" w:hAnsi="Times New Roman" w:cs="Times New Roman"/>
          <w:b/>
          <w:sz w:val="24"/>
          <w:szCs w:val="24"/>
        </w:rPr>
        <w:t>15.1</w:t>
      </w:r>
      <w:r w:rsidR="00312419">
        <w:rPr>
          <w:rFonts w:ascii="Times New Roman" w:eastAsia="Calibri" w:hAnsi="Times New Roman" w:cs="Times New Roman"/>
          <w:b/>
          <w:sz w:val="24"/>
          <w:szCs w:val="24"/>
        </w:rPr>
        <w:t>2</w:t>
      </w:r>
      <w:r w:rsidRPr="00D10403">
        <w:rPr>
          <w:rFonts w:ascii="Times New Roman" w:eastAsia="Calibri" w:hAnsi="Times New Roman" w:cs="Times New Roman"/>
          <w:b/>
          <w:sz w:val="24"/>
          <w:szCs w:val="24"/>
        </w:rPr>
        <w:t>. PREGLED I OCJENA PONUDA</w:t>
      </w:r>
    </w:p>
    <w:p w14:paraId="59B2E11F" w14:textId="77777777" w:rsidR="00D10403" w:rsidRPr="00D10403" w:rsidRDefault="00D10403" w:rsidP="00D10403">
      <w:pPr>
        <w:spacing w:after="0" w:line="240" w:lineRule="auto"/>
        <w:jc w:val="both"/>
        <w:rPr>
          <w:rFonts w:ascii="Times New Roman" w:eastAsia="Calibri" w:hAnsi="Times New Roman" w:cs="Times New Roman"/>
          <w:b/>
          <w:color w:val="31849B" w:themeColor="accent5" w:themeShade="BF"/>
          <w:sz w:val="24"/>
          <w:szCs w:val="24"/>
        </w:rPr>
      </w:pPr>
    </w:p>
    <w:p w14:paraId="3E7339DA" w14:textId="77777777" w:rsidR="00D10403" w:rsidRPr="00D10403" w:rsidRDefault="00D10403" w:rsidP="00D10403">
      <w:pPr>
        <w:spacing w:after="0" w:line="240" w:lineRule="auto"/>
        <w:jc w:val="both"/>
        <w:rPr>
          <w:rFonts w:ascii="Times New Roman" w:eastAsia="Calibri" w:hAnsi="Times New Roman" w:cs="Times New Roman"/>
          <w:sz w:val="24"/>
          <w:szCs w:val="24"/>
        </w:rPr>
      </w:pPr>
      <w:r w:rsidRPr="00D10403">
        <w:rPr>
          <w:rFonts w:ascii="Times New Roman" w:eastAsia="Calibri" w:hAnsi="Times New Roman" w:cs="Times New Roman"/>
          <w:sz w:val="24"/>
          <w:szCs w:val="24"/>
        </w:rPr>
        <w:t xml:space="preserve">Nakon isteka roka za dostavom ponuda, Naručitelj pregledava i ocjenjuje pristigle ponude. </w:t>
      </w:r>
    </w:p>
    <w:p w14:paraId="657F46FF" w14:textId="77777777" w:rsidR="00D10403" w:rsidRPr="00D10403" w:rsidRDefault="00D10403" w:rsidP="00D10403">
      <w:pPr>
        <w:spacing w:after="0" w:line="240" w:lineRule="auto"/>
        <w:jc w:val="both"/>
        <w:rPr>
          <w:rFonts w:ascii="Times New Roman" w:eastAsia="Calibri" w:hAnsi="Times New Roman" w:cs="Times New Roman"/>
          <w:color w:val="31849B" w:themeColor="accent5" w:themeShade="BF"/>
          <w:sz w:val="24"/>
          <w:szCs w:val="24"/>
        </w:rPr>
      </w:pPr>
      <w:r w:rsidRPr="00D10403">
        <w:rPr>
          <w:rFonts w:ascii="Times New Roman" w:eastAsia="Calibri" w:hAnsi="Times New Roman" w:cs="Times New Roman"/>
          <w:sz w:val="24"/>
          <w:szCs w:val="24"/>
        </w:rPr>
        <w:t xml:space="preserve">U postupku pregleda i ocjene ponuda Naručitelj može pozvati ponuditelje da u primjerenom roku (ne kraći od 5 niti dulji od 15 kalendarskih dana) pojašnjenjem ili upotpunjavanjem traženih dokumenata u odnosu na uvjete sposobnosti, uklone pogreške, nedostatke ili nejasnoće koje Naručitelj smatra otklonjivima. </w:t>
      </w:r>
    </w:p>
    <w:p w14:paraId="5ED38691" w14:textId="77777777" w:rsidR="00D10403" w:rsidRDefault="00D10403" w:rsidP="00D10403">
      <w:pPr>
        <w:spacing w:after="0" w:line="240" w:lineRule="auto"/>
        <w:jc w:val="both"/>
        <w:rPr>
          <w:rFonts w:ascii="Times New Roman" w:eastAsia="Calibri" w:hAnsi="Times New Roman" w:cs="Times New Roman"/>
          <w:sz w:val="24"/>
          <w:szCs w:val="24"/>
        </w:rPr>
      </w:pPr>
    </w:p>
    <w:p w14:paraId="73DE5206" w14:textId="77777777" w:rsidR="00D10403" w:rsidRPr="00D10403" w:rsidRDefault="00D10403" w:rsidP="00D10403">
      <w:pPr>
        <w:spacing w:after="0" w:line="240" w:lineRule="auto"/>
        <w:jc w:val="both"/>
        <w:rPr>
          <w:rFonts w:ascii="Times New Roman" w:eastAsia="Calibri" w:hAnsi="Times New Roman" w:cs="Times New Roman"/>
          <w:color w:val="31849B" w:themeColor="accent5" w:themeShade="BF"/>
          <w:sz w:val="24"/>
          <w:szCs w:val="24"/>
        </w:rPr>
      </w:pPr>
      <w:r w:rsidRPr="00D10403">
        <w:rPr>
          <w:rFonts w:ascii="Times New Roman" w:eastAsia="Calibri" w:hAnsi="Times New Roman" w:cs="Times New Roman"/>
          <w:sz w:val="24"/>
          <w:szCs w:val="24"/>
        </w:rPr>
        <w:t xml:space="preserve">Isto tako, u postupku pregleda i ocjene ponuda, Naručitelj može pozvati ponuditelje da u roku (ne kraći od 5 niti duži od 10 kalendarskih dana) pojasne pojedine elemente ponude u dijelu koji se odnosi na ponuđeni predmet nabave. Pojašnjenje ne smije rezultirati izmjenom nabave. </w:t>
      </w:r>
    </w:p>
    <w:p w14:paraId="32FD98DB" w14:textId="77777777" w:rsidR="00D10403" w:rsidRPr="00D10403" w:rsidRDefault="00D10403" w:rsidP="00D10403">
      <w:pPr>
        <w:spacing w:after="0" w:line="240" w:lineRule="auto"/>
        <w:jc w:val="both"/>
        <w:rPr>
          <w:rFonts w:ascii="Times New Roman" w:eastAsia="Calibri" w:hAnsi="Times New Roman" w:cs="Times New Roman"/>
          <w:sz w:val="24"/>
          <w:szCs w:val="24"/>
        </w:rPr>
      </w:pPr>
    </w:p>
    <w:p w14:paraId="45DDD9F5" w14:textId="77777777" w:rsidR="00D10403" w:rsidRPr="00D10403" w:rsidRDefault="00D10403" w:rsidP="00D10403">
      <w:pPr>
        <w:spacing w:after="0" w:line="240" w:lineRule="auto"/>
        <w:jc w:val="both"/>
        <w:rPr>
          <w:rFonts w:ascii="Times New Roman" w:eastAsia="Calibri" w:hAnsi="Times New Roman" w:cs="Times New Roman"/>
          <w:sz w:val="24"/>
          <w:szCs w:val="24"/>
        </w:rPr>
      </w:pPr>
    </w:p>
    <w:p w14:paraId="6AFF6205" w14:textId="77777777" w:rsidR="00D10403" w:rsidRPr="00D10403" w:rsidRDefault="00D10403" w:rsidP="00D10403">
      <w:pPr>
        <w:spacing w:after="0" w:line="240" w:lineRule="auto"/>
        <w:jc w:val="both"/>
        <w:rPr>
          <w:rFonts w:ascii="Times New Roman" w:eastAsia="Calibri" w:hAnsi="Times New Roman" w:cs="Times New Roman"/>
          <w:b/>
          <w:sz w:val="24"/>
          <w:szCs w:val="24"/>
        </w:rPr>
      </w:pPr>
    </w:p>
    <w:p w14:paraId="626047BC" w14:textId="77777777" w:rsidR="00D10403" w:rsidRPr="00D10403" w:rsidRDefault="00D10403" w:rsidP="00D10403">
      <w:pPr>
        <w:shd w:val="clear" w:color="auto" w:fill="95B3D7" w:themeFill="accent1" w:themeFillTint="99"/>
        <w:spacing w:after="0" w:line="240" w:lineRule="auto"/>
        <w:jc w:val="both"/>
        <w:rPr>
          <w:rFonts w:ascii="Times New Roman" w:eastAsia="Calibri" w:hAnsi="Times New Roman" w:cs="Times New Roman"/>
          <w:b/>
          <w:sz w:val="24"/>
          <w:szCs w:val="24"/>
        </w:rPr>
      </w:pPr>
      <w:r w:rsidRPr="00D10403">
        <w:rPr>
          <w:rFonts w:ascii="Times New Roman" w:eastAsia="Calibri" w:hAnsi="Times New Roman" w:cs="Times New Roman"/>
          <w:b/>
          <w:sz w:val="24"/>
          <w:szCs w:val="24"/>
        </w:rPr>
        <w:t>Pouka o pravnom lijeku - predstavka</w:t>
      </w:r>
    </w:p>
    <w:p w14:paraId="22ACE31F" w14:textId="77777777" w:rsidR="00D10403" w:rsidRDefault="00D10403" w:rsidP="00D10403">
      <w:pPr>
        <w:spacing w:after="0" w:line="240" w:lineRule="auto"/>
        <w:jc w:val="both"/>
        <w:rPr>
          <w:rFonts w:ascii="Times New Roman" w:eastAsia="Calibri" w:hAnsi="Times New Roman" w:cs="Times New Roman"/>
          <w:sz w:val="24"/>
          <w:szCs w:val="24"/>
        </w:rPr>
      </w:pPr>
    </w:p>
    <w:p w14:paraId="5D91DE59" w14:textId="77777777" w:rsidR="00D10403" w:rsidRPr="00D10403" w:rsidRDefault="00D10403" w:rsidP="00D10403">
      <w:pPr>
        <w:spacing w:after="0" w:line="240" w:lineRule="auto"/>
        <w:jc w:val="both"/>
        <w:rPr>
          <w:rFonts w:ascii="Times New Roman" w:eastAsia="Calibri" w:hAnsi="Times New Roman" w:cs="Times New Roman"/>
          <w:sz w:val="24"/>
          <w:szCs w:val="24"/>
        </w:rPr>
      </w:pPr>
      <w:r w:rsidRPr="00D10403">
        <w:rPr>
          <w:rFonts w:ascii="Times New Roman" w:eastAsia="Calibri" w:hAnsi="Times New Roman" w:cs="Times New Roman"/>
          <w:sz w:val="24"/>
          <w:szCs w:val="24"/>
        </w:rPr>
        <w:t xml:space="preserve">Svaki gospodarski subjekt može podnijeti predstavku. Predstavku gospodarski subjekt podnosi ako smatra da je njegova ponuda trebala biti odabrana kao najbolja, ali je to onemogućeno zbog postupanja naručitelja protivno odredbama ove Dokumentacije za nadmetanje zbog kojeg je neopravdano isključen iz postupka nabave, njegova je ponuda neopravdano odbijena, ili neopravdano nije odabran kroz postupak ocjene ponuda. Podnositelj mora u predstavci iznijeti sve činjenice na kojima temelji svoje zahtjeve te predložiti dokaze </w:t>
      </w:r>
      <w:r w:rsidRPr="00D10403">
        <w:rPr>
          <w:rFonts w:ascii="Times New Roman" w:eastAsia="Calibri" w:hAnsi="Times New Roman" w:cs="Times New Roman"/>
          <w:sz w:val="24"/>
          <w:szCs w:val="24"/>
        </w:rPr>
        <w:lastRenderedPageBreak/>
        <w:t>kojima se te činjenice utvrđuju. Predstavka se podnosi u pisanom obliku u roku 5 dana od dana primitka Odluke na adresu naručitelja. Podnošenje predstavke ne zaustavlja sklapanje ugovora s odabranim Ponuditeljem.</w:t>
      </w:r>
    </w:p>
    <w:p w14:paraId="400BDE1D" w14:textId="77777777" w:rsidR="00D10403" w:rsidRPr="00D10403" w:rsidRDefault="00D10403" w:rsidP="00D10403">
      <w:pPr>
        <w:spacing w:after="0" w:line="240" w:lineRule="auto"/>
        <w:jc w:val="both"/>
        <w:rPr>
          <w:rFonts w:ascii="Times New Roman" w:eastAsia="Calibri" w:hAnsi="Times New Roman" w:cs="Times New Roman"/>
          <w:sz w:val="24"/>
          <w:szCs w:val="24"/>
        </w:rPr>
      </w:pPr>
    </w:p>
    <w:p w14:paraId="2254D9F3" w14:textId="77777777" w:rsidR="00D10403" w:rsidRDefault="00D10403" w:rsidP="00D10403">
      <w:pPr>
        <w:spacing w:after="0" w:line="240" w:lineRule="auto"/>
        <w:jc w:val="both"/>
        <w:rPr>
          <w:rFonts w:asciiTheme="majorHAnsi" w:eastAsia="Calibri" w:hAnsiTheme="majorHAnsi" w:cs="Calibri"/>
          <w:sz w:val="26"/>
          <w:szCs w:val="26"/>
        </w:rPr>
      </w:pPr>
      <w:r w:rsidRPr="00D10403">
        <w:rPr>
          <w:rFonts w:ascii="Times New Roman" w:eastAsia="Calibri" w:hAnsi="Times New Roman" w:cs="Times New Roman"/>
          <w:sz w:val="24"/>
          <w:szCs w:val="24"/>
        </w:rPr>
        <w:t>Za sve što izrijekom nije propisano u ovoj dokumentaciji, vrijede odredbe Priloga III. Postupci nabave za osobe koji nisu obveznici Zakona o javnoj nabavi, iz Poziva na dostavu projektnih prijedloga „Unaprjeđenje</w:t>
      </w:r>
      <w:r w:rsidRPr="00D10403">
        <w:rPr>
          <w:rFonts w:ascii="Times New Roman" w:hAnsi="Times New Roman" w:cs="Times New Roman"/>
          <w:sz w:val="24"/>
          <w:szCs w:val="24"/>
        </w:rPr>
        <w:t xml:space="preserve"> usluga za djecu u sustavu ranog i predškolskog odgoja i obrazovanja“, referentna oznaka </w:t>
      </w:r>
      <w:r w:rsidRPr="00D10403">
        <w:rPr>
          <w:rFonts w:ascii="Times New Roman" w:eastAsia="Calibri" w:hAnsi="Times New Roman" w:cs="Times New Roman"/>
          <w:sz w:val="24"/>
          <w:szCs w:val="24"/>
        </w:rPr>
        <w:t>UP.02.2.2.0.</w:t>
      </w:r>
    </w:p>
    <w:p w14:paraId="2C3A09D5" w14:textId="77777777" w:rsidR="00D10403" w:rsidRDefault="00D10403">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br w:type="page"/>
      </w:r>
    </w:p>
    <w:p w14:paraId="4997FFF4" w14:textId="77777777" w:rsidR="007E49C6" w:rsidRPr="00353E54" w:rsidRDefault="007E49C6" w:rsidP="007E49C6">
      <w:pPr>
        <w:spacing w:before="60" w:after="0" w:line="240" w:lineRule="auto"/>
        <w:ind w:left="1701" w:hanging="1701"/>
        <w:jc w:val="right"/>
        <w:rPr>
          <w:rFonts w:ascii="Times New Roman" w:hAnsi="Times New Roman" w:cs="Times New Roman"/>
          <w:b/>
          <w:color w:val="0F243E" w:themeColor="text2" w:themeShade="80"/>
          <w:sz w:val="24"/>
          <w:szCs w:val="24"/>
        </w:rPr>
      </w:pPr>
      <w:r w:rsidRPr="00353E54">
        <w:rPr>
          <w:rFonts w:ascii="Times New Roman" w:hAnsi="Times New Roman" w:cs="Times New Roman"/>
          <w:b/>
          <w:color w:val="0F243E" w:themeColor="text2" w:themeShade="80"/>
          <w:sz w:val="24"/>
          <w:szCs w:val="24"/>
        </w:rPr>
        <w:lastRenderedPageBreak/>
        <w:fldChar w:fldCharType="begin"/>
      </w:r>
      <w:r w:rsidRPr="00353E54">
        <w:rPr>
          <w:rFonts w:ascii="Times New Roman" w:hAnsi="Times New Roman" w:cs="Times New Roman"/>
          <w:b/>
          <w:color w:val="0F243E" w:themeColor="text2" w:themeShade="80"/>
          <w:sz w:val="24"/>
          <w:szCs w:val="24"/>
        </w:rPr>
        <w:instrText xml:space="preserve"> LINK Word.Document.12 "C:\\Users\\nkegalj\\AppData\\Local\\Temp\\Temp2_Dokumentacija_za_nadmetanje_HB.zip\\Prilog 6 - Popis projekata nabava.docx" "OLE_LINK27" \a \h  \* MERGEFORMAT </w:instrText>
      </w:r>
      <w:r w:rsidRPr="00353E54">
        <w:rPr>
          <w:rFonts w:ascii="Times New Roman" w:hAnsi="Times New Roman" w:cs="Times New Roman"/>
          <w:b/>
          <w:color w:val="0F243E" w:themeColor="text2" w:themeShade="80"/>
          <w:sz w:val="24"/>
          <w:szCs w:val="24"/>
        </w:rPr>
        <w:fldChar w:fldCharType="separate"/>
      </w:r>
      <w:r w:rsidRPr="00353E54">
        <w:rPr>
          <w:rFonts w:ascii="Times New Roman" w:hAnsi="Times New Roman" w:cs="Times New Roman"/>
          <w:b/>
          <w:color w:val="0F243E" w:themeColor="text2" w:themeShade="80"/>
          <w:sz w:val="24"/>
          <w:szCs w:val="24"/>
        </w:rPr>
        <w:t xml:space="preserve">PRILOG </w:t>
      </w:r>
      <w:r w:rsidRPr="00353E54">
        <w:rPr>
          <w:rFonts w:ascii="Times New Roman" w:hAnsi="Times New Roman" w:cs="Times New Roman"/>
          <w:b/>
          <w:color w:val="0F243E" w:themeColor="text2" w:themeShade="80"/>
          <w:sz w:val="24"/>
          <w:szCs w:val="24"/>
        </w:rPr>
        <w:fldChar w:fldCharType="end"/>
      </w:r>
      <w:r>
        <w:rPr>
          <w:rFonts w:ascii="Times New Roman" w:hAnsi="Times New Roman" w:cs="Times New Roman"/>
          <w:b/>
          <w:color w:val="0F243E" w:themeColor="text2" w:themeShade="80"/>
          <w:sz w:val="24"/>
          <w:szCs w:val="24"/>
        </w:rPr>
        <w:t>1</w:t>
      </w:r>
    </w:p>
    <w:p w14:paraId="674309BB" w14:textId="77777777" w:rsidR="007E49C6" w:rsidRPr="00353E54" w:rsidRDefault="007E49C6" w:rsidP="007E49C6">
      <w:pPr>
        <w:shd w:val="clear" w:color="auto" w:fill="B8CCE4" w:themeFill="accent1" w:themeFillTint="66"/>
        <w:spacing w:before="60" w:after="0" w:line="240" w:lineRule="auto"/>
        <w:jc w:val="center"/>
        <w:rPr>
          <w:rFonts w:ascii="Times New Roman" w:hAnsi="Times New Roman" w:cs="Times New Roman"/>
          <w:b/>
          <w:bCs/>
          <w:color w:val="0F243E" w:themeColor="text2" w:themeShade="80"/>
          <w:sz w:val="24"/>
          <w:szCs w:val="24"/>
        </w:rPr>
      </w:pPr>
      <w:r w:rsidRPr="00353E54">
        <w:rPr>
          <w:rFonts w:ascii="Times New Roman" w:hAnsi="Times New Roman" w:cs="Times New Roman"/>
          <w:b/>
          <w:bCs/>
          <w:color w:val="0F243E" w:themeColor="text2" w:themeShade="80"/>
          <w:sz w:val="24"/>
          <w:szCs w:val="24"/>
        </w:rPr>
        <w:t xml:space="preserve">IZJAVA </w:t>
      </w:r>
    </w:p>
    <w:p w14:paraId="11D93FD3" w14:textId="77777777" w:rsidR="007E49C6" w:rsidRPr="00353E54" w:rsidRDefault="007E49C6" w:rsidP="007E49C6">
      <w:pPr>
        <w:shd w:val="clear" w:color="auto" w:fill="B8CCE4" w:themeFill="accent1" w:themeFillTint="66"/>
        <w:spacing w:before="60" w:after="0" w:line="240" w:lineRule="auto"/>
        <w:jc w:val="center"/>
        <w:rPr>
          <w:rFonts w:ascii="Times New Roman" w:hAnsi="Times New Roman" w:cs="Times New Roman"/>
          <w:b/>
          <w:bCs/>
          <w:color w:val="0F243E" w:themeColor="text2" w:themeShade="80"/>
          <w:sz w:val="24"/>
          <w:szCs w:val="24"/>
        </w:rPr>
      </w:pPr>
      <w:r w:rsidRPr="00353E54">
        <w:rPr>
          <w:rFonts w:ascii="Times New Roman" w:hAnsi="Times New Roman" w:cs="Times New Roman"/>
          <w:b/>
          <w:bCs/>
          <w:color w:val="0F243E" w:themeColor="text2" w:themeShade="80"/>
          <w:sz w:val="24"/>
          <w:szCs w:val="24"/>
        </w:rPr>
        <w:t xml:space="preserve">O </w:t>
      </w:r>
      <w:r w:rsidR="0058372B">
        <w:rPr>
          <w:rFonts w:ascii="Times New Roman" w:hAnsi="Times New Roman" w:cs="Times New Roman"/>
          <w:b/>
          <w:bCs/>
          <w:color w:val="0F243E" w:themeColor="text2" w:themeShade="80"/>
          <w:sz w:val="24"/>
          <w:szCs w:val="24"/>
        </w:rPr>
        <w:t>NEPOSTAJANJU OSNOVA ZA ISKLJUČENJE</w:t>
      </w:r>
    </w:p>
    <w:p w14:paraId="567242EA" w14:textId="77777777" w:rsidR="007E49C6" w:rsidRPr="00353E54" w:rsidRDefault="007E49C6" w:rsidP="007E49C6">
      <w:pPr>
        <w:spacing w:before="60" w:after="0" w:line="240" w:lineRule="auto"/>
        <w:ind w:left="1701" w:hanging="1701"/>
        <w:rPr>
          <w:rFonts w:ascii="Times New Roman" w:hAnsi="Times New Roman" w:cs="Times New Roman"/>
          <w:b/>
          <w:bCs/>
          <w:color w:val="0F243E" w:themeColor="text2" w:themeShade="80"/>
          <w:sz w:val="24"/>
          <w:szCs w:val="24"/>
        </w:rPr>
      </w:pPr>
    </w:p>
    <w:p w14:paraId="787DECDC" w14:textId="77777777" w:rsidR="007E49C6" w:rsidRPr="00EC0825" w:rsidRDefault="007E49C6" w:rsidP="007E49C6">
      <w:pPr>
        <w:spacing w:before="60" w:after="0" w:line="240" w:lineRule="auto"/>
        <w:ind w:left="1701" w:hanging="1701"/>
        <w:rPr>
          <w:rFonts w:ascii="Times New Roman" w:hAnsi="Times New Roman" w:cs="Times New Roman"/>
          <w:b/>
          <w:bCs/>
          <w:color w:val="0F243E" w:themeColor="text2" w:themeShade="80"/>
          <w:sz w:val="24"/>
          <w:szCs w:val="24"/>
        </w:rPr>
      </w:pPr>
    </w:p>
    <w:p w14:paraId="11F4BCAB" w14:textId="77777777" w:rsidR="0058372B" w:rsidRDefault="007E49C6" w:rsidP="0058372B">
      <w:pPr>
        <w:pStyle w:val="NoSpacing"/>
        <w:rPr>
          <w:rFonts w:ascii="Times New Roman" w:hAnsi="Times New Roman" w:cs="Times New Roman"/>
          <w:b/>
          <w:bCs/>
          <w:sz w:val="24"/>
          <w:szCs w:val="24"/>
          <w:lang w:bidi="en-US"/>
        </w:rPr>
      </w:pPr>
      <w:bookmarkStart w:id="15" w:name="OLE_LINK52"/>
      <w:r w:rsidRPr="00EC0825">
        <w:rPr>
          <w:rFonts w:ascii="Times New Roman" w:hAnsi="Times New Roman" w:cs="Times New Roman"/>
          <w:b/>
          <w:bCs/>
          <w:color w:val="0F243E" w:themeColor="text2" w:themeShade="80"/>
          <w:sz w:val="24"/>
          <w:szCs w:val="24"/>
        </w:rPr>
        <w:t>NARUČITELJ</w:t>
      </w:r>
      <w:r w:rsidRPr="0058372B">
        <w:rPr>
          <w:rFonts w:ascii="Times New Roman" w:hAnsi="Times New Roman" w:cs="Times New Roman"/>
          <w:b/>
          <w:bCs/>
          <w:sz w:val="24"/>
          <w:szCs w:val="24"/>
          <w:lang w:bidi="en-US"/>
        </w:rPr>
        <w:t xml:space="preserve">:  </w:t>
      </w:r>
      <w:r w:rsidR="0058372B">
        <w:rPr>
          <w:rFonts w:ascii="Times New Roman" w:hAnsi="Times New Roman" w:cs="Times New Roman"/>
          <w:b/>
          <w:bCs/>
          <w:sz w:val="24"/>
          <w:szCs w:val="24"/>
          <w:lang w:bidi="en-US"/>
        </w:rPr>
        <w:t>DJEČJI VRTIĆ „OSMJEH“</w:t>
      </w:r>
    </w:p>
    <w:p w14:paraId="74F6B2A0" w14:textId="77777777" w:rsidR="007E49C6" w:rsidRPr="0058372B" w:rsidRDefault="007E49C6" w:rsidP="007E49C6">
      <w:pPr>
        <w:spacing w:before="60" w:after="0" w:line="240" w:lineRule="auto"/>
        <w:ind w:left="1701" w:hanging="1701"/>
        <w:rPr>
          <w:rFonts w:ascii="Times New Roman" w:hAnsi="Times New Roman" w:cs="Times New Roman"/>
          <w:b/>
          <w:bCs/>
          <w:sz w:val="24"/>
          <w:szCs w:val="24"/>
          <w:lang w:bidi="en-US"/>
        </w:rPr>
      </w:pPr>
    </w:p>
    <w:p w14:paraId="372FA168" w14:textId="77777777" w:rsidR="004A75A0" w:rsidRPr="0058372B" w:rsidRDefault="007E49C6" w:rsidP="004A75A0">
      <w:pPr>
        <w:pStyle w:val="HTMLPreformatted"/>
        <w:rPr>
          <w:rFonts w:ascii="Times New Roman" w:eastAsiaTheme="minorHAnsi" w:hAnsi="Times New Roman" w:cs="Times New Roman"/>
          <w:b/>
          <w:bCs/>
          <w:sz w:val="24"/>
          <w:szCs w:val="24"/>
          <w:lang w:eastAsia="en-US" w:bidi="en-US"/>
        </w:rPr>
      </w:pPr>
      <w:r w:rsidRPr="0058372B">
        <w:rPr>
          <w:rFonts w:ascii="Times New Roman" w:eastAsiaTheme="minorHAnsi" w:hAnsi="Times New Roman" w:cs="Times New Roman"/>
          <w:b/>
          <w:bCs/>
          <w:sz w:val="24"/>
          <w:szCs w:val="24"/>
          <w:lang w:eastAsia="en-US" w:bidi="en-US"/>
        </w:rPr>
        <w:t xml:space="preserve">EVIDENCIJSKI BROJ: </w:t>
      </w:r>
      <w:r w:rsidR="0058372B" w:rsidRPr="0058372B">
        <w:rPr>
          <w:rFonts w:ascii="Times New Roman" w:eastAsiaTheme="minorHAnsi" w:hAnsi="Times New Roman" w:cs="Times New Roman"/>
          <w:b/>
          <w:bCs/>
          <w:sz w:val="24"/>
          <w:szCs w:val="24"/>
          <w:lang w:eastAsia="en-US" w:bidi="en-US"/>
        </w:rPr>
        <w:t>EVB – 01/2019</w:t>
      </w:r>
    </w:p>
    <w:p w14:paraId="394FE13B" w14:textId="77777777" w:rsidR="0058372B" w:rsidRDefault="0058372B" w:rsidP="0058372B">
      <w:pPr>
        <w:rPr>
          <w:rFonts w:ascii="Times New Roman" w:hAnsi="Times New Roman" w:cs="Times New Roman"/>
          <w:b/>
          <w:bCs/>
          <w:sz w:val="24"/>
          <w:szCs w:val="24"/>
          <w:lang w:bidi="en-US"/>
        </w:rPr>
      </w:pPr>
    </w:p>
    <w:p w14:paraId="48807517" w14:textId="77777777" w:rsidR="0058372B" w:rsidRDefault="007E49C6" w:rsidP="0058372B">
      <w:pPr>
        <w:rPr>
          <w:rFonts w:ascii="Times New Roman" w:hAnsi="Times New Roman" w:cs="Times New Roman"/>
          <w:b/>
          <w:bCs/>
          <w:sz w:val="24"/>
          <w:szCs w:val="24"/>
          <w:lang w:bidi="en-US"/>
        </w:rPr>
      </w:pPr>
      <w:r w:rsidRPr="0058372B">
        <w:rPr>
          <w:rFonts w:ascii="Times New Roman" w:hAnsi="Times New Roman" w:cs="Times New Roman"/>
          <w:b/>
          <w:bCs/>
          <w:sz w:val="24"/>
          <w:szCs w:val="24"/>
          <w:lang w:bidi="en-US"/>
        </w:rPr>
        <w:t xml:space="preserve">PREDMET NABAVE: </w:t>
      </w:r>
      <w:r w:rsidR="0058372B" w:rsidRPr="0058372B">
        <w:rPr>
          <w:rFonts w:ascii="Times New Roman" w:hAnsi="Times New Roman" w:cs="Times New Roman"/>
          <w:b/>
          <w:bCs/>
          <w:sz w:val="24"/>
          <w:szCs w:val="24"/>
          <w:lang w:bidi="en-US"/>
        </w:rPr>
        <w:t xml:space="preserve">usluge stručnjaka za upravljanje i administraciju projektom </w:t>
      </w:r>
    </w:p>
    <w:p w14:paraId="0318D956" w14:textId="77777777" w:rsidR="0058372B" w:rsidRPr="0058372B" w:rsidRDefault="0058372B" w:rsidP="0058372B">
      <w:pPr>
        <w:jc w:val="center"/>
        <w:rPr>
          <w:rFonts w:ascii="Times New Roman" w:hAnsi="Times New Roman" w:cs="Times New Roman"/>
          <w:b/>
          <w:bCs/>
          <w:sz w:val="24"/>
          <w:szCs w:val="24"/>
          <w:lang w:bidi="en-US"/>
        </w:rPr>
      </w:pPr>
      <w:r w:rsidRPr="0058372B">
        <w:rPr>
          <w:rFonts w:ascii="Times New Roman" w:hAnsi="Times New Roman" w:cs="Times New Roman"/>
          <w:b/>
          <w:bCs/>
          <w:sz w:val="24"/>
          <w:szCs w:val="24"/>
          <w:lang w:bidi="en-US"/>
        </w:rPr>
        <w:t>„I ti imaš razloga za Osmijeh“</w:t>
      </w:r>
    </w:p>
    <w:p w14:paraId="6B5673E2" w14:textId="77777777" w:rsidR="007E49C6" w:rsidRPr="00EC0825" w:rsidRDefault="007E49C6" w:rsidP="0058372B">
      <w:pPr>
        <w:widowControl w:val="0"/>
        <w:autoSpaceDE w:val="0"/>
        <w:autoSpaceDN w:val="0"/>
        <w:adjustRightInd w:val="0"/>
        <w:spacing w:before="60" w:after="0" w:line="240" w:lineRule="auto"/>
        <w:ind w:left="2410" w:hanging="2410"/>
        <w:rPr>
          <w:rFonts w:ascii="Times New Roman" w:hAnsi="Times New Roman" w:cs="Times New Roman"/>
          <w:b/>
          <w:color w:val="0F243E" w:themeColor="text2" w:themeShade="80"/>
          <w:sz w:val="24"/>
        </w:rPr>
      </w:pPr>
    </w:p>
    <w:p w14:paraId="6EA8956B" w14:textId="77777777" w:rsidR="007E49C6" w:rsidRPr="00EC0825" w:rsidRDefault="007E49C6" w:rsidP="007E49C6">
      <w:pPr>
        <w:widowControl w:val="0"/>
        <w:autoSpaceDE w:val="0"/>
        <w:autoSpaceDN w:val="0"/>
        <w:adjustRightInd w:val="0"/>
        <w:spacing w:before="60" w:after="0" w:line="240" w:lineRule="auto"/>
        <w:ind w:left="2410" w:hanging="2410"/>
        <w:rPr>
          <w:rFonts w:ascii="Times New Roman" w:hAnsi="Times New Roman" w:cs="Times New Roman"/>
          <w:color w:val="0F243E" w:themeColor="text2" w:themeShade="80"/>
          <w:sz w:val="24"/>
          <w:szCs w:val="24"/>
        </w:rPr>
      </w:pPr>
    </w:p>
    <w:bookmarkEnd w:id="15"/>
    <w:p w14:paraId="5479256D" w14:textId="77777777" w:rsidR="007E49C6" w:rsidRPr="00EC0825" w:rsidRDefault="007E49C6" w:rsidP="007E49C6">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Ja, _______________________________________ iz ____________________________, </w:t>
      </w:r>
    </w:p>
    <w:p w14:paraId="469DB4AB" w14:textId="77777777" w:rsidR="007E49C6" w:rsidRPr="00EC0825" w:rsidRDefault="007E49C6" w:rsidP="007E49C6">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(ime i prezime)                                                               (mjesto)</w:t>
      </w:r>
    </w:p>
    <w:p w14:paraId="2B28D771" w14:textId="77777777" w:rsidR="007E49C6" w:rsidRPr="00EC0825" w:rsidRDefault="007E49C6" w:rsidP="007E49C6">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osobna iskaznica broj/broj putovnice: _____________________________________, kao osoba ovlaštena za zastupanje gospodarskog subjekta u ovom postupku </w:t>
      </w:r>
    </w:p>
    <w:p w14:paraId="58DDE34A" w14:textId="77777777" w:rsidR="007E49C6" w:rsidRPr="00EC0825" w:rsidRDefault="007E49C6" w:rsidP="007E49C6">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___________________________________________________________________________ </w:t>
      </w:r>
    </w:p>
    <w:p w14:paraId="53657489" w14:textId="77777777" w:rsidR="007E49C6" w:rsidRPr="00EC0825" w:rsidRDefault="007E49C6" w:rsidP="007E49C6">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(naziv i sjedište gospodarskog subjekta),</w:t>
      </w:r>
    </w:p>
    <w:p w14:paraId="76347FC3" w14:textId="77777777" w:rsidR="007E49C6" w:rsidRDefault="007E49C6" w:rsidP="007E49C6">
      <w:pPr>
        <w:autoSpaceDE w:val="0"/>
        <w:autoSpaceDN w:val="0"/>
        <w:adjustRightInd w:val="0"/>
        <w:spacing w:before="60" w:after="0" w:line="240" w:lineRule="auto"/>
        <w:jc w:val="both"/>
        <w:rPr>
          <w:rFonts w:ascii="Times New Roman" w:hAnsi="Times New Roman" w:cs="Times New Roman"/>
          <w:color w:val="0F243E" w:themeColor="text2" w:themeShade="80"/>
          <w:sz w:val="24"/>
        </w:rPr>
      </w:pPr>
      <w:r w:rsidRPr="00EC0825">
        <w:rPr>
          <w:rFonts w:ascii="Times New Roman" w:hAnsi="Times New Roman" w:cs="Times New Roman"/>
          <w:color w:val="0F243E" w:themeColor="text2" w:themeShade="80"/>
          <w:sz w:val="24"/>
        </w:rPr>
        <w:t>OIB</w:t>
      </w:r>
      <w:r w:rsidRPr="00EC0825">
        <w:rPr>
          <w:rStyle w:val="FootnoteReference"/>
          <w:rFonts w:ascii="Times New Roman" w:hAnsi="Times New Roman" w:cs="Times New Roman"/>
          <w:color w:val="0F243E" w:themeColor="text2" w:themeShade="80"/>
          <w:sz w:val="24"/>
          <w:szCs w:val="24"/>
        </w:rPr>
        <w:footnoteReference w:id="1"/>
      </w:r>
      <w:r w:rsidRPr="00EC0825">
        <w:rPr>
          <w:rFonts w:ascii="Times New Roman" w:hAnsi="Times New Roman" w:cs="Times New Roman"/>
          <w:color w:val="0F243E" w:themeColor="text2" w:themeShade="80"/>
          <w:sz w:val="24"/>
        </w:rPr>
        <w:t xml:space="preserve">: ____________________________, pod materijalnom i kaznenom odgovornošću izjavljujem </w:t>
      </w:r>
    </w:p>
    <w:p w14:paraId="57164D6E" w14:textId="77777777" w:rsidR="00312419" w:rsidRDefault="00312419" w:rsidP="007E49C6">
      <w:pPr>
        <w:autoSpaceDE w:val="0"/>
        <w:autoSpaceDN w:val="0"/>
        <w:adjustRightInd w:val="0"/>
        <w:spacing w:before="60" w:after="0" w:line="240" w:lineRule="auto"/>
        <w:jc w:val="both"/>
        <w:rPr>
          <w:rFonts w:ascii="Times New Roman" w:hAnsi="Times New Roman" w:cs="Times New Roman"/>
          <w:color w:val="0F243E" w:themeColor="text2" w:themeShade="80"/>
          <w:sz w:val="24"/>
        </w:rPr>
      </w:pPr>
    </w:p>
    <w:p w14:paraId="0DA55CE4" w14:textId="77777777" w:rsidR="00312419" w:rsidRPr="0058372B" w:rsidRDefault="00312419" w:rsidP="00F22DDE">
      <w:pPr>
        <w:pStyle w:val="ListParagraph"/>
        <w:numPr>
          <w:ilvl w:val="0"/>
          <w:numId w:val="18"/>
        </w:numPr>
        <w:spacing w:after="0" w:line="240" w:lineRule="auto"/>
        <w:jc w:val="both"/>
        <w:rPr>
          <w:rFonts w:ascii="Times New Roman" w:hAnsi="Times New Roman" w:cs="Times New Roman"/>
          <w:color w:val="0F243E" w:themeColor="text2" w:themeShade="80"/>
          <w:sz w:val="20"/>
          <w:szCs w:val="20"/>
        </w:rPr>
      </w:pPr>
      <w:r w:rsidRPr="0058372B">
        <w:rPr>
          <w:rFonts w:ascii="Times New Roman" w:hAnsi="Times New Roman" w:cs="Times New Roman"/>
          <w:color w:val="0F243E" w:themeColor="text2" w:themeShade="80"/>
          <w:sz w:val="20"/>
          <w:szCs w:val="20"/>
        </w:rPr>
        <w:t>da smo gospodarski subjekt registriran za djelatnost koja je predmet nabave</w:t>
      </w:r>
    </w:p>
    <w:p w14:paraId="1BE947D5" w14:textId="77777777" w:rsidR="00312419" w:rsidRPr="0058372B" w:rsidRDefault="00312419" w:rsidP="00F22DDE">
      <w:pPr>
        <w:pStyle w:val="ListParagraph"/>
        <w:numPr>
          <w:ilvl w:val="0"/>
          <w:numId w:val="18"/>
        </w:numPr>
        <w:spacing w:after="0" w:line="240" w:lineRule="auto"/>
        <w:jc w:val="both"/>
        <w:rPr>
          <w:rFonts w:ascii="Times New Roman" w:hAnsi="Times New Roman" w:cs="Times New Roman"/>
          <w:color w:val="0F243E" w:themeColor="text2" w:themeShade="80"/>
          <w:sz w:val="20"/>
          <w:szCs w:val="20"/>
        </w:rPr>
      </w:pPr>
      <w:r w:rsidRPr="0058372B">
        <w:rPr>
          <w:rFonts w:ascii="Times New Roman" w:hAnsi="Times New Roman" w:cs="Times New Roman"/>
          <w:color w:val="0F243E" w:themeColor="text2" w:themeShade="80"/>
          <w:sz w:val="20"/>
          <w:szCs w:val="20"/>
        </w:rPr>
        <w:t>da je gospodarski subjekt i/ili osoba ovlaštena za njegovo zakonsko zastupanje nisu pravomoćno osuđena za kazneno djelo sudjelovanja u zločinačkoj organizaciji, korupcije, prijevare, terorizma, financiranja terorizma, pranja novca, dječjeg rada ili drugih oblika trgovanja ljudima,</w:t>
      </w:r>
    </w:p>
    <w:p w14:paraId="5F758846" w14:textId="77777777" w:rsidR="00312419" w:rsidRPr="0058372B" w:rsidRDefault="00312419" w:rsidP="00F22DDE">
      <w:pPr>
        <w:pStyle w:val="ListParagraph"/>
        <w:numPr>
          <w:ilvl w:val="0"/>
          <w:numId w:val="18"/>
        </w:numPr>
        <w:spacing w:after="0" w:line="240" w:lineRule="auto"/>
        <w:jc w:val="both"/>
        <w:rPr>
          <w:rFonts w:ascii="Times New Roman" w:hAnsi="Times New Roman" w:cs="Times New Roman"/>
          <w:color w:val="0F243E" w:themeColor="text2" w:themeShade="80"/>
          <w:sz w:val="20"/>
          <w:szCs w:val="20"/>
        </w:rPr>
      </w:pPr>
      <w:r w:rsidRPr="0058372B">
        <w:rPr>
          <w:rFonts w:ascii="Times New Roman" w:hAnsi="Times New Roman" w:cs="Times New Roman"/>
          <w:color w:val="0F243E" w:themeColor="text2" w:themeShade="80"/>
          <w:sz w:val="20"/>
          <w:szCs w:val="20"/>
        </w:rPr>
        <w:t xml:space="preserve">da smo ispunili obvezu plaćanja dospjelih poreznih obveza i obveza za mirovinsko i zdravstveno osiguranje, </w:t>
      </w:r>
    </w:p>
    <w:p w14:paraId="3AF9D3BA" w14:textId="77777777" w:rsidR="00312419" w:rsidRPr="0058372B" w:rsidRDefault="00312419" w:rsidP="00F22DDE">
      <w:pPr>
        <w:pStyle w:val="ListParagraph"/>
        <w:numPr>
          <w:ilvl w:val="0"/>
          <w:numId w:val="18"/>
        </w:numPr>
        <w:spacing w:after="0" w:line="240" w:lineRule="auto"/>
        <w:jc w:val="both"/>
        <w:rPr>
          <w:rFonts w:ascii="Times New Roman" w:hAnsi="Times New Roman" w:cs="Times New Roman"/>
          <w:color w:val="0F243E" w:themeColor="text2" w:themeShade="80"/>
          <w:sz w:val="20"/>
          <w:szCs w:val="20"/>
        </w:rPr>
      </w:pPr>
      <w:r w:rsidRPr="0058372B">
        <w:rPr>
          <w:rFonts w:ascii="Times New Roman" w:hAnsi="Times New Roman" w:cs="Times New Roman"/>
          <w:color w:val="0F243E" w:themeColor="text2" w:themeShade="80"/>
          <w:sz w:val="20"/>
          <w:szCs w:val="20"/>
        </w:rPr>
        <w:t>da se ni</w:t>
      </w:r>
      <w:r w:rsidR="0058372B" w:rsidRPr="0058372B">
        <w:rPr>
          <w:rFonts w:ascii="Times New Roman" w:hAnsi="Times New Roman" w:cs="Times New Roman"/>
          <w:color w:val="0F243E" w:themeColor="text2" w:themeShade="80"/>
          <w:sz w:val="20"/>
          <w:szCs w:val="20"/>
        </w:rPr>
        <w:t>s</w:t>
      </w:r>
      <w:r w:rsidRPr="0058372B">
        <w:rPr>
          <w:rFonts w:ascii="Times New Roman" w:hAnsi="Times New Roman" w:cs="Times New Roman"/>
          <w:color w:val="0F243E" w:themeColor="text2" w:themeShade="80"/>
          <w:sz w:val="20"/>
          <w:szCs w:val="20"/>
        </w:rPr>
        <w:t>mo lažno predstavili i/ili pružili neistinite podatke u vezi s uvjetima koje je Naručitelj (NOJN) naveo kao razloge za isključenje ili uvjete kvalifikacije.</w:t>
      </w:r>
    </w:p>
    <w:p w14:paraId="1D3C486F" w14:textId="77777777" w:rsidR="00312419" w:rsidRPr="00BA0AC4" w:rsidRDefault="00312419" w:rsidP="00F22DDE">
      <w:pPr>
        <w:pStyle w:val="ListParagraph"/>
        <w:numPr>
          <w:ilvl w:val="0"/>
          <w:numId w:val="18"/>
        </w:numPr>
        <w:spacing w:after="0" w:line="240" w:lineRule="auto"/>
        <w:jc w:val="both"/>
        <w:rPr>
          <w:rFonts w:ascii="Times New Roman" w:hAnsi="Times New Roman" w:cs="Times New Roman"/>
          <w:color w:val="0F243E" w:themeColor="text2" w:themeShade="80"/>
          <w:sz w:val="24"/>
          <w:szCs w:val="24"/>
        </w:rPr>
      </w:pPr>
      <w:r w:rsidRPr="0058372B">
        <w:rPr>
          <w:rFonts w:ascii="Times New Roman" w:hAnsi="Times New Roman" w:cs="Times New Roman"/>
          <w:color w:val="0F243E" w:themeColor="text2" w:themeShade="80"/>
          <w:sz w:val="20"/>
          <w:szCs w:val="20"/>
        </w:rPr>
        <w:t xml:space="preserve">da nismo u stečaju, insolventan ili u postupku likvidacije, </w:t>
      </w:r>
      <w:r w:rsidR="0058372B" w:rsidRPr="0058372B">
        <w:rPr>
          <w:rFonts w:ascii="Times New Roman" w:hAnsi="Times New Roman" w:cs="Times New Roman"/>
          <w:color w:val="0F243E" w:themeColor="text2" w:themeShade="80"/>
          <w:sz w:val="20"/>
          <w:szCs w:val="20"/>
        </w:rPr>
        <w:t>da našom</w:t>
      </w:r>
      <w:r w:rsidRPr="0058372B">
        <w:rPr>
          <w:rFonts w:ascii="Times New Roman" w:hAnsi="Times New Roman" w:cs="Times New Roman"/>
          <w:color w:val="0F243E" w:themeColor="text2" w:themeShade="80"/>
          <w:sz w:val="20"/>
          <w:szCs w:val="20"/>
        </w:rPr>
        <w:t xml:space="preserve"> imovinom </w:t>
      </w:r>
      <w:r w:rsidR="0058372B" w:rsidRPr="0058372B">
        <w:rPr>
          <w:rFonts w:ascii="Times New Roman" w:hAnsi="Times New Roman" w:cs="Times New Roman"/>
          <w:color w:val="0F243E" w:themeColor="text2" w:themeShade="80"/>
          <w:sz w:val="20"/>
          <w:szCs w:val="20"/>
        </w:rPr>
        <w:t xml:space="preserve">ne </w:t>
      </w:r>
      <w:r w:rsidRPr="0058372B">
        <w:rPr>
          <w:rFonts w:ascii="Times New Roman" w:hAnsi="Times New Roman" w:cs="Times New Roman"/>
          <w:color w:val="0F243E" w:themeColor="text2" w:themeShade="80"/>
          <w:sz w:val="20"/>
          <w:szCs w:val="20"/>
        </w:rPr>
        <w:t xml:space="preserve">upravlja stečajni upravitelj ili sud, </w:t>
      </w:r>
      <w:r w:rsidR="0058372B" w:rsidRPr="0058372B">
        <w:rPr>
          <w:rFonts w:ascii="Times New Roman" w:hAnsi="Times New Roman" w:cs="Times New Roman"/>
          <w:color w:val="0F243E" w:themeColor="text2" w:themeShade="80"/>
          <w:sz w:val="20"/>
          <w:szCs w:val="20"/>
        </w:rPr>
        <w:t>da nismo</w:t>
      </w:r>
      <w:r w:rsidRPr="0058372B">
        <w:rPr>
          <w:rFonts w:ascii="Times New Roman" w:hAnsi="Times New Roman" w:cs="Times New Roman"/>
          <w:color w:val="0F243E" w:themeColor="text2" w:themeShade="80"/>
          <w:sz w:val="20"/>
          <w:szCs w:val="20"/>
        </w:rPr>
        <w:t xml:space="preserve"> u nagodbi s vjerovnicima, </w:t>
      </w:r>
      <w:r w:rsidR="0058372B" w:rsidRPr="0058372B">
        <w:rPr>
          <w:rFonts w:ascii="Times New Roman" w:hAnsi="Times New Roman" w:cs="Times New Roman"/>
          <w:color w:val="0F243E" w:themeColor="text2" w:themeShade="80"/>
          <w:sz w:val="20"/>
          <w:szCs w:val="20"/>
        </w:rPr>
        <w:t>da nismo</w:t>
      </w:r>
      <w:r w:rsidRPr="0058372B">
        <w:rPr>
          <w:rFonts w:ascii="Times New Roman" w:hAnsi="Times New Roman" w:cs="Times New Roman"/>
          <w:color w:val="0F243E" w:themeColor="text2" w:themeShade="80"/>
          <w:sz w:val="20"/>
          <w:szCs w:val="20"/>
        </w:rPr>
        <w:t xml:space="preserve"> obustavi</w:t>
      </w:r>
      <w:r w:rsidR="0058372B" w:rsidRPr="0058372B">
        <w:rPr>
          <w:rFonts w:ascii="Times New Roman" w:hAnsi="Times New Roman" w:cs="Times New Roman"/>
          <w:color w:val="0F243E" w:themeColor="text2" w:themeShade="80"/>
          <w:sz w:val="20"/>
          <w:szCs w:val="20"/>
        </w:rPr>
        <w:t xml:space="preserve">li </w:t>
      </w:r>
      <w:r w:rsidRPr="0058372B">
        <w:rPr>
          <w:rFonts w:ascii="Times New Roman" w:hAnsi="Times New Roman" w:cs="Times New Roman"/>
          <w:color w:val="0F243E" w:themeColor="text2" w:themeShade="80"/>
          <w:sz w:val="20"/>
          <w:szCs w:val="20"/>
        </w:rPr>
        <w:t xml:space="preserve">poslovne aktivnosti ili </w:t>
      </w:r>
      <w:r w:rsidR="0058372B" w:rsidRPr="0058372B">
        <w:rPr>
          <w:rFonts w:ascii="Times New Roman" w:hAnsi="Times New Roman" w:cs="Times New Roman"/>
          <w:color w:val="0F243E" w:themeColor="text2" w:themeShade="80"/>
          <w:sz w:val="20"/>
          <w:szCs w:val="20"/>
        </w:rPr>
        <w:t>nismo</w:t>
      </w:r>
      <w:r w:rsidRPr="0058372B">
        <w:rPr>
          <w:rFonts w:ascii="Times New Roman" w:hAnsi="Times New Roman" w:cs="Times New Roman"/>
          <w:color w:val="0F243E" w:themeColor="text2" w:themeShade="80"/>
          <w:sz w:val="20"/>
          <w:szCs w:val="20"/>
        </w:rPr>
        <w:t xml:space="preserve"> u bilo kakvoj istovrsnoj situaciji koja proizlazi iz sličnog postupka prema nacionalnim zakonima i propisima.</w:t>
      </w:r>
    </w:p>
    <w:p w14:paraId="2CB39734" w14:textId="77777777" w:rsidR="00312419" w:rsidRPr="00EC0825" w:rsidRDefault="00312419" w:rsidP="007E49C6">
      <w:pPr>
        <w:autoSpaceDE w:val="0"/>
        <w:autoSpaceDN w:val="0"/>
        <w:adjustRightInd w:val="0"/>
        <w:spacing w:before="60" w:after="0" w:line="240" w:lineRule="auto"/>
        <w:jc w:val="both"/>
        <w:rPr>
          <w:rFonts w:ascii="Times New Roman" w:hAnsi="Times New Roman" w:cs="Times New Roman"/>
          <w:color w:val="0F243E" w:themeColor="text2" w:themeShade="80"/>
          <w:sz w:val="24"/>
        </w:rPr>
      </w:pPr>
    </w:p>
    <w:p w14:paraId="00BC674F" w14:textId="77777777" w:rsidR="007E49C6" w:rsidRPr="00EC0825" w:rsidRDefault="007E49C6" w:rsidP="007E49C6">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p>
    <w:p w14:paraId="56D3E4C4" w14:textId="77777777" w:rsidR="007E49C6" w:rsidRPr="00EC0825" w:rsidRDefault="007E49C6" w:rsidP="007E49C6">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w:t>
      </w:r>
    </w:p>
    <w:p w14:paraId="19FC0D58" w14:textId="77777777" w:rsidR="007E49C6" w:rsidRPr="00EC0825" w:rsidRDefault="007E49C6" w:rsidP="007E49C6">
      <w:pPr>
        <w:widowControl w:val="0"/>
        <w:autoSpaceDE w:val="0"/>
        <w:autoSpaceDN w:val="0"/>
        <w:adjustRightInd w:val="0"/>
        <w:spacing w:before="60" w:after="0" w:line="240" w:lineRule="auto"/>
        <w:ind w:left="5660"/>
        <w:rPr>
          <w:rFonts w:ascii="Times New Roman" w:hAnsi="Times New Roman" w:cs="Times New Roman"/>
          <w:color w:val="0F243E" w:themeColor="text2" w:themeShade="80"/>
          <w:sz w:val="24"/>
          <w:szCs w:val="24"/>
          <w:vertAlign w:val="superscript"/>
        </w:rPr>
      </w:pPr>
      <w:r w:rsidRPr="00EC0825">
        <w:rPr>
          <w:rFonts w:ascii="Times New Roman" w:hAnsi="Times New Roman" w:cs="Times New Roman"/>
          <w:color w:val="0F243E" w:themeColor="text2" w:themeShade="80"/>
          <w:sz w:val="24"/>
          <w:szCs w:val="24"/>
          <w:vertAlign w:val="superscript"/>
        </w:rPr>
        <w:t xml:space="preserve">                               (ovlaštena osoba)</w:t>
      </w:r>
    </w:p>
    <w:p w14:paraId="7598BB9D" w14:textId="77777777" w:rsidR="007E49C6" w:rsidRPr="00EC0825" w:rsidRDefault="007E49C6" w:rsidP="007E49C6">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p>
    <w:p w14:paraId="7F625D48" w14:textId="77777777" w:rsidR="007E49C6" w:rsidRPr="00EC0825" w:rsidRDefault="007E49C6" w:rsidP="007E49C6">
      <w:pPr>
        <w:widowControl w:val="0"/>
        <w:autoSpaceDE w:val="0"/>
        <w:autoSpaceDN w:val="0"/>
        <w:adjustRightInd w:val="0"/>
        <w:spacing w:before="60" w:after="0" w:line="240" w:lineRule="auto"/>
        <w:rPr>
          <w:rFonts w:ascii="Times New Roman" w:hAnsi="Times New Roman" w:cs="Times New Roman"/>
          <w:color w:val="0F243E" w:themeColor="text2" w:themeShade="80"/>
          <w:sz w:val="24"/>
          <w:szCs w:val="24"/>
        </w:rPr>
      </w:pPr>
      <w:r w:rsidRPr="00EC0825">
        <w:rPr>
          <w:rFonts w:ascii="Times New Roman" w:hAnsi="Times New Roman" w:cs="Times New Roman"/>
          <w:color w:val="0F243E" w:themeColor="text2" w:themeShade="80"/>
          <w:sz w:val="24"/>
          <w:szCs w:val="24"/>
        </w:rPr>
        <w:t>Datum: ....................................</w:t>
      </w:r>
    </w:p>
    <w:p w14:paraId="7BA19F0B" w14:textId="77777777" w:rsidR="007E49C6" w:rsidRDefault="007E49C6" w:rsidP="007E49C6">
      <w:pPr>
        <w:spacing w:after="0" w:line="240" w:lineRule="auto"/>
        <w:rPr>
          <w:rFonts w:ascii="Times New Roman" w:eastAsia="Times New Roman" w:hAnsi="Times New Roman" w:cs="Times New Roman"/>
          <w:b/>
          <w:bCs/>
          <w:color w:val="0F243E" w:themeColor="text2" w:themeShade="80"/>
          <w:sz w:val="24"/>
          <w:szCs w:val="24"/>
        </w:rPr>
      </w:pPr>
    </w:p>
    <w:p w14:paraId="025F6DFF" w14:textId="77777777" w:rsidR="007E49C6" w:rsidRPr="00EC0825" w:rsidRDefault="007E49C6" w:rsidP="0058372B">
      <w:pPr>
        <w:spacing w:after="0" w:line="240" w:lineRule="auto"/>
        <w:jc w:val="right"/>
        <w:rPr>
          <w:rFonts w:ascii="Times New Roman" w:hAnsi="Times New Roman" w:cs="Times New Roman"/>
          <w:b/>
          <w:color w:val="0F243E" w:themeColor="text2" w:themeShade="80"/>
          <w:sz w:val="24"/>
          <w:szCs w:val="24"/>
        </w:rPr>
      </w:pPr>
      <w:r w:rsidRPr="00EC0825">
        <w:rPr>
          <w:rFonts w:ascii="Times New Roman" w:eastAsia="Times New Roman" w:hAnsi="Times New Roman" w:cs="Times New Roman"/>
          <w:b/>
          <w:bCs/>
          <w:color w:val="0F243E" w:themeColor="text2" w:themeShade="80"/>
          <w:sz w:val="24"/>
          <w:szCs w:val="24"/>
        </w:rPr>
        <w:br w:type="page"/>
      </w:r>
      <w:r w:rsidRPr="00EC0825">
        <w:rPr>
          <w:rFonts w:ascii="Times New Roman" w:hAnsi="Times New Roman" w:cs="Times New Roman"/>
          <w:b/>
          <w:color w:val="0F243E" w:themeColor="text2" w:themeShade="80"/>
          <w:sz w:val="24"/>
          <w:szCs w:val="24"/>
        </w:rPr>
        <w:lastRenderedPageBreak/>
        <w:fldChar w:fldCharType="begin"/>
      </w:r>
      <w:r w:rsidRPr="00EC0825">
        <w:rPr>
          <w:rFonts w:ascii="Times New Roman" w:hAnsi="Times New Roman" w:cs="Times New Roman"/>
          <w:b/>
          <w:color w:val="0F243E" w:themeColor="text2" w:themeShade="80"/>
          <w:sz w:val="24"/>
          <w:szCs w:val="24"/>
        </w:rPr>
        <w:instrText xml:space="preserve"> LINK Word.Document.12 "C:\\Users\\nkegalj\\AppData\\Local\\Temp\\Temp2_Dokumentacija_za_nadmetanje_HB.zip\\Prilog 6 - Popis projekata nabava.docx" "OLE_LINK27" \a \h  \* MERGEFORMAT </w:instrText>
      </w:r>
      <w:r w:rsidRPr="00EC0825">
        <w:rPr>
          <w:rFonts w:ascii="Times New Roman" w:hAnsi="Times New Roman" w:cs="Times New Roman"/>
          <w:b/>
          <w:color w:val="0F243E" w:themeColor="text2" w:themeShade="80"/>
          <w:sz w:val="24"/>
          <w:szCs w:val="24"/>
        </w:rPr>
        <w:fldChar w:fldCharType="separate"/>
      </w:r>
      <w:r w:rsidRPr="00EC0825">
        <w:rPr>
          <w:rFonts w:ascii="Times New Roman" w:hAnsi="Times New Roman" w:cs="Times New Roman"/>
          <w:b/>
          <w:color w:val="0F243E" w:themeColor="text2" w:themeShade="80"/>
          <w:sz w:val="24"/>
          <w:szCs w:val="24"/>
        </w:rPr>
        <w:t xml:space="preserve">PRILOG </w:t>
      </w:r>
      <w:r w:rsidRPr="00EC0825">
        <w:rPr>
          <w:rFonts w:ascii="Times New Roman" w:hAnsi="Times New Roman" w:cs="Times New Roman"/>
          <w:b/>
          <w:color w:val="0F243E" w:themeColor="text2" w:themeShade="80"/>
          <w:sz w:val="24"/>
          <w:szCs w:val="24"/>
        </w:rPr>
        <w:fldChar w:fldCharType="end"/>
      </w:r>
      <w:r>
        <w:rPr>
          <w:rFonts w:ascii="Times New Roman" w:hAnsi="Times New Roman" w:cs="Times New Roman"/>
          <w:b/>
          <w:color w:val="0F243E" w:themeColor="text2" w:themeShade="80"/>
          <w:sz w:val="24"/>
          <w:szCs w:val="24"/>
        </w:rPr>
        <w:t>2</w:t>
      </w:r>
    </w:p>
    <w:p w14:paraId="220B9300" w14:textId="77777777" w:rsidR="007E49C6" w:rsidRPr="00EC0825" w:rsidRDefault="007E49C6" w:rsidP="007E49C6">
      <w:pPr>
        <w:shd w:val="clear" w:color="auto" w:fill="B8CCE4" w:themeFill="accent1" w:themeFillTint="66"/>
        <w:spacing w:before="60" w:after="0" w:line="240" w:lineRule="auto"/>
        <w:jc w:val="center"/>
        <w:rPr>
          <w:rFonts w:ascii="Times New Roman" w:hAnsi="Times New Roman" w:cs="Times New Roman"/>
          <w:b/>
          <w:bCs/>
          <w:color w:val="0F243E" w:themeColor="text2" w:themeShade="80"/>
          <w:sz w:val="24"/>
          <w:szCs w:val="24"/>
        </w:rPr>
      </w:pPr>
      <w:r w:rsidRPr="00EC0825">
        <w:rPr>
          <w:rFonts w:ascii="Times New Roman" w:hAnsi="Times New Roman" w:cs="Times New Roman"/>
          <w:b/>
          <w:bCs/>
          <w:color w:val="0F243E" w:themeColor="text2" w:themeShade="80"/>
          <w:sz w:val="24"/>
          <w:szCs w:val="24"/>
        </w:rPr>
        <w:t xml:space="preserve">IZJAVA </w:t>
      </w:r>
    </w:p>
    <w:p w14:paraId="311325CB" w14:textId="77777777" w:rsidR="007E49C6" w:rsidRPr="004D1455" w:rsidRDefault="007E49C6" w:rsidP="007E49C6">
      <w:pPr>
        <w:shd w:val="clear" w:color="auto" w:fill="B8CCE4" w:themeFill="accent1" w:themeFillTint="66"/>
        <w:spacing w:before="60"/>
        <w:jc w:val="center"/>
        <w:rPr>
          <w:rFonts w:ascii="Times New Roman" w:hAnsi="Times New Roman" w:cs="Times New Roman"/>
          <w:b/>
          <w:bCs/>
          <w:color w:val="0F243E" w:themeColor="text2" w:themeShade="80"/>
          <w:sz w:val="24"/>
          <w:szCs w:val="24"/>
        </w:rPr>
      </w:pPr>
      <w:r w:rsidRPr="004D1455">
        <w:rPr>
          <w:rFonts w:ascii="Times New Roman" w:hAnsi="Times New Roman" w:cs="Times New Roman"/>
          <w:b/>
          <w:bCs/>
          <w:color w:val="0F243E" w:themeColor="text2" w:themeShade="80"/>
          <w:sz w:val="24"/>
          <w:szCs w:val="24"/>
        </w:rPr>
        <w:t xml:space="preserve">O </w:t>
      </w:r>
      <w:r w:rsidR="0058372B">
        <w:rPr>
          <w:rFonts w:ascii="Times New Roman" w:hAnsi="Times New Roman" w:cs="Times New Roman"/>
          <w:b/>
          <w:bCs/>
          <w:color w:val="0F243E" w:themeColor="text2" w:themeShade="80"/>
          <w:sz w:val="24"/>
          <w:szCs w:val="24"/>
        </w:rPr>
        <w:t>ISKUSTVU STRUČNJAKA I</w:t>
      </w:r>
    </w:p>
    <w:p w14:paraId="469DAF78" w14:textId="77777777" w:rsidR="007E49C6" w:rsidRPr="00EC0825" w:rsidRDefault="007E49C6" w:rsidP="007E49C6">
      <w:pPr>
        <w:spacing w:before="60" w:after="0" w:line="240" w:lineRule="auto"/>
        <w:ind w:left="1701" w:hanging="1701"/>
        <w:rPr>
          <w:rFonts w:ascii="Times New Roman" w:hAnsi="Times New Roman" w:cs="Times New Roman"/>
          <w:b/>
          <w:bCs/>
          <w:color w:val="0F243E" w:themeColor="text2" w:themeShade="80"/>
          <w:sz w:val="24"/>
          <w:szCs w:val="24"/>
        </w:rPr>
      </w:pPr>
    </w:p>
    <w:p w14:paraId="2A615674" w14:textId="77777777" w:rsidR="0058372B" w:rsidRDefault="0058372B" w:rsidP="0058372B">
      <w:pPr>
        <w:rPr>
          <w:rFonts w:ascii="Times New Roman" w:hAnsi="Times New Roman" w:cs="Times New Roman"/>
        </w:rPr>
      </w:pPr>
    </w:p>
    <w:tbl>
      <w:tblPr>
        <w:tblStyle w:val="GridTable1LightAccent1"/>
        <w:tblW w:w="0" w:type="auto"/>
        <w:tblLook w:val="04A0" w:firstRow="1" w:lastRow="0" w:firstColumn="1" w:lastColumn="0" w:noHBand="0" w:noVBand="1"/>
      </w:tblPr>
      <w:tblGrid>
        <w:gridCol w:w="2547"/>
        <w:gridCol w:w="6515"/>
      </w:tblGrid>
      <w:tr w:rsidR="0058372B" w:rsidRPr="00D407CD" w14:paraId="5B14D81C" w14:textId="77777777" w:rsidTr="000E5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33E5B08" w14:textId="77777777" w:rsidR="0058372B" w:rsidRPr="00824929" w:rsidRDefault="0058372B" w:rsidP="000E587E">
            <w:pPr>
              <w:rPr>
                <w:rFonts w:ascii="Times New Roman" w:hAnsi="Times New Roman" w:cs="Times New Roman"/>
                <w:b w:val="0"/>
                <w:sz w:val="20"/>
                <w:szCs w:val="20"/>
              </w:rPr>
            </w:pPr>
            <w:r w:rsidRPr="00824929">
              <w:rPr>
                <w:rFonts w:ascii="Times New Roman" w:hAnsi="Times New Roman" w:cs="Times New Roman"/>
                <w:b w:val="0"/>
                <w:sz w:val="20"/>
                <w:szCs w:val="20"/>
              </w:rPr>
              <w:t>Gospodarski subjekt</w:t>
            </w:r>
          </w:p>
        </w:tc>
        <w:tc>
          <w:tcPr>
            <w:tcW w:w="6515" w:type="dxa"/>
          </w:tcPr>
          <w:p w14:paraId="3A373945" w14:textId="77777777" w:rsidR="0058372B" w:rsidRDefault="0058372B" w:rsidP="000E58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9CCD2D" w14:textId="77777777" w:rsidR="0058372B" w:rsidRDefault="0058372B" w:rsidP="000E58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17831A1" w14:textId="77777777" w:rsidR="0058372B" w:rsidRPr="00D407CD" w:rsidRDefault="0058372B" w:rsidP="000E58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8372B" w:rsidRPr="00D407CD" w14:paraId="1A8CB8E4" w14:textId="77777777" w:rsidTr="000E587E">
        <w:tc>
          <w:tcPr>
            <w:cnfStyle w:val="001000000000" w:firstRow="0" w:lastRow="0" w:firstColumn="1" w:lastColumn="0" w:oddVBand="0" w:evenVBand="0" w:oddHBand="0" w:evenHBand="0" w:firstRowFirstColumn="0" w:firstRowLastColumn="0" w:lastRowFirstColumn="0" w:lastRowLastColumn="0"/>
            <w:tcW w:w="2547" w:type="dxa"/>
            <w:vAlign w:val="center"/>
          </w:tcPr>
          <w:p w14:paraId="49B39638" w14:textId="77777777" w:rsidR="0058372B" w:rsidRPr="00824929" w:rsidRDefault="0058372B" w:rsidP="000E587E">
            <w:pPr>
              <w:rPr>
                <w:rFonts w:ascii="Times New Roman" w:hAnsi="Times New Roman" w:cs="Times New Roman"/>
                <w:b w:val="0"/>
                <w:sz w:val="20"/>
                <w:szCs w:val="20"/>
              </w:rPr>
            </w:pPr>
            <w:r w:rsidRPr="00824929">
              <w:rPr>
                <w:rFonts w:ascii="Times New Roman" w:hAnsi="Times New Roman" w:cs="Times New Roman"/>
                <w:b w:val="0"/>
                <w:sz w:val="20"/>
                <w:szCs w:val="20"/>
              </w:rPr>
              <w:t>Ime i prezime stručnjaka</w:t>
            </w:r>
          </w:p>
        </w:tc>
        <w:tc>
          <w:tcPr>
            <w:tcW w:w="6515" w:type="dxa"/>
          </w:tcPr>
          <w:p w14:paraId="0996B957"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50EDA8"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BA48EF" w14:textId="77777777" w:rsidR="0058372B" w:rsidRPr="00D407CD"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8372B" w:rsidRPr="00D407CD" w14:paraId="6C91EC92" w14:textId="77777777" w:rsidTr="000E587E">
        <w:tc>
          <w:tcPr>
            <w:cnfStyle w:val="001000000000" w:firstRow="0" w:lastRow="0" w:firstColumn="1" w:lastColumn="0" w:oddVBand="0" w:evenVBand="0" w:oddHBand="0" w:evenHBand="0" w:firstRowFirstColumn="0" w:firstRowLastColumn="0" w:lastRowFirstColumn="0" w:lastRowLastColumn="0"/>
            <w:tcW w:w="2547" w:type="dxa"/>
            <w:vAlign w:val="center"/>
          </w:tcPr>
          <w:p w14:paraId="239DC1EB" w14:textId="77777777" w:rsidR="0058372B" w:rsidRPr="00824929" w:rsidRDefault="0058372B" w:rsidP="000E587E">
            <w:pPr>
              <w:rPr>
                <w:rFonts w:ascii="Times New Roman" w:hAnsi="Times New Roman" w:cs="Times New Roman"/>
                <w:b w:val="0"/>
                <w:sz w:val="20"/>
                <w:szCs w:val="20"/>
              </w:rPr>
            </w:pPr>
            <w:r w:rsidRPr="00824929">
              <w:rPr>
                <w:rFonts w:ascii="Times New Roman" w:hAnsi="Times New Roman" w:cs="Times New Roman"/>
                <w:b w:val="0"/>
                <w:sz w:val="20"/>
                <w:szCs w:val="20"/>
              </w:rPr>
              <w:t>Naziv projekta na kojem je stručnjak stekao traženo iskustvo</w:t>
            </w:r>
          </w:p>
        </w:tc>
        <w:tc>
          <w:tcPr>
            <w:tcW w:w="6515" w:type="dxa"/>
          </w:tcPr>
          <w:p w14:paraId="76252BF6"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14632C"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2D4A8E" w14:textId="77777777" w:rsidR="0058372B" w:rsidRPr="00D407CD"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8372B" w:rsidRPr="00D407CD" w14:paraId="5D99C6A7" w14:textId="77777777" w:rsidTr="000E587E">
        <w:tc>
          <w:tcPr>
            <w:cnfStyle w:val="001000000000" w:firstRow="0" w:lastRow="0" w:firstColumn="1" w:lastColumn="0" w:oddVBand="0" w:evenVBand="0" w:oddHBand="0" w:evenHBand="0" w:firstRowFirstColumn="0" w:firstRowLastColumn="0" w:lastRowFirstColumn="0" w:lastRowLastColumn="0"/>
            <w:tcW w:w="2547" w:type="dxa"/>
            <w:vAlign w:val="center"/>
          </w:tcPr>
          <w:p w14:paraId="352D85B7" w14:textId="77777777" w:rsidR="0058372B" w:rsidRPr="00824929" w:rsidRDefault="0058372B" w:rsidP="000E587E">
            <w:pPr>
              <w:rPr>
                <w:rFonts w:ascii="Times New Roman" w:hAnsi="Times New Roman" w:cs="Times New Roman"/>
                <w:b w:val="0"/>
                <w:sz w:val="20"/>
                <w:szCs w:val="20"/>
              </w:rPr>
            </w:pPr>
            <w:r w:rsidRPr="00824929">
              <w:rPr>
                <w:rFonts w:ascii="Times New Roman" w:hAnsi="Times New Roman" w:cs="Times New Roman"/>
                <w:b w:val="0"/>
                <w:sz w:val="20"/>
                <w:szCs w:val="20"/>
              </w:rPr>
              <w:t>Opis projekta</w:t>
            </w:r>
          </w:p>
        </w:tc>
        <w:tc>
          <w:tcPr>
            <w:tcW w:w="6515" w:type="dxa"/>
          </w:tcPr>
          <w:p w14:paraId="2E6F8DE1"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8A2C6C2"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AFC808" w14:textId="77777777" w:rsidR="0058372B" w:rsidRPr="00D407CD"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8372B" w:rsidRPr="00D407CD" w14:paraId="55AF0478" w14:textId="77777777" w:rsidTr="000E587E">
        <w:tc>
          <w:tcPr>
            <w:cnfStyle w:val="001000000000" w:firstRow="0" w:lastRow="0" w:firstColumn="1" w:lastColumn="0" w:oddVBand="0" w:evenVBand="0" w:oddHBand="0" w:evenHBand="0" w:firstRowFirstColumn="0" w:firstRowLastColumn="0" w:lastRowFirstColumn="0" w:lastRowLastColumn="0"/>
            <w:tcW w:w="2547" w:type="dxa"/>
            <w:vAlign w:val="center"/>
          </w:tcPr>
          <w:p w14:paraId="6F66D626" w14:textId="77777777" w:rsidR="0058372B" w:rsidRPr="00824929" w:rsidRDefault="0058372B" w:rsidP="000E587E">
            <w:pPr>
              <w:rPr>
                <w:rFonts w:ascii="Times New Roman" w:hAnsi="Times New Roman" w:cs="Times New Roman"/>
                <w:b w:val="0"/>
                <w:sz w:val="20"/>
                <w:szCs w:val="20"/>
              </w:rPr>
            </w:pPr>
            <w:r w:rsidRPr="00824929">
              <w:rPr>
                <w:rFonts w:ascii="Times New Roman" w:hAnsi="Times New Roman" w:cs="Times New Roman"/>
                <w:b w:val="0"/>
                <w:sz w:val="20"/>
                <w:szCs w:val="20"/>
              </w:rPr>
              <w:t>Status stručnjaka na navedenom projektu</w:t>
            </w:r>
          </w:p>
        </w:tc>
        <w:tc>
          <w:tcPr>
            <w:tcW w:w="6515" w:type="dxa"/>
          </w:tcPr>
          <w:p w14:paraId="573255B5"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10EDBCB"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12C8D2" w14:textId="77777777" w:rsidR="0058372B" w:rsidRPr="00D407CD"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8372B" w:rsidRPr="00D407CD" w14:paraId="2138B584" w14:textId="77777777" w:rsidTr="000E587E">
        <w:tc>
          <w:tcPr>
            <w:cnfStyle w:val="001000000000" w:firstRow="0" w:lastRow="0" w:firstColumn="1" w:lastColumn="0" w:oddVBand="0" w:evenVBand="0" w:oddHBand="0" w:evenHBand="0" w:firstRowFirstColumn="0" w:firstRowLastColumn="0" w:lastRowFirstColumn="0" w:lastRowLastColumn="0"/>
            <w:tcW w:w="2547" w:type="dxa"/>
            <w:vAlign w:val="center"/>
          </w:tcPr>
          <w:p w14:paraId="364B43E4" w14:textId="77777777" w:rsidR="0058372B" w:rsidRPr="00824929" w:rsidRDefault="0058372B" w:rsidP="000E587E">
            <w:pPr>
              <w:rPr>
                <w:rFonts w:ascii="Times New Roman" w:hAnsi="Times New Roman" w:cs="Times New Roman"/>
                <w:b w:val="0"/>
                <w:sz w:val="20"/>
                <w:szCs w:val="20"/>
              </w:rPr>
            </w:pPr>
            <w:r w:rsidRPr="00824929">
              <w:rPr>
                <w:rFonts w:ascii="Times New Roman" w:hAnsi="Times New Roman" w:cs="Times New Roman"/>
                <w:b w:val="0"/>
                <w:sz w:val="20"/>
                <w:szCs w:val="20"/>
              </w:rPr>
              <w:t>Kontakti naručitelja na koje se mogu provjeriti navodi</w:t>
            </w:r>
          </w:p>
        </w:tc>
        <w:tc>
          <w:tcPr>
            <w:tcW w:w="6515" w:type="dxa"/>
          </w:tcPr>
          <w:p w14:paraId="00784292"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9E8C1F"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D7233C3" w14:textId="77777777" w:rsidR="0058372B" w:rsidRPr="00D407CD"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8372B" w:rsidRPr="00D407CD" w14:paraId="6FD3A7FA" w14:textId="77777777" w:rsidTr="000E587E">
        <w:trPr>
          <w:trHeight w:val="1296"/>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179859F4" w14:textId="77777777" w:rsidR="0058372B" w:rsidRPr="00824929" w:rsidRDefault="0058372B" w:rsidP="000E587E">
            <w:pPr>
              <w:jc w:val="center"/>
              <w:rPr>
                <w:rFonts w:ascii="Times New Roman" w:hAnsi="Times New Roman" w:cs="Times New Roman"/>
                <w:b w:val="0"/>
                <w:sz w:val="20"/>
                <w:szCs w:val="20"/>
              </w:rPr>
            </w:pPr>
            <w:r w:rsidRPr="00824929">
              <w:rPr>
                <w:rFonts w:ascii="Times New Roman" w:hAnsi="Times New Roman" w:cs="Times New Roman"/>
                <w:b w:val="0"/>
                <w:sz w:val="20"/>
                <w:szCs w:val="20"/>
              </w:rPr>
              <w:t>Potvrđujem točnost navedenih podataka i izjavljujem da ću biti na raspolaganju ponuditelju u provedbi ugovora</w:t>
            </w:r>
          </w:p>
          <w:p w14:paraId="4ABFA6AE" w14:textId="77777777" w:rsidR="0058372B" w:rsidRDefault="0058372B" w:rsidP="000E587E">
            <w:pPr>
              <w:jc w:val="center"/>
              <w:rPr>
                <w:rFonts w:ascii="Times New Roman" w:hAnsi="Times New Roman" w:cs="Times New Roman"/>
                <w:b w:val="0"/>
                <w:sz w:val="20"/>
                <w:szCs w:val="20"/>
              </w:rPr>
            </w:pPr>
          </w:p>
          <w:p w14:paraId="356A2E2A" w14:textId="77777777" w:rsidR="00D143D8" w:rsidRPr="00824929" w:rsidRDefault="00D143D8" w:rsidP="000E587E">
            <w:pPr>
              <w:jc w:val="center"/>
              <w:rPr>
                <w:rFonts w:ascii="Times New Roman" w:hAnsi="Times New Roman" w:cs="Times New Roman"/>
                <w:b w:val="0"/>
                <w:sz w:val="20"/>
                <w:szCs w:val="20"/>
              </w:rPr>
            </w:pPr>
          </w:p>
          <w:p w14:paraId="4579C9A3" w14:textId="77777777" w:rsidR="0058372B" w:rsidRPr="00824929" w:rsidRDefault="0058372B" w:rsidP="000E587E">
            <w:pPr>
              <w:jc w:val="center"/>
              <w:rPr>
                <w:rFonts w:ascii="Times New Roman" w:hAnsi="Times New Roman" w:cs="Times New Roman"/>
                <w:b w:val="0"/>
                <w:sz w:val="20"/>
                <w:szCs w:val="20"/>
              </w:rPr>
            </w:pPr>
            <w:r w:rsidRPr="00824929">
              <w:rPr>
                <w:rFonts w:ascii="Times New Roman" w:hAnsi="Times New Roman" w:cs="Times New Roman"/>
                <w:b w:val="0"/>
                <w:sz w:val="20"/>
                <w:szCs w:val="20"/>
              </w:rPr>
              <w:t>__________________________________________</w:t>
            </w:r>
          </w:p>
          <w:p w14:paraId="6C395DE2" w14:textId="77777777" w:rsidR="0058372B" w:rsidRPr="00824929" w:rsidRDefault="0058372B" w:rsidP="000E587E">
            <w:pPr>
              <w:jc w:val="center"/>
              <w:rPr>
                <w:rFonts w:ascii="Times New Roman" w:hAnsi="Times New Roman" w:cs="Times New Roman"/>
                <w:b w:val="0"/>
                <w:sz w:val="20"/>
                <w:szCs w:val="20"/>
              </w:rPr>
            </w:pPr>
            <w:r w:rsidRPr="00824929">
              <w:rPr>
                <w:rFonts w:ascii="Times New Roman" w:hAnsi="Times New Roman" w:cs="Times New Roman"/>
                <w:b w:val="0"/>
                <w:sz w:val="20"/>
                <w:szCs w:val="20"/>
              </w:rPr>
              <w:t>potpis</w:t>
            </w:r>
          </w:p>
        </w:tc>
      </w:tr>
      <w:tr w:rsidR="0058372B" w:rsidRPr="00D407CD" w14:paraId="6713CA93" w14:textId="77777777" w:rsidTr="000E587E">
        <w:tc>
          <w:tcPr>
            <w:cnfStyle w:val="001000000000" w:firstRow="0" w:lastRow="0" w:firstColumn="1" w:lastColumn="0" w:oddVBand="0" w:evenVBand="0" w:oddHBand="0" w:evenHBand="0" w:firstRowFirstColumn="0" w:firstRowLastColumn="0" w:lastRowFirstColumn="0" w:lastRowLastColumn="0"/>
            <w:tcW w:w="2547" w:type="dxa"/>
            <w:vAlign w:val="center"/>
          </w:tcPr>
          <w:p w14:paraId="25E00BD9" w14:textId="77777777" w:rsidR="0058372B" w:rsidRPr="00824929" w:rsidRDefault="0058372B" w:rsidP="000E587E">
            <w:pPr>
              <w:rPr>
                <w:rFonts w:ascii="Times New Roman" w:hAnsi="Times New Roman" w:cs="Times New Roman"/>
                <w:b w:val="0"/>
                <w:sz w:val="20"/>
                <w:szCs w:val="20"/>
              </w:rPr>
            </w:pPr>
            <w:r>
              <w:rPr>
                <w:rFonts w:ascii="Times New Roman" w:hAnsi="Times New Roman" w:cs="Times New Roman"/>
                <w:b w:val="0"/>
                <w:sz w:val="20"/>
                <w:szCs w:val="20"/>
              </w:rPr>
              <w:t>Datum</w:t>
            </w:r>
          </w:p>
        </w:tc>
        <w:tc>
          <w:tcPr>
            <w:tcW w:w="6515" w:type="dxa"/>
          </w:tcPr>
          <w:p w14:paraId="1F333836"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0021D3" w14:textId="77777777" w:rsidR="0058372B"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1E4397" w14:textId="77777777" w:rsidR="0058372B" w:rsidRPr="00D407CD" w:rsidRDefault="0058372B" w:rsidP="000E58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D4F579E" w14:textId="77777777" w:rsidR="0058372B" w:rsidRDefault="0058372B" w:rsidP="0058372B">
      <w:pPr>
        <w:rPr>
          <w:rFonts w:ascii="Times New Roman" w:hAnsi="Times New Roman" w:cs="Times New Roman"/>
        </w:rPr>
      </w:pPr>
    </w:p>
    <w:p w14:paraId="67E15004" w14:textId="77777777" w:rsidR="0058372B" w:rsidRDefault="0058372B" w:rsidP="0058372B">
      <w:pPr>
        <w:jc w:val="both"/>
        <w:rPr>
          <w:rFonts w:ascii="Times New Roman" w:hAnsi="Times New Roman" w:cs="Times New Roman"/>
        </w:rPr>
      </w:pPr>
      <w:r>
        <w:rPr>
          <w:rFonts w:ascii="Times New Roman" w:hAnsi="Times New Roman" w:cs="Times New Roman"/>
        </w:rPr>
        <w:t xml:space="preserve">Napomena: </w:t>
      </w:r>
    </w:p>
    <w:p w14:paraId="49C7A0F7" w14:textId="77777777" w:rsidR="0058372B" w:rsidRPr="00D407CD" w:rsidRDefault="00D143D8" w:rsidP="0058372B">
      <w:pPr>
        <w:jc w:val="both"/>
        <w:rPr>
          <w:rFonts w:ascii="Times New Roman" w:hAnsi="Times New Roman" w:cs="Times New Roman"/>
        </w:rPr>
      </w:pPr>
      <w:r>
        <w:rPr>
          <w:rFonts w:ascii="Times New Roman" w:hAnsi="Times New Roman" w:cs="Times New Roman"/>
        </w:rPr>
        <w:t xml:space="preserve">U ponudi se dostavlja broj priloga sukladno broju projekata – najviše 5. </w:t>
      </w:r>
      <w:r w:rsidR="0058372B">
        <w:rPr>
          <w:rFonts w:ascii="Times New Roman" w:hAnsi="Times New Roman" w:cs="Times New Roman"/>
        </w:rPr>
        <w:t xml:space="preserve">Naručitelj prihvaća i drugačiji oblik obrasca, ali mora sadržavati sve tražene podatke s ovog predloženog obrasca. </w:t>
      </w:r>
    </w:p>
    <w:p w14:paraId="0A76F2B5" w14:textId="77777777" w:rsidR="003218C7" w:rsidRDefault="003218C7">
      <w:pPr>
        <w:rPr>
          <w:rFonts w:ascii="Times New Roman" w:eastAsia="Arial" w:hAnsi="Times New Roman" w:cs="Times New Roman"/>
          <w:b/>
          <w:color w:val="0F243E" w:themeColor="text2" w:themeShade="80"/>
          <w:sz w:val="24"/>
          <w:szCs w:val="24"/>
        </w:rPr>
      </w:pPr>
      <w:r>
        <w:rPr>
          <w:rFonts w:ascii="Times New Roman" w:eastAsia="Arial" w:hAnsi="Times New Roman" w:cs="Times New Roman"/>
          <w:b/>
          <w:color w:val="0F243E" w:themeColor="text2" w:themeShade="80"/>
          <w:sz w:val="24"/>
          <w:szCs w:val="24"/>
        </w:rPr>
        <w:br w:type="page"/>
      </w:r>
    </w:p>
    <w:p w14:paraId="1049CE77" w14:textId="77777777" w:rsidR="003218C7" w:rsidRPr="006644E6" w:rsidRDefault="003218C7" w:rsidP="003218C7">
      <w:pPr>
        <w:numPr>
          <w:ilvl w:val="1"/>
          <w:numId w:val="1"/>
        </w:numPr>
        <w:spacing w:after="0" w:line="240" w:lineRule="auto"/>
        <w:ind w:left="502"/>
        <w:contextualSpacing/>
        <w:outlineLvl w:val="3"/>
        <w:rPr>
          <w:rFonts w:ascii="Arial" w:hAnsi="Arial" w:cs="Arial"/>
          <w:b/>
          <w:bCs/>
          <w:color w:val="FFFFFF"/>
          <w:sz w:val="20"/>
          <w:szCs w:val="20"/>
          <w:lang w:eastAsia="hr-HR"/>
        </w:rPr>
      </w:pPr>
      <w:bookmarkStart w:id="16" w:name="_Toc337691944"/>
      <w:r w:rsidRPr="006644E6">
        <w:rPr>
          <w:rFonts w:ascii="Arial" w:hAnsi="Arial" w:cs="Arial"/>
          <w:b/>
          <w:bCs/>
          <w:color w:val="FFFFFF"/>
          <w:sz w:val="20"/>
          <w:szCs w:val="20"/>
          <w:lang w:eastAsia="hr-HR"/>
        </w:rPr>
        <w:lastRenderedPageBreak/>
        <w:t>i lis</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853"/>
      </w:tblGrid>
      <w:tr w:rsidR="003218C7" w:rsidRPr="006644E6" w14:paraId="75A51476" w14:textId="77777777" w:rsidTr="000E587E">
        <w:trPr>
          <w:trHeight w:val="712"/>
        </w:trPr>
        <w:tc>
          <w:tcPr>
            <w:tcW w:w="3412" w:type="dxa"/>
            <w:tcBorders>
              <w:top w:val="single" w:sz="4" w:space="0" w:color="auto"/>
              <w:left w:val="single" w:sz="4" w:space="0" w:color="auto"/>
              <w:bottom w:val="single" w:sz="4" w:space="0" w:color="auto"/>
              <w:right w:val="single" w:sz="4" w:space="0" w:color="auto"/>
            </w:tcBorders>
            <w:vAlign w:val="center"/>
          </w:tcPr>
          <w:p w14:paraId="7A82745B" w14:textId="77777777" w:rsidR="003218C7" w:rsidRPr="006644E6" w:rsidRDefault="003218C7" w:rsidP="000E587E">
            <w:pPr>
              <w:spacing w:after="0" w:line="240" w:lineRule="auto"/>
              <w:rPr>
                <w:rFonts w:ascii="Times New Roman" w:hAnsi="Times New Roman" w:cs="Times New Roman"/>
                <w:b/>
                <w:lang w:eastAsia="hr-HR"/>
              </w:rPr>
            </w:pPr>
            <w:r w:rsidRPr="006644E6">
              <w:rPr>
                <w:rFonts w:ascii="Times New Roman" w:hAnsi="Times New Roman" w:cs="Times New Roman"/>
                <w:b/>
                <w:lang w:eastAsia="hr-HR"/>
              </w:rPr>
              <w:t>NARUČITELJ:</w:t>
            </w:r>
          </w:p>
        </w:tc>
        <w:tc>
          <w:tcPr>
            <w:tcW w:w="6102" w:type="dxa"/>
            <w:tcBorders>
              <w:top w:val="single" w:sz="4" w:space="0" w:color="auto"/>
              <w:left w:val="single" w:sz="4" w:space="0" w:color="auto"/>
              <w:bottom w:val="single" w:sz="4" w:space="0" w:color="auto"/>
              <w:right w:val="single" w:sz="4" w:space="0" w:color="auto"/>
            </w:tcBorders>
            <w:vAlign w:val="center"/>
          </w:tcPr>
          <w:p w14:paraId="79B6D20C" w14:textId="77777777" w:rsidR="003218C7" w:rsidRPr="006644E6" w:rsidRDefault="003218C7" w:rsidP="000E587E">
            <w:pPr>
              <w:spacing w:after="0" w:line="240" w:lineRule="auto"/>
              <w:ind w:left="51"/>
              <w:rPr>
                <w:rFonts w:ascii="Times New Roman" w:hAnsi="Times New Roman" w:cs="Times New Roman"/>
                <w:b/>
                <w:sz w:val="20"/>
                <w:szCs w:val="20"/>
                <w:lang w:eastAsia="hr-HR"/>
              </w:rPr>
            </w:pPr>
            <w:r>
              <w:rPr>
                <w:rFonts w:ascii="Times New Roman" w:hAnsi="Times New Roman" w:cs="Times New Roman"/>
                <w:b/>
                <w:sz w:val="20"/>
                <w:szCs w:val="20"/>
                <w:lang w:eastAsia="hr-HR"/>
              </w:rPr>
              <w:t>Dječji vrtić „Osmjeh“</w:t>
            </w:r>
          </w:p>
        </w:tc>
      </w:tr>
      <w:tr w:rsidR="003218C7" w:rsidRPr="006644E6" w14:paraId="08616E83" w14:textId="77777777" w:rsidTr="000E587E">
        <w:trPr>
          <w:trHeight w:val="818"/>
        </w:trPr>
        <w:tc>
          <w:tcPr>
            <w:tcW w:w="9514" w:type="dxa"/>
            <w:gridSpan w:val="2"/>
            <w:tcBorders>
              <w:top w:val="single" w:sz="4" w:space="0" w:color="auto"/>
              <w:left w:val="single" w:sz="4" w:space="0" w:color="auto"/>
              <w:bottom w:val="single" w:sz="4" w:space="0" w:color="auto"/>
              <w:right w:val="single" w:sz="4" w:space="0" w:color="auto"/>
            </w:tcBorders>
            <w:vAlign w:val="center"/>
          </w:tcPr>
          <w:p w14:paraId="590EE7AE" w14:textId="77777777" w:rsidR="003218C7" w:rsidRPr="006644E6" w:rsidRDefault="003218C7" w:rsidP="000E587E">
            <w:pPr>
              <w:spacing w:after="0" w:line="240" w:lineRule="auto"/>
              <w:jc w:val="center"/>
              <w:rPr>
                <w:rFonts w:ascii="Times New Roman" w:hAnsi="Times New Roman" w:cs="Times New Roman"/>
                <w:lang w:eastAsia="hr-HR"/>
              </w:rPr>
            </w:pPr>
          </w:p>
          <w:p w14:paraId="2BDADEF2" w14:textId="77777777" w:rsidR="003218C7" w:rsidRPr="006644E6" w:rsidRDefault="003218C7" w:rsidP="000E587E">
            <w:pPr>
              <w:spacing w:after="0" w:line="240" w:lineRule="auto"/>
              <w:jc w:val="center"/>
              <w:rPr>
                <w:rFonts w:ascii="Times New Roman" w:hAnsi="Times New Roman" w:cs="Times New Roman"/>
                <w:lang w:eastAsia="hr-HR"/>
              </w:rPr>
            </w:pPr>
          </w:p>
          <w:p w14:paraId="06A7B080" w14:textId="77777777" w:rsidR="003218C7" w:rsidRPr="006644E6" w:rsidRDefault="003218C7" w:rsidP="000E587E">
            <w:pPr>
              <w:spacing w:after="0" w:line="240" w:lineRule="auto"/>
              <w:jc w:val="center"/>
              <w:rPr>
                <w:rFonts w:ascii="Times New Roman" w:hAnsi="Times New Roman" w:cs="Times New Roman"/>
                <w:b/>
                <w:sz w:val="36"/>
                <w:szCs w:val="36"/>
                <w:lang w:eastAsia="hr-HR"/>
              </w:rPr>
            </w:pPr>
            <w:r w:rsidRPr="006644E6">
              <w:rPr>
                <w:rFonts w:ascii="Times New Roman" w:hAnsi="Times New Roman" w:cs="Times New Roman"/>
                <w:b/>
                <w:sz w:val="36"/>
                <w:szCs w:val="36"/>
                <w:lang w:eastAsia="hr-HR"/>
              </w:rPr>
              <w:t>PONUDBENI LIST</w:t>
            </w:r>
          </w:p>
          <w:p w14:paraId="6A2AD605" w14:textId="77777777" w:rsidR="003218C7" w:rsidRPr="006644E6" w:rsidRDefault="003218C7" w:rsidP="000E587E">
            <w:pPr>
              <w:spacing w:after="0" w:line="240" w:lineRule="auto"/>
              <w:jc w:val="right"/>
              <w:rPr>
                <w:rFonts w:ascii="Times New Roman" w:hAnsi="Times New Roman" w:cs="Times New Roman"/>
                <w:b/>
                <w:sz w:val="36"/>
                <w:szCs w:val="36"/>
                <w:lang w:eastAsia="hr-HR"/>
              </w:rPr>
            </w:pPr>
          </w:p>
        </w:tc>
      </w:tr>
    </w:tbl>
    <w:p w14:paraId="1CD95243" w14:textId="77777777" w:rsidR="003218C7" w:rsidRPr="006644E6" w:rsidRDefault="003218C7" w:rsidP="003218C7">
      <w:pPr>
        <w:spacing w:after="0" w:line="240" w:lineRule="auto"/>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5805"/>
      </w:tblGrid>
      <w:tr w:rsidR="003218C7" w:rsidRPr="006644E6" w14:paraId="10B20E67" w14:textId="77777777" w:rsidTr="000E587E">
        <w:tc>
          <w:tcPr>
            <w:tcW w:w="3510" w:type="dxa"/>
            <w:tcBorders>
              <w:top w:val="single" w:sz="4" w:space="0" w:color="auto"/>
              <w:left w:val="single" w:sz="4" w:space="0" w:color="auto"/>
              <w:bottom w:val="single" w:sz="4" w:space="0" w:color="auto"/>
              <w:right w:val="single" w:sz="4" w:space="0" w:color="auto"/>
            </w:tcBorders>
            <w:vAlign w:val="center"/>
          </w:tcPr>
          <w:p w14:paraId="5835906E"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Naziv ponuditelja</w:t>
            </w:r>
          </w:p>
        </w:tc>
        <w:tc>
          <w:tcPr>
            <w:tcW w:w="6112" w:type="dxa"/>
            <w:tcBorders>
              <w:top w:val="single" w:sz="4" w:space="0" w:color="auto"/>
              <w:left w:val="single" w:sz="4" w:space="0" w:color="auto"/>
              <w:bottom w:val="single" w:sz="4" w:space="0" w:color="auto"/>
              <w:right w:val="single" w:sz="4" w:space="0" w:color="auto"/>
            </w:tcBorders>
            <w:vAlign w:val="center"/>
          </w:tcPr>
          <w:p w14:paraId="19F2BFBA" w14:textId="77777777" w:rsidR="003218C7" w:rsidRPr="006644E6" w:rsidRDefault="003218C7" w:rsidP="000E587E">
            <w:pPr>
              <w:spacing w:after="0" w:line="240" w:lineRule="auto"/>
              <w:rPr>
                <w:rFonts w:ascii="Times New Roman" w:hAnsi="Times New Roman" w:cs="Times New Roman"/>
                <w:b/>
                <w:bCs/>
                <w:sz w:val="36"/>
                <w:szCs w:val="36"/>
                <w:lang w:eastAsia="hr-HR"/>
              </w:rPr>
            </w:pPr>
          </w:p>
        </w:tc>
      </w:tr>
      <w:tr w:rsidR="003218C7" w:rsidRPr="006644E6" w14:paraId="3DA63BBC" w14:textId="77777777" w:rsidTr="000E587E">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19DF3201"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Sjedište</w:t>
            </w:r>
          </w:p>
        </w:tc>
        <w:tc>
          <w:tcPr>
            <w:tcW w:w="6112" w:type="dxa"/>
            <w:tcBorders>
              <w:top w:val="single" w:sz="4" w:space="0" w:color="auto"/>
              <w:left w:val="single" w:sz="4" w:space="0" w:color="auto"/>
              <w:bottom w:val="single" w:sz="4" w:space="0" w:color="auto"/>
              <w:right w:val="single" w:sz="4" w:space="0" w:color="auto"/>
            </w:tcBorders>
            <w:shd w:val="clear" w:color="auto" w:fill="CCCCCC"/>
            <w:vAlign w:val="center"/>
          </w:tcPr>
          <w:p w14:paraId="228E06C3" w14:textId="77777777" w:rsidR="003218C7" w:rsidRPr="006644E6" w:rsidRDefault="003218C7" w:rsidP="000E587E">
            <w:pPr>
              <w:spacing w:after="0" w:line="240" w:lineRule="auto"/>
              <w:rPr>
                <w:rFonts w:ascii="Times New Roman" w:hAnsi="Times New Roman" w:cs="Times New Roman"/>
                <w:sz w:val="36"/>
                <w:szCs w:val="36"/>
                <w:lang w:eastAsia="hr-HR"/>
              </w:rPr>
            </w:pPr>
          </w:p>
        </w:tc>
      </w:tr>
      <w:tr w:rsidR="003218C7" w:rsidRPr="006644E6" w14:paraId="0AB1C19F" w14:textId="77777777" w:rsidTr="000E587E">
        <w:tc>
          <w:tcPr>
            <w:tcW w:w="3510" w:type="dxa"/>
            <w:tcBorders>
              <w:top w:val="single" w:sz="4" w:space="0" w:color="auto"/>
              <w:left w:val="single" w:sz="4" w:space="0" w:color="auto"/>
              <w:bottom w:val="single" w:sz="4" w:space="0" w:color="auto"/>
              <w:right w:val="single" w:sz="4" w:space="0" w:color="auto"/>
            </w:tcBorders>
            <w:vAlign w:val="center"/>
          </w:tcPr>
          <w:p w14:paraId="2D4E6D6B"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OIB</w:t>
            </w:r>
          </w:p>
        </w:tc>
        <w:tc>
          <w:tcPr>
            <w:tcW w:w="6112" w:type="dxa"/>
            <w:tcBorders>
              <w:top w:val="single" w:sz="4" w:space="0" w:color="auto"/>
              <w:left w:val="single" w:sz="4" w:space="0" w:color="auto"/>
              <w:bottom w:val="single" w:sz="4" w:space="0" w:color="auto"/>
              <w:right w:val="single" w:sz="4" w:space="0" w:color="auto"/>
            </w:tcBorders>
            <w:vAlign w:val="center"/>
          </w:tcPr>
          <w:p w14:paraId="34C87EB5" w14:textId="77777777" w:rsidR="003218C7" w:rsidRPr="006644E6" w:rsidRDefault="003218C7" w:rsidP="000E587E">
            <w:pPr>
              <w:spacing w:after="0" w:line="240" w:lineRule="auto"/>
              <w:rPr>
                <w:rFonts w:ascii="Times New Roman" w:hAnsi="Times New Roman" w:cs="Times New Roman"/>
                <w:sz w:val="36"/>
                <w:szCs w:val="36"/>
                <w:lang w:eastAsia="hr-HR"/>
              </w:rPr>
            </w:pPr>
          </w:p>
        </w:tc>
      </w:tr>
      <w:tr w:rsidR="003218C7" w:rsidRPr="006644E6" w14:paraId="4CA92F0B" w14:textId="77777777" w:rsidTr="000E587E">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605D9866"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broj računa</w:t>
            </w:r>
          </w:p>
        </w:tc>
        <w:tc>
          <w:tcPr>
            <w:tcW w:w="6112" w:type="dxa"/>
            <w:tcBorders>
              <w:top w:val="single" w:sz="4" w:space="0" w:color="auto"/>
              <w:left w:val="single" w:sz="4" w:space="0" w:color="auto"/>
              <w:bottom w:val="single" w:sz="4" w:space="0" w:color="auto"/>
              <w:right w:val="single" w:sz="4" w:space="0" w:color="auto"/>
            </w:tcBorders>
            <w:shd w:val="clear" w:color="auto" w:fill="CCCCCC"/>
            <w:vAlign w:val="center"/>
          </w:tcPr>
          <w:p w14:paraId="01AC5E45" w14:textId="77777777" w:rsidR="003218C7" w:rsidRPr="006644E6" w:rsidRDefault="003218C7" w:rsidP="000E587E">
            <w:pPr>
              <w:spacing w:after="0" w:line="240" w:lineRule="auto"/>
              <w:rPr>
                <w:rFonts w:ascii="Times New Roman" w:hAnsi="Times New Roman" w:cs="Times New Roman"/>
                <w:sz w:val="36"/>
                <w:szCs w:val="36"/>
                <w:lang w:eastAsia="hr-HR"/>
              </w:rPr>
            </w:pPr>
          </w:p>
        </w:tc>
      </w:tr>
      <w:tr w:rsidR="003218C7" w:rsidRPr="006644E6" w14:paraId="61BD063B" w14:textId="77777777" w:rsidTr="000E587E">
        <w:tc>
          <w:tcPr>
            <w:tcW w:w="3510" w:type="dxa"/>
            <w:tcBorders>
              <w:top w:val="single" w:sz="4" w:space="0" w:color="auto"/>
              <w:left w:val="single" w:sz="4" w:space="0" w:color="auto"/>
              <w:bottom w:val="single" w:sz="4" w:space="0" w:color="auto"/>
              <w:right w:val="single" w:sz="4" w:space="0" w:color="auto"/>
            </w:tcBorders>
            <w:vAlign w:val="center"/>
          </w:tcPr>
          <w:p w14:paraId="117E98C3"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u sustavu PDV-a</w:t>
            </w:r>
          </w:p>
        </w:tc>
        <w:tc>
          <w:tcPr>
            <w:tcW w:w="6112" w:type="dxa"/>
            <w:tcBorders>
              <w:top w:val="single" w:sz="4" w:space="0" w:color="auto"/>
              <w:left w:val="single" w:sz="4" w:space="0" w:color="auto"/>
              <w:bottom w:val="single" w:sz="4" w:space="0" w:color="auto"/>
              <w:right w:val="single" w:sz="4" w:space="0" w:color="auto"/>
            </w:tcBorders>
          </w:tcPr>
          <w:p w14:paraId="40B71A33" w14:textId="77777777" w:rsidR="003218C7" w:rsidRPr="006644E6" w:rsidRDefault="003218C7" w:rsidP="000E587E">
            <w:pPr>
              <w:spacing w:after="0" w:line="240" w:lineRule="auto"/>
              <w:jc w:val="center"/>
              <w:rPr>
                <w:rFonts w:ascii="Times New Roman" w:hAnsi="Times New Roman" w:cs="Times New Roman"/>
                <w:lang w:eastAsia="hr-HR"/>
              </w:rPr>
            </w:pPr>
            <w:r w:rsidRPr="006644E6">
              <w:rPr>
                <w:rFonts w:ascii="Times New Roman" w:hAnsi="Times New Roman" w:cs="Times New Roman"/>
                <w:lang w:eastAsia="hr-HR"/>
              </w:rPr>
              <w:t>DA                       NE</w:t>
            </w:r>
          </w:p>
          <w:p w14:paraId="4B74FA8E" w14:textId="77777777" w:rsidR="003218C7" w:rsidRPr="006644E6" w:rsidRDefault="003218C7" w:rsidP="000E587E">
            <w:pPr>
              <w:spacing w:after="0" w:line="240" w:lineRule="auto"/>
              <w:jc w:val="center"/>
              <w:rPr>
                <w:rFonts w:ascii="Times New Roman" w:hAnsi="Times New Roman" w:cs="Times New Roman"/>
                <w:sz w:val="18"/>
                <w:szCs w:val="18"/>
                <w:lang w:eastAsia="hr-HR"/>
              </w:rPr>
            </w:pPr>
            <w:r w:rsidRPr="006644E6">
              <w:rPr>
                <w:rFonts w:ascii="Times New Roman" w:hAnsi="Times New Roman" w:cs="Times New Roman"/>
                <w:sz w:val="18"/>
                <w:szCs w:val="18"/>
                <w:lang w:eastAsia="hr-HR"/>
              </w:rPr>
              <w:t>(zaokružiti)</w:t>
            </w:r>
          </w:p>
        </w:tc>
      </w:tr>
      <w:tr w:rsidR="003218C7" w:rsidRPr="006644E6" w14:paraId="57B4C79F" w14:textId="77777777" w:rsidTr="000E587E">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2BA4EDCF"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adresa za dostavu pošte</w:t>
            </w:r>
          </w:p>
        </w:tc>
        <w:tc>
          <w:tcPr>
            <w:tcW w:w="6112" w:type="dxa"/>
            <w:tcBorders>
              <w:top w:val="single" w:sz="4" w:space="0" w:color="auto"/>
              <w:left w:val="single" w:sz="4" w:space="0" w:color="auto"/>
              <w:bottom w:val="single" w:sz="4" w:space="0" w:color="auto"/>
              <w:right w:val="single" w:sz="4" w:space="0" w:color="auto"/>
            </w:tcBorders>
            <w:shd w:val="clear" w:color="auto" w:fill="CCCCCC"/>
          </w:tcPr>
          <w:p w14:paraId="7143F902" w14:textId="77777777" w:rsidR="003218C7" w:rsidRPr="006644E6" w:rsidRDefault="003218C7" w:rsidP="000E587E">
            <w:pPr>
              <w:spacing w:after="0" w:line="240" w:lineRule="auto"/>
              <w:jc w:val="center"/>
              <w:rPr>
                <w:rFonts w:ascii="Times New Roman" w:hAnsi="Times New Roman" w:cs="Times New Roman"/>
                <w:sz w:val="36"/>
                <w:szCs w:val="36"/>
                <w:lang w:eastAsia="hr-HR"/>
              </w:rPr>
            </w:pPr>
          </w:p>
        </w:tc>
      </w:tr>
      <w:tr w:rsidR="003218C7" w:rsidRPr="006644E6" w14:paraId="2C4F2E8D" w14:textId="77777777" w:rsidTr="000E587E">
        <w:tc>
          <w:tcPr>
            <w:tcW w:w="3510" w:type="dxa"/>
            <w:tcBorders>
              <w:top w:val="single" w:sz="4" w:space="0" w:color="auto"/>
              <w:left w:val="single" w:sz="4" w:space="0" w:color="auto"/>
              <w:bottom w:val="single" w:sz="4" w:space="0" w:color="auto"/>
              <w:right w:val="single" w:sz="4" w:space="0" w:color="auto"/>
            </w:tcBorders>
            <w:vAlign w:val="center"/>
          </w:tcPr>
          <w:p w14:paraId="4D5B0F61"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adresa e-pošte</w:t>
            </w:r>
          </w:p>
        </w:tc>
        <w:tc>
          <w:tcPr>
            <w:tcW w:w="6112" w:type="dxa"/>
            <w:tcBorders>
              <w:top w:val="single" w:sz="4" w:space="0" w:color="auto"/>
              <w:left w:val="single" w:sz="4" w:space="0" w:color="auto"/>
              <w:bottom w:val="single" w:sz="4" w:space="0" w:color="auto"/>
              <w:right w:val="single" w:sz="4" w:space="0" w:color="auto"/>
            </w:tcBorders>
          </w:tcPr>
          <w:p w14:paraId="3969D64E" w14:textId="77777777" w:rsidR="003218C7" w:rsidRPr="006644E6" w:rsidRDefault="003218C7" w:rsidP="000E587E">
            <w:pPr>
              <w:spacing w:after="0" w:line="240" w:lineRule="auto"/>
              <w:jc w:val="center"/>
              <w:rPr>
                <w:rFonts w:ascii="Times New Roman" w:hAnsi="Times New Roman" w:cs="Times New Roman"/>
                <w:sz w:val="36"/>
                <w:szCs w:val="36"/>
                <w:lang w:eastAsia="hr-HR"/>
              </w:rPr>
            </w:pPr>
          </w:p>
        </w:tc>
      </w:tr>
      <w:tr w:rsidR="003218C7" w:rsidRPr="006644E6" w14:paraId="5540A735" w14:textId="77777777" w:rsidTr="000E587E">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74B9A43F"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kontakt osoba</w:t>
            </w:r>
          </w:p>
        </w:tc>
        <w:tc>
          <w:tcPr>
            <w:tcW w:w="6112" w:type="dxa"/>
            <w:tcBorders>
              <w:top w:val="single" w:sz="4" w:space="0" w:color="auto"/>
              <w:left w:val="single" w:sz="4" w:space="0" w:color="auto"/>
              <w:bottom w:val="single" w:sz="4" w:space="0" w:color="auto"/>
              <w:right w:val="single" w:sz="4" w:space="0" w:color="auto"/>
            </w:tcBorders>
            <w:shd w:val="clear" w:color="auto" w:fill="CCCCCC"/>
          </w:tcPr>
          <w:p w14:paraId="10DEFA9A" w14:textId="77777777" w:rsidR="003218C7" w:rsidRPr="006644E6" w:rsidRDefault="003218C7" w:rsidP="000E587E">
            <w:pPr>
              <w:spacing w:after="0" w:line="240" w:lineRule="auto"/>
              <w:jc w:val="center"/>
              <w:rPr>
                <w:rFonts w:ascii="Times New Roman" w:hAnsi="Times New Roman" w:cs="Times New Roman"/>
                <w:sz w:val="36"/>
                <w:szCs w:val="36"/>
                <w:lang w:eastAsia="hr-HR"/>
              </w:rPr>
            </w:pPr>
          </w:p>
        </w:tc>
      </w:tr>
      <w:tr w:rsidR="003218C7" w:rsidRPr="006644E6" w14:paraId="5B2A4004" w14:textId="77777777" w:rsidTr="000E587E">
        <w:tc>
          <w:tcPr>
            <w:tcW w:w="3510" w:type="dxa"/>
            <w:tcBorders>
              <w:top w:val="single" w:sz="4" w:space="0" w:color="auto"/>
              <w:left w:val="single" w:sz="4" w:space="0" w:color="auto"/>
              <w:bottom w:val="single" w:sz="4" w:space="0" w:color="auto"/>
              <w:right w:val="single" w:sz="4" w:space="0" w:color="auto"/>
            </w:tcBorders>
            <w:vAlign w:val="center"/>
          </w:tcPr>
          <w:p w14:paraId="2C5B7E1D"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Telefon</w:t>
            </w:r>
          </w:p>
        </w:tc>
        <w:tc>
          <w:tcPr>
            <w:tcW w:w="6112" w:type="dxa"/>
            <w:tcBorders>
              <w:top w:val="single" w:sz="4" w:space="0" w:color="auto"/>
              <w:left w:val="single" w:sz="4" w:space="0" w:color="auto"/>
              <w:bottom w:val="single" w:sz="4" w:space="0" w:color="auto"/>
              <w:right w:val="single" w:sz="4" w:space="0" w:color="auto"/>
            </w:tcBorders>
          </w:tcPr>
          <w:p w14:paraId="4D01DA8D" w14:textId="77777777" w:rsidR="003218C7" w:rsidRPr="006644E6" w:rsidRDefault="003218C7" w:rsidP="000E587E">
            <w:pPr>
              <w:spacing w:after="0" w:line="240" w:lineRule="auto"/>
              <w:jc w:val="center"/>
              <w:rPr>
                <w:rFonts w:ascii="Times New Roman" w:hAnsi="Times New Roman" w:cs="Times New Roman"/>
                <w:sz w:val="36"/>
                <w:szCs w:val="36"/>
                <w:lang w:eastAsia="hr-HR"/>
              </w:rPr>
            </w:pPr>
          </w:p>
        </w:tc>
      </w:tr>
      <w:tr w:rsidR="003218C7" w:rsidRPr="006644E6" w14:paraId="37CFE05D" w14:textId="77777777" w:rsidTr="000E587E">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7EE6CFC3"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Fax</w:t>
            </w:r>
          </w:p>
        </w:tc>
        <w:tc>
          <w:tcPr>
            <w:tcW w:w="6112" w:type="dxa"/>
            <w:tcBorders>
              <w:top w:val="single" w:sz="4" w:space="0" w:color="auto"/>
              <w:left w:val="single" w:sz="4" w:space="0" w:color="auto"/>
              <w:bottom w:val="single" w:sz="4" w:space="0" w:color="auto"/>
              <w:right w:val="single" w:sz="4" w:space="0" w:color="auto"/>
            </w:tcBorders>
            <w:shd w:val="clear" w:color="auto" w:fill="CCCCCC"/>
          </w:tcPr>
          <w:p w14:paraId="77BD64C5" w14:textId="77777777" w:rsidR="003218C7" w:rsidRPr="006644E6" w:rsidRDefault="003218C7" w:rsidP="000E587E">
            <w:pPr>
              <w:spacing w:after="0" w:line="240" w:lineRule="auto"/>
              <w:jc w:val="center"/>
              <w:rPr>
                <w:rFonts w:ascii="Times New Roman" w:hAnsi="Times New Roman" w:cs="Times New Roman"/>
                <w:sz w:val="36"/>
                <w:szCs w:val="36"/>
                <w:lang w:eastAsia="hr-HR"/>
              </w:rPr>
            </w:pPr>
          </w:p>
        </w:tc>
      </w:tr>
    </w:tbl>
    <w:p w14:paraId="3CDF20EF" w14:textId="77777777" w:rsidR="003218C7" w:rsidRPr="006644E6" w:rsidRDefault="003218C7" w:rsidP="003218C7">
      <w:pPr>
        <w:spacing w:after="0" w:line="240" w:lineRule="auto"/>
        <w:jc w:val="center"/>
        <w:rPr>
          <w:rFonts w:ascii="Times New Roman" w:hAnsi="Times New Roman" w:cs="Times New Roman"/>
          <w:lang w:eastAsia="hr-HR"/>
        </w:rPr>
      </w:pPr>
    </w:p>
    <w:p w14:paraId="56FF3FCC" w14:textId="77777777" w:rsidR="003218C7" w:rsidRPr="006644E6" w:rsidRDefault="003218C7" w:rsidP="003218C7">
      <w:pPr>
        <w:spacing w:after="0" w:line="240" w:lineRule="auto"/>
        <w:jc w:val="center"/>
        <w:rPr>
          <w:rFonts w:ascii="Times New Roman" w:hAnsi="Times New Roman" w:cs="Times New Roman"/>
          <w:b/>
          <w:bCs/>
          <w:sz w:val="36"/>
          <w:szCs w:val="36"/>
          <w:lang w:eastAsia="hr-HR"/>
        </w:rPr>
      </w:pPr>
      <w:r w:rsidRPr="006644E6">
        <w:rPr>
          <w:rFonts w:ascii="Times New Roman" w:hAnsi="Times New Roman" w:cs="Times New Roman"/>
          <w:b/>
          <w:bCs/>
          <w:sz w:val="32"/>
          <w:szCs w:val="32"/>
          <w:lang w:eastAsia="hr-HR"/>
        </w:rPr>
        <w:t>Ponuda broj: _____________</w:t>
      </w:r>
    </w:p>
    <w:p w14:paraId="193F602F" w14:textId="77777777" w:rsidR="003218C7" w:rsidRPr="006644E6" w:rsidRDefault="003218C7" w:rsidP="003218C7">
      <w:pPr>
        <w:spacing w:after="0" w:line="240" w:lineRule="auto"/>
        <w:jc w:val="center"/>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37"/>
        <w:gridCol w:w="5743"/>
      </w:tblGrid>
      <w:tr w:rsidR="003218C7" w:rsidRPr="006644E6" w14:paraId="1F631386" w14:textId="77777777" w:rsidTr="000E587E">
        <w:trPr>
          <w:trHeight w:val="659"/>
        </w:trPr>
        <w:tc>
          <w:tcPr>
            <w:tcW w:w="9288" w:type="dxa"/>
            <w:gridSpan w:val="3"/>
            <w:tcBorders>
              <w:top w:val="single" w:sz="4" w:space="0" w:color="auto"/>
              <w:left w:val="single" w:sz="4" w:space="0" w:color="auto"/>
              <w:bottom w:val="single" w:sz="4" w:space="0" w:color="auto"/>
              <w:right w:val="single" w:sz="4" w:space="0" w:color="auto"/>
            </w:tcBorders>
            <w:vAlign w:val="center"/>
          </w:tcPr>
          <w:p w14:paraId="2F59B435" w14:textId="77777777" w:rsidR="003218C7" w:rsidRPr="006644E6" w:rsidRDefault="003218C7" w:rsidP="000E587E">
            <w:pPr>
              <w:spacing w:after="0" w:line="240" w:lineRule="auto"/>
              <w:jc w:val="center"/>
              <w:rPr>
                <w:rFonts w:ascii="Times New Roman" w:hAnsi="Times New Roman" w:cs="Times New Roman"/>
                <w:b/>
                <w:bCs/>
                <w:lang w:eastAsia="hr-HR"/>
              </w:rPr>
            </w:pPr>
            <w:r w:rsidRPr="006644E6">
              <w:rPr>
                <w:rFonts w:ascii="Times New Roman" w:hAnsi="Times New Roman" w:cs="Times New Roman"/>
                <w:b/>
                <w:bCs/>
                <w:lang w:eastAsia="hr-HR"/>
              </w:rPr>
              <w:t>sveukupna cijena u kunama</w:t>
            </w:r>
          </w:p>
        </w:tc>
      </w:tr>
      <w:tr w:rsidR="003218C7" w:rsidRPr="006644E6" w14:paraId="4A1400A7" w14:textId="77777777" w:rsidTr="000E587E">
        <w:trPr>
          <w:trHeight w:val="759"/>
        </w:trPr>
        <w:tc>
          <w:tcPr>
            <w:tcW w:w="1809" w:type="dxa"/>
            <w:tcBorders>
              <w:top w:val="single" w:sz="4" w:space="0" w:color="auto"/>
              <w:left w:val="single" w:sz="4" w:space="0" w:color="auto"/>
              <w:bottom w:val="single" w:sz="4" w:space="0" w:color="auto"/>
              <w:right w:val="single" w:sz="4" w:space="0" w:color="auto"/>
            </w:tcBorders>
            <w:shd w:val="clear" w:color="auto" w:fill="CCCCCC"/>
          </w:tcPr>
          <w:p w14:paraId="36F0ACFC" w14:textId="77777777" w:rsidR="003218C7" w:rsidRPr="006644E6" w:rsidRDefault="003218C7" w:rsidP="000E587E">
            <w:pPr>
              <w:spacing w:after="0" w:line="240" w:lineRule="auto"/>
              <w:rPr>
                <w:rFonts w:ascii="Times New Roman" w:hAnsi="Times New Roman" w:cs="Times New Roman"/>
                <w:b/>
                <w:bCs/>
                <w:lang w:eastAsia="hr-HR"/>
              </w:rPr>
            </w:pPr>
          </w:p>
          <w:p w14:paraId="4A2906F4"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bez PDV-a</w:t>
            </w:r>
          </w:p>
          <w:p w14:paraId="22FC9C74" w14:textId="77777777" w:rsidR="003218C7" w:rsidRPr="006644E6" w:rsidRDefault="003218C7" w:rsidP="000E587E">
            <w:pPr>
              <w:spacing w:after="0" w:line="240" w:lineRule="auto"/>
              <w:rPr>
                <w:rFonts w:ascii="Times New Roman" w:hAnsi="Times New Roman" w:cs="Times New Roman"/>
                <w:b/>
                <w:bCs/>
                <w:lang w:eastAsia="hr-HR"/>
              </w:rPr>
            </w:pPr>
          </w:p>
        </w:tc>
        <w:tc>
          <w:tcPr>
            <w:tcW w:w="747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00AD180" w14:textId="77777777" w:rsidR="003218C7" w:rsidRPr="006644E6" w:rsidRDefault="003218C7" w:rsidP="000E587E">
            <w:pPr>
              <w:spacing w:after="0" w:line="240" w:lineRule="auto"/>
              <w:rPr>
                <w:rFonts w:ascii="Times New Roman" w:hAnsi="Times New Roman" w:cs="Times New Roman"/>
                <w:b/>
                <w:bCs/>
                <w:lang w:eastAsia="hr-HR"/>
              </w:rPr>
            </w:pPr>
          </w:p>
        </w:tc>
      </w:tr>
      <w:tr w:rsidR="003218C7" w:rsidRPr="006644E6" w14:paraId="2675716C" w14:textId="77777777" w:rsidTr="000E587E">
        <w:trPr>
          <w:trHeight w:val="759"/>
        </w:trPr>
        <w:tc>
          <w:tcPr>
            <w:tcW w:w="1809" w:type="dxa"/>
            <w:tcBorders>
              <w:top w:val="single" w:sz="4" w:space="0" w:color="auto"/>
              <w:left w:val="single" w:sz="4" w:space="0" w:color="auto"/>
              <w:bottom w:val="single" w:sz="4" w:space="0" w:color="auto"/>
              <w:right w:val="single" w:sz="4" w:space="0" w:color="auto"/>
            </w:tcBorders>
          </w:tcPr>
          <w:p w14:paraId="7C69E8BF" w14:textId="77777777" w:rsidR="003218C7" w:rsidRPr="006644E6" w:rsidRDefault="003218C7" w:rsidP="000E587E">
            <w:pPr>
              <w:spacing w:after="0" w:line="240" w:lineRule="auto"/>
              <w:rPr>
                <w:rFonts w:ascii="Times New Roman" w:hAnsi="Times New Roman" w:cs="Times New Roman"/>
                <w:b/>
                <w:bCs/>
                <w:lang w:eastAsia="hr-HR"/>
              </w:rPr>
            </w:pPr>
          </w:p>
          <w:p w14:paraId="0612DEAD"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PDV</w:t>
            </w:r>
          </w:p>
          <w:p w14:paraId="1CF54CEB" w14:textId="77777777" w:rsidR="003218C7" w:rsidRPr="006644E6" w:rsidRDefault="003218C7" w:rsidP="000E587E">
            <w:pPr>
              <w:spacing w:after="0" w:line="240" w:lineRule="auto"/>
              <w:rPr>
                <w:rFonts w:ascii="Times New Roman" w:hAnsi="Times New Roman" w:cs="Times New Roman"/>
                <w:b/>
                <w:bCs/>
                <w:lang w:eastAsia="hr-HR"/>
              </w:rPr>
            </w:pPr>
          </w:p>
        </w:tc>
        <w:tc>
          <w:tcPr>
            <w:tcW w:w="7479" w:type="dxa"/>
            <w:gridSpan w:val="2"/>
            <w:tcBorders>
              <w:top w:val="single" w:sz="4" w:space="0" w:color="auto"/>
              <w:left w:val="single" w:sz="4" w:space="0" w:color="auto"/>
              <w:bottom w:val="single" w:sz="4" w:space="0" w:color="auto"/>
              <w:right w:val="single" w:sz="4" w:space="0" w:color="auto"/>
            </w:tcBorders>
            <w:vAlign w:val="center"/>
          </w:tcPr>
          <w:p w14:paraId="0994A472" w14:textId="77777777" w:rsidR="003218C7" w:rsidRPr="006644E6" w:rsidRDefault="003218C7" w:rsidP="000E587E">
            <w:pPr>
              <w:spacing w:after="0" w:line="240" w:lineRule="auto"/>
              <w:rPr>
                <w:rFonts w:ascii="Times New Roman" w:hAnsi="Times New Roman" w:cs="Times New Roman"/>
                <w:b/>
                <w:bCs/>
                <w:lang w:eastAsia="hr-HR"/>
              </w:rPr>
            </w:pPr>
          </w:p>
        </w:tc>
      </w:tr>
      <w:tr w:rsidR="003218C7" w:rsidRPr="006644E6" w14:paraId="301B589E" w14:textId="77777777" w:rsidTr="000E587E">
        <w:trPr>
          <w:trHeight w:val="759"/>
        </w:trPr>
        <w:tc>
          <w:tcPr>
            <w:tcW w:w="1809" w:type="dxa"/>
            <w:tcBorders>
              <w:top w:val="single" w:sz="4" w:space="0" w:color="auto"/>
              <w:left w:val="single" w:sz="4" w:space="0" w:color="auto"/>
              <w:bottom w:val="single" w:sz="4" w:space="0" w:color="auto"/>
              <w:right w:val="single" w:sz="4" w:space="0" w:color="auto"/>
            </w:tcBorders>
            <w:shd w:val="clear" w:color="auto" w:fill="CCCCCC"/>
          </w:tcPr>
          <w:p w14:paraId="028D0512" w14:textId="77777777" w:rsidR="003218C7" w:rsidRPr="006644E6" w:rsidRDefault="003218C7" w:rsidP="000E587E">
            <w:pPr>
              <w:spacing w:after="0" w:line="240" w:lineRule="auto"/>
              <w:rPr>
                <w:rFonts w:ascii="Times New Roman" w:hAnsi="Times New Roman" w:cs="Times New Roman"/>
                <w:b/>
                <w:bCs/>
                <w:lang w:eastAsia="hr-HR"/>
              </w:rPr>
            </w:pPr>
          </w:p>
          <w:p w14:paraId="770825EE"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UKUPNO</w:t>
            </w:r>
          </w:p>
          <w:p w14:paraId="0EA4039E" w14:textId="77777777" w:rsidR="003218C7" w:rsidRPr="006644E6" w:rsidRDefault="003218C7" w:rsidP="000E587E">
            <w:pPr>
              <w:spacing w:after="0" w:line="240" w:lineRule="auto"/>
              <w:rPr>
                <w:rFonts w:ascii="Times New Roman" w:hAnsi="Times New Roman" w:cs="Times New Roman"/>
                <w:b/>
                <w:bCs/>
                <w:lang w:eastAsia="hr-HR"/>
              </w:rPr>
            </w:pPr>
          </w:p>
        </w:tc>
        <w:tc>
          <w:tcPr>
            <w:tcW w:w="747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52B7B05" w14:textId="77777777" w:rsidR="003218C7" w:rsidRPr="006644E6" w:rsidRDefault="003218C7" w:rsidP="000E587E">
            <w:pPr>
              <w:spacing w:after="0" w:line="240" w:lineRule="auto"/>
              <w:rPr>
                <w:rFonts w:ascii="Times New Roman" w:hAnsi="Times New Roman" w:cs="Times New Roman"/>
                <w:b/>
                <w:bCs/>
                <w:lang w:eastAsia="hr-HR"/>
              </w:rPr>
            </w:pPr>
          </w:p>
        </w:tc>
      </w:tr>
      <w:tr w:rsidR="003218C7" w:rsidRPr="006644E6" w14:paraId="186FA213" w14:textId="77777777" w:rsidTr="000E587E">
        <w:trPr>
          <w:trHeight w:val="522"/>
        </w:trPr>
        <w:tc>
          <w:tcPr>
            <w:tcW w:w="3470" w:type="dxa"/>
            <w:gridSpan w:val="2"/>
            <w:tcBorders>
              <w:top w:val="single" w:sz="4" w:space="0" w:color="auto"/>
              <w:left w:val="single" w:sz="4" w:space="0" w:color="auto"/>
              <w:bottom w:val="single" w:sz="4" w:space="0" w:color="auto"/>
              <w:right w:val="single" w:sz="4" w:space="0" w:color="auto"/>
            </w:tcBorders>
            <w:vAlign w:val="center"/>
          </w:tcPr>
          <w:p w14:paraId="24236B29" w14:textId="77777777" w:rsidR="003218C7" w:rsidRPr="006644E6" w:rsidRDefault="003218C7" w:rsidP="000E587E">
            <w:pPr>
              <w:spacing w:after="0" w:line="240" w:lineRule="auto"/>
              <w:rPr>
                <w:rFonts w:ascii="Times New Roman" w:hAnsi="Times New Roman" w:cs="Times New Roman"/>
                <w:b/>
                <w:bCs/>
                <w:lang w:eastAsia="hr-HR"/>
              </w:rPr>
            </w:pPr>
            <w:r w:rsidRPr="006644E6">
              <w:rPr>
                <w:rFonts w:ascii="Times New Roman" w:hAnsi="Times New Roman" w:cs="Times New Roman"/>
                <w:b/>
                <w:bCs/>
                <w:lang w:eastAsia="hr-HR"/>
              </w:rPr>
              <w:t>rok valjanosti ponude</w:t>
            </w:r>
          </w:p>
        </w:tc>
        <w:tc>
          <w:tcPr>
            <w:tcW w:w="5818" w:type="dxa"/>
            <w:tcBorders>
              <w:top w:val="single" w:sz="4" w:space="0" w:color="auto"/>
              <w:left w:val="single" w:sz="4" w:space="0" w:color="auto"/>
              <w:bottom w:val="single" w:sz="4" w:space="0" w:color="auto"/>
              <w:right w:val="single" w:sz="4" w:space="0" w:color="auto"/>
            </w:tcBorders>
            <w:vAlign w:val="center"/>
          </w:tcPr>
          <w:p w14:paraId="7DD2BB7D" w14:textId="77777777" w:rsidR="003218C7" w:rsidRPr="006644E6" w:rsidRDefault="003218C7" w:rsidP="000E587E">
            <w:pPr>
              <w:spacing w:after="0" w:line="240" w:lineRule="auto"/>
              <w:rPr>
                <w:rFonts w:ascii="Times New Roman" w:hAnsi="Times New Roman" w:cs="Times New Roman"/>
                <w:b/>
                <w:bCs/>
                <w:lang w:eastAsia="hr-HR"/>
              </w:rPr>
            </w:pPr>
            <w:r>
              <w:rPr>
                <w:rFonts w:ascii="Times New Roman" w:hAnsi="Times New Roman" w:cs="Times New Roman"/>
                <w:b/>
                <w:bCs/>
                <w:lang w:eastAsia="hr-HR"/>
              </w:rPr>
              <w:t>6</w:t>
            </w:r>
            <w:r w:rsidRPr="006644E6">
              <w:rPr>
                <w:rFonts w:ascii="Times New Roman" w:hAnsi="Times New Roman" w:cs="Times New Roman"/>
                <w:b/>
                <w:bCs/>
                <w:lang w:eastAsia="hr-HR"/>
              </w:rPr>
              <w:t>0 dana</w:t>
            </w:r>
          </w:p>
        </w:tc>
      </w:tr>
    </w:tbl>
    <w:p w14:paraId="0DA96987" w14:textId="77777777" w:rsidR="003218C7" w:rsidRPr="006644E6" w:rsidRDefault="003218C7" w:rsidP="003218C7">
      <w:pPr>
        <w:spacing w:after="0" w:line="240" w:lineRule="auto"/>
        <w:rPr>
          <w:rFonts w:ascii="Times New Roman" w:hAnsi="Times New Roman" w:cs="Times New Roman"/>
          <w:lang w:eastAsia="hr-HR"/>
        </w:rPr>
      </w:pPr>
    </w:p>
    <w:p w14:paraId="3742237B" w14:textId="77777777" w:rsidR="003218C7" w:rsidRPr="006644E6" w:rsidRDefault="003218C7" w:rsidP="003218C7">
      <w:pPr>
        <w:spacing w:after="0" w:line="240" w:lineRule="auto"/>
        <w:jc w:val="center"/>
        <w:rPr>
          <w:rFonts w:ascii="Times New Roman" w:hAnsi="Times New Roman" w:cs="Times New Roman"/>
          <w:lang w:eastAsia="hr-HR"/>
        </w:rPr>
      </w:pPr>
    </w:p>
    <w:p w14:paraId="7F57EB70" w14:textId="77777777" w:rsidR="003218C7" w:rsidRPr="006644E6" w:rsidRDefault="003218C7" w:rsidP="003218C7">
      <w:pPr>
        <w:spacing w:after="0" w:line="240" w:lineRule="auto"/>
        <w:rPr>
          <w:rFonts w:ascii="Times New Roman" w:hAnsi="Times New Roman" w:cs="Times New Roman"/>
          <w:lang w:eastAsia="hr-HR"/>
        </w:rPr>
      </w:pPr>
    </w:p>
    <w:p w14:paraId="6AF02C02" w14:textId="77777777" w:rsidR="003218C7" w:rsidRPr="006644E6" w:rsidRDefault="003218C7" w:rsidP="003218C7">
      <w:pPr>
        <w:spacing w:after="0" w:line="240" w:lineRule="auto"/>
        <w:ind w:left="3600" w:hanging="3600"/>
        <w:rPr>
          <w:rFonts w:ascii="Times New Roman" w:hAnsi="Times New Roman" w:cs="Times New Roman"/>
          <w:lang w:eastAsia="hr-HR"/>
        </w:rPr>
      </w:pPr>
      <w:r w:rsidRPr="006644E6">
        <w:rPr>
          <w:rFonts w:ascii="Times New Roman" w:hAnsi="Times New Roman" w:cs="Times New Roman"/>
          <w:lang w:eastAsia="hr-HR"/>
        </w:rPr>
        <w:t>U _______________________</w:t>
      </w:r>
      <w:r w:rsidRPr="006644E6">
        <w:rPr>
          <w:rFonts w:ascii="Times New Roman" w:hAnsi="Times New Roman" w:cs="Times New Roman"/>
          <w:lang w:eastAsia="hr-HR"/>
        </w:rPr>
        <w:tab/>
      </w:r>
      <w:r w:rsidRPr="006644E6">
        <w:rPr>
          <w:rFonts w:ascii="Times New Roman" w:hAnsi="Times New Roman" w:cs="Times New Roman"/>
          <w:lang w:eastAsia="hr-HR"/>
        </w:rPr>
        <w:tab/>
      </w:r>
      <w:r w:rsidRPr="006644E6">
        <w:rPr>
          <w:rFonts w:ascii="Times New Roman" w:hAnsi="Times New Roman" w:cs="Times New Roman"/>
          <w:lang w:eastAsia="hr-HR"/>
        </w:rPr>
        <w:tab/>
      </w:r>
      <w:r w:rsidRPr="006644E6">
        <w:rPr>
          <w:rFonts w:ascii="Times New Roman" w:hAnsi="Times New Roman" w:cs="Times New Roman"/>
          <w:lang w:eastAsia="hr-HR"/>
        </w:rPr>
        <w:tab/>
        <w:t>Potpis ponuditelja:</w:t>
      </w:r>
    </w:p>
    <w:p w14:paraId="1AD5408A" w14:textId="77777777" w:rsidR="003218C7" w:rsidRPr="006644E6" w:rsidRDefault="003218C7" w:rsidP="003218C7">
      <w:pPr>
        <w:spacing w:after="0" w:line="240" w:lineRule="auto"/>
        <w:ind w:left="3600" w:hanging="3600"/>
        <w:rPr>
          <w:rFonts w:ascii="Times New Roman" w:hAnsi="Times New Roman" w:cs="Times New Roman"/>
          <w:lang w:eastAsia="hr-HR"/>
        </w:rPr>
      </w:pPr>
    </w:p>
    <w:p w14:paraId="0219B2B2" w14:textId="77777777" w:rsidR="003218C7" w:rsidRDefault="003218C7" w:rsidP="003218C7">
      <w:pPr>
        <w:spacing w:before="60" w:after="0" w:line="240" w:lineRule="auto"/>
        <w:rPr>
          <w:rFonts w:ascii="Times New Roman" w:hAnsi="Times New Roman" w:cs="Times New Roman"/>
          <w:lang w:eastAsia="hr-HR"/>
        </w:rPr>
      </w:pPr>
      <w:r>
        <w:rPr>
          <w:rFonts w:ascii="Times New Roman" w:hAnsi="Times New Roman" w:cs="Times New Roman"/>
          <w:lang w:eastAsia="hr-HR"/>
        </w:rPr>
        <w:t xml:space="preserve">                                                                        </w:t>
      </w:r>
      <w:r w:rsidRPr="006644E6">
        <w:rPr>
          <w:rFonts w:ascii="Times New Roman" w:hAnsi="Times New Roman" w:cs="Times New Roman"/>
          <w:lang w:eastAsia="hr-HR"/>
        </w:rPr>
        <w:t>_______________________</w:t>
      </w:r>
    </w:p>
    <w:p w14:paraId="2EE911DC" w14:textId="77777777" w:rsidR="003218C7" w:rsidRDefault="003218C7" w:rsidP="003218C7">
      <w:pPr>
        <w:spacing w:after="0" w:line="240" w:lineRule="auto"/>
        <w:jc w:val="center"/>
        <w:rPr>
          <w:rFonts w:ascii="Times New Roman" w:hAnsi="Times New Roman" w:cs="Times New Roman"/>
          <w:lang w:eastAsia="hr-HR"/>
        </w:rPr>
      </w:pPr>
    </w:p>
    <w:p w14:paraId="3E5EEB6F" w14:textId="77777777" w:rsidR="003218C7" w:rsidRPr="00AD1D53" w:rsidRDefault="003218C7" w:rsidP="003218C7">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Izvršenje predmeta nabave ponuditelj će izvoditi samostalno vlastitim resursima:      DA</w:t>
      </w:r>
    </w:p>
    <w:p w14:paraId="5A7AC8E1" w14:textId="77777777" w:rsidR="003218C7" w:rsidRPr="00AD1D53" w:rsidRDefault="003218C7" w:rsidP="003218C7">
      <w:pPr>
        <w:spacing w:after="0" w:line="240" w:lineRule="auto"/>
        <w:jc w:val="center"/>
        <w:rPr>
          <w:rFonts w:ascii="Times New Roman" w:hAnsi="Times New Roman" w:cs="Times New Roman"/>
          <w:sz w:val="16"/>
          <w:szCs w:val="16"/>
          <w:lang w:eastAsia="hr-HR"/>
        </w:rPr>
      </w:pPr>
      <w:r w:rsidRPr="00AD1D53">
        <w:rPr>
          <w:rFonts w:ascii="Times New Roman" w:hAnsi="Times New Roman" w:cs="Times New Roman"/>
          <w:sz w:val="16"/>
          <w:szCs w:val="16"/>
          <w:lang w:eastAsia="hr-HR"/>
        </w:rPr>
        <w:t>(zaokružiti u slučaju samostalnog izvršenja usluga, a prekrižiti u slučaju angažiranja podugovartelja)</w:t>
      </w:r>
    </w:p>
    <w:p w14:paraId="33794B7C" w14:textId="77777777" w:rsidR="003218C7" w:rsidRPr="00AD1D53" w:rsidRDefault="003218C7" w:rsidP="003218C7">
      <w:pPr>
        <w:spacing w:after="0" w:line="240" w:lineRule="auto"/>
        <w:jc w:val="center"/>
        <w:rPr>
          <w:rFonts w:ascii="Times New Roman" w:hAnsi="Times New Roman" w:cs="Times New Roman"/>
          <w:lang w:eastAsia="hr-HR"/>
        </w:rPr>
      </w:pPr>
    </w:p>
    <w:p w14:paraId="4F51B587" w14:textId="77777777" w:rsidR="003218C7" w:rsidRDefault="003218C7" w:rsidP="003218C7">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lastRenderedPageBreak/>
        <w:t>Ili</w:t>
      </w:r>
    </w:p>
    <w:p w14:paraId="0CADE1F3" w14:textId="77777777" w:rsidR="003218C7" w:rsidRPr="00AD1D53" w:rsidRDefault="003218C7" w:rsidP="003218C7">
      <w:pPr>
        <w:spacing w:after="0" w:line="240" w:lineRule="auto"/>
        <w:jc w:val="center"/>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6592"/>
      </w:tblGrid>
      <w:tr w:rsidR="003218C7" w:rsidRPr="00AD1D53" w14:paraId="791FEDB6" w14:textId="77777777" w:rsidTr="000E587E">
        <w:trPr>
          <w:trHeight w:val="504"/>
        </w:trPr>
        <w:tc>
          <w:tcPr>
            <w:tcW w:w="9181" w:type="dxa"/>
            <w:gridSpan w:val="2"/>
            <w:tcBorders>
              <w:top w:val="single" w:sz="4" w:space="0" w:color="auto"/>
              <w:left w:val="single" w:sz="4" w:space="0" w:color="auto"/>
              <w:bottom w:val="single" w:sz="4" w:space="0" w:color="auto"/>
              <w:right w:val="single" w:sz="4" w:space="0" w:color="auto"/>
            </w:tcBorders>
            <w:vAlign w:val="center"/>
          </w:tcPr>
          <w:p w14:paraId="05C1DBF5" w14:textId="77777777" w:rsidR="003218C7" w:rsidRPr="00AD1D53" w:rsidRDefault="003218C7" w:rsidP="000E587E">
            <w:pPr>
              <w:spacing w:after="0" w:line="240" w:lineRule="auto"/>
              <w:jc w:val="center"/>
              <w:rPr>
                <w:rFonts w:ascii="Times New Roman" w:hAnsi="Times New Roman" w:cs="Times New Roman"/>
                <w:b/>
                <w:bCs/>
                <w:lang w:eastAsia="hr-HR"/>
              </w:rPr>
            </w:pPr>
            <w:r w:rsidRPr="00AD1D53">
              <w:rPr>
                <w:rFonts w:ascii="Times New Roman" w:hAnsi="Times New Roman" w:cs="Times New Roman"/>
                <w:lang w:eastAsia="hr-HR"/>
              </w:rPr>
              <w:br w:type="page"/>
            </w:r>
            <w:r w:rsidRPr="00AD1D53">
              <w:rPr>
                <w:rFonts w:ascii="Times New Roman" w:hAnsi="Times New Roman" w:cs="Times New Roman"/>
                <w:b/>
                <w:bCs/>
                <w:lang w:eastAsia="hr-HR"/>
              </w:rPr>
              <w:t>PODACI O POD</w:t>
            </w:r>
            <w:r>
              <w:rPr>
                <w:rFonts w:ascii="Times New Roman" w:hAnsi="Times New Roman" w:cs="Times New Roman"/>
                <w:b/>
                <w:bCs/>
                <w:lang w:eastAsia="hr-HR"/>
              </w:rPr>
              <w:t>UGOVARATELJU</w:t>
            </w:r>
            <w:r w:rsidRPr="00AD1D53">
              <w:rPr>
                <w:rFonts w:ascii="Times New Roman" w:hAnsi="Times New Roman" w:cs="Times New Roman"/>
                <w:b/>
                <w:bCs/>
                <w:lang w:eastAsia="hr-HR"/>
              </w:rPr>
              <w:t xml:space="preserve"> 1.</w:t>
            </w:r>
          </w:p>
        </w:tc>
      </w:tr>
      <w:tr w:rsidR="003218C7" w:rsidRPr="00AD1D53" w14:paraId="3351CE13"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58EF69A9"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Naziv</w:t>
            </w:r>
            <w:r>
              <w:rPr>
                <w:rFonts w:ascii="Times New Roman" w:hAnsi="Times New Roman" w:cs="Times New Roman"/>
                <w:lang w:eastAsia="hr-HR"/>
              </w:rPr>
              <w:t xml:space="preserve"> </w:t>
            </w:r>
            <w:r w:rsidRPr="00AD1D53">
              <w:rPr>
                <w:rFonts w:ascii="Times New Roman" w:hAnsi="Times New Roman" w:cs="Times New Roman"/>
                <w:b/>
                <w:bCs/>
                <w:lang w:eastAsia="hr-HR"/>
              </w:rPr>
              <w:t>podugovaratelja</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73B54CB0" w14:textId="77777777" w:rsidR="003218C7" w:rsidRPr="00AD1D53" w:rsidRDefault="003218C7" w:rsidP="000E587E">
            <w:pPr>
              <w:spacing w:after="0" w:line="240" w:lineRule="auto"/>
              <w:rPr>
                <w:rFonts w:ascii="Times New Roman" w:hAnsi="Times New Roman" w:cs="Times New Roman"/>
                <w:lang w:eastAsia="hr-HR"/>
              </w:rPr>
            </w:pPr>
          </w:p>
          <w:p w14:paraId="0D4BE30B"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408544AD"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645B87C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Adresa sjedišta</w:t>
            </w:r>
          </w:p>
        </w:tc>
        <w:tc>
          <w:tcPr>
            <w:tcW w:w="6593" w:type="dxa"/>
            <w:tcBorders>
              <w:top w:val="single" w:sz="4" w:space="0" w:color="auto"/>
              <w:left w:val="single" w:sz="4" w:space="0" w:color="auto"/>
              <w:bottom w:val="single" w:sz="4" w:space="0" w:color="auto"/>
              <w:right w:val="single" w:sz="4" w:space="0" w:color="auto"/>
            </w:tcBorders>
            <w:vAlign w:val="center"/>
          </w:tcPr>
          <w:p w14:paraId="26745461" w14:textId="77777777" w:rsidR="003218C7" w:rsidRPr="00AD1D53" w:rsidRDefault="003218C7" w:rsidP="000E587E">
            <w:pPr>
              <w:spacing w:after="0" w:line="240" w:lineRule="auto"/>
              <w:rPr>
                <w:rFonts w:ascii="Times New Roman" w:hAnsi="Times New Roman" w:cs="Times New Roman"/>
                <w:lang w:eastAsia="hr-HR"/>
              </w:rPr>
            </w:pPr>
          </w:p>
          <w:p w14:paraId="57D5CF7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51D93EFE"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53A8740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OIB</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0077AF20" w14:textId="77777777" w:rsidR="003218C7" w:rsidRPr="00AD1D53" w:rsidRDefault="003218C7" w:rsidP="000E587E">
            <w:pPr>
              <w:spacing w:after="0" w:line="240" w:lineRule="auto"/>
              <w:rPr>
                <w:rFonts w:ascii="Times New Roman" w:hAnsi="Times New Roman" w:cs="Times New Roman"/>
                <w:lang w:eastAsia="hr-HR"/>
              </w:rPr>
            </w:pPr>
          </w:p>
          <w:p w14:paraId="0A8600CC"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274A51F1"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1652740D"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Broj računa</w:t>
            </w:r>
          </w:p>
        </w:tc>
        <w:tc>
          <w:tcPr>
            <w:tcW w:w="6593" w:type="dxa"/>
            <w:tcBorders>
              <w:top w:val="single" w:sz="4" w:space="0" w:color="auto"/>
              <w:left w:val="single" w:sz="4" w:space="0" w:color="auto"/>
              <w:bottom w:val="single" w:sz="4" w:space="0" w:color="auto"/>
              <w:right w:val="single" w:sz="4" w:space="0" w:color="auto"/>
            </w:tcBorders>
            <w:vAlign w:val="center"/>
          </w:tcPr>
          <w:p w14:paraId="743AC361" w14:textId="77777777" w:rsidR="003218C7" w:rsidRPr="00AD1D53" w:rsidRDefault="003218C7" w:rsidP="000E587E">
            <w:pPr>
              <w:spacing w:after="0" w:line="240" w:lineRule="auto"/>
              <w:rPr>
                <w:rFonts w:ascii="Times New Roman" w:hAnsi="Times New Roman" w:cs="Times New Roman"/>
                <w:lang w:eastAsia="hr-HR"/>
              </w:rPr>
            </w:pPr>
          </w:p>
          <w:p w14:paraId="0D6643F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4099C08A"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69366403"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u sustavu PDV-a</w:t>
            </w:r>
          </w:p>
        </w:tc>
        <w:tc>
          <w:tcPr>
            <w:tcW w:w="6593" w:type="dxa"/>
            <w:tcBorders>
              <w:top w:val="single" w:sz="4" w:space="0" w:color="auto"/>
              <w:left w:val="single" w:sz="4" w:space="0" w:color="auto"/>
              <w:bottom w:val="single" w:sz="4" w:space="0" w:color="auto"/>
              <w:right w:val="single" w:sz="4" w:space="0" w:color="auto"/>
            </w:tcBorders>
            <w:shd w:val="clear" w:color="auto" w:fill="CCCCCC"/>
          </w:tcPr>
          <w:p w14:paraId="66A7C2A5" w14:textId="77777777" w:rsidR="003218C7" w:rsidRPr="00AD1D53" w:rsidRDefault="003218C7" w:rsidP="000E587E">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DA                       NE</w:t>
            </w:r>
          </w:p>
          <w:p w14:paraId="4CE321F0" w14:textId="77777777" w:rsidR="003218C7" w:rsidRPr="00AD1D53" w:rsidRDefault="003218C7" w:rsidP="000E587E">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(zaokružiti)</w:t>
            </w:r>
          </w:p>
        </w:tc>
      </w:tr>
      <w:tr w:rsidR="003218C7" w:rsidRPr="00AD1D53" w14:paraId="6C69070C" w14:textId="77777777" w:rsidTr="000E587E">
        <w:trPr>
          <w:trHeight w:val="413"/>
        </w:trPr>
        <w:tc>
          <w:tcPr>
            <w:tcW w:w="9181" w:type="dxa"/>
            <w:gridSpan w:val="2"/>
            <w:tcBorders>
              <w:top w:val="single" w:sz="4" w:space="0" w:color="auto"/>
              <w:left w:val="single" w:sz="4" w:space="0" w:color="auto"/>
              <w:bottom w:val="single" w:sz="4" w:space="0" w:color="auto"/>
              <w:right w:val="single" w:sz="4" w:space="0" w:color="auto"/>
            </w:tcBorders>
            <w:vAlign w:val="center"/>
          </w:tcPr>
          <w:p w14:paraId="657C4B7E" w14:textId="77777777" w:rsidR="003218C7" w:rsidRPr="00AD1D53" w:rsidRDefault="003218C7" w:rsidP="000E587E">
            <w:pPr>
              <w:spacing w:after="0" w:line="240" w:lineRule="auto"/>
              <w:jc w:val="center"/>
              <w:rPr>
                <w:rFonts w:ascii="Times New Roman" w:hAnsi="Times New Roman" w:cs="Times New Roman"/>
                <w:b/>
                <w:bCs/>
                <w:lang w:eastAsia="hr-HR"/>
              </w:rPr>
            </w:pPr>
            <w:r w:rsidRPr="00AD1D53">
              <w:rPr>
                <w:rFonts w:ascii="Times New Roman" w:hAnsi="Times New Roman" w:cs="Times New Roman"/>
                <w:b/>
                <w:bCs/>
                <w:lang w:eastAsia="hr-HR"/>
              </w:rPr>
              <w:t xml:space="preserve">PODACI O DIJELU UGOVORA KOJI SE DAJE U PODUGOVOR </w:t>
            </w:r>
          </w:p>
        </w:tc>
      </w:tr>
      <w:tr w:rsidR="003218C7" w:rsidRPr="00AD1D53" w14:paraId="789CBDD0"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1440553E"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Dio ugovora koji izvodi podugovar</w:t>
            </w:r>
            <w:r>
              <w:rPr>
                <w:rFonts w:ascii="Times New Roman" w:hAnsi="Times New Roman" w:cs="Times New Roman"/>
                <w:b/>
                <w:bCs/>
                <w:lang w:eastAsia="hr-HR"/>
              </w:rPr>
              <w:t>a</w:t>
            </w:r>
            <w:r w:rsidRPr="00AD1D53">
              <w:rPr>
                <w:rFonts w:ascii="Times New Roman" w:hAnsi="Times New Roman" w:cs="Times New Roman"/>
                <w:b/>
                <w:bCs/>
                <w:lang w:eastAsia="hr-HR"/>
              </w:rPr>
              <w:t>telj</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0312E4FF" w14:textId="77777777" w:rsidR="003218C7" w:rsidRPr="00AD1D53" w:rsidRDefault="003218C7" w:rsidP="000E587E">
            <w:pPr>
              <w:spacing w:after="0" w:line="240" w:lineRule="auto"/>
              <w:rPr>
                <w:rFonts w:ascii="Times New Roman" w:hAnsi="Times New Roman" w:cs="Times New Roman"/>
                <w:lang w:eastAsia="hr-HR"/>
              </w:rPr>
            </w:pPr>
          </w:p>
          <w:p w14:paraId="06E7CA54" w14:textId="77777777" w:rsidR="003218C7" w:rsidRPr="00AD1D53" w:rsidRDefault="003218C7" w:rsidP="000E587E">
            <w:pPr>
              <w:spacing w:after="0" w:line="240" w:lineRule="auto"/>
              <w:rPr>
                <w:rFonts w:ascii="Times New Roman" w:hAnsi="Times New Roman" w:cs="Times New Roman"/>
                <w:lang w:eastAsia="hr-HR"/>
              </w:rPr>
            </w:pPr>
          </w:p>
          <w:p w14:paraId="0549BB22"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7050E4BD"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302AC788"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Količina</w:t>
            </w:r>
          </w:p>
        </w:tc>
        <w:tc>
          <w:tcPr>
            <w:tcW w:w="6593" w:type="dxa"/>
            <w:tcBorders>
              <w:top w:val="single" w:sz="4" w:space="0" w:color="auto"/>
              <w:left w:val="single" w:sz="4" w:space="0" w:color="auto"/>
              <w:bottom w:val="single" w:sz="4" w:space="0" w:color="auto"/>
              <w:right w:val="single" w:sz="4" w:space="0" w:color="auto"/>
            </w:tcBorders>
            <w:vAlign w:val="center"/>
          </w:tcPr>
          <w:p w14:paraId="74357FCC" w14:textId="77777777" w:rsidR="003218C7" w:rsidRPr="00AD1D53" w:rsidRDefault="003218C7" w:rsidP="000E587E">
            <w:pPr>
              <w:spacing w:after="0" w:line="240" w:lineRule="auto"/>
              <w:rPr>
                <w:rFonts w:ascii="Times New Roman" w:hAnsi="Times New Roman" w:cs="Times New Roman"/>
                <w:lang w:eastAsia="hr-HR"/>
              </w:rPr>
            </w:pPr>
          </w:p>
          <w:p w14:paraId="4374BBAE"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786F9AE5"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6A64216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Vrijednost</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1E61E78D" w14:textId="77777777" w:rsidR="003218C7" w:rsidRPr="00AD1D53" w:rsidRDefault="003218C7" w:rsidP="000E587E">
            <w:pPr>
              <w:spacing w:after="0" w:line="240" w:lineRule="auto"/>
              <w:rPr>
                <w:rFonts w:ascii="Times New Roman" w:hAnsi="Times New Roman" w:cs="Times New Roman"/>
                <w:lang w:eastAsia="hr-HR"/>
              </w:rPr>
            </w:pPr>
          </w:p>
          <w:p w14:paraId="2CFCC71E"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33E11E71"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6C962A97"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Postotni dio</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57ECD62B"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3F87115A"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BFBFBF"/>
            <w:vAlign w:val="center"/>
          </w:tcPr>
          <w:p w14:paraId="5E59A15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Mjesto </w:t>
            </w:r>
          </w:p>
        </w:tc>
        <w:tc>
          <w:tcPr>
            <w:tcW w:w="6593" w:type="dxa"/>
            <w:tcBorders>
              <w:top w:val="single" w:sz="4" w:space="0" w:color="auto"/>
              <w:left w:val="single" w:sz="4" w:space="0" w:color="auto"/>
              <w:bottom w:val="single" w:sz="4" w:space="0" w:color="auto"/>
              <w:right w:val="single" w:sz="4" w:space="0" w:color="auto"/>
            </w:tcBorders>
            <w:shd w:val="clear" w:color="auto" w:fill="BFBFBF"/>
            <w:vAlign w:val="center"/>
          </w:tcPr>
          <w:p w14:paraId="2F8EE9E9" w14:textId="77777777" w:rsidR="003218C7" w:rsidRPr="00AD1D53" w:rsidRDefault="003218C7" w:rsidP="000E587E">
            <w:pPr>
              <w:spacing w:after="0" w:line="240" w:lineRule="auto"/>
              <w:rPr>
                <w:rFonts w:ascii="Times New Roman" w:hAnsi="Times New Roman" w:cs="Times New Roman"/>
                <w:lang w:eastAsia="hr-HR"/>
              </w:rPr>
            </w:pPr>
          </w:p>
          <w:p w14:paraId="18B053AF"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282E9F07"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3BB18D0D"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Rok</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257D0005" w14:textId="77777777" w:rsidR="003218C7" w:rsidRPr="00AD1D53" w:rsidRDefault="003218C7" w:rsidP="000E587E">
            <w:pPr>
              <w:spacing w:after="0" w:line="240" w:lineRule="auto"/>
              <w:rPr>
                <w:rFonts w:ascii="Times New Roman" w:hAnsi="Times New Roman" w:cs="Times New Roman"/>
                <w:lang w:eastAsia="hr-HR"/>
              </w:rPr>
            </w:pPr>
          </w:p>
          <w:p w14:paraId="4776808E" w14:textId="77777777" w:rsidR="003218C7" w:rsidRPr="00AD1D53" w:rsidRDefault="003218C7" w:rsidP="000E587E">
            <w:pPr>
              <w:spacing w:after="0" w:line="240" w:lineRule="auto"/>
              <w:rPr>
                <w:rFonts w:ascii="Times New Roman" w:hAnsi="Times New Roman" w:cs="Times New Roman"/>
                <w:lang w:eastAsia="hr-HR"/>
              </w:rPr>
            </w:pPr>
          </w:p>
        </w:tc>
      </w:tr>
    </w:tbl>
    <w:p w14:paraId="1F97A869" w14:textId="77777777" w:rsidR="003218C7" w:rsidRPr="00AD1D53" w:rsidRDefault="003218C7" w:rsidP="003218C7">
      <w:pPr>
        <w:spacing w:after="0" w:line="240" w:lineRule="auto"/>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6592"/>
      </w:tblGrid>
      <w:tr w:rsidR="003218C7" w:rsidRPr="00AD1D53" w14:paraId="4C80843D" w14:textId="77777777" w:rsidTr="000E587E">
        <w:trPr>
          <w:trHeight w:val="504"/>
        </w:trPr>
        <w:tc>
          <w:tcPr>
            <w:tcW w:w="9181" w:type="dxa"/>
            <w:gridSpan w:val="2"/>
            <w:tcBorders>
              <w:top w:val="single" w:sz="4" w:space="0" w:color="auto"/>
              <w:left w:val="single" w:sz="4" w:space="0" w:color="auto"/>
              <w:bottom w:val="single" w:sz="4" w:space="0" w:color="auto"/>
              <w:right w:val="single" w:sz="4" w:space="0" w:color="auto"/>
            </w:tcBorders>
            <w:vAlign w:val="center"/>
          </w:tcPr>
          <w:p w14:paraId="182487F5" w14:textId="77777777" w:rsidR="003218C7" w:rsidRPr="00AD1D53" w:rsidRDefault="003218C7" w:rsidP="000E587E">
            <w:pPr>
              <w:spacing w:after="0" w:line="240" w:lineRule="auto"/>
              <w:jc w:val="center"/>
              <w:rPr>
                <w:rFonts w:ascii="Times New Roman" w:hAnsi="Times New Roman" w:cs="Times New Roman"/>
                <w:b/>
                <w:bCs/>
                <w:lang w:eastAsia="hr-HR"/>
              </w:rPr>
            </w:pPr>
            <w:r w:rsidRPr="00AD1D53">
              <w:rPr>
                <w:rFonts w:ascii="Times New Roman" w:hAnsi="Times New Roman" w:cs="Times New Roman"/>
                <w:b/>
                <w:bCs/>
                <w:lang w:eastAsia="hr-HR"/>
              </w:rPr>
              <w:t>PODACI O POD</w:t>
            </w:r>
            <w:r>
              <w:rPr>
                <w:rFonts w:ascii="Times New Roman" w:hAnsi="Times New Roman" w:cs="Times New Roman"/>
                <w:b/>
                <w:bCs/>
                <w:lang w:eastAsia="hr-HR"/>
              </w:rPr>
              <w:t>UGOVARATELJ</w:t>
            </w:r>
            <w:r w:rsidRPr="00AD1D53">
              <w:rPr>
                <w:rFonts w:ascii="Times New Roman" w:hAnsi="Times New Roman" w:cs="Times New Roman"/>
                <w:b/>
                <w:bCs/>
                <w:lang w:eastAsia="hr-HR"/>
              </w:rPr>
              <w:t xml:space="preserve"> 2.</w:t>
            </w:r>
          </w:p>
        </w:tc>
      </w:tr>
      <w:tr w:rsidR="003218C7" w:rsidRPr="00AD1D53" w14:paraId="5324308C"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795E07E0"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Naziv </w:t>
            </w:r>
            <w:r w:rsidRPr="00F3070D">
              <w:rPr>
                <w:rFonts w:ascii="Times New Roman" w:hAnsi="Times New Roman" w:cs="Times New Roman"/>
                <w:b/>
                <w:bCs/>
                <w:lang w:eastAsia="hr-HR"/>
              </w:rPr>
              <w:t>podugovaratelja</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276115E9" w14:textId="77777777" w:rsidR="003218C7" w:rsidRPr="00AD1D53" w:rsidRDefault="003218C7" w:rsidP="000E587E">
            <w:pPr>
              <w:spacing w:after="0" w:line="240" w:lineRule="auto"/>
              <w:rPr>
                <w:rFonts w:ascii="Times New Roman" w:hAnsi="Times New Roman" w:cs="Times New Roman"/>
                <w:lang w:eastAsia="hr-HR"/>
              </w:rPr>
            </w:pPr>
          </w:p>
          <w:p w14:paraId="5292571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7B00CAC3"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2E675C3A"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Adresa sjedišta</w:t>
            </w:r>
          </w:p>
        </w:tc>
        <w:tc>
          <w:tcPr>
            <w:tcW w:w="6593" w:type="dxa"/>
            <w:tcBorders>
              <w:top w:val="single" w:sz="4" w:space="0" w:color="auto"/>
              <w:left w:val="single" w:sz="4" w:space="0" w:color="auto"/>
              <w:bottom w:val="single" w:sz="4" w:space="0" w:color="auto"/>
              <w:right w:val="single" w:sz="4" w:space="0" w:color="auto"/>
            </w:tcBorders>
            <w:vAlign w:val="center"/>
          </w:tcPr>
          <w:p w14:paraId="4E49F017" w14:textId="77777777" w:rsidR="003218C7" w:rsidRPr="00AD1D53" w:rsidRDefault="003218C7" w:rsidP="000E587E">
            <w:pPr>
              <w:spacing w:after="0" w:line="240" w:lineRule="auto"/>
              <w:rPr>
                <w:rFonts w:ascii="Times New Roman" w:hAnsi="Times New Roman" w:cs="Times New Roman"/>
                <w:lang w:eastAsia="hr-HR"/>
              </w:rPr>
            </w:pPr>
          </w:p>
          <w:p w14:paraId="058C8617"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0A9C90D7"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686F93B2"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OIB</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1B82136B" w14:textId="77777777" w:rsidR="003218C7" w:rsidRPr="00AD1D53" w:rsidRDefault="003218C7" w:rsidP="000E587E">
            <w:pPr>
              <w:spacing w:after="0" w:line="240" w:lineRule="auto"/>
              <w:rPr>
                <w:rFonts w:ascii="Times New Roman" w:hAnsi="Times New Roman" w:cs="Times New Roman"/>
                <w:lang w:eastAsia="hr-HR"/>
              </w:rPr>
            </w:pPr>
          </w:p>
          <w:p w14:paraId="682FBE18"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6384D7FF"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336D2DB8"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Broj računa</w:t>
            </w:r>
          </w:p>
        </w:tc>
        <w:tc>
          <w:tcPr>
            <w:tcW w:w="6593" w:type="dxa"/>
            <w:tcBorders>
              <w:top w:val="single" w:sz="4" w:space="0" w:color="auto"/>
              <w:left w:val="single" w:sz="4" w:space="0" w:color="auto"/>
              <w:bottom w:val="single" w:sz="4" w:space="0" w:color="auto"/>
              <w:right w:val="single" w:sz="4" w:space="0" w:color="auto"/>
            </w:tcBorders>
            <w:vAlign w:val="center"/>
          </w:tcPr>
          <w:p w14:paraId="7E7FCCB9" w14:textId="77777777" w:rsidR="003218C7" w:rsidRPr="00AD1D53" w:rsidRDefault="003218C7" w:rsidP="000E587E">
            <w:pPr>
              <w:spacing w:after="0" w:line="240" w:lineRule="auto"/>
              <w:rPr>
                <w:rFonts w:ascii="Times New Roman" w:hAnsi="Times New Roman" w:cs="Times New Roman"/>
                <w:lang w:eastAsia="hr-HR"/>
              </w:rPr>
            </w:pPr>
          </w:p>
          <w:p w14:paraId="07DDD018"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3077F4BA"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7A5F4313"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u sustavu PDV-a</w:t>
            </w:r>
          </w:p>
        </w:tc>
        <w:tc>
          <w:tcPr>
            <w:tcW w:w="6593" w:type="dxa"/>
            <w:tcBorders>
              <w:top w:val="single" w:sz="4" w:space="0" w:color="auto"/>
              <w:left w:val="single" w:sz="4" w:space="0" w:color="auto"/>
              <w:bottom w:val="single" w:sz="4" w:space="0" w:color="auto"/>
              <w:right w:val="single" w:sz="4" w:space="0" w:color="auto"/>
            </w:tcBorders>
            <w:shd w:val="clear" w:color="auto" w:fill="CCCCCC"/>
          </w:tcPr>
          <w:p w14:paraId="339D3041" w14:textId="77777777" w:rsidR="003218C7" w:rsidRPr="00AD1D53" w:rsidRDefault="003218C7" w:rsidP="000E587E">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DA                       NE</w:t>
            </w:r>
          </w:p>
          <w:p w14:paraId="30510D4C" w14:textId="77777777" w:rsidR="003218C7" w:rsidRPr="00AD1D53" w:rsidRDefault="003218C7" w:rsidP="000E587E">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(zaokružiti)</w:t>
            </w:r>
          </w:p>
        </w:tc>
      </w:tr>
      <w:tr w:rsidR="003218C7" w:rsidRPr="00AD1D53" w14:paraId="2B7170AF" w14:textId="77777777" w:rsidTr="000E587E">
        <w:trPr>
          <w:trHeight w:val="413"/>
        </w:trPr>
        <w:tc>
          <w:tcPr>
            <w:tcW w:w="9181" w:type="dxa"/>
            <w:gridSpan w:val="2"/>
            <w:tcBorders>
              <w:top w:val="single" w:sz="4" w:space="0" w:color="auto"/>
              <w:left w:val="single" w:sz="4" w:space="0" w:color="auto"/>
              <w:bottom w:val="single" w:sz="4" w:space="0" w:color="auto"/>
              <w:right w:val="single" w:sz="4" w:space="0" w:color="auto"/>
            </w:tcBorders>
            <w:vAlign w:val="center"/>
          </w:tcPr>
          <w:p w14:paraId="04F44E6D" w14:textId="77777777" w:rsidR="003218C7" w:rsidRPr="00AD1D53" w:rsidRDefault="003218C7" w:rsidP="000E587E">
            <w:pPr>
              <w:spacing w:after="0" w:line="240" w:lineRule="auto"/>
              <w:jc w:val="center"/>
              <w:rPr>
                <w:rFonts w:ascii="Times New Roman" w:hAnsi="Times New Roman" w:cs="Times New Roman"/>
                <w:b/>
                <w:bCs/>
                <w:lang w:eastAsia="hr-HR"/>
              </w:rPr>
            </w:pPr>
            <w:r w:rsidRPr="00AD1D53">
              <w:rPr>
                <w:rFonts w:ascii="Times New Roman" w:hAnsi="Times New Roman" w:cs="Times New Roman"/>
                <w:b/>
                <w:bCs/>
                <w:lang w:eastAsia="hr-HR"/>
              </w:rPr>
              <w:t xml:space="preserve">PODACI O DIJELU UGOVORA KOJI SE DAJE U PODUGOVOR </w:t>
            </w:r>
          </w:p>
        </w:tc>
      </w:tr>
      <w:tr w:rsidR="003218C7" w:rsidRPr="00AD1D53" w14:paraId="3EEC589C"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39FCAF2F"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Dio ugovora koji izvodi </w:t>
            </w:r>
            <w:r w:rsidRPr="00F3070D">
              <w:rPr>
                <w:rFonts w:ascii="Times New Roman" w:hAnsi="Times New Roman" w:cs="Times New Roman"/>
                <w:b/>
                <w:bCs/>
                <w:lang w:eastAsia="hr-HR"/>
              </w:rPr>
              <w:t>podugovartelja</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2DD96E19" w14:textId="77777777" w:rsidR="003218C7" w:rsidRPr="00AD1D53" w:rsidRDefault="003218C7" w:rsidP="000E587E">
            <w:pPr>
              <w:spacing w:after="0" w:line="240" w:lineRule="auto"/>
              <w:rPr>
                <w:rFonts w:ascii="Times New Roman" w:hAnsi="Times New Roman" w:cs="Times New Roman"/>
                <w:lang w:eastAsia="hr-HR"/>
              </w:rPr>
            </w:pPr>
          </w:p>
          <w:p w14:paraId="09618EA0" w14:textId="77777777" w:rsidR="003218C7" w:rsidRPr="00AD1D53" w:rsidRDefault="003218C7" w:rsidP="000E587E">
            <w:pPr>
              <w:spacing w:after="0" w:line="240" w:lineRule="auto"/>
              <w:rPr>
                <w:rFonts w:ascii="Times New Roman" w:hAnsi="Times New Roman" w:cs="Times New Roman"/>
                <w:lang w:eastAsia="hr-HR"/>
              </w:rPr>
            </w:pPr>
          </w:p>
          <w:p w14:paraId="7EA945EC"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420F0CE1"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0C10257A"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Količina</w:t>
            </w:r>
          </w:p>
        </w:tc>
        <w:tc>
          <w:tcPr>
            <w:tcW w:w="6593" w:type="dxa"/>
            <w:tcBorders>
              <w:top w:val="single" w:sz="4" w:space="0" w:color="auto"/>
              <w:left w:val="single" w:sz="4" w:space="0" w:color="auto"/>
              <w:bottom w:val="single" w:sz="4" w:space="0" w:color="auto"/>
              <w:right w:val="single" w:sz="4" w:space="0" w:color="auto"/>
            </w:tcBorders>
            <w:vAlign w:val="center"/>
          </w:tcPr>
          <w:p w14:paraId="627A73C3" w14:textId="77777777" w:rsidR="003218C7" w:rsidRPr="00AD1D53" w:rsidRDefault="003218C7" w:rsidP="000E587E">
            <w:pPr>
              <w:spacing w:after="0" w:line="240" w:lineRule="auto"/>
              <w:rPr>
                <w:rFonts w:ascii="Times New Roman" w:hAnsi="Times New Roman" w:cs="Times New Roman"/>
                <w:lang w:eastAsia="hr-HR"/>
              </w:rPr>
            </w:pPr>
          </w:p>
          <w:p w14:paraId="0EB7F3C2"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0EB33689"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6DDE71"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Vrijednost</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4FFB7290" w14:textId="77777777" w:rsidR="003218C7" w:rsidRPr="00AD1D53" w:rsidRDefault="003218C7" w:rsidP="000E587E">
            <w:pPr>
              <w:spacing w:after="0" w:line="240" w:lineRule="auto"/>
              <w:rPr>
                <w:rFonts w:ascii="Times New Roman" w:hAnsi="Times New Roman" w:cs="Times New Roman"/>
                <w:lang w:eastAsia="hr-HR"/>
              </w:rPr>
            </w:pPr>
          </w:p>
          <w:p w14:paraId="7C66CC2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09A8B049"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0C3FE02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Postotni dio</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9868BAA"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0BC27D9D"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F847D"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Mjesto </w:t>
            </w:r>
          </w:p>
        </w:tc>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6A14" w14:textId="77777777" w:rsidR="003218C7" w:rsidRPr="00AD1D53" w:rsidRDefault="003218C7" w:rsidP="000E587E">
            <w:pPr>
              <w:spacing w:after="0" w:line="240" w:lineRule="auto"/>
              <w:rPr>
                <w:rFonts w:ascii="Times New Roman" w:hAnsi="Times New Roman" w:cs="Times New Roman"/>
                <w:lang w:eastAsia="hr-HR"/>
              </w:rPr>
            </w:pPr>
          </w:p>
          <w:p w14:paraId="449463B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413B4C2D"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99580"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Rok</w:t>
            </w:r>
          </w:p>
        </w:tc>
        <w:tc>
          <w:tcPr>
            <w:tcW w:w="6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92271"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0BB4EF64" w14:textId="77777777" w:rsidTr="000E587E">
        <w:trPr>
          <w:trHeight w:val="504"/>
        </w:trPr>
        <w:tc>
          <w:tcPr>
            <w:tcW w:w="9181" w:type="dxa"/>
            <w:gridSpan w:val="2"/>
            <w:tcBorders>
              <w:top w:val="single" w:sz="4" w:space="0" w:color="auto"/>
              <w:left w:val="single" w:sz="4" w:space="0" w:color="auto"/>
              <w:bottom w:val="single" w:sz="4" w:space="0" w:color="auto"/>
              <w:right w:val="single" w:sz="4" w:space="0" w:color="auto"/>
            </w:tcBorders>
            <w:vAlign w:val="center"/>
          </w:tcPr>
          <w:p w14:paraId="1AE62F65" w14:textId="77777777" w:rsidR="003218C7" w:rsidRPr="00AD1D53" w:rsidRDefault="003218C7" w:rsidP="000E587E">
            <w:pPr>
              <w:spacing w:after="0" w:line="240" w:lineRule="auto"/>
              <w:jc w:val="center"/>
              <w:rPr>
                <w:rFonts w:ascii="Times New Roman" w:hAnsi="Times New Roman" w:cs="Times New Roman"/>
                <w:b/>
                <w:bCs/>
                <w:lang w:eastAsia="hr-HR"/>
              </w:rPr>
            </w:pPr>
            <w:r w:rsidRPr="00AD1D53">
              <w:rPr>
                <w:rFonts w:ascii="Times New Roman" w:hAnsi="Times New Roman" w:cs="Times New Roman"/>
                <w:lang w:eastAsia="hr-HR"/>
              </w:rPr>
              <w:lastRenderedPageBreak/>
              <w:br w:type="page"/>
            </w:r>
            <w:r w:rsidRPr="00AD1D53">
              <w:rPr>
                <w:rFonts w:ascii="Times New Roman" w:hAnsi="Times New Roman" w:cs="Times New Roman"/>
                <w:b/>
                <w:bCs/>
                <w:lang w:eastAsia="hr-HR"/>
              </w:rPr>
              <w:t>PODACI O POD</w:t>
            </w:r>
            <w:r>
              <w:rPr>
                <w:rFonts w:ascii="Times New Roman" w:hAnsi="Times New Roman" w:cs="Times New Roman"/>
                <w:b/>
                <w:bCs/>
                <w:lang w:eastAsia="hr-HR"/>
              </w:rPr>
              <w:t>UGOVARATELJ</w:t>
            </w:r>
            <w:r w:rsidRPr="00AD1D53">
              <w:rPr>
                <w:rFonts w:ascii="Times New Roman" w:hAnsi="Times New Roman" w:cs="Times New Roman"/>
                <w:b/>
                <w:bCs/>
                <w:lang w:eastAsia="hr-HR"/>
              </w:rPr>
              <w:t xml:space="preserve"> </w:t>
            </w:r>
            <w:r>
              <w:rPr>
                <w:rFonts w:ascii="Times New Roman" w:hAnsi="Times New Roman" w:cs="Times New Roman"/>
                <w:b/>
                <w:bCs/>
                <w:lang w:eastAsia="hr-HR"/>
              </w:rPr>
              <w:t>I</w:t>
            </w:r>
            <w:r w:rsidRPr="00AD1D53">
              <w:rPr>
                <w:rFonts w:ascii="Times New Roman" w:hAnsi="Times New Roman" w:cs="Times New Roman"/>
                <w:b/>
                <w:bCs/>
                <w:lang w:eastAsia="hr-HR"/>
              </w:rPr>
              <w:t xml:space="preserve"> 3.</w:t>
            </w:r>
          </w:p>
        </w:tc>
      </w:tr>
      <w:tr w:rsidR="003218C7" w:rsidRPr="00AD1D53" w14:paraId="61DCCB6E"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37507D8F"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Naziv </w:t>
            </w:r>
            <w:r w:rsidRPr="00F3070D">
              <w:rPr>
                <w:rFonts w:ascii="Times New Roman" w:hAnsi="Times New Roman" w:cs="Times New Roman"/>
                <w:b/>
                <w:bCs/>
                <w:lang w:eastAsia="hr-HR"/>
              </w:rPr>
              <w:t>podugovar</w:t>
            </w:r>
            <w:r>
              <w:rPr>
                <w:rFonts w:ascii="Times New Roman" w:hAnsi="Times New Roman" w:cs="Times New Roman"/>
                <w:b/>
                <w:bCs/>
                <w:lang w:eastAsia="hr-HR"/>
              </w:rPr>
              <w:t>a</w:t>
            </w:r>
            <w:r w:rsidRPr="00F3070D">
              <w:rPr>
                <w:rFonts w:ascii="Times New Roman" w:hAnsi="Times New Roman" w:cs="Times New Roman"/>
                <w:b/>
                <w:bCs/>
                <w:lang w:eastAsia="hr-HR"/>
              </w:rPr>
              <w:t>telj</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25EDB390" w14:textId="77777777" w:rsidR="003218C7" w:rsidRPr="00AD1D53" w:rsidRDefault="003218C7" w:rsidP="000E587E">
            <w:pPr>
              <w:spacing w:after="0" w:line="240" w:lineRule="auto"/>
              <w:rPr>
                <w:rFonts w:ascii="Times New Roman" w:hAnsi="Times New Roman" w:cs="Times New Roman"/>
                <w:lang w:eastAsia="hr-HR"/>
              </w:rPr>
            </w:pPr>
          </w:p>
          <w:p w14:paraId="2B0E6245"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1A9F31B1"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6E75170C"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Adresa sjedišta</w:t>
            </w:r>
          </w:p>
        </w:tc>
        <w:tc>
          <w:tcPr>
            <w:tcW w:w="6593" w:type="dxa"/>
            <w:tcBorders>
              <w:top w:val="single" w:sz="4" w:space="0" w:color="auto"/>
              <w:left w:val="single" w:sz="4" w:space="0" w:color="auto"/>
              <w:bottom w:val="single" w:sz="4" w:space="0" w:color="auto"/>
              <w:right w:val="single" w:sz="4" w:space="0" w:color="auto"/>
            </w:tcBorders>
            <w:vAlign w:val="center"/>
          </w:tcPr>
          <w:p w14:paraId="1D020A44" w14:textId="77777777" w:rsidR="003218C7" w:rsidRPr="00AD1D53" w:rsidRDefault="003218C7" w:rsidP="000E587E">
            <w:pPr>
              <w:spacing w:after="0" w:line="240" w:lineRule="auto"/>
              <w:rPr>
                <w:rFonts w:ascii="Times New Roman" w:hAnsi="Times New Roman" w:cs="Times New Roman"/>
                <w:lang w:eastAsia="hr-HR"/>
              </w:rPr>
            </w:pPr>
          </w:p>
          <w:p w14:paraId="7250A38C"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18E50953"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68420247"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OIB</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475E59B9" w14:textId="77777777" w:rsidR="003218C7" w:rsidRPr="00AD1D53" w:rsidRDefault="003218C7" w:rsidP="000E587E">
            <w:pPr>
              <w:spacing w:after="0" w:line="240" w:lineRule="auto"/>
              <w:rPr>
                <w:rFonts w:ascii="Times New Roman" w:hAnsi="Times New Roman" w:cs="Times New Roman"/>
                <w:lang w:eastAsia="hr-HR"/>
              </w:rPr>
            </w:pPr>
          </w:p>
          <w:p w14:paraId="09A4F8AF"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72459D57"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25A36E06"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Broj računa</w:t>
            </w:r>
          </w:p>
        </w:tc>
        <w:tc>
          <w:tcPr>
            <w:tcW w:w="6593" w:type="dxa"/>
            <w:tcBorders>
              <w:top w:val="single" w:sz="4" w:space="0" w:color="auto"/>
              <w:left w:val="single" w:sz="4" w:space="0" w:color="auto"/>
              <w:bottom w:val="single" w:sz="4" w:space="0" w:color="auto"/>
              <w:right w:val="single" w:sz="4" w:space="0" w:color="auto"/>
            </w:tcBorders>
            <w:vAlign w:val="center"/>
          </w:tcPr>
          <w:p w14:paraId="09C0B0DA" w14:textId="77777777" w:rsidR="003218C7" w:rsidRPr="00AD1D53" w:rsidRDefault="003218C7" w:rsidP="000E587E">
            <w:pPr>
              <w:spacing w:after="0" w:line="240" w:lineRule="auto"/>
              <w:rPr>
                <w:rFonts w:ascii="Times New Roman" w:hAnsi="Times New Roman" w:cs="Times New Roman"/>
                <w:lang w:eastAsia="hr-HR"/>
              </w:rPr>
            </w:pPr>
          </w:p>
          <w:p w14:paraId="404D586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01D35DD7"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73B213B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u sustavu PDV-a</w:t>
            </w:r>
          </w:p>
        </w:tc>
        <w:tc>
          <w:tcPr>
            <w:tcW w:w="6593" w:type="dxa"/>
            <w:tcBorders>
              <w:top w:val="single" w:sz="4" w:space="0" w:color="auto"/>
              <w:left w:val="single" w:sz="4" w:space="0" w:color="auto"/>
              <w:bottom w:val="single" w:sz="4" w:space="0" w:color="auto"/>
              <w:right w:val="single" w:sz="4" w:space="0" w:color="auto"/>
            </w:tcBorders>
            <w:shd w:val="clear" w:color="auto" w:fill="CCCCCC"/>
          </w:tcPr>
          <w:p w14:paraId="11AADF66" w14:textId="77777777" w:rsidR="003218C7" w:rsidRPr="00AD1D53" w:rsidRDefault="003218C7" w:rsidP="000E587E">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DA                       NE</w:t>
            </w:r>
          </w:p>
          <w:p w14:paraId="6348FB08" w14:textId="77777777" w:rsidR="003218C7" w:rsidRPr="00AD1D53" w:rsidRDefault="003218C7" w:rsidP="000E587E">
            <w:pPr>
              <w:spacing w:after="0" w:line="240" w:lineRule="auto"/>
              <w:jc w:val="center"/>
              <w:rPr>
                <w:rFonts w:ascii="Times New Roman" w:hAnsi="Times New Roman" w:cs="Times New Roman"/>
                <w:lang w:eastAsia="hr-HR"/>
              </w:rPr>
            </w:pPr>
            <w:r w:rsidRPr="00AD1D53">
              <w:rPr>
                <w:rFonts w:ascii="Times New Roman" w:hAnsi="Times New Roman" w:cs="Times New Roman"/>
                <w:lang w:eastAsia="hr-HR"/>
              </w:rPr>
              <w:t>(zaokružiti)</w:t>
            </w:r>
          </w:p>
        </w:tc>
      </w:tr>
      <w:tr w:rsidR="003218C7" w:rsidRPr="00AD1D53" w14:paraId="0571AD19" w14:textId="77777777" w:rsidTr="000E587E">
        <w:trPr>
          <w:trHeight w:val="413"/>
        </w:trPr>
        <w:tc>
          <w:tcPr>
            <w:tcW w:w="9181" w:type="dxa"/>
            <w:gridSpan w:val="2"/>
            <w:tcBorders>
              <w:top w:val="single" w:sz="4" w:space="0" w:color="auto"/>
              <w:left w:val="single" w:sz="4" w:space="0" w:color="auto"/>
              <w:bottom w:val="single" w:sz="4" w:space="0" w:color="auto"/>
              <w:right w:val="single" w:sz="4" w:space="0" w:color="auto"/>
            </w:tcBorders>
            <w:vAlign w:val="center"/>
          </w:tcPr>
          <w:p w14:paraId="24C3C538" w14:textId="77777777" w:rsidR="003218C7" w:rsidRPr="00AD1D53" w:rsidRDefault="003218C7" w:rsidP="000E587E">
            <w:pPr>
              <w:spacing w:after="0" w:line="240" w:lineRule="auto"/>
              <w:jc w:val="center"/>
              <w:rPr>
                <w:rFonts w:ascii="Times New Roman" w:hAnsi="Times New Roman" w:cs="Times New Roman"/>
                <w:b/>
                <w:bCs/>
                <w:lang w:eastAsia="hr-HR"/>
              </w:rPr>
            </w:pPr>
            <w:r w:rsidRPr="00AD1D53">
              <w:rPr>
                <w:rFonts w:ascii="Times New Roman" w:hAnsi="Times New Roman" w:cs="Times New Roman"/>
                <w:b/>
                <w:bCs/>
                <w:lang w:eastAsia="hr-HR"/>
              </w:rPr>
              <w:t>PODACI O DIJELU UGOVORA KOJI SE DAJE U PODUGOVOR</w:t>
            </w:r>
          </w:p>
        </w:tc>
      </w:tr>
      <w:tr w:rsidR="003218C7" w:rsidRPr="00AD1D53" w14:paraId="70390D41"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750A4197"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Dio ugovora koji izvodi </w:t>
            </w:r>
            <w:r w:rsidRPr="00F3070D">
              <w:rPr>
                <w:rFonts w:ascii="Times New Roman" w:hAnsi="Times New Roman" w:cs="Times New Roman"/>
                <w:b/>
                <w:bCs/>
                <w:lang w:eastAsia="hr-HR"/>
              </w:rPr>
              <w:t>podugovar</w:t>
            </w:r>
            <w:r>
              <w:rPr>
                <w:rFonts w:ascii="Times New Roman" w:hAnsi="Times New Roman" w:cs="Times New Roman"/>
                <w:b/>
                <w:bCs/>
                <w:lang w:eastAsia="hr-HR"/>
              </w:rPr>
              <w:t>a</w:t>
            </w:r>
            <w:r w:rsidRPr="00F3070D">
              <w:rPr>
                <w:rFonts w:ascii="Times New Roman" w:hAnsi="Times New Roman" w:cs="Times New Roman"/>
                <w:b/>
                <w:bCs/>
                <w:lang w:eastAsia="hr-HR"/>
              </w:rPr>
              <w:t>telj</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25832FD3" w14:textId="77777777" w:rsidR="003218C7" w:rsidRPr="00AD1D53" w:rsidRDefault="003218C7" w:rsidP="000E587E">
            <w:pPr>
              <w:spacing w:after="0" w:line="240" w:lineRule="auto"/>
              <w:rPr>
                <w:rFonts w:ascii="Times New Roman" w:hAnsi="Times New Roman" w:cs="Times New Roman"/>
                <w:lang w:eastAsia="hr-HR"/>
              </w:rPr>
            </w:pPr>
          </w:p>
          <w:p w14:paraId="34CE6FC5" w14:textId="77777777" w:rsidR="003218C7" w:rsidRPr="00AD1D53" w:rsidRDefault="003218C7" w:rsidP="000E587E">
            <w:pPr>
              <w:spacing w:after="0" w:line="240" w:lineRule="auto"/>
              <w:rPr>
                <w:rFonts w:ascii="Times New Roman" w:hAnsi="Times New Roman" w:cs="Times New Roman"/>
                <w:lang w:eastAsia="hr-HR"/>
              </w:rPr>
            </w:pPr>
          </w:p>
          <w:p w14:paraId="6EA2A24B"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1360087F" w14:textId="77777777" w:rsidTr="000E587E">
        <w:tc>
          <w:tcPr>
            <w:tcW w:w="2588" w:type="dxa"/>
            <w:tcBorders>
              <w:top w:val="single" w:sz="4" w:space="0" w:color="auto"/>
              <w:left w:val="single" w:sz="4" w:space="0" w:color="auto"/>
              <w:bottom w:val="single" w:sz="4" w:space="0" w:color="auto"/>
              <w:right w:val="single" w:sz="4" w:space="0" w:color="auto"/>
            </w:tcBorders>
            <w:vAlign w:val="center"/>
          </w:tcPr>
          <w:p w14:paraId="57BE7A1C"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Količina</w:t>
            </w:r>
          </w:p>
        </w:tc>
        <w:tc>
          <w:tcPr>
            <w:tcW w:w="6593" w:type="dxa"/>
            <w:tcBorders>
              <w:top w:val="single" w:sz="4" w:space="0" w:color="auto"/>
              <w:left w:val="single" w:sz="4" w:space="0" w:color="auto"/>
              <w:bottom w:val="single" w:sz="4" w:space="0" w:color="auto"/>
              <w:right w:val="single" w:sz="4" w:space="0" w:color="auto"/>
            </w:tcBorders>
            <w:vAlign w:val="center"/>
          </w:tcPr>
          <w:p w14:paraId="415F7BFC" w14:textId="77777777" w:rsidR="003218C7" w:rsidRPr="00AD1D53" w:rsidRDefault="003218C7" w:rsidP="000E587E">
            <w:pPr>
              <w:spacing w:after="0" w:line="240" w:lineRule="auto"/>
              <w:rPr>
                <w:rFonts w:ascii="Times New Roman" w:hAnsi="Times New Roman" w:cs="Times New Roman"/>
                <w:lang w:eastAsia="hr-HR"/>
              </w:rPr>
            </w:pPr>
          </w:p>
          <w:p w14:paraId="07243709"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1680E453"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6632BAC3"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Vrijednost</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4333C7BF" w14:textId="77777777" w:rsidR="003218C7" w:rsidRPr="00AD1D53" w:rsidRDefault="003218C7" w:rsidP="000E587E">
            <w:pPr>
              <w:spacing w:after="0" w:line="240" w:lineRule="auto"/>
              <w:rPr>
                <w:rFonts w:ascii="Times New Roman" w:hAnsi="Times New Roman" w:cs="Times New Roman"/>
                <w:lang w:eastAsia="hr-HR"/>
              </w:rPr>
            </w:pPr>
          </w:p>
          <w:p w14:paraId="3482BC5C"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7851824D"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69C401E4"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Postotni dio</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1F897B72"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782F4604"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BFBFBF"/>
            <w:vAlign w:val="center"/>
          </w:tcPr>
          <w:p w14:paraId="6A00C585"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 xml:space="preserve">Mjesto </w:t>
            </w:r>
          </w:p>
        </w:tc>
        <w:tc>
          <w:tcPr>
            <w:tcW w:w="6593" w:type="dxa"/>
            <w:tcBorders>
              <w:top w:val="single" w:sz="4" w:space="0" w:color="auto"/>
              <w:left w:val="single" w:sz="4" w:space="0" w:color="auto"/>
              <w:bottom w:val="single" w:sz="4" w:space="0" w:color="auto"/>
              <w:right w:val="single" w:sz="4" w:space="0" w:color="auto"/>
            </w:tcBorders>
            <w:shd w:val="clear" w:color="auto" w:fill="BFBFBF"/>
            <w:vAlign w:val="center"/>
          </w:tcPr>
          <w:p w14:paraId="3AA681C4" w14:textId="77777777" w:rsidR="003218C7" w:rsidRPr="00AD1D53" w:rsidRDefault="003218C7" w:rsidP="000E587E">
            <w:pPr>
              <w:spacing w:after="0" w:line="240" w:lineRule="auto"/>
              <w:rPr>
                <w:rFonts w:ascii="Times New Roman" w:hAnsi="Times New Roman" w:cs="Times New Roman"/>
                <w:lang w:eastAsia="hr-HR"/>
              </w:rPr>
            </w:pPr>
          </w:p>
          <w:p w14:paraId="20CD1F1C" w14:textId="77777777" w:rsidR="003218C7" w:rsidRPr="00AD1D53" w:rsidRDefault="003218C7" w:rsidP="000E587E">
            <w:pPr>
              <w:spacing w:after="0" w:line="240" w:lineRule="auto"/>
              <w:rPr>
                <w:rFonts w:ascii="Times New Roman" w:hAnsi="Times New Roman" w:cs="Times New Roman"/>
                <w:lang w:eastAsia="hr-HR"/>
              </w:rPr>
            </w:pPr>
          </w:p>
        </w:tc>
      </w:tr>
      <w:tr w:rsidR="003218C7" w:rsidRPr="00AD1D53" w14:paraId="32C5E4CD" w14:textId="77777777" w:rsidTr="000E587E">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489E0748" w14:textId="77777777" w:rsidR="003218C7" w:rsidRPr="00AD1D53" w:rsidRDefault="003218C7" w:rsidP="000E587E">
            <w:pPr>
              <w:spacing w:after="0" w:line="240" w:lineRule="auto"/>
              <w:rPr>
                <w:rFonts w:ascii="Times New Roman" w:hAnsi="Times New Roman" w:cs="Times New Roman"/>
                <w:b/>
                <w:bCs/>
                <w:lang w:eastAsia="hr-HR"/>
              </w:rPr>
            </w:pPr>
            <w:r w:rsidRPr="00AD1D53">
              <w:rPr>
                <w:rFonts w:ascii="Times New Roman" w:hAnsi="Times New Roman" w:cs="Times New Roman"/>
                <w:b/>
                <w:bCs/>
                <w:lang w:eastAsia="hr-HR"/>
              </w:rPr>
              <w:t>Rok</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718A2A7F" w14:textId="77777777" w:rsidR="003218C7" w:rsidRPr="00AD1D53" w:rsidRDefault="003218C7" w:rsidP="000E587E">
            <w:pPr>
              <w:spacing w:after="0" w:line="240" w:lineRule="auto"/>
              <w:rPr>
                <w:rFonts w:ascii="Times New Roman" w:hAnsi="Times New Roman" w:cs="Times New Roman"/>
                <w:lang w:eastAsia="hr-HR"/>
              </w:rPr>
            </w:pPr>
          </w:p>
          <w:p w14:paraId="5C8D4611" w14:textId="77777777" w:rsidR="003218C7" w:rsidRPr="00AD1D53" w:rsidRDefault="003218C7" w:rsidP="000E587E">
            <w:pPr>
              <w:spacing w:after="0" w:line="240" w:lineRule="auto"/>
              <w:rPr>
                <w:rFonts w:ascii="Times New Roman" w:hAnsi="Times New Roman" w:cs="Times New Roman"/>
                <w:lang w:eastAsia="hr-HR"/>
              </w:rPr>
            </w:pPr>
          </w:p>
        </w:tc>
      </w:tr>
    </w:tbl>
    <w:p w14:paraId="6CE75227" w14:textId="77777777" w:rsidR="003218C7" w:rsidRPr="00AD1D53" w:rsidRDefault="003218C7" w:rsidP="003218C7">
      <w:pPr>
        <w:spacing w:after="0" w:line="240" w:lineRule="auto"/>
        <w:rPr>
          <w:rFonts w:ascii="Times New Roman" w:hAnsi="Times New Roman" w:cs="Times New Roman"/>
          <w:lang w:eastAsia="hr-HR"/>
        </w:rPr>
      </w:pPr>
    </w:p>
    <w:p w14:paraId="01479F87" w14:textId="77777777" w:rsidR="003218C7" w:rsidRPr="00AD1D53" w:rsidRDefault="003218C7" w:rsidP="003218C7">
      <w:pPr>
        <w:spacing w:after="0" w:line="240" w:lineRule="auto"/>
        <w:rPr>
          <w:rFonts w:ascii="Times New Roman" w:hAnsi="Times New Roman" w:cs="Times New Roman"/>
          <w:lang w:eastAsia="hr-HR"/>
        </w:rPr>
      </w:pPr>
      <w:r w:rsidRPr="00AD1D53">
        <w:rPr>
          <w:rFonts w:ascii="Times New Roman" w:hAnsi="Times New Roman" w:cs="Times New Roman"/>
          <w:lang w:eastAsia="hr-HR"/>
        </w:rPr>
        <w:t xml:space="preserve">Napomena: ponuditelj treba popuniti broj tablica o </w:t>
      </w:r>
      <w:r>
        <w:rPr>
          <w:rFonts w:ascii="Times New Roman" w:hAnsi="Times New Roman" w:cs="Times New Roman"/>
          <w:lang w:eastAsia="hr-HR"/>
        </w:rPr>
        <w:t>podugovaretelju</w:t>
      </w:r>
      <w:r w:rsidRPr="00AD1D53">
        <w:rPr>
          <w:rFonts w:ascii="Times New Roman" w:hAnsi="Times New Roman" w:cs="Times New Roman"/>
          <w:lang w:eastAsia="hr-HR"/>
        </w:rPr>
        <w:t xml:space="preserve"> sukladno stvarno angažiranom broju </w:t>
      </w:r>
      <w:r>
        <w:rPr>
          <w:rFonts w:ascii="Times New Roman" w:hAnsi="Times New Roman" w:cs="Times New Roman"/>
          <w:lang w:eastAsia="hr-HR"/>
        </w:rPr>
        <w:t>podugovartelja.</w:t>
      </w:r>
    </w:p>
    <w:p w14:paraId="33BFAD2D" w14:textId="77777777" w:rsidR="003218C7" w:rsidRPr="00AD1D53" w:rsidRDefault="003218C7" w:rsidP="003218C7">
      <w:pPr>
        <w:spacing w:after="0" w:line="240" w:lineRule="auto"/>
        <w:rPr>
          <w:rFonts w:ascii="Times New Roman" w:hAnsi="Times New Roman" w:cs="Times New Roman"/>
          <w:lang w:eastAsia="hr-HR"/>
        </w:rPr>
      </w:pPr>
    </w:p>
    <w:p w14:paraId="5B63547D" w14:textId="77777777" w:rsidR="003218C7" w:rsidRPr="00AD1D53" w:rsidRDefault="003218C7" w:rsidP="003218C7">
      <w:pPr>
        <w:spacing w:after="0" w:line="240" w:lineRule="auto"/>
        <w:rPr>
          <w:rFonts w:ascii="Times New Roman" w:hAnsi="Times New Roman" w:cs="Times New Roman"/>
          <w:lang w:eastAsia="hr-HR"/>
        </w:rPr>
      </w:pPr>
    </w:p>
    <w:p w14:paraId="0CAD2D25" w14:textId="77777777" w:rsidR="003218C7" w:rsidRPr="00AD1D53" w:rsidRDefault="003218C7" w:rsidP="003218C7">
      <w:pPr>
        <w:spacing w:after="0" w:line="240" w:lineRule="auto"/>
        <w:rPr>
          <w:rFonts w:ascii="Times New Roman" w:hAnsi="Times New Roman" w:cs="Times New Roman"/>
          <w:lang w:eastAsia="hr-HR"/>
        </w:rPr>
      </w:pPr>
      <w:r w:rsidRPr="00AD1D53">
        <w:rPr>
          <w:rFonts w:ascii="Times New Roman" w:hAnsi="Times New Roman" w:cs="Times New Roman"/>
          <w:lang w:eastAsia="hr-HR"/>
        </w:rPr>
        <w:t>U _______________________</w:t>
      </w:r>
    </w:p>
    <w:p w14:paraId="6AA9AB9F" w14:textId="77777777" w:rsidR="003218C7" w:rsidRPr="00AD1D53" w:rsidRDefault="003218C7" w:rsidP="003218C7">
      <w:pPr>
        <w:spacing w:after="0" w:line="240" w:lineRule="auto"/>
        <w:rPr>
          <w:rFonts w:ascii="Times New Roman" w:hAnsi="Times New Roman" w:cs="Times New Roman"/>
          <w:lang w:eastAsia="hr-HR"/>
        </w:rPr>
      </w:pPr>
    </w:p>
    <w:p w14:paraId="0A29E209" w14:textId="77777777" w:rsidR="003218C7" w:rsidRPr="00AD1D53" w:rsidRDefault="003218C7" w:rsidP="003218C7">
      <w:pPr>
        <w:spacing w:after="0" w:line="240" w:lineRule="auto"/>
        <w:rPr>
          <w:rFonts w:ascii="Times New Roman" w:hAnsi="Times New Roman" w:cs="Times New Roman"/>
          <w:lang w:eastAsia="hr-HR"/>
        </w:rPr>
      </w:pPr>
    </w:p>
    <w:p w14:paraId="03D11CA2" w14:textId="77777777" w:rsidR="003218C7" w:rsidRPr="00AD1D53" w:rsidRDefault="003218C7" w:rsidP="003218C7">
      <w:pPr>
        <w:tabs>
          <w:tab w:val="left" w:pos="5529"/>
        </w:tabs>
        <w:spacing w:after="0" w:line="240" w:lineRule="auto"/>
        <w:rPr>
          <w:rFonts w:ascii="Times New Roman" w:hAnsi="Times New Roman" w:cs="Times New Roman"/>
          <w:lang w:eastAsia="hr-HR"/>
        </w:rPr>
      </w:pPr>
      <w:r w:rsidRPr="00AD1D53">
        <w:rPr>
          <w:rFonts w:ascii="Times New Roman" w:hAnsi="Times New Roman" w:cs="Times New Roman"/>
          <w:lang w:eastAsia="hr-HR"/>
        </w:rPr>
        <w:tab/>
        <w:t>Potpis ponuditelja:</w:t>
      </w:r>
    </w:p>
    <w:p w14:paraId="08443085" w14:textId="77777777" w:rsidR="003218C7" w:rsidRPr="00AD1D53" w:rsidRDefault="003218C7" w:rsidP="003218C7">
      <w:pPr>
        <w:tabs>
          <w:tab w:val="left" w:pos="5529"/>
        </w:tabs>
        <w:spacing w:after="0" w:line="240" w:lineRule="auto"/>
        <w:rPr>
          <w:rFonts w:ascii="Times New Roman" w:hAnsi="Times New Roman" w:cs="Times New Roman"/>
          <w:lang w:eastAsia="hr-HR"/>
        </w:rPr>
      </w:pPr>
      <w:r w:rsidRPr="00AD1D53">
        <w:rPr>
          <w:rFonts w:ascii="Times New Roman" w:hAnsi="Times New Roman" w:cs="Times New Roman"/>
          <w:lang w:eastAsia="hr-HR"/>
        </w:rPr>
        <w:t xml:space="preserve">                                                                         </w:t>
      </w:r>
    </w:p>
    <w:p w14:paraId="3B06249A" w14:textId="77777777" w:rsidR="003218C7" w:rsidRPr="00AD1D53" w:rsidRDefault="003218C7" w:rsidP="003218C7">
      <w:pPr>
        <w:tabs>
          <w:tab w:val="left" w:pos="5529"/>
        </w:tabs>
        <w:spacing w:after="0" w:line="240" w:lineRule="auto"/>
        <w:rPr>
          <w:rFonts w:ascii="Times New Roman" w:hAnsi="Times New Roman" w:cs="Times New Roman"/>
          <w:lang w:eastAsia="hr-HR"/>
        </w:rPr>
      </w:pPr>
      <w:r w:rsidRPr="00AD1D53">
        <w:rPr>
          <w:rFonts w:ascii="Times New Roman" w:hAnsi="Times New Roman" w:cs="Times New Roman"/>
          <w:lang w:eastAsia="hr-HR"/>
        </w:rPr>
        <w:tab/>
        <w:t>_______________________</w:t>
      </w:r>
    </w:p>
    <w:p w14:paraId="75B6E9F4" w14:textId="77777777" w:rsidR="00010B9F" w:rsidRPr="00A46958" w:rsidRDefault="00010B9F" w:rsidP="0058372B">
      <w:pPr>
        <w:spacing w:before="60" w:after="0" w:line="240" w:lineRule="auto"/>
        <w:ind w:left="1701" w:hanging="1701"/>
        <w:rPr>
          <w:rFonts w:ascii="Times New Roman" w:eastAsia="Arial" w:hAnsi="Times New Roman" w:cs="Times New Roman"/>
          <w:b/>
          <w:color w:val="0F243E" w:themeColor="text2" w:themeShade="80"/>
          <w:sz w:val="24"/>
          <w:szCs w:val="24"/>
        </w:rPr>
      </w:pPr>
    </w:p>
    <w:sectPr w:rsidR="00010B9F" w:rsidRPr="00A46958" w:rsidSect="00FF496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51E8A" w14:textId="77777777" w:rsidR="006D2DDC" w:rsidRDefault="006D2DDC" w:rsidP="007E49C6">
      <w:pPr>
        <w:spacing w:after="0" w:line="240" w:lineRule="auto"/>
      </w:pPr>
      <w:r>
        <w:separator/>
      </w:r>
    </w:p>
  </w:endnote>
  <w:endnote w:type="continuationSeparator" w:id="0">
    <w:p w14:paraId="6C9A04A4" w14:textId="77777777" w:rsidR="006D2DDC" w:rsidRDefault="006D2DDC" w:rsidP="007E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EE"/>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6D2DDC" w14:paraId="7138EF9B" w14:textId="77777777" w:rsidTr="007234F2">
      <w:trPr>
        <w:jc w:val="right"/>
      </w:trPr>
      <w:tc>
        <w:tcPr>
          <w:tcW w:w="4795" w:type="dxa"/>
          <w:vAlign w:val="center"/>
        </w:tcPr>
        <w:p w14:paraId="0AC89B82" w14:textId="77777777" w:rsidR="006D2DDC" w:rsidRDefault="006D2DDC" w:rsidP="001C06A6">
          <w:pPr>
            <w:pStyle w:val="Header"/>
            <w:jc w:val="right"/>
            <w:rPr>
              <w:caps/>
              <w:color w:val="000000" w:themeColor="text1"/>
            </w:rPr>
          </w:pPr>
        </w:p>
      </w:tc>
      <w:tc>
        <w:tcPr>
          <w:tcW w:w="250" w:type="pct"/>
          <w:shd w:val="clear" w:color="auto" w:fill="17365D" w:themeFill="text2" w:themeFillShade="BF"/>
          <w:vAlign w:val="center"/>
        </w:tcPr>
        <w:p w14:paraId="4D026DBE" w14:textId="77777777" w:rsidR="006D2DDC" w:rsidRDefault="006D2DDC">
          <w:pPr>
            <w:pStyle w:val="Foote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B54F87">
            <w:rPr>
              <w:noProof/>
              <w:color w:val="FFFFFF" w:themeColor="background1"/>
            </w:rPr>
            <w:t>7</w:t>
          </w:r>
          <w:r>
            <w:rPr>
              <w:color w:val="FFFFFF" w:themeColor="background1"/>
            </w:rPr>
            <w:fldChar w:fldCharType="end"/>
          </w:r>
        </w:p>
      </w:tc>
    </w:tr>
  </w:tbl>
  <w:p w14:paraId="304D087E" w14:textId="77777777" w:rsidR="006D2DDC" w:rsidRDefault="006D2D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778681709"/>
        <w:docPartObj>
          <w:docPartGallery w:val="Page Numbers (Bottom of Page)"/>
          <w:docPartUnique/>
        </w:docPartObj>
      </w:sdtPr>
      <w:sdtEndPr>
        <w:rPr>
          <w:rFonts w:asciiTheme="minorHAnsi" w:eastAsiaTheme="minorHAnsi" w:hAnsiTheme="minorHAnsi" w:cstheme="minorBidi"/>
          <w:sz w:val="22"/>
          <w:szCs w:val="22"/>
        </w:rPr>
      </w:sdtEndPr>
      <w:sdtContent>
        <w:tr w:rsidR="006D2DDC" w14:paraId="321FC482" w14:textId="77777777">
          <w:trPr>
            <w:trHeight w:val="727"/>
          </w:trPr>
          <w:tc>
            <w:tcPr>
              <w:tcW w:w="4000" w:type="pct"/>
              <w:tcBorders>
                <w:right w:val="triple" w:sz="4" w:space="0" w:color="4F81BD" w:themeColor="accent1"/>
              </w:tcBorders>
            </w:tcPr>
            <w:p w14:paraId="29E7086C" w14:textId="77777777" w:rsidR="006D2DDC" w:rsidRDefault="006D2DD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1F3AE995" w14:textId="77777777" w:rsidR="006D2DDC" w:rsidRDefault="006D2DD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54F87">
                <w:rPr>
                  <w:noProof/>
                </w:rPr>
                <w:t>13</w:t>
              </w:r>
              <w:r>
                <w:fldChar w:fldCharType="end"/>
              </w:r>
            </w:p>
          </w:tc>
        </w:tr>
      </w:sdtContent>
    </w:sdt>
  </w:tbl>
  <w:p w14:paraId="07C27EBB" w14:textId="77777777" w:rsidR="006D2DDC" w:rsidRDefault="006D2D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AED96" w14:textId="77777777" w:rsidR="006D2DDC" w:rsidRDefault="006D2DDC" w:rsidP="007E49C6">
      <w:pPr>
        <w:spacing w:after="0" w:line="240" w:lineRule="auto"/>
      </w:pPr>
      <w:r>
        <w:separator/>
      </w:r>
    </w:p>
  </w:footnote>
  <w:footnote w:type="continuationSeparator" w:id="0">
    <w:p w14:paraId="4893D6AF" w14:textId="77777777" w:rsidR="006D2DDC" w:rsidRDefault="006D2DDC" w:rsidP="007E49C6">
      <w:pPr>
        <w:spacing w:after="0" w:line="240" w:lineRule="auto"/>
      </w:pPr>
      <w:r>
        <w:continuationSeparator/>
      </w:r>
    </w:p>
  </w:footnote>
  <w:footnote w:id="1">
    <w:p w14:paraId="75EEF4F3" w14:textId="77777777" w:rsidR="006D2DDC" w:rsidRPr="005C56E6" w:rsidRDefault="006D2DDC" w:rsidP="007E49C6">
      <w:pPr>
        <w:pStyle w:val="FootnoteText"/>
        <w:spacing w:after="0" w:line="240" w:lineRule="auto"/>
        <w:rPr>
          <w:rFonts w:ascii="Times New Roman" w:hAnsi="Times New Roman"/>
          <w:color w:val="323E4F"/>
          <w:sz w:val="18"/>
          <w:szCs w:val="18"/>
        </w:rPr>
      </w:pPr>
      <w:r w:rsidRPr="005C56E6">
        <w:rPr>
          <w:rStyle w:val="FootnoteReference"/>
          <w:rFonts w:ascii="Times New Roman" w:eastAsiaTheme="majorEastAsia" w:hAnsi="Times New Roman"/>
        </w:rPr>
        <w:footnoteRef/>
      </w:r>
      <w:r w:rsidRPr="005C56E6">
        <w:rPr>
          <w:rFonts w:ascii="Times New Roman" w:hAnsi="Times New Roman"/>
        </w:rPr>
        <w:t xml:space="preserve"> </w:t>
      </w:r>
      <w:r w:rsidRPr="005C56E6">
        <w:rPr>
          <w:rFonts w:ascii="Times New Roman" w:hAnsi="Times New Roman"/>
          <w:color w:val="002060"/>
          <w:sz w:val="18"/>
          <w:szCs w:val="18"/>
        </w:rPr>
        <w:t xml:space="preserve">Ili </w:t>
      </w:r>
      <w:r w:rsidRPr="005C56E6">
        <w:rPr>
          <w:rFonts w:ascii="Times New Roman" w:hAnsi="Times New Roman"/>
          <w:color w:val="323E4F"/>
          <w:sz w:val="18"/>
          <w:szCs w:val="18"/>
        </w:rPr>
        <w:t>nacionalni identifikacijski broj prema zemlji sjedišta gospodarskog subjekta ako je primjenjivo.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color w:val="002060"/>
      </w:rPr>
      <w:alias w:val="Naslov"/>
      <w:tag w:val=""/>
      <w:id w:val="-253756047"/>
      <w:placeholder>
        <w:docPart w:val="0509962BD2C64FAF8B1514CE02543C93"/>
      </w:placeholder>
      <w:dataBinding w:prefixMappings="xmlns:ns0='http://purl.org/dc/elements/1.1/' xmlns:ns1='http://schemas.openxmlformats.org/package/2006/metadata/core-properties' " w:xpath="/ns1:coreProperties[1]/ns0:title[1]" w:storeItemID="{6C3C8BC8-F283-45AE-878A-BAB7291924A1}"/>
      <w:text/>
    </w:sdtPr>
    <w:sdtEndPr/>
    <w:sdtContent>
      <w:p w14:paraId="7E79585F" w14:textId="77777777" w:rsidR="006D2DDC" w:rsidRPr="00B1485B" w:rsidRDefault="006D2DDC" w:rsidP="00B1485B">
        <w:pPr>
          <w:pStyle w:val="Header"/>
          <w:jc w:val="right"/>
          <w:rPr>
            <w:rFonts w:ascii="Times New Roman" w:hAnsi="Times New Roman" w:cs="Times New Roman"/>
            <w:color w:val="002060"/>
          </w:rPr>
        </w:pPr>
        <w:r w:rsidRPr="00C56F84">
          <w:rPr>
            <w:rFonts w:ascii="Times New Roman" w:hAnsi="Times New Roman" w:cs="Times New Roman"/>
            <w:b/>
            <w:color w:val="002060"/>
          </w:rPr>
          <w:t>Dokumentacija za nadmetanje:</w:t>
        </w:r>
        <w:r>
          <w:rPr>
            <w:rFonts w:ascii="Times New Roman" w:hAnsi="Times New Roman" w:cs="Times New Roman"/>
            <w:b/>
            <w:color w:val="002060"/>
          </w:rPr>
          <w:t xml:space="preserve">  </w:t>
        </w:r>
        <w:r w:rsidRPr="00C56F84">
          <w:rPr>
            <w:rFonts w:ascii="Times New Roman" w:hAnsi="Times New Roman" w:cs="Times New Roman"/>
            <w:b/>
            <w:color w:val="002060"/>
          </w:rPr>
          <w:t xml:space="preserve"> usluge stručnjaka za upravljanje i administraciju projektom</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D290D" w14:textId="77777777" w:rsidR="006D2DDC" w:rsidRPr="00957DEC" w:rsidRDefault="00B54F87" w:rsidP="00957DEC">
    <w:pPr>
      <w:spacing w:line="264" w:lineRule="auto"/>
      <w:jc w:val="right"/>
      <w:rPr>
        <w:rFonts w:ascii="Times New Roman" w:hAnsi="Times New Roman" w:cs="Times New Roman"/>
        <w:b/>
      </w:rPr>
    </w:pPr>
    <w:sdt>
      <w:sdtPr>
        <w:rPr>
          <w:rFonts w:ascii="Times New Roman" w:hAnsi="Times New Roman" w:cs="Times New Roman"/>
          <w:b/>
          <w:color w:val="4F81BD" w:themeColor="accent1"/>
          <w:sz w:val="20"/>
          <w:szCs w:val="20"/>
        </w:rPr>
        <w:alias w:val="Naslov"/>
        <w:id w:val="15524250"/>
        <w:dataBinding w:prefixMappings="xmlns:ns0='http://schemas.openxmlformats.org/package/2006/metadata/core-properties' xmlns:ns1='http://purl.org/dc/elements/1.1/'" w:xpath="/ns0:coreProperties[1]/ns1:title[1]" w:storeItemID="{6C3C8BC8-F283-45AE-878A-BAB7291924A1}"/>
        <w:text/>
      </w:sdtPr>
      <w:sdtEndPr/>
      <w:sdtContent>
        <w:r w:rsidR="006D2DDC">
          <w:rPr>
            <w:rFonts w:ascii="Times New Roman" w:hAnsi="Times New Roman" w:cs="Times New Roman"/>
            <w:b/>
            <w:color w:val="4F81BD" w:themeColor="accent1"/>
            <w:sz w:val="20"/>
            <w:szCs w:val="20"/>
          </w:rPr>
          <w:t>Dokumentacija za nadmetanje:   usluge stručnjaka za upravljanje i administraciju projektom</w:t>
        </w:r>
      </w:sdtContent>
    </w:sdt>
  </w:p>
  <w:p w14:paraId="643CD992" w14:textId="77777777" w:rsidR="006D2DDC" w:rsidRPr="00471885" w:rsidRDefault="006D2DDC">
    <w:pPr>
      <w:pStyle w:val="Header"/>
      <w:rPr>
        <w:color w:val="244061" w:themeColor="accent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95"/>
    <w:multiLevelType w:val="multilevel"/>
    <w:tmpl w:val="0F8CCFEE"/>
    <w:lvl w:ilvl="0">
      <w:start w:val="1"/>
      <w:numFmt w:val="decimal"/>
      <w:lvlText w:val="%1."/>
      <w:lvlJc w:val="left"/>
      <w:pPr>
        <w:ind w:left="3338" w:hanging="360"/>
      </w:pPr>
      <w:rPr>
        <w:rFonts w:ascii="Arial" w:eastAsia="Times New Roman" w:hAnsi="Arial" w:cs="Times New Roman"/>
      </w:rPr>
    </w:lvl>
    <w:lvl w:ilvl="1">
      <w:start w:val="1"/>
      <w:numFmt w:val="decimal"/>
      <w:isLgl/>
      <w:lvlText w:val="%1.%2."/>
      <w:lvlJc w:val="left"/>
      <w:pPr>
        <w:ind w:left="2203" w:hanging="360"/>
      </w:pPr>
      <w:rPr>
        <w:rFonts w:hint="default"/>
        <w:b/>
        <w:i w:val="0"/>
        <w:sz w:val="24"/>
        <w:szCs w:val="24"/>
        <w:lang w:val="hr-HR"/>
      </w:rPr>
    </w:lvl>
    <w:lvl w:ilvl="2">
      <w:start w:val="1"/>
      <w:numFmt w:val="decimal"/>
      <w:isLgl/>
      <w:lvlText w:val="%1.%2.%3."/>
      <w:lvlJc w:val="left"/>
      <w:pPr>
        <w:ind w:left="2705"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nsid w:val="095830F6"/>
    <w:multiLevelType w:val="multilevel"/>
    <w:tmpl w:val="3A203B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CA6506"/>
    <w:multiLevelType w:val="hybridMultilevel"/>
    <w:tmpl w:val="7464AEEE"/>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5">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6">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AA156E"/>
    <w:multiLevelType w:val="multilevel"/>
    <w:tmpl w:val="881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C2D94"/>
    <w:multiLevelType w:val="hybridMultilevel"/>
    <w:tmpl w:val="631A770C"/>
    <w:lvl w:ilvl="0" w:tplc="041A0009">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824BA0"/>
    <w:multiLevelType w:val="hybridMultilevel"/>
    <w:tmpl w:val="F19C9D70"/>
    <w:lvl w:ilvl="0" w:tplc="041A0017">
      <w:start w:val="1"/>
      <w:numFmt w:val="lowerLetter"/>
      <w:lvlText w:val="%1)"/>
      <w:lvlJc w:val="left"/>
      <w:pPr>
        <w:ind w:left="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0">
    <w:nsid w:val="41E70C1B"/>
    <w:multiLevelType w:val="hybridMultilevel"/>
    <w:tmpl w:val="40764D02"/>
    <w:lvl w:ilvl="0" w:tplc="C1A2088A">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4BE857B8"/>
    <w:multiLevelType w:val="hybridMultilevel"/>
    <w:tmpl w:val="E874335A"/>
    <w:lvl w:ilvl="0" w:tplc="041A000B">
      <w:start w:val="1"/>
      <w:numFmt w:val="bullet"/>
      <w:lvlText w:val=""/>
      <w:lvlJc w:val="left"/>
      <w:pPr>
        <w:ind w:left="720" w:hanging="360"/>
      </w:pPr>
      <w:rPr>
        <w:rFonts w:ascii="Wingdings" w:hAnsi="Wingdings" w:hint="default"/>
      </w:rPr>
    </w:lvl>
    <w:lvl w:ilvl="1" w:tplc="4092901E">
      <w:start w:val="1"/>
      <w:numFmt w:val="decimal"/>
      <w:lvlText w:val="%2."/>
      <w:lvlJc w:val="left"/>
      <w:pPr>
        <w:ind w:left="1788" w:hanging="708"/>
      </w:pPr>
      <w:rPr>
        <w:rFonts w:hint="default"/>
      </w:rPr>
    </w:lvl>
    <w:lvl w:ilvl="2" w:tplc="7D989270">
      <w:start w:val="1"/>
      <w:numFmt w:val="lowerLetter"/>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D79624F"/>
    <w:multiLevelType w:val="hybridMultilevel"/>
    <w:tmpl w:val="2110E0F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510D1B6B"/>
    <w:multiLevelType w:val="multilevel"/>
    <w:tmpl w:val="3622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864AF"/>
    <w:multiLevelType w:val="multilevel"/>
    <w:tmpl w:val="E3B42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4B6495F"/>
    <w:multiLevelType w:val="multilevel"/>
    <w:tmpl w:val="EA94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B07B91"/>
    <w:multiLevelType w:val="hybridMultilevel"/>
    <w:tmpl w:val="7464AEEE"/>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F1C26A6"/>
    <w:multiLevelType w:val="multilevel"/>
    <w:tmpl w:val="D5A0E2E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4"/>
  </w:num>
  <w:num w:numId="8">
    <w:abstractNumId w:val="15"/>
  </w:num>
  <w:num w:numId="9">
    <w:abstractNumId w:val="11"/>
  </w:num>
  <w:num w:numId="10">
    <w:abstractNumId w:val="12"/>
  </w:num>
  <w:num w:numId="11">
    <w:abstractNumId w:val="16"/>
  </w:num>
  <w:num w:numId="12">
    <w:abstractNumId w:val="8"/>
  </w:num>
  <w:num w:numId="13">
    <w:abstractNumId w:val="9"/>
  </w:num>
  <w:num w:numId="14">
    <w:abstractNumId w:val="1"/>
  </w:num>
  <w:num w:numId="15">
    <w:abstractNumId w:val="18"/>
  </w:num>
  <w:num w:numId="16">
    <w:abstractNumId w:val="10"/>
  </w:num>
  <w:num w:numId="17">
    <w:abstractNumId w:val="19"/>
  </w:num>
  <w:num w:numId="18">
    <w:abstractNumId w:val="3"/>
  </w:num>
  <w:num w:numId="19">
    <w:abstractNumId w:val="13"/>
  </w:num>
  <w:num w:numId="20">
    <w:abstractNumId w:val="17"/>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9F"/>
    <w:rsid w:val="00010B9F"/>
    <w:rsid w:val="000249F6"/>
    <w:rsid w:val="00087477"/>
    <w:rsid w:val="00095DE3"/>
    <w:rsid w:val="000A050B"/>
    <w:rsid w:val="000A122A"/>
    <w:rsid w:val="000B2EAE"/>
    <w:rsid w:val="000C29EF"/>
    <w:rsid w:val="000D7A5C"/>
    <w:rsid w:val="000E587E"/>
    <w:rsid w:val="001233C1"/>
    <w:rsid w:val="0012415F"/>
    <w:rsid w:val="001473A7"/>
    <w:rsid w:val="00147DFD"/>
    <w:rsid w:val="0015058E"/>
    <w:rsid w:val="00161577"/>
    <w:rsid w:val="001721F2"/>
    <w:rsid w:val="00173880"/>
    <w:rsid w:val="001A7028"/>
    <w:rsid w:val="001B5AB1"/>
    <w:rsid w:val="001C06A6"/>
    <w:rsid w:val="00270D55"/>
    <w:rsid w:val="002B715F"/>
    <w:rsid w:val="002C6FAF"/>
    <w:rsid w:val="00312419"/>
    <w:rsid w:val="003218C7"/>
    <w:rsid w:val="003B51AE"/>
    <w:rsid w:val="00402935"/>
    <w:rsid w:val="00426901"/>
    <w:rsid w:val="00431F81"/>
    <w:rsid w:val="00473411"/>
    <w:rsid w:val="0048660A"/>
    <w:rsid w:val="004A4438"/>
    <w:rsid w:val="004A75A0"/>
    <w:rsid w:val="0052420A"/>
    <w:rsid w:val="00534868"/>
    <w:rsid w:val="00555A1F"/>
    <w:rsid w:val="0056341B"/>
    <w:rsid w:val="0057298F"/>
    <w:rsid w:val="0058372B"/>
    <w:rsid w:val="00590F0A"/>
    <w:rsid w:val="005B1C14"/>
    <w:rsid w:val="005D01D9"/>
    <w:rsid w:val="00605ED9"/>
    <w:rsid w:val="00637D9E"/>
    <w:rsid w:val="00643BC4"/>
    <w:rsid w:val="006845D7"/>
    <w:rsid w:val="00695686"/>
    <w:rsid w:val="006A5FD2"/>
    <w:rsid w:val="006A7EEE"/>
    <w:rsid w:val="006B2CF7"/>
    <w:rsid w:val="006D2DDC"/>
    <w:rsid w:val="007022F6"/>
    <w:rsid w:val="00711A4C"/>
    <w:rsid w:val="007230D3"/>
    <w:rsid w:val="007234F2"/>
    <w:rsid w:val="007336E0"/>
    <w:rsid w:val="00747026"/>
    <w:rsid w:val="00763FA0"/>
    <w:rsid w:val="00776F9B"/>
    <w:rsid w:val="007935EA"/>
    <w:rsid w:val="007B724B"/>
    <w:rsid w:val="007E00ED"/>
    <w:rsid w:val="007E49C6"/>
    <w:rsid w:val="007F7D3C"/>
    <w:rsid w:val="00814E39"/>
    <w:rsid w:val="008311F1"/>
    <w:rsid w:val="0083168D"/>
    <w:rsid w:val="00834F91"/>
    <w:rsid w:val="00864836"/>
    <w:rsid w:val="00873B90"/>
    <w:rsid w:val="00875714"/>
    <w:rsid w:val="00876557"/>
    <w:rsid w:val="00886657"/>
    <w:rsid w:val="00887D10"/>
    <w:rsid w:val="008A4A0E"/>
    <w:rsid w:val="008C0713"/>
    <w:rsid w:val="00905367"/>
    <w:rsid w:val="00957DEC"/>
    <w:rsid w:val="00980466"/>
    <w:rsid w:val="00996252"/>
    <w:rsid w:val="009D5576"/>
    <w:rsid w:val="00A26177"/>
    <w:rsid w:val="00A328E6"/>
    <w:rsid w:val="00A46958"/>
    <w:rsid w:val="00A61C4C"/>
    <w:rsid w:val="00A75282"/>
    <w:rsid w:val="00A80BC4"/>
    <w:rsid w:val="00AA15A2"/>
    <w:rsid w:val="00AE6A98"/>
    <w:rsid w:val="00AF2BDD"/>
    <w:rsid w:val="00B04B5C"/>
    <w:rsid w:val="00B1485B"/>
    <w:rsid w:val="00B15EE9"/>
    <w:rsid w:val="00B54F87"/>
    <w:rsid w:val="00B55CC0"/>
    <w:rsid w:val="00B85B3B"/>
    <w:rsid w:val="00BA01EF"/>
    <w:rsid w:val="00BA0AC4"/>
    <w:rsid w:val="00BF15DD"/>
    <w:rsid w:val="00BF5A8B"/>
    <w:rsid w:val="00C0025F"/>
    <w:rsid w:val="00C13CB7"/>
    <w:rsid w:val="00C40821"/>
    <w:rsid w:val="00C43C6B"/>
    <w:rsid w:val="00C56F84"/>
    <w:rsid w:val="00C91294"/>
    <w:rsid w:val="00CC7732"/>
    <w:rsid w:val="00D02C4D"/>
    <w:rsid w:val="00D10403"/>
    <w:rsid w:val="00D143D8"/>
    <w:rsid w:val="00D261F6"/>
    <w:rsid w:val="00D33BEB"/>
    <w:rsid w:val="00D63895"/>
    <w:rsid w:val="00DA06CC"/>
    <w:rsid w:val="00DF3D90"/>
    <w:rsid w:val="00E0024C"/>
    <w:rsid w:val="00E173BC"/>
    <w:rsid w:val="00E303EA"/>
    <w:rsid w:val="00E35CB1"/>
    <w:rsid w:val="00E72E1D"/>
    <w:rsid w:val="00E96FA6"/>
    <w:rsid w:val="00EA7D45"/>
    <w:rsid w:val="00EB7658"/>
    <w:rsid w:val="00EC3609"/>
    <w:rsid w:val="00EE2877"/>
    <w:rsid w:val="00F22DDE"/>
    <w:rsid w:val="00F3051D"/>
    <w:rsid w:val="00F32AA9"/>
    <w:rsid w:val="00F4669C"/>
    <w:rsid w:val="00F46FC9"/>
    <w:rsid w:val="00F825CD"/>
    <w:rsid w:val="00F97062"/>
    <w:rsid w:val="00FB649B"/>
    <w:rsid w:val="00FD79D2"/>
    <w:rsid w:val="00FF496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D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9F"/>
  </w:style>
  <w:style w:type="paragraph" w:styleId="Heading1">
    <w:name w:val="heading 1"/>
    <w:aliases w:val="DZN 1,angela1"/>
    <w:basedOn w:val="Normal"/>
    <w:next w:val="Normal"/>
    <w:link w:val="Heading1Char"/>
    <w:uiPriority w:val="9"/>
    <w:qFormat/>
    <w:rsid w:val="007E49C6"/>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hr-HR"/>
    </w:rPr>
  </w:style>
  <w:style w:type="paragraph" w:styleId="Heading2">
    <w:name w:val="heading 2"/>
    <w:aliases w:val="DZN 2"/>
    <w:basedOn w:val="Normal"/>
    <w:next w:val="Normal"/>
    <w:link w:val="Heading2Char"/>
    <w:uiPriority w:val="9"/>
    <w:unhideWhenUsed/>
    <w:qFormat/>
    <w:rsid w:val="007E49C6"/>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eastAsia="hr-HR"/>
    </w:rPr>
  </w:style>
  <w:style w:type="paragraph" w:styleId="Heading3">
    <w:name w:val="heading 3"/>
    <w:aliases w:val="DZN2"/>
    <w:basedOn w:val="Normal"/>
    <w:next w:val="Normal"/>
    <w:link w:val="Heading3Char"/>
    <w:uiPriority w:val="99"/>
    <w:unhideWhenUsed/>
    <w:qFormat/>
    <w:rsid w:val="007E49C6"/>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eastAsia="hr-HR"/>
    </w:rPr>
  </w:style>
  <w:style w:type="paragraph" w:styleId="Heading4">
    <w:name w:val="heading 4"/>
    <w:aliases w:val="DZN 3"/>
    <w:basedOn w:val="Normal"/>
    <w:next w:val="Normal"/>
    <w:link w:val="Heading4Char"/>
    <w:uiPriority w:val="99"/>
    <w:unhideWhenUsed/>
    <w:qFormat/>
    <w:rsid w:val="007E49C6"/>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eastAsia="hr-HR"/>
    </w:rPr>
  </w:style>
  <w:style w:type="paragraph" w:styleId="Heading5">
    <w:name w:val="heading 5"/>
    <w:aliases w:val="DZN 4"/>
    <w:basedOn w:val="Normal"/>
    <w:next w:val="Normal"/>
    <w:link w:val="Heading5Char"/>
    <w:uiPriority w:val="9"/>
    <w:unhideWhenUsed/>
    <w:qFormat/>
    <w:rsid w:val="007E49C6"/>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eastAsia="hr-HR"/>
    </w:rPr>
  </w:style>
  <w:style w:type="paragraph" w:styleId="Heading6">
    <w:name w:val="heading 6"/>
    <w:basedOn w:val="Normal"/>
    <w:next w:val="Normal"/>
    <w:link w:val="Heading6Char"/>
    <w:uiPriority w:val="9"/>
    <w:unhideWhenUsed/>
    <w:qFormat/>
    <w:rsid w:val="007E49C6"/>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eastAsia="hr-HR"/>
    </w:rPr>
  </w:style>
  <w:style w:type="paragraph" w:styleId="Heading7">
    <w:name w:val="heading 7"/>
    <w:basedOn w:val="Normal"/>
    <w:next w:val="Normal"/>
    <w:link w:val="Heading7Char"/>
    <w:uiPriority w:val="9"/>
    <w:unhideWhenUsed/>
    <w:qFormat/>
    <w:rsid w:val="007E49C6"/>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eastAsia="hr-HR"/>
    </w:rPr>
  </w:style>
  <w:style w:type="paragraph" w:styleId="Heading8">
    <w:name w:val="heading 8"/>
    <w:basedOn w:val="Normal"/>
    <w:next w:val="Normal"/>
    <w:link w:val="Heading8Char"/>
    <w:uiPriority w:val="9"/>
    <w:unhideWhenUsed/>
    <w:qFormat/>
    <w:rsid w:val="007E49C6"/>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eastAsia="hr-HR"/>
    </w:rPr>
  </w:style>
  <w:style w:type="paragraph" w:styleId="Heading9">
    <w:name w:val="heading 9"/>
    <w:basedOn w:val="Normal"/>
    <w:next w:val="Normal"/>
    <w:link w:val="Heading9Char"/>
    <w:uiPriority w:val="9"/>
    <w:unhideWhenUsed/>
    <w:qFormat/>
    <w:rsid w:val="007E49C6"/>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BA01EF"/>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NoSpacing">
    <w:name w:val="No Spacing"/>
    <w:uiPriority w:val="1"/>
    <w:qFormat/>
    <w:rsid w:val="004A4438"/>
    <w:pPr>
      <w:spacing w:after="0" w:line="240" w:lineRule="auto"/>
    </w:pPr>
  </w:style>
  <w:style w:type="paragraph" w:styleId="HTMLPreformatted">
    <w:name w:val="HTML Preformatted"/>
    <w:basedOn w:val="Normal"/>
    <w:link w:val="HTMLPreformattedChar"/>
    <w:uiPriority w:val="99"/>
    <w:unhideWhenUsed/>
    <w:rsid w:val="00D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DA06CC"/>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B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3B"/>
    <w:rPr>
      <w:rFonts w:ascii="Segoe UI" w:hAnsi="Segoe UI" w:cs="Segoe UI"/>
      <w:sz w:val="18"/>
      <w:szCs w:val="18"/>
    </w:rPr>
  </w:style>
  <w:style w:type="character" w:customStyle="1" w:styleId="Heading1Char">
    <w:name w:val="Heading 1 Char"/>
    <w:aliases w:val="DZN 1 Char,angela1 Char"/>
    <w:basedOn w:val="DefaultParagraphFont"/>
    <w:link w:val="Heading1"/>
    <w:uiPriority w:val="9"/>
    <w:rsid w:val="007E49C6"/>
    <w:rPr>
      <w:rFonts w:asciiTheme="majorHAnsi" w:eastAsiaTheme="majorEastAsia" w:hAnsiTheme="majorHAnsi" w:cstheme="majorBidi"/>
      <w:b/>
      <w:bCs/>
      <w:smallCaps/>
      <w:color w:val="000000" w:themeColor="text1"/>
      <w:sz w:val="36"/>
      <w:szCs w:val="36"/>
      <w:lang w:eastAsia="hr-HR"/>
    </w:rPr>
  </w:style>
  <w:style w:type="character" w:customStyle="1" w:styleId="Heading2Char">
    <w:name w:val="Heading 2 Char"/>
    <w:aliases w:val="DZN 2 Char"/>
    <w:basedOn w:val="DefaultParagraphFont"/>
    <w:link w:val="Heading2"/>
    <w:uiPriority w:val="9"/>
    <w:rsid w:val="007E49C6"/>
    <w:rPr>
      <w:rFonts w:asciiTheme="majorHAnsi" w:eastAsiaTheme="majorEastAsia" w:hAnsiTheme="majorHAnsi" w:cstheme="majorBidi"/>
      <w:b/>
      <w:bCs/>
      <w:smallCaps/>
      <w:color w:val="000000" w:themeColor="text1"/>
      <w:sz w:val="28"/>
      <w:szCs w:val="28"/>
      <w:lang w:eastAsia="hr-HR"/>
    </w:rPr>
  </w:style>
  <w:style w:type="character" w:customStyle="1" w:styleId="Heading3Char">
    <w:name w:val="Heading 3 Char"/>
    <w:aliases w:val="DZN2 Char"/>
    <w:basedOn w:val="DefaultParagraphFont"/>
    <w:link w:val="Heading3"/>
    <w:uiPriority w:val="99"/>
    <w:rsid w:val="007E49C6"/>
    <w:rPr>
      <w:rFonts w:asciiTheme="majorHAnsi" w:eastAsiaTheme="majorEastAsia" w:hAnsiTheme="majorHAnsi" w:cstheme="majorBidi"/>
      <w:b/>
      <w:bCs/>
      <w:color w:val="000000" w:themeColor="text1"/>
      <w:lang w:eastAsia="hr-HR"/>
    </w:rPr>
  </w:style>
  <w:style w:type="character" w:customStyle="1" w:styleId="Heading4Char">
    <w:name w:val="Heading 4 Char"/>
    <w:aliases w:val="DZN 3 Char"/>
    <w:basedOn w:val="DefaultParagraphFont"/>
    <w:link w:val="Heading4"/>
    <w:uiPriority w:val="99"/>
    <w:rsid w:val="007E49C6"/>
    <w:rPr>
      <w:rFonts w:asciiTheme="majorHAnsi" w:eastAsiaTheme="majorEastAsia" w:hAnsiTheme="majorHAnsi" w:cstheme="majorBidi"/>
      <w:b/>
      <w:bCs/>
      <w:i/>
      <w:iCs/>
      <w:color w:val="000000" w:themeColor="text1"/>
      <w:lang w:eastAsia="hr-HR"/>
    </w:rPr>
  </w:style>
  <w:style w:type="character" w:customStyle="1" w:styleId="Heading5Char">
    <w:name w:val="Heading 5 Char"/>
    <w:aliases w:val="DZN 4 Char"/>
    <w:basedOn w:val="DefaultParagraphFont"/>
    <w:link w:val="Heading5"/>
    <w:uiPriority w:val="9"/>
    <w:rsid w:val="007E49C6"/>
    <w:rPr>
      <w:rFonts w:asciiTheme="majorHAnsi" w:eastAsiaTheme="majorEastAsia" w:hAnsiTheme="majorHAnsi" w:cstheme="majorBidi"/>
      <w:color w:val="17365D" w:themeColor="text2" w:themeShade="BF"/>
      <w:lang w:eastAsia="hr-HR"/>
    </w:rPr>
  </w:style>
  <w:style w:type="character" w:customStyle="1" w:styleId="Heading6Char">
    <w:name w:val="Heading 6 Char"/>
    <w:basedOn w:val="DefaultParagraphFont"/>
    <w:link w:val="Heading6"/>
    <w:uiPriority w:val="9"/>
    <w:rsid w:val="007E49C6"/>
    <w:rPr>
      <w:rFonts w:asciiTheme="majorHAnsi" w:eastAsiaTheme="majorEastAsia" w:hAnsiTheme="majorHAnsi" w:cstheme="majorBidi"/>
      <w:i/>
      <w:iCs/>
      <w:color w:val="17365D" w:themeColor="text2" w:themeShade="BF"/>
      <w:lang w:eastAsia="hr-HR"/>
    </w:rPr>
  </w:style>
  <w:style w:type="character" w:customStyle="1" w:styleId="Heading7Char">
    <w:name w:val="Heading 7 Char"/>
    <w:basedOn w:val="DefaultParagraphFont"/>
    <w:link w:val="Heading7"/>
    <w:uiPriority w:val="9"/>
    <w:rsid w:val="007E49C6"/>
    <w:rPr>
      <w:rFonts w:asciiTheme="majorHAnsi" w:eastAsiaTheme="majorEastAsia" w:hAnsiTheme="majorHAnsi" w:cstheme="majorBidi"/>
      <w:i/>
      <w:iCs/>
      <w:color w:val="404040" w:themeColor="text1" w:themeTint="BF"/>
      <w:lang w:eastAsia="hr-HR"/>
    </w:rPr>
  </w:style>
  <w:style w:type="character" w:customStyle="1" w:styleId="Heading8Char">
    <w:name w:val="Heading 8 Char"/>
    <w:basedOn w:val="DefaultParagraphFont"/>
    <w:link w:val="Heading8"/>
    <w:uiPriority w:val="9"/>
    <w:rsid w:val="007E49C6"/>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rsid w:val="007E49C6"/>
    <w:rPr>
      <w:rFonts w:asciiTheme="majorHAnsi" w:eastAsiaTheme="majorEastAsia" w:hAnsiTheme="majorHAnsi" w:cstheme="majorBidi"/>
      <w:i/>
      <w:iCs/>
      <w:color w:val="404040" w:themeColor="text1" w:themeTint="BF"/>
      <w:sz w:val="20"/>
      <w:szCs w:val="20"/>
      <w:lang w:eastAsia="hr-HR"/>
    </w:rPr>
  </w:style>
  <w:style w:type="paragraph" w:styleId="Header">
    <w:name w:val="header"/>
    <w:basedOn w:val="Normal"/>
    <w:link w:val="HeaderChar"/>
    <w:uiPriority w:val="99"/>
    <w:unhideWhenUsed/>
    <w:rsid w:val="007E49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9C6"/>
  </w:style>
  <w:style w:type="paragraph" w:styleId="Footer">
    <w:name w:val="footer"/>
    <w:basedOn w:val="Normal"/>
    <w:link w:val="FooterChar"/>
    <w:uiPriority w:val="99"/>
    <w:unhideWhenUsed/>
    <w:rsid w:val="007E49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9C6"/>
  </w:style>
  <w:style w:type="numbering" w:customStyle="1" w:styleId="TD-ITTHeadings">
    <w:name w:val="TD-ITT Headings"/>
    <w:uiPriority w:val="99"/>
    <w:rsid w:val="007E49C6"/>
    <w:pPr>
      <w:numPr>
        <w:numId w:val="3"/>
      </w:numPr>
    </w:pPr>
  </w:style>
  <w:style w:type="table" w:customStyle="1" w:styleId="ListTable3Accent1">
    <w:name w:val="List Table 3 Accent 1"/>
    <w:basedOn w:val="TableNormal"/>
    <w:uiPriority w:val="48"/>
    <w:rsid w:val="007E49C6"/>
    <w:pPr>
      <w:spacing w:after="0" w:line="240" w:lineRule="auto"/>
    </w:pPr>
    <w:rPr>
      <w:rFonts w:eastAsiaTheme="minorEastAsia"/>
      <w:lang w:eastAsia="hr-HR"/>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7E49C6"/>
    <w:rPr>
      <w:color w:val="0000FF" w:themeColor="hyperlink"/>
      <w:u w:val="single"/>
    </w:rPr>
  </w:style>
  <w:style w:type="paragraph" w:customStyle="1" w:styleId="box453040">
    <w:name w:val="box_453040"/>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28">
    <w:name w:val="Stil28"/>
    <w:basedOn w:val="ListParagraph"/>
    <w:link w:val="Stil28Char"/>
    <w:qFormat/>
    <w:rsid w:val="007E49C6"/>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DefaultParagraphFont"/>
    <w:link w:val="Stil28"/>
    <w:rsid w:val="007E49C6"/>
    <w:rPr>
      <w:rFonts w:ascii="Calibri Light" w:eastAsiaTheme="minorEastAsia" w:hAnsi="Calibri Light" w:cs="Tahoma"/>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7E49C6"/>
    <w:pPr>
      <w:spacing w:after="160" w:line="259" w:lineRule="auto"/>
      <w:ind w:left="720"/>
      <w:contextualSpacing/>
    </w:pPr>
  </w:style>
  <w:style w:type="paragraph" w:customStyle="1" w:styleId="t-9-8">
    <w:name w:val="t-9-8"/>
    <w:basedOn w:val="Normal"/>
    <w:rsid w:val="007E49C6"/>
    <w:pPr>
      <w:spacing w:before="100" w:beforeAutospacing="1" w:after="100" w:afterAutospacing="1" w:line="259" w:lineRule="auto"/>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7E49C6"/>
  </w:style>
  <w:style w:type="table" w:styleId="TableGrid">
    <w:name w:val="Table Grid"/>
    <w:aliases w:val="Tablica za Studiju"/>
    <w:basedOn w:val="TableNormal"/>
    <w:uiPriority w:val="39"/>
    <w:rsid w:val="007E49C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7E49C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DefaultParagraphFont"/>
    <w:rsid w:val="007E49C6"/>
  </w:style>
  <w:style w:type="paragraph" w:customStyle="1" w:styleId="pt-normalweb-000013">
    <w:name w:val="pt-normalweb-000013"/>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49C6"/>
    <w:pPr>
      <w:autoSpaceDE w:val="0"/>
      <w:autoSpaceDN w:val="0"/>
      <w:adjustRightInd w:val="0"/>
      <w:spacing w:after="160" w:line="259" w:lineRule="auto"/>
    </w:pPr>
    <w:rPr>
      <w:rFonts w:eastAsiaTheme="minorEastAsia"/>
      <w:color w:val="000000"/>
      <w:sz w:val="24"/>
      <w:szCs w:val="24"/>
      <w:lang w:val="en-US"/>
    </w:rPr>
  </w:style>
  <w:style w:type="paragraph" w:customStyle="1" w:styleId="ListParagraph1">
    <w:name w:val="List Paragraph1"/>
    <w:basedOn w:val="Normal"/>
    <w:uiPriority w:val="34"/>
    <w:qFormat/>
    <w:rsid w:val="007E49C6"/>
    <w:pPr>
      <w:spacing w:after="160" w:line="259" w:lineRule="auto"/>
      <w:ind w:left="720"/>
      <w:jc w:val="both"/>
    </w:pPr>
    <w:rPr>
      <w:rFonts w:eastAsiaTheme="minorEastAsia"/>
    </w:rPr>
  </w:style>
  <w:style w:type="paragraph" w:styleId="CommentText">
    <w:name w:val="annotation text"/>
    <w:basedOn w:val="Normal"/>
    <w:link w:val="CommentTextChar"/>
    <w:uiPriority w:val="99"/>
    <w:semiHidden/>
    <w:unhideWhenUsed/>
    <w:rsid w:val="007E49C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E49C6"/>
    <w:rPr>
      <w:sz w:val="20"/>
      <w:szCs w:val="20"/>
    </w:rPr>
  </w:style>
  <w:style w:type="character" w:styleId="CommentReference">
    <w:name w:val="annotation reference"/>
    <w:basedOn w:val="DefaultParagraphFont"/>
    <w:uiPriority w:val="99"/>
    <w:semiHidden/>
    <w:unhideWhenUsed/>
    <w:rsid w:val="007E49C6"/>
    <w:rPr>
      <w:sz w:val="16"/>
      <w:szCs w:val="16"/>
    </w:rPr>
  </w:style>
  <w:style w:type="table" w:customStyle="1" w:styleId="GridTable1LightAccent1">
    <w:name w:val="Grid Table 1 Light Accent 1"/>
    <w:basedOn w:val="TableNormal"/>
    <w:uiPriority w:val="46"/>
    <w:rsid w:val="007E49C6"/>
    <w:pPr>
      <w:spacing w:after="0" w:line="240" w:lineRule="auto"/>
    </w:pPr>
    <w:rPr>
      <w:rFonts w:eastAsiaTheme="minorEastAsia"/>
      <w:lang w:eastAsia="hr-HR"/>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web-000013">
    <w:name w:val="normalweb-000013"/>
    <w:basedOn w:val="Normal"/>
    <w:rsid w:val="007E49C6"/>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7E49C6"/>
    <w:rPr>
      <w:rFonts w:ascii="Times New Roman" w:hAnsi="Times New Roman" w:cs="Times New Roman" w:hint="default"/>
      <w:b w:val="0"/>
      <w:bCs w:val="0"/>
      <w:sz w:val="24"/>
      <w:szCs w:val="24"/>
    </w:rPr>
  </w:style>
  <w:style w:type="character" w:styleId="PlaceholderText">
    <w:name w:val="Placeholder Text"/>
    <w:basedOn w:val="DefaultParagraphFont"/>
    <w:uiPriority w:val="99"/>
    <w:semiHidden/>
    <w:rsid w:val="007E49C6"/>
    <w:rPr>
      <w:color w:val="808080"/>
    </w:rPr>
  </w:style>
  <w:style w:type="paragraph" w:styleId="FootnoteText">
    <w:name w:val="footnote text"/>
    <w:aliases w:val="Footnote Text Char"/>
    <w:basedOn w:val="Normal"/>
    <w:link w:val="FootnoteTextChar1"/>
    <w:uiPriority w:val="99"/>
    <w:unhideWhenUsed/>
    <w:rsid w:val="007E49C6"/>
    <w:rPr>
      <w:rFonts w:ascii="Calibri" w:eastAsia="Times New Roman" w:hAnsi="Calibri" w:cs="Times New Roman"/>
      <w:sz w:val="20"/>
      <w:szCs w:val="20"/>
      <w:lang w:eastAsia="hr-HR"/>
    </w:rPr>
  </w:style>
  <w:style w:type="character" w:customStyle="1" w:styleId="FootnoteTextChar1">
    <w:name w:val="Footnote Text Char1"/>
    <w:aliases w:val="Footnote Text Char Char"/>
    <w:basedOn w:val="DefaultParagraphFont"/>
    <w:link w:val="FootnoteText"/>
    <w:uiPriority w:val="99"/>
    <w:rsid w:val="007E49C6"/>
    <w:rPr>
      <w:rFonts w:ascii="Calibri" w:eastAsia="Times New Roman" w:hAnsi="Calibri" w:cs="Times New Roman"/>
      <w:sz w:val="20"/>
      <w:szCs w:val="20"/>
      <w:lang w:eastAsia="hr-HR"/>
    </w:rPr>
  </w:style>
  <w:style w:type="character" w:styleId="FootnoteReference">
    <w:name w:val="footnote reference"/>
    <w:rsid w:val="007E49C6"/>
    <w:rPr>
      <w:vertAlign w:val="superscript"/>
    </w:rPr>
  </w:style>
  <w:style w:type="table" w:customStyle="1" w:styleId="Tabelamrea2">
    <w:name w:val="Tabela – mreža2"/>
    <w:basedOn w:val="TableNormal"/>
    <w:next w:val="TableGrid"/>
    <w:uiPriority w:val="59"/>
    <w:rsid w:val="007E49C6"/>
    <w:pPr>
      <w:spacing w:after="0" w:line="240" w:lineRule="auto"/>
    </w:pPr>
    <w:rPr>
      <w:rFonts w:ascii="Calibri" w:eastAsia="Times New Roman" w:hAnsi="Calibri" w:cstheme="minorHAnsi"/>
      <w:sz w:val="20"/>
      <w:szCs w:val="24"/>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reetke1-isticanje51">
    <w:name w:val="Svijetla tablica rešetke 1 - isticanje 51"/>
    <w:basedOn w:val="TableNormal"/>
    <w:uiPriority w:val="46"/>
    <w:rsid w:val="007E49C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7234F2"/>
    <w:pPr>
      <w:shd w:val="clear" w:color="auto" w:fill="DBE5F1" w:themeFill="accent1" w:themeFillTint="33"/>
      <w:tabs>
        <w:tab w:val="left" w:pos="850"/>
        <w:tab w:val="right" w:leader="dot" w:pos="9062"/>
      </w:tabs>
      <w:spacing w:before="120" w:after="0" w:line="240" w:lineRule="auto"/>
    </w:pPr>
    <w:rPr>
      <w:rFonts w:ascii="Times New Roman" w:hAnsi="Times New Roman" w:cs="Times New Roman"/>
      <w:b/>
      <w:noProof/>
      <w:sz w:val="20"/>
      <w:shd w:val="clear" w:color="auto" w:fill="95B3D7" w:themeFill="accent1" w:themeFillTint="99"/>
    </w:rPr>
  </w:style>
  <w:style w:type="paragraph" w:styleId="TOC2">
    <w:name w:val="toc 2"/>
    <w:basedOn w:val="Normal"/>
    <w:next w:val="Normal"/>
    <w:autoRedefine/>
    <w:uiPriority w:val="39"/>
    <w:unhideWhenUsed/>
    <w:rsid w:val="007234F2"/>
    <w:pPr>
      <w:tabs>
        <w:tab w:val="left" w:pos="880"/>
        <w:tab w:val="right" w:leader="dot" w:pos="9062"/>
      </w:tabs>
      <w:spacing w:after="0" w:line="240" w:lineRule="auto"/>
      <w:ind w:left="850" w:hanging="629"/>
    </w:pPr>
    <w:rPr>
      <w:rFonts w:ascii="Arial" w:hAnsi="Arial"/>
      <w:sz w:val="18"/>
    </w:rPr>
  </w:style>
  <w:style w:type="paragraph" w:styleId="BodyText">
    <w:name w:val="Body Text"/>
    <w:basedOn w:val="Normal"/>
    <w:link w:val="BodyTextChar"/>
    <w:uiPriority w:val="99"/>
    <w:rsid w:val="001B5AB1"/>
    <w:pPr>
      <w:autoSpaceDE w:val="0"/>
      <w:autoSpaceDN w:val="0"/>
      <w:adjustRightInd w:val="0"/>
      <w:spacing w:before="120" w:after="120" w:line="300" w:lineRule="atLeast"/>
      <w:ind w:left="357"/>
      <w:jc w:val="both"/>
    </w:pPr>
    <w:rPr>
      <w:rFonts w:ascii="Calibri" w:eastAsia="Times New Roman" w:hAnsi="Calibri" w:cs="Calibri"/>
      <w:sz w:val="24"/>
      <w:szCs w:val="20"/>
      <w:lang w:eastAsia="hr-HR"/>
    </w:rPr>
  </w:style>
  <w:style w:type="character" w:customStyle="1" w:styleId="BodyTextChar">
    <w:name w:val="Body Text Char"/>
    <w:basedOn w:val="DefaultParagraphFont"/>
    <w:link w:val="BodyText"/>
    <w:uiPriority w:val="99"/>
    <w:rsid w:val="001B5AB1"/>
    <w:rPr>
      <w:rFonts w:ascii="Calibri" w:eastAsia="Times New Roman" w:hAnsi="Calibri" w:cs="Calibri"/>
      <w:sz w:val="24"/>
      <w:szCs w:val="20"/>
      <w:lang w:eastAsia="hr-HR"/>
    </w:rPr>
  </w:style>
  <w:style w:type="paragraph" w:styleId="NormalWeb">
    <w:name w:val="Normal (Web)"/>
    <w:basedOn w:val="Normal"/>
    <w:uiPriority w:val="99"/>
    <w:semiHidden/>
    <w:unhideWhenUsed/>
    <w:rsid w:val="000E587E"/>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9F"/>
  </w:style>
  <w:style w:type="paragraph" w:styleId="Heading1">
    <w:name w:val="heading 1"/>
    <w:aliases w:val="DZN 1,angela1"/>
    <w:basedOn w:val="Normal"/>
    <w:next w:val="Normal"/>
    <w:link w:val="Heading1Char"/>
    <w:uiPriority w:val="9"/>
    <w:qFormat/>
    <w:rsid w:val="007E49C6"/>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hr-HR"/>
    </w:rPr>
  </w:style>
  <w:style w:type="paragraph" w:styleId="Heading2">
    <w:name w:val="heading 2"/>
    <w:aliases w:val="DZN 2"/>
    <w:basedOn w:val="Normal"/>
    <w:next w:val="Normal"/>
    <w:link w:val="Heading2Char"/>
    <w:uiPriority w:val="9"/>
    <w:unhideWhenUsed/>
    <w:qFormat/>
    <w:rsid w:val="007E49C6"/>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eastAsia="hr-HR"/>
    </w:rPr>
  </w:style>
  <w:style w:type="paragraph" w:styleId="Heading3">
    <w:name w:val="heading 3"/>
    <w:aliases w:val="DZN2"/>
    <w:basedOn w:val="Normal"/>
    <w:next w:val="Normal"/>
    <w:link w:val="Heading3Char"/>
    <w:uiPriority w:val="99"/>
    <w:unhideWhenUsed/>
    <w:qFormat/>
    <w:rsid w:val="007E49C6"/>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eastAsia="hr-HR"/>
    </w:rPr>
  </w:style>
  <w:style w:type="paragraph" w:styleId="Heading4">
    <w:name w:val="heading 4"/>
    <w:aliases w:val="DZN 3"/>
    <w:basedOn w:val="Normal"/>
    <w:next w:val="Normal"/>
    <w:link w:val="Heading4Char"/>
    <w:uiPriority w:val="99"/>
    <w:unhideWhenUsed/>
    <w:qFormat/>
    <w:rsid w:val="007E49C6"/>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eastAsia="hr-HR"/>
    </w:rPr>
  </w:style>
  <w:style w:type="paragraph" w:styleId="Heading5">
    <w:name w:val="heading 5"/>
    <w:aliases w:val="DZN 4"/>
    <w:basedOn w:val="Normal"/>
    <w:next w:val="Normal"/>
    <w:link w:val="Heading5Char"/>
    <w:uiPriority w:val="9"/>
    <w:unhideWhenUsed/>
    <w:qFormat/>
    <w:rsid w:val="007E49C6"/>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eastAsia="hr-HR"/>
    </w:rPr>
  </w:style>
  <w:style w:type="paragraph" w:styleId="Heading6">
    <w:name w:val="heading 6"/>
    <w:basedOn w:val="Normal"/>
    <w:next w:val="Normal"/>
    <w:link w:val="Heading6Char"/>
    <w:uiPriority w:val="9"/>
    <w:unhideWhenUsed/>
    <w:qFormat/>
    <w:rsid w:val="007E49C6"/>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eastAsia="hr-HR"/>
    </w:rPr>
  </w:style>
  <w:style w:type="paragraph" w:styleId="Heading7">
    <w:name w:val="heading 7"/>
    <w:basedOn w:val="Normal"/>
    <w:next w:val="Normal"/>
    <w:link w:val="Heading7Char"/>
    <w:uiPriority w:val="9"/>
    <w:unhideWhenUsed/>
    <w:qFormat/>
    <w:rsid w:val="007E49C6"/>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eastAsia="hr-HR"/>
    </w:rPr>
  </w:style>
  <w:style w:type="paragraph" w:styleId="Heading8">
    <w:name w:val="heading 8"/>
    <w:basedOn w:val="Normal"/>
    <w:next w:val="Normal"/>
    <w:link w:val="Heading8Char"/>
    <w:uiPriority w:val="9"/>
    <w:unhideWhenUsed/>
    <w:qFormat/>
    <w:rsid w:val="007E49C6"/>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eastAsia="hr-HR"/>
    </w:rPr>
  </w:style>
  <w:style w:type="paragraph" w:styleId="Heading9">
    <w:name w:val="heading 9"/>
    <w:basedOn w:val="Normal"/>
    <w:next w:val="Normal"/>
    <w:link w:val="Heading9Char"/>
    <w:uiPriority w:val="9"/>
    <w:unhideWhenUsed/>
    <w:qFormat/>
    <w:rsid w:val="007E49C6"/>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BA01EF"/>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NoSpacing">
    <w:name w:val="No Spacing"/>
    <w:uiPriority w:val="1"/>
    <w:qFormat/>
    <w:rsid w:val="004A4438"/>
    <w:pPr>
      <w:spacing w:after="0" w:line="240" w:lineRule="auto"/>
    </w:pPr>
  </w:style>
  <w:style w:type="paragraph" w:styleId="HTMLPreformatted">
    <w:name w:val="HTML Preformatted"/>
    <w:basedOn w:val="Normal"/>
    <w:link w:val="HTMLPreformattedChar"/>
    <w:uiPriority w:val="99"/>
    <w:unhideWhenUsed/>
    <w:rsid w:val="00D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DA06CC"/>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B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3B"/>
    <w:rPr>
      <w:rFonts w:ascii="Segoe UI" w:hAnsi="Segoe UI" w:cs="Segoe UI"/>
      <w:sz w:val="18"/>
      <w:szCs w:val="18"/>
    </w:rPr>
  </w:style>
  <w:style w:type="character" w:customStyle="1" w:styleId="Heading1Char">
    <w:name w:val="Heading 1 Char"/>
    <w:aliases w:val="DZN 1 Char,angela1 Char"/>
    <w:basedOn w:val="DefaultParagraphFont"/>
    <w:link w:val="Heading1"/>
    <w:uiPriority w:val="9"/>
    <w:rsid w:val="007E49C6"/>
    <w:rPr>
      <w:rFonts w:asciiTheme="majorHAnsi" w:eastAsiaTheme="majorEastAsia" w:hAnsiTheme="majorHAnsi" w:cstheme="majorBidi"/>
      <w:b/>
      <w:bCs/>
      <w:smallCaps/>
      <w:color w:val="000000" w:themeColor="text1"/>
      <w:sz w:val="36"/>
      <w:szCs w:val="36"/>
      <w:lang w:eastAsia="hr-HR"/>
    </w:rPr>
  </w:style>
  <w:style w:type="character" w:customStyle="1" w:styleId="Heading2Char">
    <w:name w:val="Heading 2 Char"/>
    <w:aliases w:val="DZN 2 Char"/>
    <w:basedOn w:val="DefaultParagraphFont"/>
    <w:link w:val="Heading2"/>
    <w:uiPriority w:val="9"/>
    <w:rsid w:val="007E49C6"/>
    <w:rPr>
      <w:rFonts w:asciiTheme="majorHAnsi" w:eastAsiaTheme="majorEastAsia" w:hAnsiTheme="majorHAnsi" w:cstheme="majorBidi"/>
      <w:b/>
      <w:bCs/>
      <w:smallCaps/>
      <w:color w:val="000000" w:themeColor="text1"/>
      <w:sz w:val="28"/>
      <w:szCs w:val="28"/>
      <w:lang w:eastAsia="hr-HR"/>
    </w:rPr>
  </w:style>
  <w:style w:type="character" w:customStyle="1" w:styleId="Heading3Char">
    <w:name w:val="Heading 3 Char"/>
    <w:aliases w:val="DZN2 Char"/>
    <w:basedOn w:val="DefaultParagraphFont"/>
    <w:link w:val="Heading3"/>
    <w:uiPriority w:val="99"/>
    <w:rsid w:val="007E49C6"/>
    <w:rPr>
      <w:rFonts w:asciiTheme="majorHAnsi" w:eastAsiaTheme="majorEastAsia" w:hAnsiTheme="majorHAnsi" w:cstheme="majorBidi"/>
      <w:b/>
      <w:bCs/>
      <w:color w:val="000000" w:themeColor="text1"/>
      <w:lang w:eastAsia="hr-HR"/>
    </w:rPr>
  </w:style>
  <w:style w:type="character" w:customStyle="1" w:styleId="Heading4Char">
    <w:name w:val="Heading 4 Char"/>
    <w:aliases w:val="DZN 3 Char"/>
    <w:basedOn w:val="DefaultParagraphFont"/>
    <w:link w:val="Heading4"/>
    <w:uiPriority w:val="99"/>
    <w:rsid w:val="007E49C6"/>
    <w:rPr>
      <w:rFonts w:asciiTheme="majorHAnsi" w:eastAsiaTheme="majorEastAsia" w:hAnsiTheme="majorHAnsi" w:cstheme="majorBidi"/>
      <w:b/>
      <w:bCs/>
      <w:i/>
      <w:iCs/>
      <w:color w:val="000000" w:themeColor="text1"/>
      <w:lang w:eastAsia="hr-HR"/>
    </w:rPr>
  </w:style>
  <w:style w:type="character" w:customStyle="1" w:styleId="Heading5Char">
    <w:name w:val="Heading 5 Char"/>
    <w:aliases w:val="DZN 4 Char"/>
    <w:basedOn w:val="DefaultParagraphFont"/>
    <w:link w:val="Heading5"/>
    <w:uiPriority w:val="9"/>
    <w:rsid w:val="007E49C6"/>
    <w:rPr>
      <w:rFonts w:asciiTheme="majorHAnsi" w:eastAsiaTheme="majorEastAsia" w:hAnsiTheme="majorHAnsi" w:cstheme="majorBidi"/>
      <w:color w:val="17365D" w:themeColor="text2" w:themeShade="BF"/>
      <w:lang w:eastAsia="hr-HR"/>
    </w:rPr>
  </w:style>
  <w:style w:type="character" w:customStyle="1" w:styleId="Heading6Char">
    <w:name w:val="Heading 6 Char"/>
    <w:basedOn w:val="DefaultParagraphFont"/>
    <w:link w:val="Heading6"/>
    <w:uiPriority w:val="9"/>
    <w:rsid w:val="007E49C6"/>
    <w:rPr>
      <w:rFonts w:asciiTheme="majorHAnsi" w:eastAsiaTheme="majorEastAsia" w:hAnsiTheme="majorHAnsi" w:cstheme="majorBidi"/>
      <w:i/>
      <w:iCs/>
      <w:color w:val="17365D" w:themeColor="text2" w:themeShade="BF"/>
      <w:lang w:eastAsia="hr-HR"/>
    </w:rPr>
  </w:style>
  <w:style w:type="character" w:customStyle="1" w:styleId="Heading7Char">
    <w:name w:val="Heading 7 Char"/>
    <w:basedOn w:val="DefaultParagraphFont"/>
    <w:link w:val="Heading7"/>
    <w:uiPriority w:val="9"/>
    <w:rsid w:val="007E49C6"/>
    <w:rPr>
      <w:rFonts w:asciiTheme="majorHAnsi" w:eastAsiaTheme="majorEastAsia" w:hAnsiTheme="majorHAnsi" w:cstheme="majorBidi"/>
      <w:i/>
      <w:iCs/>
      <w:color w:val="404040" w:themeColor="text1" w:themeTint="BF"/>
      <w:lang w:eastAsia="hr-HR"/>
    </w:rPr>
  </w:style>
  <w:style w:type="character" w:customStyle="1" w:styleId="Heading8Char">
    <w:name w:val="Heading 8 Char"/>
    <w:basedOn w:val="DefaultParagraphFont"/>
    <w:link w:val="Heading8"/>
    <w:uiPriority w:val="9"/>
    <w:rsid w:val="007E49C6"/>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rsid w:val="007E49C6"/>
    <w:rPr>
      <w:rFonts w:asciiTheme="majorHAnsi" w:eastAsiaTheme="majorEastAsia" w:hAnsiTheme="majorHAnsi" w:cstheme="majorBidi"/>
      <w:i/>
      <w:iCs/>
      <w:color w:val="404040" w:themeColor="text1" w:themeTint="BF"/>
      <w:sz w:val="20"/>
      <w:szCs w:val="20"/>
      <w:lang w:eastAsia="hr-HR"/>
    </w:rPr>
  </w:style>
  <w:style w:type="paragraph" w:styleId="Header">
    <w:name w:val="header"/>
    <w:basedOn w:val="Normal"/>
    <w:link w:val="HeaderChar"/>
    <w:uiPriority w:val="99"/>
    <w:unhideWhenUsed/>
    <w:rsid w:val="007E49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9C6"/>
  </w:style>
  <w:style w:type="paragraph" w:styleId="Footer">
    <w:name w:val="footer"/>
    <w:basedOn w:val="Normal"/>
    <w:link w:val="FooterChar"/>
    <w:uiPriority w:val="99"/>
    <w:unhideWhenUsed/>
    <w:rsid w:val="007E49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9C6"/>
  </w:style>
  <w:style w:type="numbering" w:customStyle="1" w:styleId="TD-ITTHeadings">
    <w:name w:val="TD-ITT Headings"/>
    <w:uiPriority w:val="99"/>
    <w:rsid w:val="007E49C6"/>
    <w:pPr>
      <w:numPr>
        <w:numId w:val="3"/>
      </w:numPr>
    </w:pPr>
  </w:style>
  <w:style w:type="table" w:customStyle="1" w:styleId="ListTable3Accent1">
    <w:name w:val="List Table 3 Accent 1"/>
    <w:basedOn w:val="TableNormal"/>
    <w:uiPriority w:val="48"/>
    <w:rsid w:val="007E49C6"/>
    <w:pPr>
      <w:spacing w:after="0" w:line="240" w:lineRule="auto"/>
    </w:pPr>
    <w:rPr>
      <w:rFonts w:eastAsiaTheme="minorEastAsia"/>
      <w:lang w:eastAsia="hr-HR"/>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7E49C6"/>
    <w:rPr>
      <w:color w:val="0000FF" w:themeColor="hyperlink"/>
      <w:u w:val="single"/>
    </w:rPr>
  </w:style>
  <w:style w:type="paragraph" w:customStyle="1" w:styleId="box453040">
    <w:name w:val="box_453040"/>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28">
    <w:name w:val="Stil28"/>
    <w:basedOn w:val="ListParagraph"/>
    <w:link w:val="Stil28Char"/>
    <w:qFormat/>
    <w:rsid w:val="007E49C6"/>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DefaultParagraphFont"/>
    <w:link w:val="Stil28"/>
    <w:rsid w:val="007E49C6"/>
    <w:rPr>
      <w:rFonts w:ascii="Calibri Light" w:eastAsiaTheme="minorEastAsia" w:hAnsi="Calibri Light" w:cs="Tahoma"/>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7E49C6"/>
    <w:pPr>
      <w:spacing w:after="160" w:line="259" w:lineRule="auto"/>
      <w:ind w:left="720"/>
      <w:contextualSpacing/>
    </w:pPr>
  </w:style>
  <w:style w:type="paragraph" w:customStyle="1" w:styleId="t-9-8">
    <w:name w:val="t-9-8"/>
    <w:basedOn w:val="Normal"/>
    <w:rsid w:val="007E49C6"/>
    <w:pPr>
      <w:spacing w:before="100" w:beforeAutospacing="1" w:after="100" w:afterAutospacing="1" w:line="259" w:lineRule="auto"/>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7E49C6"/>
  </w:style>
  <w:style w:type="table" w:styleId="TableGrid">
    <w:name w:val="Table Grid"/>
    <w:aliases w:val="Tablica za Studiju"/>
    <w:basedOn w:val="TableNormal"/>
    <w:uiPriority w:val="39"/>
    <w:rsid w:val="007E49C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7E49C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DefaultParagraphFont"/>
    <w:rsid w:val="007E49C6"/>
  </w:style>
  <w:style w:type="paragraph" w:customStyle="1" w:styleId="pt-normalweb-000013">
    <w:name w:val="pt-normalweb-000013"/>
    <w:basedOn w:val="Normal"/>
    <w:rsid w:val="007E49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49C6"/>
    <w:pPr>
      <w:autoSpaceDE w:val="0"/>
      <w:autoSpaceDN w:val="0"/>
      <w:adjustRightInd w:val="0"/>
      <w:spacing w:after="160" w:line="259" w:lineRule="auto"/>
    </w:pPr>
    <w:rPr>
      <w:rFonts w:eastAsiaTheme="minorEastAsia"/>
      <w:color w:val="000000"/>
      <w:sz w:val="24"/>
      <w:szCs w:val="24"/>
      <w:lang w:val="en-US"/>
    </w:rPr>
  </w:style>
  <w:style w:type="paragraph" w:customStyle="1" w:styleId="ListParagraph1">
    <w:name w:val="List Paragraph1"/>
    <w:basedOn w:val="Normal"/>
    <w:uiPriority w:val="34"/>
    <w:qFormat/>
    <w:rsid w:val="007E49C6"/>
    <w:pPr>
      <w:spacing w:after="160" w:line="259" w:lineRule="auto"/>
      <w:ind w:left="720"/>
      <w:jc w:val="both"/>
    </w:pPr>
    <w:rPr>
      <w:rFonts w:eastAsiaTheme="minorEastAsia"/>
    </w:rPr>
  </w:style>
  <w:style w:type="paragraph" w:styleId="CommentText">
    <w:name w:val="annotation text"/>
    <w:basedOn w:val="Normal"/>
    <w:link w:val="CommentTextChar"/>
    <w:uiPriority w:val="99"/>
    <w:semiHidden/>
    <w:unhideWhenUsed/>
    <w:rsid w:val="007E49C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E49C6"/>
    <w:rPr>
      <w:sz w:val="20"/>
      <w:szCs w:val="20"/>
    </w:rPr>
  </w:style>
  <w:style w:type="character" w:styleId="CommentReference">
    <w:name w:val="annotation reference"/>
    <w:basedOn w:val="DefaultParagraphFont"/>
    <w:uiPriority w:val="99"/>
    <w:semiHidden/>
    <w:unhideWhenUsed/>
    <w:rsid w:val="007E49C6"/>
    <w:rPr>
      <w:sz w:val="16"/>
      <w:szCs w:val="16"/>
    </w:rPr>
  </w:style>
  <w:style w:type="table" w:customStyle="1" w:styleId="GridTable1LightAccent1">
    <w:name w:val="Grid Table 1 Light Accent 1"/>
    <w:basedOn w:val="TableNormal"/>
    <w:uiPriority w:val="46"/>
    <w:rsid w:val="007E49C6"/>
    <w:pPr>
      <w:spacing w:after="0" w:line="240" w:lineRule="auto"/>
    </w:pPr>
    <w:rPr>
      <w:rFonts w:eastAsiaTheme="minorEastAsia"/>
      <w:lang w:eastAsia="hr-HR"/>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web-000013">
    <w:name w:val="normalweb-000013"/>
    <w:basedOn w:val="Normal"/>
    <w:rsid w:val="007E49C6"/>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7E49C6"/>
    <w:rPr>
      <w:rFonts w:ascii="Times New Roman" w:hAnsi="Times New Roman" w:cs="Times New Roman" w:hint="default"/>
      <w:b w:val="0"/>
      <w:bCs w:val="0"/>
      <w:sz w:val="24"/>
      <w:szCs w:val="24"/>
    </w:rPr>
  </w:style>
  <w:style w:type="character" w:styleId="PlaceholderText">
    <w:name w:val="Placeholder Text"/>
    <w:basedOn w:val="DefaultParagraphFont"/>
    <w:uiPriority w:val="99"/>
    <w:semiHidden/>
    <w:rsid w:val="007E49C6"/>
    <w:rPr>
      <w:color w:val="808080"/>
    </w:rPr>
  </w:style>
  <w:style w:type="paragraph" w:styleId="FootnoteText">
    <w:name w:val="footnote text"/>
    <w:aliases w:val="Footnote Text Char"/>
    <w:basedOn w:val="Normal"/>
    <w:link w:val="FootnoteTextChar1"/>
    <w:uiPriority w:val="99"/>
    <w:unhideWhenUsed/>
    <w:rsid w:val="007E49C6"/>
    <w:rPr>
      <w:rFonts w:ascii="Calibri" w:eastAsia="Times New Roman" w:hAnsi="Calibri" w:cs="Times New Roman"/>
      <w:sz w:val="20"/>
      <w:szCs w:val="20"/>
      <w:lang w:eastAsia="hr-HR"/>
    </w:rPr>
  </w:style>
  <w:style w:type="character" w:customStyle="1" w:styleId="FootnoteTextChar1">
    <w:name w:val="Footnote Text Char1"/>
    <w:aliases w:val="Footnote Text Char Char"/>
    <w:basedOn w:val="DefaultParagraphFont"/>
    <w:link w:val="FootnoteText"/>
    <w:uiPriority w:val="99"/>
    <w:rsid w:val="007E49C6"/>
    <w:rPr>
      <w:rFonts w:ascii="Calibri" w:eastAsia="Times New Roman" w:hAnsi="Calibri" w:cs="Times New Roman"/>
      <w:sz w:val="20"/>
      <w:szCs w:val="20"/>
      <w:lang w:eastAsia="hr-HR"/>
    </w:rPr>
  </w:style>
  <w:style w:type="character" w:styleId="FootnoteReference">
    <w:name w:val="footnote reference"/>
    <w:rsid w:val="007E49C6"/>
    <w:rPr>
      <w:vertAlign w:val="superscript"/>
    </w:rPr>
  </w:style>
  <w:style w:type="table" w:customStyle="1" w:styleId="Tabelamrea2">
    <w:name w:val="Tabela – mreža2"/>
    <w:basedOn w:val="TableNormal"/>
    <w:next w:val="TableGrid"/>
    <w:uiPriority w:val="59"/>
    <w:rsid w:val="007E49C6"/>
    <w:pPr>
      <w:spacing w:after="0" w:line="240" w:lineRule="auto"/>
    </w:pPr>
    <w:rPr>
      <w:rFonts w:ascii="Calibri" w:eastAsia="Times New Roman" w:hAnsi="Calibri" w:cstheme="minorHAnsi"/>
      <w:sz w:val="20"/>
      <w:szCs w:val="24"/>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reetke1-isticanje51">
    <w:name w:val="Svijetla tablica rešetke 1 - isticanje 51"/>
    <w:basedOn w:val="TableNormal"/>
    <w:uiPriority w:val="46"/>
    <w:rsid w:val="007E49C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7234F2"/>
    <w:pPr>
      <w:shd w:val="clear" w:color="auto" w:fill="DBE5F1" w:themeFill="accent1" w:themeFillTint="33"/>
      <w:tabs>
        <w:tab w:val="left" w:pos="850"/>
        <w:tab w:val="right" w:leader="dot" w:pos="9062"/>
      </w:tabs>
      <w:spacing w:before="120" w:after="0" w:line="240" w:lineRule="auto"/>
    </w:pPr>
    <w:rPr>
      <w:rFonts w:ascii="Times New Roman" w:hAnsi="Times New Roman" w:cs="Times New Roman"/>
      <w:b/>
      <w:noProof/>
      <w:sz w:val="20"/>
      <w:shd w:val="clear" w:color="auto" w:fill="95B3D7" w:themeFill="accent1" w:themeFillTint="99"/>
    </w:rPr>
  </w:style>
  <w:style w:type="paragraph" w:styleId="TOC2">
    <w:name w:val="toc 2"/>
    <w:basedOn w:val="Normal"/>
    <w:next w:val="Normal"/>
    <w:autoRedefine/>
    <w:uiPriority w:val="39"/>
    <w:unhideWhenUsed/>
    <w:rsid w:val="007234F2"/>
    <w:pPr>
      <w:tabs>
        <w:tab w:val="left" w:pos="880"/>
        <w:tab w:val="right" w:leader="dot" w:pos="9062"/>
      </w:tabs>
      <w:spacing w:after="0" w:line="240" w:lineRule="auto"/>
      <w:ind w:left="850" w:hanging="629"/>
    </w:pPr>
    <w:rPr>
      <w:rFonts w:ascii="Arial" w:hAnsi="Arial"/>
      <w:sz w:val="18"/>
    </w:rPr>
  </w:style>
  <w:style w:type="paragraph" w:styleId="BodyText">
    <w:name w:val="Body Text"/>
    <w:basedOn w:val="Normal"/>
    <w:link w:val="BodyTextChar"/>
    <w:uiPriority w:val="99"/>
    <w:rsid w:val="001B5AB1"/>
    <w:pPr>
      <w:autoSpaceDE w:val="0"/>
      <w:autoSpaceDN w:val="0"/>
      <w:adjustRightInd w:val="0"/>
      <w:spacing w:before="120" w:after="120" w:line="300" w:lineRule="atLeast"/>
      <w:ind w:left="357"/>
      <w:jc w:val="both"/>
    </w:pPr>
    <w:rPr>
      <w:rFonts w:ascii="Calibri" w:eastAsia="Times New Roman" w:hAnsi="Calibri" w:cs="Calibri"/>
      <w:sz w:val="24"/>
      <w:szCs w:val="20"/>
      <w:lang w:eastAsia="hr-HR"/>
    </w:rPr>
  </w:style>
  <w:style w:type="character" w:customStyle="1" w:styleId="BodyTextChar">
    <w:name w:val="Body Text Char"/>
    <w:basedOn w:val="DefaultParagraphFont"/>
    <w:link w:val="BodyText"/>
    <w:uiPriority w:val="99"/>
    <w:rsid w:val="001B5AB1"/>
    <w:rPr>
      <w:rFonts w:ascii="Calibri" w:eastAsia="Times New Roman" w:hAnsi="Calibri" w:cs="Calibri"/>
      <w:sz w:val="24"/>
      <w:szCs w:val="20"/>
      <w:lang w:eastAsia="hr-HR"/>
    </w:rPr>
  </w:style>
  <w:style w:type="paragraph" w:styleId="NormalWeb">
    <w:name w:val="Normal (Web)"/>
    <w:basedOn w:val="Normal"/>
    <w:uiPriority w:val="99"/>
    <w:semiHidden/>
    <w:unhideWhenUsed/>
    <w:rsid w:val="000E587E"/>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8062">
      <w:bodyDiv w:val="1"/>
      <w:marLeft w:val="0"/>
      <w:marRight w:val="0"/>
      <w:marTop w:val="0"/>
      <w:marBottom w:val="0"/>
      <w:divBdr>
        <w:top w:val="none" w:sz="0" w:space="0" w:color="auto"/>
        <w:left w:val="none" w:sz="0" w:space="0" w:color="auto"/>
        <w:bottom w:val="none" w:sz="0" w:space="0" w:color="auto"/>
        <w:right w:val="none" w:sz="0" w:space="0" w:color="auto"/>
      </w:divBdr>
    </w:div>
    <w:div w:id="15377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dvosmijeh.hr" TargetMode="External"/><Relationship Id="rId12" Type="http://schemas.openxmlformats.org/officeDocument/2006/relationships/hyperlink" Target="mailto:djecji.vrtic.osmijeh@si.t-com.hr" TargetMode="External"/><Relationship Id="rId13" Type="http://schemas.openxmlformats.org/officeDocument/2006/relationships/hyperlink" Target="mailto:djecji.vrtic.osmijeh@si.t-com.hr" TargetMode="External"/><Relationship Id="rId14" Type="http://schemas.openxmlformats.org/officeDocument/2006/relationships/hyperlink" Target="mailto:djecji.vrtic.osmijeh@si.t-com.hr" TargetMode="External"/><Relationship Id="rId15" Type="http://schemas.openxmlformats.org/officeDocument/2006/relationships/hyperlink" Target="http://www.strukturnifondovi.h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09962BD2C64FAF8B1514CE02543C93"/>
        <w:category>
          <w:name w:val="Općenito"/>
          <w:gallery w:val="placeholder"/>
        </w:category>
        <w:types>
          <w:type w:val="bbPlcHdr"/>
        </w:types>
        <w:behaviors>
          <w:behavior w:val="content"/>
        </w:behaviors>
        <w:guid w:val="{AA354A2A-04CD-4211-8EE0-7D8E16A025AB}"/>
      </w:docPartPr>
      <w:docPartBody>
        <w:p w:rsidR="00494ABF" w:rsidRDefault="00494ABF">
          <w:r w:rsidRPr="009A2038">
            <w:rPr>
              <w:rStyle w:val="PlaceholderText"/>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EE"/>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BF"/>
    <w:rsid w:val="000E474A"/>
    <w:rsid w:val="00494ABF"/>
    <w:rsid w:val="00522439"/>
    <w:rsid w:val="00601786"/>
    <w:rsid w:val="00611D7A"/>
    <w:rsid w:val="00684B0E"/>
    <w:rsid w:val="006A11AB"/>
    <w:rsid w:val="00A57E3E"/>
    <w:rsid w:val="00A73EEC"/>
    <w:rsid w:val="00AA403C"/>
    <w:rsid w:val="00C3598E"/>
    <w:rsid w:val="00C40560"/>
    <w:rsid w:val="00DD7E8D"/>
    <w:rsid w:val="00EE547C"/>
    <w:rsid w:val="00F25F79"/>
    <w:rsid w:val="00FD786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B8BCB24302403AABE88ED188DCA5BF">
    <w:name w:val="8AB8BCB24302403AABE88ED188DCA5BF"/>
    <w:rsid w:val="00494ABF"/>
  </w:style>
  <w:style w:type="paragraph" w:customStyle="1" w:styleId="A4EE354D8E11442F87534CB1F30D7478">
    <w:name w:val="A4EE354D8E11442F87534CB1F30D7478"/>
    <w:rsid w:val="00494ABF"/>
  </w:style>
  <w:style w:type="character" w:styleId="PlaceholderText">
    <w:name w:val="Placeholder Text"/>
    <w:basedOn w:val="DefaultParagraphFont"/>
    <w:uiPriority w:val="99"/>
    <w:semiHidden/>
    <w:rsid w:val="00494ABF"/>
    <w:rPr>
      <w:color w:val="808080"/>
    </w:rPr>
  </w:style>
  <w:style w:type="paragraph" w:customStyle="1" w:styleId="96BB2E354ED34B86B85A2DEAF0CCCF58">
    <w:name w:val="96BB2E354ED34B86B85A2DEAF0CCCF58"/>
    <w:rsid w:val="00494ABF"/>
  </w:style>
  <w:style w:type="paragraph" w:customStyle="1" w:styleId="35CD43E8FEA7464894F00163B35BE91B">
    <w:name w:val="35CD43E8FEA7464894F00163B35BE91B"/>
    <w:rsid w:val="00AA40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B8BCB24302403AABE88ED188DCA5BF">
    <w:name w:val="8AB8BCB24302403AABE88ED188DCA5BF"/>
    <w:rsid w:val="00494ABF"/>
  </w:style>
  <w:style w:type="paragraph" w:customStyle="1" w:styleId="A4EE354D8E11442F87534CB1F30D7478">
    <w:name w:val="A4EE354D8E11442F87534CB1F30D7478"/>
    <w:rsid w:val="00494ABF"/>
  </w:style>
  <w:style w:type="character" w:styleId="PlaceholderText">
    <w:name w:val="Placeholder Text"/>
    <w:basedOn w:val="DefaultParagraphFont"/>
    <w:uiPriority w:val="99"/>
    <w:semiHidden/>
    <w:rsid w:val="00494ABF"/>
    <w:rPr>
      <w:color w:val="808080"/>
    </w:rPr>
  </w:style>
  <w:style w:type="paragraph" w:customStyle="1" w:styleId="96BB2E354ED34B86B85A2DEAF0CCCF58">
    <w:name w:val="96BB2E354ED34B86B85A2DEAF0CCCF58"/>
    <w:rsid w:val="00494ABF"/>
  </w:style>
  <w:style w:type="paragraph" w:customStyle="1" w:styleId="35CD43E8FEA7464894F00163B35BE91B">
    <w:name w:val="35CD43E8FEA7464894F00163B35BE91B"/>
    <w:rsid w:val="00AA4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128D-C242-9443-AA76-1F33B643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4136</Words>
  <Characters>23581</Characters>
  <Application>Microsoft Macintosh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nadmetanje:   usluge stručnjaka za upravljanje i administraciju projektom</vt:lpstr>
      <vt:lpstr/>
    </vt:vector>
  </TitlesOfParts>
  <Company>Grizli777</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   usluge stručnjaka za upravljanje i administraciju projektom</dc:title>
  <dc:creator>Smiljana</dc:creator>
  <cp:lastModifiedBy>Ana Bukvic</cp:lastModifiedBy>
  <cp:revision>8</cp:revision>
  <cp:lastPrinted>2019-05-27T07:10:00Z</cp:lastPrinted>
  <dcterms:created xsi:type="dcterms:W3CDTF">2019-06-12T17:16:00Z</dcterms:created>
  <dcterms:modified xsi:type="dcterms:W3CDTF">2019-06-18T11:59:00Z</dcterms:modified>
</cp:coreProperties>
</file>