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1BCD6" w14:textId="0268A86D" w:rsidR="00E0453D" w:rsidRPr="00FD6FBD" w:rsidRDefault="00E0453D" w:rsidP="00E0453D">
      <w:pPr>
        <w:rPr>
          <w:lang w:val="hr-HR"/>
        </w:rPr>
      </w:pPr>
      <w:r w:rsidRPr="00FD6FBD">
        <w:rPr>
          <w:lang w:val="hr-HR"/>
        </w:rPr>
        <w:t xml:space="preserve">U </w:t>
      </w:r>
      <w:r w:rsidR="00276E41">
        <w:rPr>
          <w:lang w:val="hr-HR"/>
        </w:rPr>
        <w:t>Zagrebu,</w:t>
      </w:r>
      <w:r w:rsidRPr="00FD6FBD">
        <w:rPr>
          <w:lang w:val="hr-HR"/>
        </w:rPr>
        <w:t xml:space="preserve"> </w:t>
      </w:r>
      <w:r w:rsidR="00F94444">
        <w:rPr>
          <w:lang w:val="hr-HR"/>
        </w:rPr>
        <w:t>14</w:t>
      </w:r>
      <w:r w:rsidRPr="00FD6FBD">
        <w:rPr>
          <w:lang w:val="hr-HR"/>
        </w:rPr>
        <w:t>.</w:t>
      </w:r>
      <w:r w:rsidR="00540EFE">
        <w:rPr>
          <w:lang w:val="hr-HR"/>
        </w:rPr>
        <w:t>0</w:t>
      </w:r>
      <w:r w:rsidR="00142E11">
        <w:rPr>
          <w:lang w:val="hr-HR"/>
        </w:rPr>
        <w:t>5</w:t>
      </w:r>
      <w:r w:rsidRPr="00FD6FBD">
        <w:rPr>
          <w:lang w:val="hr-HR"/>
        </w:rPr>
        <w:t>.201</w:t>
      </w:r>
      <w:r w:rsidR="00540EFE">
        <w:rPr>
          <w:lang w:val="hr-HR"/>
        </w:rPr>
        <w:t>9</w:t>
      </w:r>
      <w:r w:rsidRPr="00FD6FBD">
        <w:rPr>
          <w:lang w:val="hr-HR"/>
        </w:rPr>
        <w:t>.</w:t>
      </w:r>
    </w:p>
    <w:p w14:paraId="237616D7" w14:textId="77777777" w:rsidR="00E0453D" w:rsidRPr="00FD6FBD" w:rsidRDefault="00E0453D" w:rsidP="00E0453D">
      <w:pPr>
        <w:rPr>
          <w:lang w:val="hr-HR"/>
        </w:rPr>
      </w:pPr>
    </w:p>
    <w:p w14:paraId="0456F952" w14:textId="3EA75C6A" w:rsidR="00E0453D" w:rsidRPr="00FD6FBD" w:rsidRDefault="00E0453D" w:rsidP="00E0453D">
      <w:pPr>
        <w:jc w:val="both"/>
        <w:rPr>
          <w:sz w:val="18"/>
          <w:lang w:val="hr-HR"/>
        </w:rPr>
      </w:pPr>
      <w:r w:rsidRPr="00FD6FBD">
        <w:rPr>
          <w:sz w:val="18"/>
          <w:lang w:val="hr-HR"/>
        </w:rPr>
        <w:t xml:space="preserve">Sukladno odredbama </w:t>
      </w:r>
      <w:bookmarkStart w:id="0" w:name="_Hlk508719703"/>
      <w:r w:rsidRPr="00FD6FBD">
        <w:rPr>
          <w:sz w:val="18"/>
          <w:lang w:val="hr-HR"/>
        </w:rPr>
        <w:t xml:space="preserve">Priloga </w:t>
      </w:r>
      <w:r w:rsidR="00CF1B28">
        <w:rPr>
          <w:sz w:val="18"/>
          <w:lang w:val="hr-HR"/>
        </w:rPr>
        <w:t>3</w:t>
      </w:r>
      <w:r w:rsidRPr="00FD6FBD">
        <w:rPr>
          <w:sz w:val="18"/>
          <w:lang w:val="hr-HR"/>
        </w:rPr>
        <w:t xml:space="preserve">. Postupci nabave za osobe koje nisu obveznici Zakona o javnoj nabavi i Poziva na dostavu projektnih prijedloga </w:t>
      </w:r>
      <w:bookmarkStart w:id="1" w:name="_Hlk529262501"/>
      <w:r w:rsidR="00CF1B28" w:rsidRPr="00CF1B28">
        <w:rPr>
          <w:sz w:val="18"/>
          <w:lang w:val="hr-HR"/>
        </w:rPr>
        <w:t>''Razvoj i širenje mreže izvaninstitucionalnih usluga za hrvatske branitelje i stradalnike Domovinskog rata''</w:t>
      </w:r>
      <w:r w:rsidRPr="00FD6FBD">
        <w:rPr>
          <w:sz w:val="18"/>
          <w:lang w:val="hr-HR"/>
        </w:rPr>
        <w:t xml:space="preserve"> (referentna oznaka: </w:t>
      </w:r>
      <w:r w:rsidR="00CF1B28" w:rsidRPr="00CF1B28">
        <w:rPr>
          <w:sz w:val="18"/>
          <w:lang w:val="hr-HR"/>
        </w:rPr>
        <w:t>UP.02.2.2.10</w:t>
      </w:r>
      <w:r w:rsidRPr="00FD6FBD">
        <w:rPr>
          <w:sz w:val="18"/>
          <w:lang w:val="hr-HR"/>
        </w:rPr>
        <w:t>)</w:t>
      </w:r>
      <w:bookmarkEnd w:id="0"/>
      <w:r w:rsidRPr="00FD6FBD">
        <w:rPr>
          <w:sz w:val="18"/>
          <w:lang w:val="hr-HR"/>
        </w:rPr>
        <w:t xml:space="preserve"> </w:t>
      </w:r>
      <w:bookmarkEnd w:id="1"/>
      <w:r w:rsidRPr="00FD6FBD">
        <w:rPr>
          <w:sz w:val="18"/>
          <w:lang w:val="hr-HR"/>
        </w:rPr>
        <w:t xml:space="preserve">naručitelj </w:t>
      </w:r>
      <w:r w:rsidR="00276E41" w:rsidRPr="00276E41">
        <w:rPr>
          <w:sz w:val="18"/>
          <w:lang w:val="hr-HR"/>
        </w:rPr>
        <w:t xml:space="preserve">HRVATSKI GENERALSKI ZBOR </w:t>
      </w:r>
      <w:r w:rsidRPr="00FD6FBD">
        <w:rPr>
          <w:sz w:val="18"/>
          <w:lang w:val="hr-HR"/>
        </w:rPr>
        <w:t>(dalje u tekstu: Naručitelj) objavljuje:</w:t>
      </w:r>
    </w:p>
    <w:p w14:paraId="17A77B26" w14:textId="77777777" w:rsidR="00E0453D" w:rsidRPr="00FD6FBD" w:rsidRDefault="00E0453D" w:rsidP="00E0453D">
      <w:pPr>
        <w:rPr>
          <w:lang w:val="hr-HR"/>
        </w:rPr>
      </w:pPr>
    </w:p>
    <w:p w14:paraId="0F2C0D0E" w14:textId="77777777" w:rsidR="00E0453D" w:rsidRPr="00FD6FBD" w:rsidRDefault="00E0453D" w:rsidP="00E0453D">
      <w:pPr>
        <w:rPr>
          <w:lang w:val="hr-HR"/>
        </w:rPr>
      </w:pPr>
    </w:p>
    <w:p w14:paraId="27FD7C4F" w14:textId="77777777" w:rsidR="00E0453D" w:rsidRPr="00FD6FBD" w:rsidRDefault="00E0453D" w:rsidP="00E0453D">
      <w:pPr>
        <w:jc w:val="center"/>
        <w:rPr>
          <w:b/>
          <w:lang w:val="hr-HR"/>
        </w:rPr>
      </w:pPr>
      <w:r w:rsidRPr="00FD6FBD">
        <w:rPr>
          <w:b/>
          <w:lang w:val="hr-HR"/>
        </w:rPr>
        <w:t>OBAVIJEST O NABAVI</w:t>
      </w:r>
    </w:p>
    <w:p w14:paraId="4296B6F5" w14:textId="77777777" w:rsidR="00E0453D" w:rsidRPr="00FD6FBD" w:rsidRDefault="00E0453D" w:rsidP="00E0453D">
      <w:pPr>
        <w:rPr>
          <w:lang w:val="hr-HR"/>
        </w:rPr>
      </w:pPr>
    </w:p>
    <w:p w14:paraId="2AF5A571" w14:textId="77777777" w:rsidR="00E0453D" w:rsidRPr="00FD6FBD" w:rsidRDefault="00E0453D" w:rsidP="00E0453D">
      <w:pPr>
        <w:rPr>
          <w:lang w:val="hr-HR"/>
        </w:rPr>
      </w:pPr>
    </w:p>
    <w:p w14:paraId="2CD8A656" w14:textId="77777777" w:rsidR="00E0453D" w:rsidRPr="00FD6FBD" w:rsidRDefault="00E0453D" w:rsidP="00C172ED">
      <w:pPr>
        <w:pBdr>
          <w:bottom w:val="single" w:sz="12" w:space="1" w:color="BF8F00" w:themeColor="accent4" w:themeShade="BF"/>
        </w:pBdr>
        <w:rPr>
          <w:lang w:val="hr-HR"/>
        </w:rPr>
      </w:pPr>
      <w:r w:rsidRPr="00FD6FBD">
        <w:rPr>
          <w:lang w:val="hr-HR"/>
        </w:rPr>
        <w:t>1.</w:t>
      </w:r>
      <w:r w:rsidRPr="00FD6FBD">
        <w:rPr>
          <w:lang w:val="hr-HR"/>
        </w:rPr>
        <w:tab/>
        <w:t>PODACI O NARUČITELJU</w:t>
      </w:r>
    </w:p>
    <w:p w14:paraId="0E71F342" w14:textId="77777777" w:rsidR="00E0453D" w:rsidRPr="00FD6FBD" w:rsidRDefault="00E0453D" w:rsidP="00E0453D">
      <w:pPr>
        <w:rPr>
          <w:lang w:val="hr-HR"/>
        </w:rPr>
      </w:pPr>
      <w:r w:rsidRPr="00FD6FBD">
        <w:rPr>
          <w:lang w:val="hr-HR"/>
        </w:rPr>
        <w:t xml:space="preserve">  </w:t>
      </w:r>
    </w:p>
    <w:p w14:paraId="0B50AB3C" w14:textId="5EC9B456" w:rsidR="00276E41" w:rsidRDefault="00E0453D" w:rsidP="00276E41">
      <w:pPr>
        <w:rPr>
          <w:lang w:val="hr-HR"/>
        </w:rPr>
      </w:pPr>
      <w:bookmarkStart w:id="2" w:name="_Hlk529262373"/>
      <w:r w:rsidRPr="00FD6FBD">
        <w:rPr>
          <w:lang w:val="hr-HR"/>
        </w:rPr>
        <w:t xml:space="preserve">Naziv i sjedište Naručitelja: </w:t>
      </w:r>
      <w:bookmarkStart w:id="3" w:name="_Hlk529263685"/>
      <w:r w:rsidR="00276E41" w:rsidRPr="00276E41">
        <w:rPr>
          <w:b/>
          <w:lang w:val="hr-HR"/>
        </w:rPr>
        <w:t>HRVATSKI GENERALSKI ZBOR</w:t>
      </w:r>
      <w:r w:rsidR="002C2FC4" w:rsidRPr="002C2FC4">
        <w:rPr>
          <w:lang w:val="hr-HR"/>
        </w:rPr>
        <w:t xml:space="preserve">, </w:t>
      </w:r>
      <w:bookmarkStart w:id="4" w:name="_Hlk529262474"/>
      <w:bookmarkEnd w:id="3"/>
      <w:r w:rsidR="00276E41" w:rsidRPr="00276E41">
        <w:rPr>
          <w:lang w:val="hr-HR"/>
        </w:rPr>
        <w:t>U</w:t>
      </w:r>
      <w:r w:rsidR="00CE7EC1">
        <w:rPr>
          <w:lang w:val="hr-HR"/>
        </w:rPr>
        <w:t xml:space="preserve">lica Jurja </w:t>
      </w:r>
      <w:proofErr w:type="spellStart"/>
      <w:r w:rsidR="00CE7EC1">
        <w:rPr>
          <w:lang w:val="hr-HR"/>
        </w:rPr>
        <w:t>Habdelića</w:t>
      </w:r>
      <w:proofErr w:type="spellEnd"/>
      <w:r w:rsidR="00CE7EC1">
        <w:rPr>
          <w:lang w:val="hr-HR"/>
        </w:rPr>
        <w:t xml:space="preserve"> </w:t>
      </w:r>
      <w:r w:rsidR="00276E41" w:rsidRPr="00276E41">
        <w:rPr>
          <w:lang w:val="hr-HR"/>
        </w:rPr>
        <w:t>2,</w:t>
      </w:r>
      <w:r w:rsidR="00CE7EC1">
        <w:rPr>
          <w:lang w:val="hr-HR"/>
        </w:rPr>
        <w:t xml:space="preserve"> </w:t>
      </w:r>
      <w:r w:rsidR="00276E41" w:rsidRPr="00276E41">
        <w:rPr>
          <w:lang w:val="hr-HR"/>
        </w:rPr>
        <w:t>10000</w:t>
      </w:r>
      <w:r w:rsidR="00CE7EC1">
        <w:rPr>
          <w:lang w:val="hr-HR"/>
        </w:rPr>
        <w:t xml:space="preserve"> </w:t>
      </w:r>
      <w:r w:rsidR="00276E41" w:rsidRPr="00276E41">
        <w:rPr>
          <w:lang w:val="hr-HR"/>
        </w:rPr>
        <w:t>Z</w:t>
      </w:r>
      <w:r w:rsidR="00CE7EC1">
        <w:rPr>
          <w:lang w:val="hr-HR"/>
        </w:rPr>
        <w:t>agreb</w:t>
      </w:r>
    </w:p>
    <w:p w14:paraId="11C13822" w14:textId="7B1B533D" w:rsidR="00E0453D" w:rsidRPr="00FD6FBD" w:rsidRDefault="002C2FC4" w:rsidP="00276E41">
      <w:pPr>
        <w:rPr>
          <w:lang w:val="hr-HR"/>
        </w:rPr>
      </w:pPr>
      <w:r w:rsidRPr="002C2FC4">
        <w:rPr>
          <w:lang w:val="hr-HR"/>
        </w:rPr>
        <w:t xml:space="preserve">OIB: </w:t>
      </w:r>
      <w:bookmarkEnd w:id="2"/>
      <w:bookmarkEnd w:id="4"/>
      <w:r w:rsidR="00276E41" w:rsidRPr="00276E41">
        <w:rPr>
          <w:lang w:val="hr-HR"/>
        </w:rPr>
        <w:t>53742294882</w:t>
      </w:r>
      <w:r w:rsidR="00AD5BCE" w:rsidRPr="00FD6FBD">
        <w:rPr>
          <w:lang w:val="hr-HR"/>
        </w:rPr>
        <w:tab/>
      </w:r>
    </w:p>
    <w:p w14:paraId="3C933A88" w14:textId="6461B318" w:rsidR="00E0453D" w:rsidRPr="00FD6FBD" w:rsidRDefault="00E0453D" w:rsidP="00E0453D">
      <w:pPr>
        <w:rPr>
          <w:lang w:val="hr-HR"/>
        </w:rPr>
      </w:pPr>
      <w:r w:rsidRPr="00FD6FBD">
        <w:rPr>
          <w:lang w:val="hr-HR"/>
        </w:rPr>
        <w:t>Broj telefona: +</w:t>
      </w:r>
      <w:r w:rsidR="00CF1B28" w:rsidRPr="00CF1B28">
        <w:rPr>
          <w:lang w:val="de-DE"/>
        </w:rPr>
        <w:t xml:space="preserve"> </w:t>
      </w:r>
      <w:r w:rsidR="00CF1B28">
        <w:rPr>
          <w:lang w:val="hr-HR"/>
        </w:rPr>
        <w:t xml:space="preserve">385 </w:t>
      </w:r>
      <w:r w:rsidR="00276E41" w:rsidRPr="00276E41">
        <w:rPr>
          <w:lang w:val="hr-HR"/>
        </w:rPr>
        <w:t>99 4970 457</w:t>
      </w:r>
    </w:p>
    <w:p w14:paraId="58197C2E" w14:textId="2B181FB3" w:rsidR="00E0453D" w:rsidRDefault="00E0453D" w:rsidP="00E0453D">
      <w:pPr>
        <w:rPr>
          <w:lang w:val="de-DE"/>
        </w:rPr>
      </w:pPr>
      <w:r w:rsidRPr="00FD6FBD">
        <w:rPr>
          <w:lang w:val="hr-HR"/>
        </w:rPr>
        <w:t xml:space="preserve">Adresa elektroničke pošte: </w:t>
      </w:r>
      <w:bookmarkStart w:id="5" w:name="_Hlk5742909"/>
      <w:r w:rsidR="00276E41" w:rsidRPr="00276E41">
        <w:rPr>
          <w:lang w:val="de-DE"/>
        </w:rPr>
        <w:t>hgz@hrvatskigeneralskizbor.hr</w:t>
      </w:r>
      <w:bookmarkEnd w:id="5"/>
    </w:p>
    <w:p w14:paraId="4E3AB82C" w14:textId="77777777" w:rsidR="00BC198A" w:rsidRPr="00BC198A" w:rsidRDefault="00BC198A" w:rsidP="00E0453D">
      <w:pPr>
        <w:rPr>
          <w:lang w:val="de-DE"/>
        </w:rPr>
      </w:pPr>
    </w:p>
    <w:p w14:paraId="64BDC3A8" w14:textId="77777777" w:rsidR="00E0453D" w:rsidRPr="00FD6FBD" w:rsidRDefault="00E0453D" w:rsidP="00C172ED">
      <w:pPr>
        <w:pBdr>
          <w:bottom w:val="single" w:sz="12" w:space="1" w:color="BF8F00" w:themeColor="accent4" w:themeShade="BF"/>
        </w:pBdr>
        <w:rPr>
          <w:lang w:val="hr-HR"/>
        </w:rPr>
      </w:pPr>
      <w:r w:rsidRPr="00FD6FBD">
        <w:rPr>
          <w:lang w:val="hr-HR"/>
        </w:rPr>
        <w:t>2.</w:t>
      </w:r>
      <w:r w:rsidRPr="00FD6FBD">
        <w:rPr>
          <w:lang w:val="hr-HR"/>
        </w:rPr>
        <w:tab/>
        <w:t>KONTAKT PODACI</w:t>
      </w:r>
    </w:p>
    <w:p w14:paraId="5F07E0CA" w14:textId="77777777" w:rsidR="00E0453D" w:rsidRPr="00FD6FBD" w:rsidRDefault="00E0453D" w:rsidP="00E0453D">
      <w:pPr>
        <w:rPr>
          <w:lang w:val="hr-HR"/>
        </w:rPr>
      </w:pPr>
      <w:r w:rsidRPr="00FD6FBD">
        <w:rPr>
          <w:lang w:val="hr-HR"/>
        </w:rPr>
        <w:t xml:space="preserve">  </w:t>
      </w:r>
    </w:p>
    <w:p w14:paraId="4C47A0A4" w14:textId="5A2CBB09" w:rsidR="00E0453D" w:rsidRPr="00FD6FBD" w:rsidRDefault="00E0453D" w:rsidP="00E0453D">
      <w:pPr>
        <w:rPr>
          <w:lang w:val="hr-HR"/>
        </w:rPr>
      </w:pPr>
      <w:r w:rsidRPr="00FD6FBD">
        <w:rPr>
          <w:lang w:val="hr-HR"/>
        </w:rPr>
        <w:t>Sve obavijesti u svezi ovog postupka javn</w:t>
      </w:r>
      <w:r w:rsidR="000253C1">
        <w:rPr>
          <w:lang w:val="hr-HR"/>
        </w:rPr>
        <w:t>o nadmetanje m</w:t>
      </w:r>
      <w:r w:rsidRPr="00FD6FBD">
        <w:rPr>
          <w:lang w:val="hr-HR"/>
        </w:rPr>
        <w:t xml:space="preserve">ogu se dobiti svakog radnog dana, </w:t>
      </w:r>
      <w:r w:rsidR="008F14A2">
        <w:rPr>
          <w:lang w:val="hr-HR"/>
        </w:rPr>
        <w:t xml:space="preserve">tri dana </w:t>
      </w:r>
      <w:r w:rsidRPr="00FD6FBD">
        <w:rPr>
          <w:lang w:val="hr-HR"/>
        </w:rPr>
        <w:t>do</w:t>
      </w:r>
      <w:r w:rsidR="008F14A2">
        <w:rPr>
          <w:lang w:val="hr-HR"/>
        </w:rPr>
        <w:t xml:space="preserve"> isteka</w:t>
      </w:r>
      <w:r w:rsidRPr="00FD6FBD">
        <w:rPr>
          <w:lang w:val="hr-HR"/>
        </w:rPr>
        <w:t xml:space="preserve"> roka za dostavu ponuda, od osobe za komunikaciju s gospodarskim subjektima:</w:t>
      </w:r>
    </w:p>
    <w:p w14:paraId="72EA85B2" w14:textId="677AB725" w:rsidR="00E0453D" w:rsidRPr="00FD6FBD" w:rsidRDefault="00E0453D" w:rsidP="00E0453D">
      <w:pPr>
        <w:rPr>
          <w:lang w:val="hr-HR"/>
        </w:rPr>
      </w:pPr>
      <w:bookmarkStart w:id="6" w:name="_Hlk529262448"/>
      <w:r w:rsidRPr="00FD6FBD">
        <w:rPr>
          <w:lang w:val="hr-HR"/>
        </w:rPr>
        <w:t xml:space="preserve">Ime i prezime: </w:t>
      </w:r>
      <w:bookmarkStart w:id="7" w:name="_Hlk508719631"/>
      <w:r w:rsidR="00276E41">
        <w:rPr>
          <w:lang w:val="hr-HR"/>
        </w:rPr>
        <w:t>Barbara Dalleaste</w:t>
      </w:r>
      <w:r w:rsidR="00CE7EC1">
        <w:rPr>
          <w:lang w:val="hr-HR"/>
        </w:rPr>
        <w:t xml:space="preserve"> </w:t>
      </w:r>
      <w:r w:rsidR="00CF1B28" w:rsidRPr="00CF1B28">
        <w:rPr>
          <w:lang w:val="hr-HR"/>
        </w:rPr>
        <w:t>-</w:t>
      </w:r>
      <w:r w:rsidR="00CE7EC1">
        <w:rPr>
          <w:lang w:val="hr-HR"/>
        </w:rPr>
        <w:t xml:space="preserve"> </w:t>
      </w:r>
      <w:r w:rsidR="00CF1B28" w:rsidRPr="00CF1B28">
        <w:rPr>
          <w:lang w:val="hr-HR"/>
        </w:rPr>
        <w:t>voditelj projekta</w:t>
      </w:r>
    </w:p>
    <w:bookmarkEnd w:id="6"/>
    <w:bookmarkEnd w:id="7"/>
    <w:p w14:paraId="2134ADA9" w14:textId="0D35C979" w:rsidR="00CF1B28" w:rsidRPr="00FD6FBD" w:rsidRDefault="00CF1B28" w:rsidP="00CF1B28">
      <w:pPr>
        <w:rPr>
          <w:lang w:val="hr-HR"/>
        </w:rPr>
      </w:pPr>
      <w:r w:rsidRPr="00FD6FBD">
        <w:rPr>
          <w:lang w:val="hr-HR"/>
        </w:rPr>
        <w:t>Broj telefona: +</w:t>
      </w:r>
      <w:r w:rsidRPr="00CF1B28">
        <w:rPr>
          <w:lang w:val="de-DE"/>
        </w:rPr>
        <w:t xml:space="preserve"> </w:t>
      </w:r>
      <w:r>
        <w:rPr>
          <w:lang w:val="hr-HR"/>
        </w:rPr>
        <w:t xml:space="preserve">385 </w:t>
      </w:r>
      <w:r w:rsidR="00276E41" w:rsidRPr="00276E41">
        <w:rPr>
          <w:lang w:val="hr-HR"/>
        </w:rPr>
        <w:t>91 736 0492</w:t>
      </w:r>
    </w:p>
    <w:p w14:paraId="12BD31AE" w14:textId="2C0FAB9B" w:rsidR="00E0453D" w:rsidRDefault="00CF1B28" w:rsidP="00E0453D">
      <w:pPr>
        <w:rPr>
          <w:lang w:val="de-DE"/>
        </w:rPr>
      </w:pPr>
      <w:r w:rsidRPr="00FD6FBD">
        <w:rPr>
          <w:lang w:val="hr-HR"/>
        </w:rPr>
        <w:t>Adresa elektroničke pošte</w:t>
      </w:r>
      <w:bookmarkStart w:id="8" w:name="_Hlk5780201"/>
      <w:r w:rsidRPr="00FD6FBD">
        <w:rPr>
          <w:lang w:val="hr-HR"/>
        </w:rPr>
        <w:t>:</w:t>
      </w:r>
      <w:r w:rsidR="00456BA3">
        <w:rPr>
          <w:lang w:val="de-DE"/>
        </w:rPr>
        <w:t xml:space="preserve"> </w:t>
      </w:r>
      <w:r w:rsidR="00276E41" w:rsidRPr="00276E41">
        <w:rPr>
          <w:lang w:val="de-DE"/>
        </w:rPr>
        <w:t>barbara.dalleaste@gmail.com</w:t>
      </w:r>
      <w:r w:rsidR="00456BA3">
        <w:rPr>
          <w:lang w:val="de-DE"/>
        </w:rPr>
        <w:t>;</w:t>
      </w:r>
      <w:r w:rsidR="00456BA3" w:rsidRPr="00456BA3">
        <w:t xml:space="preserve"> </w:t>
      </w:r>
      <w:r w:rsidR="00456BA3" w:rsidRPr="00456BA3">
        <w:rPr>
          <w:lang w:val="de-DE"/>
        </w:rPr>
        <w:t>hgz@hrvatskigeneralskizbor.hr</w:t>
      </w:r>
    </w:p>
    <w:bookmarkEnd w:id="8"/>
    <w:p w14:paraId="63D110E6" w14:textId="77777777" w:rsidR="00276E41" w:rsidRPr="00CF1B28" w:rsidRDefault="00276E41" w:rsidP="00E0453D">
      <w:pPr>
        <w:rPr>
          <w:lang w:val="de-DE"/>
        </w:rPr>
      </w:pPr>
    </w:p>
    <w:p w14:paraId="7F279315" w14:textId="77777777" w:rsidR="00E0453D" w:rsidRPr="00FD6FBD" w:rsidRDefault="00E0453D" w:rsidP="00C172ED">
      <w:pPr>
        <w:pBdr>
          <w:bottom w:val="single" w:sz="12" w:space="1" w:color="BF8F00" w:themeColor="accent4" w:themeShade="BF"/>
        </w:pBdr>
        <w:rPr>
          <w:lang w:val="hr-HR"/>
        </w:rPr>
      </w:pPr>
      <w:r w:rsidRPr="00FD6FBD">
        <w:rPr>
          <w:lang w:val="hr-HR"/>
        </w:rPr>
        <w:t>3.</w:t>
      </w:r>
      <w:r w:rsidRPr="00FD6FBD">
        <w:rPr>
          <w:lang w:val="hr-HR"/>
        </w:rPr>
        <w:tab/>
        <w:t>OPIS PREDMETA NABAVE I KOLIČINA</w:t>
      </w:r>
    </w:p>
    <w:p w14:paraId="120D2317" w14:textId="2B74E6B2" w:rsidR="00E0453D" w:rsidRPr="00FD6FBD" w:rsidRDefault="00E0453D" w:rsidP="00E0453D">
      <w:pPr>
        <w:rPr>
          <w:lang w:val="hr-HR"/>
        </w:rPr>
      </w:pPr>
      <w:r w:rsidRPr="00FD6FBD">
        <w:rPr>
          <w:lang w:val="hr-HR"/>
        </w:rPr>
        <w:t xml:space="preserve">  </w:t>
      </w:r>
    </w:p>
    <w:p w14:paraId="1D07DC29" w14:textId="1499FF73" w:rsidR="00E0453D" w:rsidRDefault="00E0453D" w:rsidP="00E0453D">
      <w:pPr>
        <w:rPr>
          <w:lang w:val="hr-HR"/>
        </w:rPr>
      </w:pPr>
      <w:bookmarkStart w:id="9" w:name="_Hlk510163630"/>
      <w:r w:rsidRPr="00FD6FBD">
        <w:rPr>
          <w:lang w:val="hr-HR"/>
        </w:rPr>
        <w:t>Premet nabave je</w:t>
      </w:r>
      <w:r w:rsidR="00371F56" w:rsidRPr="00FD6FBD">
        <w:rPr>
          <w:lang w:val="hr-HR"/>
        </w:rPr>
        <w:t>:</w:t>
      </w:r>
      <w:r w:rsidRPr="00FD6FBD">
        <w:rPr>
          <w:lang w:val="hr-HR"/>
        </w:rPr>
        <w:t xml:space="preserve"> </w:t>
      </w:r>
      <w:r w:rsidR="00CF1B28">
        <w:rPr>
          <w:lang w:val="hr-HR"/>
        </w:rPr>
        <w:t xml:space="preserve">Kupnja </w:t>
      </w:r>
      <w:r w:rsidR="00E92131">
        <w:rPr>
          <w:lang w:val="hr-HR"/>
        </w:rPr>
        <w:t xml:space="preserve">kombi vozila </w:t>
      </w:r>
    </w:p>
    <w:bookmarkEnd w:id="9"/>
    <w:p w14:paraId="07CF4D4E" w14:textId="77777777" w:rsidR="006E0800" w:rsidRDefault="006E0800" w:rsidP="005275C7">
      <w:pPr>
        <w:rPr>
          <w:lang w:val="hr-HR"/>
        </w:rPr>
      </w:pPr>
    </w:p>
    <w:p w14:paraId="120671DA" w14:textId="1EE5B5A5" w:rsidR="00E0453D" w:rsidRDefault="005275C7" w:rsidP="00E92131">
      <w:pPr>
        <w:rPr>
          <w:lang w:val="hr-HR"/>
        </w:rPr>
      </w:pPr>
      <w:r w:rsidRPr="005275C7">
        <w:rPr>
          <w:lang w:val="hr-HR"/>
        </w:rPr>
        <w:t xml:space="preserve">Predmet nabave </w:t>
      </w:r>
      <w:r w:rsidR="00E92131">
        <w:rPr>
          <w:lang w:val="hr-HR"/>
        </w:rPr>
        <w:t>nije podijeljen u grupe.</w:t>
      </w:r>
    </w:p>
    <w:p w14:paraId="7F25990A" w14:textId="606D18A8" w:rsidR="006E0800" w:rsidRPr="006E0800" w:rsidRDefault="006E0800" w:rsidP="005275C7">
      <w:pPr>
        <w:rPr>
          <w:lang w:val="hr-HR"/>
        </w:rPr>
      </w:pPr>
    </w:p>
    <w:p w14:paraId="1C4A6AA0" w14:textId="66E8C578" w:rsidR="00E0453D" w:rsidRPr="006E0800" w:rsidRDefault="00E0453D" w:rsidP="00E0453D">
      <w:pPr>
        <w:rPr>
          <w:lang w:val="hr-HR"/>
        </w:rPr>
      </w:pPr>
      <w:r w:rsidRPr="006E0800">
        <w:rPr>
          <w:lang w:val="hr-HR"/>
        </w:rPr>
        <w:t>Detaljnij</w:t>
      </w:r>
      <w:r w:rsidR="00C303E0">
        <w:rPr>
          <w:lang w:val="hr-HR"/>
        </w:rPr>
        <w:t xml:space="preserve">i opis </w:t>
      </w:r>
      <w:r w:rsidRPr="006E0800">
        <w:rPr>
          <w:lang w:val="hr-HR"/>
        </w:rPr>
        <w:t xml:space="preserve">predmeta nabave </w:t>
      </w:r>
      <w:r w:rsidR="00C303E0">
        <w:rPr>
          <w:lang w:val="hr-HR"/>
        </w:rPr>
        <w:t>naveden je u pri</w:t>
      </w:r>
      <w:r w:rsidRPr="006E0800">
        <w:rPr>
          <w:lang w:val="hr-HR"/>
        </w:rPr>
        <w:t xml:space="preserve">logu </w:t>
      </w:r>
      <w:r w:rsidR="00B57340" w:rsidRPr="006E0800">
        <w:rPr>
          <w:lang w:val="hr-HR"/>
        </w:rPr>
        <w:t>I</w:t>
      </w:r>
      <w:r w:rsidRPr="006E0800">
        <w:rPr>
          <w:lang w:val="hr-HR"/>
        </w:rPr>
        <w:t>V_</w:t>
      </w:r>
      <w:r w:rsidR="008F14A2">
        <w:rPr>
          <w:lang w:val="hr-HR"/>
        </w:rPr>
        <w:t xml:space="preserve"> Tehničke specifikacije/opis poslova</w:t>
      </w:r>
      <w:r w:rsidRPr="006E0800">
        <w:rPr>
          <w:lang w:val="hr-HR"/>
        </w:rPr>
        <w:t>.</w:t>
      </w:r>
    </w:p>
    <w:p w14:paraId="710A78F5" w14:textId="77777777" w:rsidR="00B20D06" w:rsidRPr="00FD6FBD" w:rsidRDefault="00B20D06" w:rsidP="00E0453D">
      <w:pPr>
        <w:rPr>
          <w:lang w:val="hr-HR"/>
        </w:rPr>
      </w:pPr>
    </w:p>
    <w:p w14:paraId="39CF4D55" w14:textId="77777777" w:rsidR="00E0453D" w:rsidRPr="00FD6FBD" w:rsidRDefault="00E0453D" w:rsidP="00C172ED">
      <w:pPr>
        <w:pBdr>
          <w:bottom w:val="single" w:sz="12" w:space="1" w:color="BF8F00" w:themeColor="accent4" w:themeShade="BF"/>
        </w:pBdr>
        <w:rPr>
          <w:lang w:val="hr-HR"/>
        </w:rPr>
      </w:pPr>
      <w:r w:rsidRPr="00FD6FBD">
        <w:rPr>
          <w:lang w:val="hr-HR"/>
        </w:rPr>
        <w:t>4.</w:t>
      </w:r>
      <w:r w:rsidRPr="00FD6FBD">
        <w:rPr>
          <w:lang w:val="hr-HR"/>
        </w:rPr>
        <w:tab/>
        <w:t>VRSTA POSTUPKA NABAVE</w:t>
      </w:r>
    </w:p>
    <w:p w14:paraId="60D6994F" w14:textId="77777777" w:rsidR="00E0453D" w:rsidRPr="00FD6FBD" w:rsidRDefault="00E0453D" w:rsidP="00E0453D">
      <w:pPr>
        <w:rPr>
          <w:lang w:val="hr-HR"/>
        </w:rPr>
      </w:pPr>
      <w:r w:rsidRPr="00FD6FBD">
        <w:rPr>
          <w:lang w:val="hr-HR"/>
        </w:rPr>
        <w:t xml:space="preserve">  </w:t>
      </w:r>
    </w:p>
    <w:p w14:paraId="23C446F7" w14:textId="77777777" w:rsidR="00E0453D" w:rsidRPr="00FD6FBD" w:rsidRDefault="00E0453D" w:rsidP="00E0453D">
      <w:pPr>
        <w:rPr>
          <w:lang w:val="hr-HR"/>
        </w:rPr>
      </w:pPr>
      <w:r w:rsidRPr="00FD6FBD">
        <w:rPr>
          <w:lang w:val="hr-HR"/>
        </w:rPr>
        <w:t>Obavijest o nabavi (Javno nadmetanje).</w:t>
      </w:r>
    </w:p>
    <w:p w14:paraId="1575E427" w14:textId="0F3E648E" w:rsidR="00E0453D" w:rsidRPr="00FD6FBD" w:rsidRDefault="00E0453D" w:rsidP="00E0453D">
      <w:pPr>
        <w:rPr>
          <w:lang w:val="hr-HR"/>
        </w:rPr>
      </w:pPr>
      <w:r w:rsidRPr="00FD6FBD">
        <w:rPr>
          <w:lang w:val="hr-HR"/>
        </w:rPr>
        <w:t xml:space="preserve">Dokumentacija za nadmetanje zajedno sa svim svojim prilozima se javno objavljuje </w:t>
      </w:r>
      <w:r w:rsidR="005275C7">
        <w:rPr>
          <w:lang w:val="hr-HR"/>
        </w:rPr>
        <w:t xml:space="preserve">na </w:t>
      </w:r>
      <w:r w:rsidRPr="00FD6FBD">
        <w:rPr>
          <w:lang w:val="hr-HR"/>
        </w:rPr>
        <w:t>stranici</w:t>
      </w:r>
      <w:r w:rsidR="005275C7">
        <w:rPr>
          <w:lang w:val="hr-HR"/>
        </w:rPr>
        <w:t xml:space="preserve"> </w:t>
      </w:r>
      <w:hyperlink r:id="rId7" w:history="1">
        <w:r w:rsidR="00C172ED" w:rsidRPr="00FD6FBD">
          <w:rPr>
            <w:rStyle w:val="Hiperveza"/>
            <w:lang w:val="hr-HR"/>
          </w:rPr>
          <w:t>www.strukturnifondovi.hr</w:t>
        </w:r>
      </w:hyperlink>
      <w:r w:rsidR="00276E41">
        <w:rPr>
          <w:lang w:val="hr-HR"/>
        </w:rPr>
        <w:t xml:space="preserve">, te na </w:t>
      </w:r>
      <w:r w:rsidR="00CE7EC1">
        <w:rPr>
          <w:lang w:val="hr-HR"/>
        </w:rPr>
        <w:t>i</w:t>
      </w:r>
      <w:r w:rsidR="00276E41">
        <w:rPr>
          <w:lang w:val="hr-HR"/>
        </w:rPr>
        <w:t xml:space="preserve">nternet stranici Naručitelja: </w:t>
      </w:r>
      <w:r w:rsidR="00276E41" w:rsidRPr="00276E41">
        <w:rPr>
          <w:lang w:val="hr-HR"/>
        </w:rPr>
        <w:t>www.hrvatskigeneralskizbor.hr</w:t>
      </w:r>
    </w:p>
    <w:p w14:paraId="4A84A4FC" w14:textId="77777777" w:rsidR="00E0453D" w:rsidRPr="00FD6FBD" w:rsidRDefault="00E0453D" w:rsidP="00C172ED">
      <w:pPr>
        <w:pBdr>
          <w:bottom w:val="single" w:sz="12" w:space="1" w:color="BF8F00" w:themeColor="accent4" w:themeShade="BF"/>
        </w:pBdr>
        <w:rPr>
          <w:lang w:val="hr-HR"/>
        </w:rPr>
      </w:pPr>
    </w:p>
    <w:p w14:paraId="5DBA35A8" w14:textId="77777777" w:rsidR="00E0453D" w:rsidRPr="00FD6FBD" w:rsidRDefault="00E0453D" w:rsidP="00C172ED">
      <w:pPr>
        <w:pBdr>
          <w:bottom w:val="single" w:sz="12" w:space="1" w:color="BF8F00" w:themeColor="accent4" w:themeShade="BF"/>
        </w:pBdr>
        <w:rPr>
          <w:lang w:val="hr-HR"/>
        </w:rPr>
      </w:pPr>
      <w:r w:rsidRPr="00FD6FBD">
        <w:rPr>
          <w:lang w:val="hr-HR"/>
        </w:rPr>
        <w:t>5.</w:t>
      </w:r>
      <w:r w:rsidRPr="00FD6FBD">
        <w:rPr>
          <w:lang w:val="hr-HR"/>
        </w:rPr>
        <w:tab/>
        <w:t>ROK ZA DOSTAVU PONUDA</w:t>
      </w:r>
    </w:p>
    <w:p w14:paraId="4BA94D44" w14:textId="77777777" w:rsidR="00E0453D" w:rsidRPr="00FD6FBD" w:rsidRDefault="00E0453D" w:rsidP="00E0453D">
      <w:pPr>
        <w:rPr>
          <w:lang w:val="hr-HR"/>
        </w:rPr>
      </w:pPr>
      <w:r w:rsidRPr="00FD6FBD">
        <w:rPr>
          <w:lang w:val="hr-HR"/>
        </w:rPr>
        <w:t xml:space="preserve">  </w:t>
      </w:r>
    </w:p>
    <w:p w14:paraId="3905FE5F" w14:textId="083476D4" w:rsidR="00E0453D" w:rsidRPr="00FD6FBD" w:rsidRDefault="00E0453D" w:rsidP="00E0453D">
      <w:pPr>
        <w:rPr>
          <w:lang w:val="hr-HR"/>
        </w:rPr>
      </w:pPr>
      <w:r w:rsidRPr="00FD6FBD">
        <w:rPr>
          <w:lang w:val="hr-HR"/>
        </w:rPr>
        <w:t xml:space="preserve">Ponuditelji svoje ponude </w:t>
      </w:r>
      <w:r w:rsidR="000253C1">
        <w:rPr>
          <w:lang w:val="hr-HR"/>
        </w:rPr>
        <w:t xml:space="preserve">šalju </w:t>
      </w:r>
      <w:r w:rsidRPr="00FD6FBD">
        <w:rPr>
          <w:lang w:val="hr-HR"/>
        </w:rPr>
        <w:t>u roku za dostavu ponuda.</w:t>
      </w:r>
    </w:p>
    <w:p w14:paraId="1DBDBE60" w14:textId="05B3AE5C" w:rsidR="00276E41" w:rsidRPr="00276E41" w:rsidRDefault="00E0453D" w:rsidP="00276E41">
      <w:pPr>
        <w:jc w:val="both"/>
        <w:rPr>
          <w:lang w:val="hr-HR"/>
        </w:rPr>
      </w:pPr>
      <w:r w:rsidRPr="00FD6FBD">
        <w:rPr>
          <w:lang w:val="hr-HR"/>
        </w:rPr>
        <w:t>Rok za</w:t>
      </w:r>
      <w:r w:rsidR="000253C1">
        <w:rPr>
          <w:lang w:val="hr-HR"/>
        </w:rPr>
        <w:t xml:space="preserve"> slanje p</w:t>
      </w:r>
      <w:r w:rsidRPr="00FD6FBD">
        <w:rPr>
          <w:lang w:val="hr-HR"/>
        </w:rPr>
        <w:t xml:space="preserve">onuda je </w:t>
      </w:r>
      <w:r w:rsidR="00F94444">
        <w:rPr>
          <w:lang w:val="hr-HR"/>
        </w:rPr>
        <w:t>03</w:t>
      </w:r>
      <w:r w:rsidR="00BE2007">
        <w:rPr>
          <w:lang w:val="hr-HR"/>
        </w:rPr>
        <w:t>.0</w:t>
      </w:r>
      <w:r w:rsidR="00F94444">
        <w:rPr>
          <w:lang w:val="hr-HR"/>
        </w:rPr>
        <w:t>6</w:t>
      </w:r>
      <w:bookmarkStart w:id="10" w:name="_GoBack"/>
      <w:bookmarkEnd w:id="10"/>
      <w:r w:rsidR="00BE2007">
        <w:rPr>
          <w:lang w:val="hr-HR"/>
        </w:rPr>
        <w:t>.</w:t>
      </w:r>
      <w:r w:rsidRPr="00FD6FBD">
        <w:rPr>
          <w:lang w:val="hr-HR"/>
        </w:rPr>
        <w:t>201</w:t>
      </w:r>
      <w:r w:rsidR="00BE2007">
        <w:rPr>
          <w:lang w:val="hr-HR"/>
        </w:rPr>
        <w:t>9</w:t>
      </w:r>
      <w:r w:rsidRPr="00FD6FBD">
        <w:rPr>
          <w:lang w:val="hr-HR"/>
        </w:rPr>
        <w:t xml:space="preserve">. godine do </w:t>
      </w:r>
      <w:r w:rsidR="00540EFE">
        <w:rPr>
          <w:lang w:val="hr-HR"/>
        </w:rPr>
        <w:t>16</w:t>
      </w:r>
      <w:r w:rsidRPr="00FD6FBD">
        <w:rPr>
          <w:lang w:val="hr-HR"/>
        </w:rPr>
        <w:t xml:space="preserve">:00 sati, </w:t>
      </w:r>
      <w:r w:rsidR="005D084E" w:rsidRPr="00FD6FBD">
        <w:rPr>
          <w:lang w:val="hr-HR"/>
        </w:rPr>
        <w:t xml:space="preserve">preporučeno slanje </w:t>
      </w:r>
      <w:r w:rsidRPr="00FD6FBD">
        <w:rPr>
          <w:lang w:val="hr-HR"/>
        </w:rPr>
        <w:t>poštom</w:t>
      </w:r>
      <w:r w:rsidR="000253C1">
        <w:rPr>
          <w:lang w:val="hr-HR"/>
        </w:rPr>
        <w:t xml:space="preserve"> s povratnicom</w:t>
      </w:r>
      <w:r w:rsidRPr="00FD6FBD">
        <w:rPr>
          <w:lang w:val="hr-HR"/>
        </w:rPr>
        <w:t xml:space="preserve"> na adresu:</w:t>
      </w:r>
      <w:r w:rsidR="00216E8F">
        <w:rPr>
          <w:lang w:val="hr-HR"/>
        </w:rPr>
        <w:t xml:space="preserve"> </w:t>
      </w:r>
      <w:r w:rsidR="00276E41" w:rsidRPr="00276E41">
        <w:rPr>
          <w:lang w:val="hr-HR"/>
        </w:rPr>
        <w:t>HRVATSKI GEN</w:t>
      </w:r>
      <w:r w:rsidR="00CE7EC1">
        <w:rPr>
          <w:lang w:val="hr-HR"/>
        </w:rPr>
        <w:t>ERALSKI ZBOR</w:t>
      </w:r>
      <w:r w:rsidR="00276E41" w:rsidRPr="00276E41">
        <w:rPr>
          <w:lang w:val="hr-HR"/>
        </w:rPr>
        <w:t>, U</w:t>
      </w:r>
      <w:r w:rsidR="00276E41">
        <w:rPr>
          <w:lang w:val="hr-HR"/>
        </w:rPr>
        <w:t xml:space="preserve">lica Jurja </w:t>
      </w:r>
      <w:proofErr w:type="spellStart"/>
      <w:r w:rsidR="00276E41">
        <w:rPr>
          <w:lang w:val="hr-HR"/>
        </w:rPr>
        <w:t>Habdelića</w:t>
      </w:r>
      <w:proofErr w:type="spellEnd"/>
      <w:r w:rsidR="00276E41" w:rsidRPr="00276E41">
        <w:rPr>
          <w:lang w:val="hr-HR"/>
        </w:rPr>
        <w:t xml:space="preserve"> 2,</w:t>
      </w:r>
    </w:p>
    <w:p w14:paraId="35FC6618" w14:textId="5EDAF3AC" w:rsidR="00E0453D" w:rsidRPr="00FD6FBD" w:rsidRDefault="00276E41" w:rsidP="00276E41">
      <w:pPr>
        <w:jc w:val="both"/>
        <w:rPr>
          <w:lang w:val="hr-HR"/>
        </w:rPr>
      </w:pPr>
      <w:r w:rsidRPr="00276E41">
        <w:rPr>
          <w:lang w:val="hr-HR"/>
        </w:rPr>
        <w:t>10000 Z</w:t>
      </w:r>
      <w:r>
        <w:rPr>
          <w:lang w:val="hr-HR"/>
        </w:rPr>
        <w:t>agreb</w:t>
      </w:r>
    </w:p>
    <w:p w14:paraId="320F4753" w14:textId="22FBA851" w:rsidR="00B20D06" w:rsidRPr="00FD6FBD" w:rsidRDefault="00E0453D" w:rsidP="00E0453D">
      <w:pPr>
        <w:rPr>
          <w:lang w:val="hr-HR"/>
        </w:rPr>
      </w:pPr>
      <w:r w:rsidRPr="00FD6FBD">
        <w:rPr>
          <w:lang w:val="hr-HR"/>
        </w:rPr>
        <w:t xml:space="preserve"> </w:t>
      </w:r>
    </w:p>
    <w:p w14:paraId="0F3013B9" w14:textId="77777777" w:rsidR="00E0453D" w:rsidRPr="00FD6FBD" w:rsidRDefault="00E0453D" w:rsidP="00C172ED">
      <w:pPr>
        <w:pBdr>
          <w:bottom w:val="single" w:sz="12" w:space="1" w:color="BF8F00" w:themeColor="accent4" w:themeShade="BF"/>
        </w:pBdr>
        <w:rPr>
          <w:lang w:val="hr-HR"/>
        </w:rPr>
      </w:pPr>
      <w:r w:rsidRPr="00FD6FBD">
        <w:rPr>
          <w:lang w:val="hr-HR"/>
        </w:rPr>
        <w:t>6.</w:t>
      </w:r>
      <w:r w:rsidRPr="00FD6FBD">
        <w:rPr>
          <w:lang w:val="hr-HR"/>
        </w:rPr>
        <w:tab/>
        <w:t>JEZIK PONUDE</w:t>
      </w:r>
    </w:p>
    <w:p w14:paraId="42714825" w14:textId="77777777" w:rsidR="00E0453D" w:rsidRPr="00FD6FBD" w:rsidRDefault="00E0453D" w:rsidP="00E0453D">
      <w:pPr>
        <w:rPr>
          <w:lang w:val="hr-HR"/>
        </w:rPr>
      </w:pPr>
      <w:r w:rsidRPr="00FD6FBD">
        <w:rPr>
          <w:lang w:val="hr-HR"/>
        </w:rPr>
        <w:t xml:space="preserve">  </w:t>
      </w:r>
    </w:p>
    <w:p w14:paraId="2FCCC11E" w14:textId="6EB4A3C5" w:rsidR="00CB6789" w:rsidRPr="00FD6FBD" w:rsidRDefault="00E0453D">
      <w:pPr>
        <w:rPr>
          <w:lang w:val="hr-HR"/>
        </w:rPr>
      </w:pPr>
      <w:r w:rsidRPr="00FD6FBD">
        <w:rPr>
          <w:lang w:val="hr-HR"/>
        </w:rPr>
        <w:t>Ponuditelji svoje ponude dostavljaju na hrvatskom jeziku</w:t>
      </w:r>
      <w:r w:rsidR="00B57340">
        <w:rPr>
          <w:lang w:val="hr-HR"/>
        </w:rPr>
        <w:t xml:space="preserve"> i latiničnom pismu</w:t>
      </w:r>
      <w:r w:rsidRPr="00FD6FBD">
        <w:rPr>
          <w:lang w:val="hr-HR"/>
        </w:rPr>
        <w:t>.</w:t>
      </w:r>
      <w:r w:rsidR="0060583D">
        <w:rPr>
          <w:lang w:val="hr-HR"/>
        </w:rPr>
        <w:t xml:space="preserve"> </w:t>
      </w:r>
    </w:p>
    <w:sectPr w:rsidR="00CB6789" w:rsidRPr="00FD6FBD" w:rsidSect="00427B49">
      <w:footerReference w:type="default" r:id="rId8"/>
      <w:pgSz w:w="11910" w:h="16840"/>
      <w:pgMar w:top="1320" w:right="1137" w:bottom="1540" w:left="1418" w:header="0" w:footer="18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CB599" w14:textId="77777777" w:rsidR="00EE2BB5" w:rsidRDefault="00EE2BB5" w:rsidP="00C172ED">
      <w:r>
        <w:separator/>
      </w:r>
    </w:p>
  </w:endnote>
  <w:endnote w:type="continuationSeparator" w:id="0">
    <w:p w14:paraId="648ABACF" w14:textId="77777777" w:rsidR="00EE2BB5" w:rsidRDefault="00EE2BB5" w:rsidP="00C1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F69CB" w14:textId="32AA89DA" w:rsidR="003E3FC0" w:rsidRDefault="0012507C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5644E8" wp14:editId="63F2A045">
              <wp:simplePos x="0" y="0"/>
              <wp:positionH relativeFrom="page">
                <wp:posOffset>3474720</wp:posOffset>
              </wp:positionH>
              <wp:positionV relativeFrom="page">
                <wp:posOffset>9616440</wp:posOffset>
              </wp:positionV>
              <wp:extent cx="2759652" cy="419100"/>
              <wp:effectExtent l="0" t="0" r="317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652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B89C3" w14:textId="783AEFA4" w:rsidR="003E3FC0" w:rsidRPr="00C172ED" w:rsidRDefault="00413CC4">
                          <w:pPr>
                            <w:spacing w:before="15"/>
                            <w:ind w:left="20"/>
                            <w:rPr>
                              <w:sz w:val="16"/>
                              <w:lang w:val="hr-HR"/>
                            </w:rPr>
                          </w:pPr>
                          <w:r w:rsidRPr="00C172ED">
                            <w:rPr>
                              <w:sz w:val="16"/>
                              <w:lang w:val="hr-HR"/>
                            </w:rPr>
                            <w:t xml:space="preserve">Sadržaj </w:t>
                          </w:r>
                          <w:r w:rsidR="00BE2007">
                            <w:rPr>
                              <w:sz w:val="16"/>
                              <w:lang w:val="hr-HR"/>
                            </w:rPr>
                            <w:t>dokumenta</w:t>
                          </w:r>
                          <w:r w:rsidRPr="00C172ED">
                            <w:rPr>
                              <w:sz w:val="16"/>
                              <w:lang w:val="hr-HR"/>
                            </w:rPr>
                            <w:t xml:space="preserve"> isključiva je odgovornost </w:t>
                          </w:r>
                          <w:r w:rsidR="00216E8F">
                            <w:rPr>
                              <w:sz w:val="16"/>
                              <w:lang w:val="hr-HR"/>
                            </w:rPr>
                            <w:t>HRVATSKOG GENERALSKOG ZBORA.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644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3.6pt;margin-top:757.2pt;width:217.3pt;height:3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PYrw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" filled="f" stroked="f">
              <v:textbox inset="0,0,0,0">
                <w:txbxContent>
                  <w:p w14:paraId="156B89C3" w14:textId="783AEFA4" w:rsidR="003E3FC0" w:rsidRPr="00C172ED" w:rsidRDefault="00413CC4">
                    <w:pPr>
                      <w:spacing w:before="15"/>
                      <w:ind w:left="20"/>
                      <w:rPr>
                        <w:sz w:val="16"/>
                        <w:lang w:val="hr-HR"/>
                      </w:rPr>
                    </w:pPr>
                    <w:r w:rsidRPr="00C172ED">
                      <w:rPr>
                        <w:sz w:val="16"/>
                        <w:lang w:val="hr-HR"/>
                      </w:rPr>
                      <w:t xml:space="preserve">Sadržaj </w:t>
                    </w:r>
                    <w:r w:rsidR="00BE2007">
                      <w:rPr>
                        <w:sz w:val="16"/>
                        <w:lang w:val="hr-HR"/>
                      </w:rPr>
                      <w:t>dokumenta</w:t>
                    </w:r>
                    <w:r w:rsidRPr="00C172ED">
                      <w:rPr>
                        <w:sz w:val="16"/>
                        <w:lang w:val="hr-HR"/>
                      </w:rPr>
                      <w:t xml:space="preserve"> isključiva je odgovornost </w:t>
                    </w:r>
                    <w:r w:rsidR="00216E8F">
                      <w:rPr>
                        <w:sz w:val="16"/>
                        <w:lang w:val="hr-HR"/>
                      </w:rPr>
                      <w:t>HRVATSKOG GENERALSKOG ZBORA.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166B348D" wp14:editId="3CFB8084">
          <wp:simplePos x="0" y="0"/>
          <wp:positionH relativeFrom="column">
            <wp:posOffset>-193420</wp:posOffset>
          </wp:positionH>
          <wp:positionV relativeFrom="paragraph">
            <wp:posOffset>8890</wp:posOffset>
          </wp:positionV>
          <wp:extent cx="2660072" cy="789239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418"/>
                  <a:stretch/>
                </pic:blipFill>
                <pic:spPr bwMode="auto">
                  <a:xfrm>
                    <a:off x="0" y="0"/>
                    <a:ext cx="2660072" cy="7892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D7DC6" w14:textId="77777777" w:rsidR="00EE2BB5" w:rsidRDefault="00EE2BB5" w:rsidP="00C172ED">
      <w:r>
        <w:separator/>
      </w:r>
    </w:p>
  </w:footnote>
  <w:footnote w:type="continuationSeparator" w:id="0">
    <w:p w14:paraId="2B99AD60" w14:textId="77777777" w:rsidR="00EE2BB5" w:rsidRDefault="00EE2BB5" w:rsidP="00C17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E0D30"/>
    <w:multiLevelType w:val="hybridMultilevel"/>
    <w:tmpl w:val="410241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3D"/>
    <w:rsid w:val="0001066F"/>
    <w:rsid w:val="0001601F"/>
    <w:rsid w:val="000253C1"/>
    <w:rsid w:val="000948C0"/>
    <w:rsid w:val="000D4F25"/>
    <w:rsid w:val="0012507C"/>
    <w:rsid w:val="00142E11"/>
    <w:rsid w:val="00150DC1"/>
    <w:rsid w:val="001853BE"/>
    <w:rsid w:val="001C7412"/>
    <w:rsid w:val="002156AC"/>
    <w:rsid w:val="00216E8F"/>
    <w:rsid w:val="00273A64"/>
    <w:rsid w:val="00276E41"/>
    <w:rsid w:val="00284CFC"/>
    <w:rsid w:val="002C2FC4"/>
    <w:rsid w:val="002C6FC9"/>
    <w:rsid w:val="00344AC3"/>
    <w:rsid w:val="00354D82"/>
    <w:rsid w:val="00371F56"/>
    <w:rsid w:val="00384581"/>
    <w:rsid w:val="003B44AF"/>
    <w:rsid w:val="003F795C"/>
    <w:rsid w:val="00413CC4"/>
    <w:rsid w:val="00427B49"/>
    <w:rsid w:val="00442B85"/>
    <w:rsid w:val="00454063"/>
    <w:rsid w:val="00456BA3"/>
    <w:rsid w:val="004658E3"/>
    <w:rsid w:val="00483506"/>
    <w:rsid w:val="004E54F6"/>
    <w:rsid w:val="00522BF4"/>
    <w:rsid w:val="005275C7"/>
    <w:rsid w:val="00540EFE"/>
    <w:rsid w:val="005A2D47"/>
    <w:rsid w:val="005D084E"/>
    <w:rsid w:val="0060583D"/>
    <w:rsid w:val="006304B6"/>
    <w:rsid w:val="006C4FC1"/>
    <w:rsid w:val="006E0800"/>
    <w:rsid w:val="007B68E5"/>
    <w:rsid w:val="007F1F7D"/>
    <w:rsid w:val="008622B6"/>
    <w:rsid w:val="0088134E"/>
    <w:rsid w:val="008A448C"/>
    <w:rsid w:val="008A5E87"/>
    <w:rsid w:val="008A630E"/>
    <w:rsid w:val="008B5F3A"/>
    <w:rsid w:val="008E5026"/>
    <w:rsid w:val="008F14A2"/>
    <w:rsid w:val="008F5CDB"/>
    <w:rsid w:val="009238F1"/>
    <w:rsid w:val="00946E73"/>
    <w:rsid w:val="009A2A71"/>
    <w:rsid w:val="009B4150"/>
    <w:rsid w:val="009C147F"/>
    <w:rsid w:val="009D7083"/>
    <w:rsid w:val="00A367CE"/>
    <w:rsid w:val="00A70379"/>
    <w:rsid w:val="00AA4E75"/>
    <w:rsid w:val="00AB4D66"/>
    <w:rsid w:val="00AD5BCE"/>
    <w:rsid w:val="00B20D06"/>
    <w:rsid w:val="00B57340"/>
    <w:rsid w:val="00BC198A"/>
    <w:rsid w:val="00BE19B6"/>
    <w:rsid w:val="00BE2007"/>
    <w:rsid w:val="00C05086"/>
    <w:rsid w:val="00C172ED"/>
    <w:rsid w:val="00C303E0"/>
    <w:rsid w:val="00C51CA7"/>
    <w:rsid w:val="00C911E6"/>
    <w:rsid w:val="00C96EBC"/>
    <w:rsid w:val="00CB6789"/>
    <w:rsid w:val="00CD044F"/>
    <w:rsid w:val="00CE0258"/>
    <w:rsid w:val="00CE7EC1"/>
    <w:rsid w:val="00CF1B28"/>
    <w:rsid w:val="00D554A8"/>
    <w:rsid w:val="00D65411"/>
    <w:rsid w:val="00DF3442"/>
    <w:rsid w:val="00E0453D"/>
    <w:rsid w:val="00E249C5"/>
    <w:rsid w:val="00E53F3A"/>
    <w:rsid w:val="00E76305"/>
    <w:rsid w:val="00E82B29"/>
    <w:rsid w:val="00E917EF"/>
    <w:rsid w:val="00E92131"/>
    <w:rsid w:val="00EB3BAA"/>
    <w:rsid w:val="00ED5776"/>
    <w:rsid w:val="00EE2BB5"/>
    <w:rsid w:val="00F0381C"/>
    <w:rsid w:val="00F240E5"/>
    <w:rsid w:val="00F663E4"/>
    <w:rsid w:val="00F80815"/>
    <w:rsid w:val="00F94444"/>
    <w:rsid w:val="00FA1614"/>
    <w:rsid w:val="00FB4C6D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0241E"/>
  <w15:chartTrackingRefBased/>
  <w15:docId w15:val="{CC01D376-A692-45A3-94EF-99F1D4F1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045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367CE"/>
    <w:pPr>
      <w:keepNext/>
      <w:keepLines/>
      <w:widowControl/>
      <w:autoSpaceDE/>
      <w:autoSpaceDN/>
      <w:spacing w:before="240" w:line="276" w:lineRule="auto"/>
      <w:jc w:val="both"/>
      <w:outlineLvl w:val="0"/>
    </w:pPr>
    <w:rPr>
      <w:rFonts w:eastAsiaTheme="majorEastAsia" w:cstheme="majorBidi"/>
      <w:b/>
      <w:sz w:val="32"/>
      <w:szCs w:val="32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67CE"/>
    <w:pPr>
      <w:keepNext/>
      <w:keepLines/>
      <w:widowControl/>
      <w:autoSpaceDE/>
      <w:autoSpaceDN/>
      <w:spacing w:before="40" w:line="276" w:lineRule="auto"/>
      <w:jc w:val="both"/>
      <w:outlineLvl w:val="1"/>
    </w:pPr>
    <w:rPr>
      <w:rFonts w:eastAsiaTheme="majorEastAsia" w:cstheme="majorBidi"/>
      <w:b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Tijeloteksta">
    <w:name w:val="Body Text"/>
    <w:basedOn w:val="Normal"/>
    <w:link w:val="TijelotekstaChar"/>
    <w:uiPriority w:val="1"/>
    <w:qFormat/>
    <w:rsid w:val="00E0453D"/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E0453D"/>
    <w:rPr>
      <w:rFonts w:ascii="Arial" w:eastAsia="Arial" w:hAnsi="Arial" w:cs="Arial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C172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172E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172ED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C172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72ED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C172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72ED"/>
    <w:rPr>
      <w:rFonts w:ascii="Arial" w:eastAsia="Arial" w:hAnsi="Arial" w:cs="Arial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F0381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0381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0381C"/>
    <w:rPr>
      <w:rFonts w:ascii="Arial" w:eastAsia="Arial" w:hAnsi="Arial" w:cs="Arial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0381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0381C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38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381C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rukturnifondov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Fakultet</dc:creator>
  <cp:keywords/>
  <dc:description/>
  <cp:lastModifiedBy>Mate Krišto</cp:lastModifiedBy>
  <cp:revision>18</cp:revision>
  <dcterms:created xsi:type="dcterms:W3CDTF">2019-01-14T15:16:00Z</dcterms:created>
  <dcterms:modified xsi:type="dcterms:W3CDTF">2019-05-14T09:12:00Z</dcterms:modified>
</cp:coreProperties>
</file>