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5" w:rsidRDefault="00855BD4" w:rsidP="002929D5">
      <w:pPr>
        <w:spacing w:after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Promming</w:t>
      </w:r>
      <w:r w:rsidR="006A09A6">
        <w:rPr>
          <w:rFonts w:ascii="Times New Roman" w:hAnsi="Times New Roman"/>
          <w:b/>
        </w:rPr>
        <w:t xml:space="preserve"> d.</w:t>
      </w:r>
      <w:r>
        <w:rPr>
          <w:rFonts w:ascii="Times New Roman" w:hAnsi="Times New Roman"/>
          <w:b/>
        </w:rPr>
        <w:t>o.o.</w:t>
      </w:r>
    </w:p>
    <w:p w:rsidR="00855BD4" w:rsidRPr="00855BD4" w:rsidRDefault="00855BD4" w:rsidP="00855BD4">
      <w:pPr>
        <w:spacing w:after="0" w:line="240" w:lineRule="auto"/>
        <w:rPr>
          <w:rFonts w:ascii="Times New Roman" w:eastAsia="Times New Roman" w:hAnsi="Times New Roman"/>
          <w:iCs/>
        </w:rPr>
      </w:pPr>
      <w:r w:rsidRPr="00855BD4">
        <w:rPr>
          <w:rFonts w:ascii="Times New Roman" w:eastAsia="Times New Roman" w:hAnsi="Times New Roman"/>
          <w:iCs/>
        </w:rPr>
        <w:t>Dr. Ivana Novaka 48</w:t>
      </w:r>
    </w:p>
    <w:p w:rsidR="00855BD4" w:rsidRPr="00855BD4" w:rsidRDefault="00855BD4" w:rsidP="00855BD4">
      <w:pPr>
        <w:spacing w:after="0" w:line="240" w:lineRule="auto"/>
        <w:rPr>
          <w:rFonts w:ascii="Times New Roman" w:eastAsia="Times New Roman" w:hAnsi="Times New Roman"/>
          <w:iCs/>
        </w:rPr>
      </w:pPr>
      <w:r w:rsidRPr="00855BD4">
        <w:rPr>
          <w:rFonts w:ascii="Times New Roman" w:eastAsia="Times New Roman" w:hAnsi="Times New Roman"/>
          <w:iCs/>
        </w:rPr>
        <w:t>40000 Čakovec</w:t>
      </w:r>
    </w:p>
    <w:p w:rsidR="00855BD4" w:rsidRPr="00855BD4" w:rsidRDefault="00855BD4" w:rsidP="00855BD4">
      <w:pPr>
        <w:spacing w:after="0" w:line="240" w:lineRule="auto"/>
        <w:rPr>
          <w:rFonts w:ascii="Times New Roman" w:eastAsia="Times New Roman" w:hAnsi="Times New Roman"/>
          <w:b/>
          <w:iCs/>
          <w:lang w:eastAsia="hr-HR"/>
        </w:rPr>
      </w:pPr>
      <w:r w:rsidRPr="00855BD4">
        <w:rPr>
          <w:rFonts w:ascii="Times New Roman" w:eastAsia="Times New Roman" w:hAnsi="Times New Roman"/>
          <w:iCs/>
        </w:rPr>
        <w:t>OIB: 03195007039</w:t>
      </w:r>
    </w:p>
    <w:p w:rsidR="00855BD4" w:rsidRPr="00855BD4" w:rsidRDefault="00855BD4" w:rsidP="00855BD4">
      <w:pPr>
        <w:spacing w:after="0" w:line="240" w:lineRule="auto"/>
        <w:rPr>
          <w:rFonts w:ascii="Times New Roman" w:eastAsia="Times New Roman" w:hAnsi="Times New Roman"/>
          <w:iCs/>
        </w:rPr>
      </w:pPr>
      <w:r w:rsidRPr="00855BD4">
        <w:rPr>
          <w:rFonts w:ascii="Times New Roman" w:eastAsia="Times New Roman" w:hAnsi="Times New Roman"/>
          <w:iCs/>
        </w:rPr>
        <w:t xml:space="preserve">Tel.:+385 40 396 333    </w:t>
      </w:r>
    </w:p>
    <w:p w:rsidR="00855BD4" w:rsidRPr="00855BD4" w:rsidRDefault="00855BD4" w:rsidP="00855BD4">
      <w:pPr>
        <w:spacing w:after="0" w:line="240" w:lineRule="auto"/>
        <w:rPr>
          <w:rFonts w:ascii="Times New Roman" w:eastAsia="Times New Roman" w:hAnsi="Times New Roman"/>
          <w:iCs/>
        </w:rPr>
      </w:pPr>
      <w:r w:rsidRPr="00855BD4">
        <w:rPr>
          <w:rFonts w:ascii="Times New Roman" w:eastAsia="Times New Roman" w:hAnsi="Times New Roman"/>
          <w:iCs/>
        </w:rPr>
        <w:t>Fax.:  +385 40 396 320</w:t>
      </w:r>
    </w:p>
    <w:p w:rsidR="00855BD4" w:rsidRPr="00855BD4" w:rsidRDefault="00855BD4" w:rsidP="00855BD4">
      <w:pPr>
        <w:spacing w:after="0" w:line="240" w:lineRule="auto"/>
        <w:rPr>
          <w:rFonts w:ascii="Times New Roman" w:eastAsia="Times New Roman" w:hAnsi="Times New Roman"/>
          <w:iCs/>
        </w:rPr>
      </w:pPr>
      <w:r w:rsidRPr="00855BD4">
        <w:rPr>
          <w:rFonts w:ascii="Times New Roman" w:eastAsia="Times New Roman" w:hAnsi="Times New Roman"/>
          <w:iCs/>
        </w:rPr>
        <w:t xml:space="preserve">E-mail: </w:t>
      </w:r>
      <w:hyperlink r:id="rId8" w:history="1">
        <w:r w:rsidRPr="00855BD4">
          <w:rPr>
            <w:rStyle w:val="Hyperlink"/>
            <w:rFonts w:ascii="Times New Roman" w:eastAsia="Times New Roman" w:hAnsi="Times New Roman"/>
            <w:iCs/>
          </w:rPr>
          <w:t>info@promming.hr</w:t>
        </w:r>
      </w:hyperlink>
      <w:r w:rsidRPr="00855BD4">
        <w:rPr>
          <w:rFonts w:ascii="Times New Roman" w:eastAsia="Times New Roman" w:hAnsi="Times New Roman"/>
          <w:iCs/>
        </w:rPr>
        <w:t xml:space="preserve"> </w:t>
      </w:r>
    </w:p>
    <w:p w:rsidR="00855BD4" w:rsidRPr="00855BD4" w:rsidRDefault="00855BD4" w:rsidP="00855BD4">
      <w:pPr>
        <w:spacing w:line="240" w:lineRule="auto"/>
        <w:rPr>
          <w:rFonts w:ascii="Times New Roman" w:eastAsia="Times New Roman" w:hAnsi="Times New Roman"/>
          <w:iCs/>
        </w:rPr>
      </w:pPr>
      <w:r w:rsidRPr="00855BD4">
        <w:rPr>
          <w:rFonts w:ascii="Times New Roman" w:eastAsia="Times New Roman" w:hAnsi="Times New Roman"/>
          <w:iCs/>
        </w:rPr>
        <w:t xml:space="preserve">Web: </w:t>
      </w:r>
      <w:hyperlink r:id="rId9" w:history="1">
        <w:r w:rsidRPr="00855BD4">
          <w:rPr>
            <w:rStyle w:val="Hyperlink"/>
            <w:rFonts w:ascii="Times New Roman" w:eastAsia="Times New Roman" w:hAnsi="Times New Roman"/>
            <w:iCs/>
          </w:rPr>
          <w:t>www.promming.hr</w:t>
        </w:r>
      </w:hyperlink>
    </w:p>
    <w:p w:rsidR="002929D5" w:rsidRDefault="002929D5" w:rsidP="002929D5">
      <w:pPr>
        <w:spacing w:after="0"/>
        <w:contextualSpacing/>
        <w:rPr>
          <w:rFonts w:ascii="Times New Roman" w:hAnsi="Times New Roman"/>
        </w:rPr>
      </w:pPr>
    </w:p>
    <w:p w:rsidR="002929D5" w:rsidRDefault="002929D5" w:rsidP="002929D5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Evidencijski broj nabave: </w:t>
      </w:r>
      <w:r w:rsidRPr="002352D8">
        <w:rPr>
          <w:rFonts w:ascii="Times New Roman" w:hAnsi="Times New Roman"/>
        </w:rPr>
        <w:t>N01</w:t>
      </w:r>
      <w:r w:rsidR="00481833" w:rsidRPr="002352D8">
        <w:rPr>
          <w:rFonts w:ascii="Times New Roman" w:hAnsi="Times New Roman"/>
        </w:rPr>
        <w:t>_1</w:t>
      </w:r>
    </w:p>
    <w:p w:rsidR="002929D5" w:rsidRDefault="002929D5" w:rsidP="002929D5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objave </w:t>
      </w:r>
      <w:r w:rsidR="004B6027">
        <w:rPr>
          <w:rFonts w:ascii="Times New Roman" w:hAnsi="Times New Roman"/>
        </w:rPr>
        <w:t>Poziva na dostavu ponuda</w:t>
      </w:r>
      <w:r>
        <w:rPr>
          <w:rFonts w:ascii="Times New Roman" w:hAnsi="Times New Roman"/>
        </w:rPr>
        <w:t xml:space="preserve"> na stranici Strukturnih fondova  (</w:t>
      </w:r>
      <w:hyperlink r:id="rId10" w:history="1">
        <w:r w:rsidRPr="00C85826">
          <w:rPr>
            <w:rStyle w:val="Hyperlink"/>
            <w:rFonts w:ascii="Times New Roman" w:hAnsi="Times New Roman"/>
          </w:rPr>
          <w:t>www.strukturnifondovi.hr</w:t>
        </w:r>
      </w:hyperlink>
      <w:r>
        <w:rPr>
          <w:rFonts w:ascii="Times New Roman" w:hAnsi="Times New Roman"/>
        </w:rPr>
        <w:t xml:space="preserve">): </w:t>
      </w:r>
      <w:r w:rsidR="00855BD4" w:rsidRPr="00CB47FF">
        <w:rPr>
          <w:rFonts w:ascii="Times New Roman" w:hAnsi="Times New Roman"/>
        </w:rPr>
        <w:t>1</w:t>
      </w:r>
      <w:r w:rsidR="00CB47FF" w:rsidRPr="00CB47FF">
        <w:rPr>
          <w:rFonts w:ascii="Times New Roman" w:hAnsi="Times New Roman"/>
        </w:rPr>
        <w:t>9</w:t>
      </w:r>
      <w:r w:rsidR="004B6027" w:rsidRPr="00CB47FF">
        <w:rPr>
          <w:rFonts w:ascii="Times New Roman" w:hAnsi="Times New Roman"/>
        </w:rPr>
        <w:t>.</w:t>
      </w:r>
      <w:r w:rsidR="00D04253" w:rsidRPr="00CB47FF">
        <w:rPr>
          <w:rFonts w:ascii="Times New Roman" w:hAnsi="Times New Roman"/>
        </w:rPr>
        <w:t>0</w:t>
      </w:r>
      <w:r w:rsidR="00855BD4" w:rsidRPr="00CB47FF">
        <w:rPr>
          <w:rFonts w:ascii="Times New Roman" w:hAnsi="Times New Roman"/>
        </w:rPr>
        <w:t>3</w:t>
      </w:r>
      <w:r w:rsidR="00D04253" w:rsidRPr="00CB47FF">
        <w:rPr>
          <w:rFonts w:ascii="Times New Roman" w:hAnsi="Times New Roman"/>
        </w:rPr>
        <w:t>.2019</w:t>
      </w:r>
      <w:r w:rsidRPr="00CB47FF">
        <w:rPr>
          <w:rFonts w:ascii="Times New Roman" w:hAnsi="Times New Roman"/>
        </w:rPr>
        <w:t>.</w:t>
      </w:r>
    </w:p>
    <w:p w:rsidR="002929D5" w:rsidRDefault="002929D5" w:rsidP="002929D5">
      <w:pPr>
        <w:spacing w:after="0"/>
        <w:contextualSpacing/>
        <w:jc w:val="both"/>
        <w:rPr>
          <w:rFonts w:ascii="Times New Roman" w:hAnsi="Times New Roman"/>
        </w:rPr>
      </w:pPr>
    </w:p>
    <w:p w:rsidR="002929D5" w:rsidRDefault="002929D5" w:rsidP="002929D5">
      <w:pPr>
        <w:spacing w:after="0"/>
        <w:contextualSpacing/>
        <w:jc w:val="both"/>
        <w:rPr>
          <w:rFonts w:ascii="Times New Roman" w:hAnsi="Times New Roman"/>
        </w:rPr>
      </w:pPr>
    </w:p>
    <w:p w:rsidR="002929D5" w:rsidRDefault="004B6027" w:rsidP="002929D5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POZIV NA DOSTAVU PONUDA</w:t>
      </w:r>
    </w:p>
    <w:p w:rsidR="002929D5" w:rsidRDefault="002929D5" w:rsidP="002929D5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2929D5" w:rsidRDefault="002929D5" w:rsidP="002929D5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2929D5" w:rsidRDefault="002929D5" w:rsidP="006C713F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Predmet nabave: </w:t>
      </w:r>
      <w:r w:rsidR="00855BD4">
        <w:rPr>
          <w:rFonts w:ascii="Times New Roman" w:hAnsi="Times New Roman"/>
        </w:rPr>
        <w:t>nabava računalne mreže</w:t>
      </w:r>
    </w:p>
    <w:p w:rsidR="002929D5" w:rsidRDefault="002929D5" w:rsidP="002929D5">
      <w:pPr>
        <w:spacing w:after="0"/>
        <w:contextualSpacing/>
        <w:rPr>
          <w:rFonts w:ascii="Times New Roman" w:hAnsi="Times New Roman"/>
        </w:rPr>
      </w:pPr>
    </w:p>
    <w:p w:rsidR="002929D5" w:rsidRDefault="002929D5" w:rsidP="002929D5">
      <w:pPr>
        <w:spacing w:after="0"/>
        <w:contextualSpacing/>
        <w:rPr>
          <w:rFonts w:ascii="Times New Roman" w:hAnsi="Times New Roman"/>
        </w:rPr>
      </w:pPr>
    </w:p>
    <w:p w:rsidR="002929D5" w:rsidRPr="00112533" w:rsidRDefault="002929D5" w:rsidP="002929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r w:rsidRPr="00112533">
        <w:rPr>
          <w:rFonts w:ascii="Times New Roman" w:hAnsi="Times New Roman"/>
          <w:b/>
        </w:rPr>
        <w:t xml:space="preserve">Naziv projekta: </w:t>
      </w:r>
      <w:r w:rsidR="006C713F" w:rsidRPr="006C713F">
        <w:rPr>
          <w:rFonts w:ascii="Times New Roman" w:hAnsi="Times New Roman"/>
        </w:rPr>
        <w:t>„</w:t>
      </w:r>
      <w:r w:rsidR="006C713F" w:rsidRPr="006C713F">
        <w:rPr>
          <w:rFonts w:ascii="Times New Roman" w:hAnsi="Times New Roman"/>
          <w:i/>
        </w:rPr>
        <w:t>P</w:t>
      </w:r>
      <w:r w:rsidR="006C713F">
        <w:rPr>
          <w:rFonts w:ascii="Times New Roman" w:hAnsi="Times New Roman"/>
          <w:i/>
        </w:rPr>
        <w:t>ovećanje</w:t>
      </w:r>
      <w:r w:rsidR="006C713F" w:rsidRPr="00112533">
        <w:rPr>
          <w:rFonts w:ascii="Times New Roman" w:hAnsi="Times New Roman"/>
          <w:i/>
        </w:rPr>
        <w:t xml:space="preserve"> </w:t>
      </w:r>
      <w:r w:rsidR="00D04253">
        <w:rPr>
          <w:rFonts w:ascii="Times New Roman" w:hAnsi="Times New Roman"/>
          <w:i/>
        </w:rPr>
        <w:t xml:space="preserve">konkurentnosti </w:t>
      </w:r>
      <w:r w:rsidR="00855BD4">
        <w:rPr>
          <w:rFonts w:ascii="Times New Roman" w:hAnsi="Times New Roman"/>
          <w:i/>
        </w:rPr>
        <w:t>poduzeća</w:t>
      </w:r>
      <w:r w:rsidR="00D04253">
        <w:rPr>
          <w:rFonts w:ascii="Times New Roman" w:hAnsi="Times New Roman"/>
          <w:i/>
        </w:rPr>
        <w:t xml:space="preserve"> </w:t>
      </w:r>
      <w:r w:rsidR="00855BD4">
        <w:rPr>
          <w:rFonts w:ascii="Times New Roman" w:hAnsi="Times New Roman"/>
          <w:i/>
        </w:rPr>
        <w:t>PROMMING kroz IKT</w:t>
      </w:r>
      <w:r w:rsidR="006C713F" w:rsidRPr="00112533">
        <w:rPr>
          <w:rFonts w:ascii="Times New Roman" w:hAnsi="Times New Roman"/>
          <w:i/>
        </w:rPr>
        <w:t>“</w:t>
      </w:r>
    </w:p>
    <w:p w:rsidR="007316EE" w:rsidRPr="0022489D" w:rsidRDefault="007316EE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81294" w:rsidRPr="00802812" w:rsidRDefault="00E81294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5254F" w:rsidRPr="00802812" w:rsidRDefault="00B5254F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F4BED" w:rsidRDefault="00BF4BED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F3936" w:rsidRDefault="00EF3936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929D5" w:rsidRDefault="002929D5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929D5" w:rsidRDefault="002929D5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929D5" w:rsidRDefault="002929D5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F3936" w:rsidRDefault="00EF3936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04253" w:rsidRDefault="00D04253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82F92" w:rsidRPr="00802812" w:rsidRDefault="00882F92" w:rsidP="00BB4D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3676F7" w:rsidRDefault="003676F7" w:rsidP="007049C3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1294" w:rsidRPr="00802812" w:rsidRDefault="00E81294" w:rsidP="007049C3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02812">
        <w:rPr>
          <w:rFonts w:ascii="Times New Roman" w:hAnsi="Times New Roman"/>
          <w:b/>
          <w:sz w:val="24"/>
          <w:szCs w:val="24"/>
          <w:lang w:val="en-GB"/>
        </w:rPr>
        <w:t>SADRŽAJ</w:t>
      </w:r>
      <w:r w:rsidR="00EF393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3B6557" w:rsidRPr="003B6557" w:rsidRDefault="001A333B">
      <w:pPr>
        <w:pStyle w:val="TOC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1A333B">
        <w:rPr>
          <w:rFonts w:ascii="Times New Roman" w:hAnsi="Times New Roman"/>
          <w:sz w:val="24"/>
          <w:szCs w:val="24"/>
          <w:highlight w:val="lightGray"/>
          <w:lang w:val="en-GB"/>
        </w:rPr>
        <w:fldChar w:fldCharType="begin"/>
      </w:r>
      <w:r w:rsidR="00BB4D38" w:rsidRPr="004654C5">
        <w:rPr>
          <w:rFonts w:ascii="Times New Roman" w:hAnsi="Times New Roman"/>
          <w:sz w:val="24"/>
          <w:szCs w:val="24"/>
          <w:highlight w:val="lightGray"/>
          <w:lang w:val="en-GB"/>
        </w:rPr>
        <w:instrText xml:space="preserve"> TOC \o "1-3" \h \z \u </w:instrText>
      </w:r>
      <w:r w:rsidRPr="001A333B">
        <w:rPr>
          <w:rFonts w:ascii="Times New Roman" w:hAnsi="Times New Roman"/>
          <w:sz w:val="24"/>
          <w:szCs w:val="24"/>
          <w:highlight w:val="lightGray"/>
          <w:lang w:val="en-GB"/>
        </w:rPr>
        <w:fldChar w:fldCharType="separate"/>
      </w:r>
      <w:hyperlink w:anchor="_Toc3893114" w:history="1">
        <w:r w:rsidR="003B6557" w:rsidRPr="003B6557">
          <w:rPr>
            <w:rStyle w:val="Hyperlink"/>
            <w:rFonts w:ascii="Times New Roman" w:hAnsi="Times New Roman"/>
            <w:noProof/>
            <w:lang w:val="en-GB"/>
          </w:rPr>
          <w:t>1. OPĆI PODACI</w:t>
        </w:r>
        <w:r w:rsidR="003B6557" w:rsidRPr="003B6557">
          <w:rPr>
            <w:rFonts w:ascii="Times New Roman" w:hAnsi="Times New Roman"/>
            <w:noProof/>
            <w:webHidden/>
          </w:rPr>
          <w:tab/>
        </w:r>
        <w:r w:rsidR="003B6557" w:rsidRPr="003B6557">
          <w:rPr>
            <w:rFonts w:ascii="Times New Roman" w:hAnsi="Times New Roman"/>
            <w:noProof/>
            <w:webHidden/>
          </w:rPr>
          <w:fldChar w:fldCharType="begin"/>
        </w:r>
        <w:r w:rsidR="003B6557" w:rsidRPr="003B6557">
          <w:rPr>
            <w:rFonts w:ascii="Times New Roman" w:hAnsi="Times New Roman"/>
            <w:noProof/>
            <w:webHidden/>
          </w:rPr>
          <w:instrText xml:space="preserve"> PAGEREF _Toc3893114 \h </w:instrText>
        </w:r>
        <w:r w:rsidR="003B6557" w:rsidRPr="003B6557">
          <w:rPr>
            <w:rFonts w:ascii="Times New Roman" w:hAnsi="Times New Roman"/>
            <w:noProof/>
            <w:webHidden/>
          </w:rPr>
        </w:r>
        <w:r w:rsidR="003B6557"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3</w:t>
        </w:r>
        <w:r w:rsidR="003B6557"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15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1.1. Opći podaci o Naručitelju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_Toc3893115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3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16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1.2. Osoba zadužena za komunikaciju s gospodarskim subjektima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_Toc3893116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3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17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1.3. Vrsta postupka nabave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_Toc3893117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3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3893118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2. PODACI O PREDMETU NABAVE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_Toc3893118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3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19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2.1. Opis predmeta nabave/tehničke specifikacije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_Toc3893119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3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20" w:history="1">
        <w:r w:rsidRPr="003B6557">
          <w:rPr>
            <w:rStyle w:val="Hyperlink"/>
            <w:rFonts w:ascii="Times New Roman" w:hAnsi="Times New Roman"/>
            <w:noProof/>
          </w:rPr>
          <w:t>2.2. Grupe predmeta nabave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_Toc3893120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4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21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2.3. Troškovnik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_Toc3893121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4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22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2.4. Mjesto isporuke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_Toc3893122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4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23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2.5. Rok isporuke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_Toc3893123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4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3893124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3. UVJETI I ZAHTJEVI KOJE MORAJU ISPUNJAVATI POTENCIJALNI PONUDITELJI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_Toc3893124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5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25" w:history="1">
        <w:r w:rsidRPr="003B6557">
          <w:rPr>
            <w:rStyle w:val="Hyperlink"/>
            <w:rFonts w:ascii="Times New Roman" w:hAnsi="Times New Roman"/>
            <w:noProof/>
          </w:rPr>
          <w:t>3.1. Razlozi isključenja ponuditelja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_Toc3893125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5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26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3.2. Dokazi sposobnosti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_Toc3893126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5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3893127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 PODACI O PONUDI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_Toc3893127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6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28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4.1. Sadržaj ponude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_Toc3893128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6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29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4.2. Jezik i pismo ponude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_Toc3893129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6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30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4.3. Rok i način dostave ponude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_Toc3893130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6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31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4.4. Način određivanja cijene ponude i valuta ponude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_Toc3893131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6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32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4.5. Kriterij za odabir ponude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_Toc3893132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7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33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4.6. Rok valjanosti ponude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_Toc3893133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7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34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4.7. Datum, vrijeme i mjesto otvaranja ponuda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_Toc3893134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7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35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4.8. Izmjena i/ili dopuna ponude i odustajanje od ponude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_Toc3893135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7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36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4.9. Alternativne ponude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_Toc3893136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7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3893137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 OSTALE ODREDBE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_Toc3893137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7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38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5.1. Odredbe koje se odnose na zajednicu ponuditelja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_Toc3893138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7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39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5.2. Odredbe koje se odnose na podugovaratelje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_Toc3893139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7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40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5.3. Obavijest o rezultatima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_Toc3893140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8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41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5.4. Rok, način i uvjeti plaćanja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_Toc3893141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8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42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5.5. Pojašnjenja i upotpunjavanja ponuda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_Toc3893142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8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43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5.6. Preuzimanje poziva na dostavu ponuda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_Toc3893143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8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44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5.7. Pojašnjenja poziva na dostavu ponuda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_Toc3893144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9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45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5.8. Izmjene/dopune poziva na dostavu ponuda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_Toc3893145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9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Pr="003B6557" w:rsidRDefault="003B6557">
      <w:pPr>
        <w:pStyle w:val="TOC2"/>
        <w:tabs>
          <w:tab w:val="right" w:leader="dot" w:pos="906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3893146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 xml:space="preserve">5.9. </w:t>
        </w:r>
        <w:r w:rsidRPr="003B6557">
          <w:rPr>
            <w:rStyle w:val="Hyperlink"/>
            <w:rFonts w:ascii="Times New Roman" w:hAnsi="Times New Roman"/>
            <w:noProof/>
            <w:lang w:val="en-GB" w:eastAsia="hr-HR"/>
          </w:rPr>
          <w:t>Mogućnost izmjene ugovora u slučaju nepredvidljivih okolnosti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_Toc3893146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9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3B6557" w:rsidRDefault="003B655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3893147" w:history="1">
        <w:r w:rsidRPr="003B6557">
          <w:rPr>
            <w:rStyle w:val="Hyperlink"/>
            <w:rFonts w:ascii="Times New Roman" w:hAnsi="Times New Roman"/>
            <w:noProof/>
            <w:lang w:val="en-GB"/>
          </w:rPr>
          <w:t>5.10. Predstavke</w:t>
        </w:r>
        <w:r w:rsidRPr="003B6557">
          <w:rPr>
            <w:rFonts w:ascii="Times New Roman" w:hAnsi="Times New Roman"/>
            <w:noProof/>
            <w:webHidden/>
          </w:rPr>
          <w:tab/>
        </w:r>
        <w:r w:rsidRPr="003B6557">
          <w:rPr>
            <w:rFonts w:ascii="Times New Roman" w:hAnsi="Times New Roman"/>
            <w:noProof/>
            <w:webHidden/>
          </w:rPr>
          <w:fldChar w:fldCharType="begin"/>
        </w:r>
        <w:r w:rsidRPr="003B6557">
          <w:rPr>
            <w:rFonts w:ascii="Times New Roman" w:hAnsi="Times New Roman"/>
            <w:noProof/>
            <w:webHidden/>
          </w:rPr>
          <w:instrText xml:space="preserve"> PAGEREF _Toc3893147 \h </w:instrText>
        </w:r>
        <w:r w:rsidRPr="003B6557">
          <w:rPr>
            <w:rFonts w:ascii="Times New Roman" w:hAnsi="Times New Roman"/>
            <w:noProof/>
            <w:webHidden/>
          </w:rPr>
        </w:r>
        <w:r w:rsidRPr="003B6557">
          <w:rPr>
            <w:rFonts w:ascii="Times New Roman" w:hAnsi="Times New Roman"/>
            <w:noProof/>
            <w:webHidden/>
          </w:rPr>
          <w:fldChar w:fldCharType="separate"/>
        </w:r>
        <w:r w:rsidR="00D95499">
          <w:rPr>
            <w:rFonts w:ascii="Times New Roman" w:hAnsi="Times New Roman"/>
            <w:noProof/>
            <w:webHidden/>
          </w:rPr>
          <w:t>9</w:t>
        </w:r>
        <w:r w:rsidRPr="003B65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B25008" w:rsidRDefault="001A333B" w:rsidP="00716837">
      <w:pPr>
        <w:pStyle w:val="Heading1"/>
        <w:rPr>
          <w:sz w:val="24"/>
          <w:szCs w:val="24"/>
          <w:lang w:val="en-GB"/>
        </w:rPr>
      </w:pPr>
      <w:r w:rsidRPr="004654C5">
        <w:rPr>
          <w:sz w:val="24"/>
          <w:szCs w:val="24"/>
          <w:highlight w:val="lightGray"/>
          <w:lang w:val="en-GB"/>
        </w:rPr>
        <w:fldChar w:fldCharType="end"/>
      </w:r>
    </w:p>
    <w:p w:rsidR="003B6557" w:rsidRPr="003B6557" w:rsidRDefault="003B6557" w:rsidP="003B6557">
      <w:pPr>
        <w:rPr>
          <w:lang w:val="en-GB"/>
        </w:rPr>
      </w:pPr>
    </w:p>
    <w:p w:rsidR="00E81294" w:rsidRPr="00FC1803" w:rsidRDefault="00C32F41" w:rsidP="00B25008">
      <w:pPr>
        <w:pStyle w:val="Heading1"/>
        <w:spacing w:before="0"/>
        <w:rPr>
          <w:sz w:val="24"/>
          <w:szCs w:val="24"/>
          <w:lang w:val="en-GB"/>
        </w:rPr>
      </w:pPr>
      <w:bookmarkStart w:id="0" w:name="_Toc3893114"/>
      <w:r>
        <w:rPr>
          <w:lang w:val="en-GB"/>
        </w:rPr>
        <w:lastRenderedPageBreak/>
        <w:t xml:space="preserve">1. </w:t>
      </w:r>
      <w:r w:rsidR="00E81294" w:rsidRPr="007C6D34">
        <w:rPr>
          <w:lang w:val="en-GB"/>
        </w:rPr>
        <w:t>OPĆI PODACI</w:t>
      </w:r>
      <w:bookmarkEnd w:id="0"/>
      <w:r w:rsidR="002D490E" w:rsidRPr="007C6D34">
        <w:rPr>
          <w:lang w:val="en-GB"/>
        </w:rPr>
        <w:t xml:space="preserve"> </w:t>
      </w:r>
    </w:p>
    <w:p w:rsidR="00E81294" w:rsidRPr="00833875" w:rsidRDefault="00C32F41" w:rsidP="00C32F41">
      <w:pPr>
        <w:pStyle w:val="Heading2"/>
        <w:rPr>
          <w:i/>
          <w:color w:val="548DD4"/>
          <w:lang w:val="en-GB"/>
        </w:rPr>
      </w:pPr>
      <w:bookmarkStart w:id="1" w:name="_Toc3893115"/>
      <w:r>
        <w:rPr>
          <w:lang w:val="en-GB"/>
        </w:rPr>
        <w:t xml:space="preserve">1.1. </w:t>
      </w:r>
      <w:r w:rsidR="00E81294" w:rsidRPr="007C6D34">
        <w:rPr>
          <w:lang w:val="en-GB"/>
        </w:rPr>
        <w:t>Opći podaci</w:t>
      </w:r>
      <w:r w:rsidR="00E81294" w:rsidRPr="00802812">
        <w:rPr>
          <w:lang w:val="en-GB"/>
        </w:rPr>
        <w:t xml:space="preserve"> o Naručitelju</w:t>
      </w:r>
      <w:bookmarkEnd w:id="1"/>
      <w:r w:rsidR="00444E6A" w:rsidRPr="00833875">
        <w:rPr>
          <w:i/>
          <w:color w:val="548DD4"/>
          <w:lang w:val="en-GB"/>
        </w:rPr>
        <w:t xml:space="preserve"> </w:t>
      </w:r>
    </w:p>
    <w:p w:rsidR="006C713F" w:rsidRPr="00882F92" w:rsidRDefault="006C713F" w:rsidP="006C713F">
      <w:pPr>
        <w:spacing w:before="240" w:after="0"/>
        <w:jc w:val="both"/>
        <w:rPr>
          <w:rFonts w:ascii="Times New Roman" w:hAnsi="Times New Roman"/>
          <w:lang w:val="en-GB"/>
        </w:rPr>
      </w:pPr>
      <w:r w:rsidRPr="00882F92">
        <w:rPr>
          <w:rFonts w:ascii="Times New Roman" w:hAnsi="Times New Roman"/>
          <w:lang w:val="en-GB"/>
        </w:rPr>
        <w:t>Naziv i sjedište Naručitelja:</w:t>
      </w:r>
      <w:r w:rsidR="00D04253">
        <w:rPr>
          <w:rFonts w:ascii="Times New Roman" w:hAnsi="Times New Roman"/>
          <w:lang w:val="en-GB"/>
        </w:rPr>
        <w:t xml:space="preserve"> </w:t>
      </w:r>
      <w:r w:rsidR="00855BD4">
        <w:rPr>
          <w:rFonts w:ascii="Times New Roman" w:hAnsi="Times New Roman"/>
          <w:lang w:val="en-GB"/>
        </w:rPr>
        <w:t>PROMMING d.o.o</w:t>
      </w:r>
      <w:r w:rsidR="00D0425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, </w:t>
      </w:r>
      <w:r w:rsidR="00855BD4">
        <w:rPr>
          <w:rFonts w:ascii="Times New Roman" w:hAnsi="Times New Roman"/>
          <w:lang w:val="en-GB"/>
        </w:rPr>
        <w:t>Dr. Ivana Novaka 48</w:t>
      </w:r>
      <w:r>
        <w:rPr>
          <w:rFonts w:ascii="Times New Roman" w:hAnsi="Times New Roman"/>
          <w:lang w:val="en-GB"/>
        </w:rPr>
        <w:t xml:space="preserve">, </w:t>
      </w:r>
      <w:r w:rsidR="00855BD4">
        <w:rPr>
          <w:rFonts w:ascii="Times New Roman" w:hAnsi="Times New Roman"/>
          <w:lang w:val="en-GB"/>
        </w:rPr>
        <w:t>40</w:t>
      </w:r>
      <w:r w:rsidR="00D04253">
        <w:rPr>
          <w:rFonts w:ascii="Times New Roman" w:hAnsi="Times New Roman"/>
          <w:lang w:val="en-GB"/>
        </w:rPr>
        <w:t xml:space="preserve">000 </w:t>
      </w:r>
      <w:r w:rsidR="00855BD4">
        <w:rPr>
          <w:rFonts w:ascii="Times New Roman" w:hAnsi="Times New Roman"/>
          <w:lang w:val="en-GB"/>
        </w:rPr>
        <w:t>Čakovec</w:t>
      </w:r>
      <w:r>
        <w:rPr>
          <w:rFonts w:ascii="Times New Roman" w:hAnsi="Times New Roman"/>
          <w:lang w:val="en-GB"/>
        </w:rPr>
        <w:t xml:space="preserve"> </w:t>
      </w:r>
    </w:p>
    <w:p w:rsidR="006C713F" w:rsidRPr="00882F92" w:rsidRDefault="006C713F" w:rsidP="006C713F">
      <w:pPr>
        <w:spacing w:after="0"/>
        <w:jc w:val="both"/>
        <w:rPr>
          <w:rFonts w:ascii="Times New Roman" w:hAnsi="Times New Roman"/>
          <w:lang w:val="en-GB"/>
        </w:rPr>
      </w:pPr>
      <w:r w:rsidRPr="00882F92">
        <w:rPr>
          <w:rFonts w:ascii="Times New Roman" w:hAnsi="Times New Roman"/>
          <w:lang w:val="en-GB"/>
        </w:rPr>
        <w:t>OIB:</w:t>
      </w:r>
      <w:r w:rsidR="00855BD4">
        <w:rPr>
          <w:rFonts w:ascii="Times New Roman" w:hAnsi="Times New Roman"/>
          <w:lang w:val="en-GB"/>
        </w:rPr>
        <w:t xml:space="preserve"> </w:t>
      </w:r>
      <w:r w:rsidR="00855BD4" w:rsidRPr="00855BD4">
        <w:rPr>
          <w:rFonts w:ascii="Times New Roman" w:eastAsia="Times New Roman" w:hAnsi="Times New Roman"/>
          <w:iCs/>
        </w:rPr>
        <w:t>03195007039</w:t>
      </w:r>
    </w:p>
    <w:p w:rsidR="006C713F" w:rsidRPr="00882F92" w:rsidRDefault="006C713F" w:rsidP="006C713F">
      <w:pPr>
        <w:spacing w:after="0"/>
        <w:jc w:val="both"/>
        <w:rPr>
          <w:rFonts w:ascii="Times New Roman" w:hAnsi="Times New Roman"/>
          <w:lang w:val="en-GB"/>
        </w:rPr>
      </w:pPr>
      <w:r w:rsidRPr="00882F92">
        <w:rPr>
          <w:rFonts w:ascii="Times New Roman" w:hAnsi="Times New Roman"/>
          <w:lang w:val="en-GB"/>
        </w:rPr>
        <w:t xml:space="preserve">Odgovorna osoba Naručitelja: </w:t>
      </w:r>
      <w:r w:rsidR="00855BD4">
        <w:rPr>
          <w:rFonts w:ascii="Times New Roman" w:hAnsi="Times New Roman"/>
          <w:lang w:val="en-GB"/>
        </w:rPr>
        <w:t>Nikola Novinščak</w:t>
      </w:r>
    </w:p>
    <w:p w:rsidR="006C713F" w:rsidRPr="00882F92" w:rsidRDefault="006C713F" w:rsidP="006C713F">
      <w:pPr>
        <w:spacing w:after="0"/>
        <w:jc w:val="both"/>
        <w:rPr>
          <w:rFonts w:ascii="Times New Roman" w:hAnsi="Times New Roman"/>
          <w:lang w:val="fr-FR"/>
        </w:rPr>
      </w:pPr>
      <w:r w:rsidRPr="00882F92">
        <w:rPr>
          <w:rFonts w:ascii="Times New Roman" w:hAnsi="Times New Roman"/>
          <w:lang w:val="fr-FR"/>
        </w:rPr>
        <w:t xml:space="preserve">Tel: </w:t>
      </w:r>
      <w:r w:rsidR="00855BD4" w:rsidRPr="00855BD4">
        <w:rPr>
          <w:rFonts w:ascii="Times New Roman" w:eastAsia="Times New Roman" w:hAnsi="Times New Roman"/>
          <w:iCs/>
        </w:rPr>
        <w:t xml:space="preserve">+385 40 396 333    </w:t>
      </w:r>
    </w:p>
    <w:p w:rsidR="006C713F" w:rsidRDefault="006C713F" w:rsidP="006C713F">
      <w:pPr>
        <w:spacing w:after="0"/>
        <w:jc w:val="both"/>
        <w:rPr>
          <w:rFonts w:ascii="Times New Roman" w:hAnsi="Times New Roman"/>
          <w:lang w:val="fr-FR"/>
        </w:rPr>
      </w:pPr>
      <w:r w:rsidRPr="00882F92">
        <w:rPr>
          <w:rFonts w:ascii="Times New Roman" w:hAnsi="Times New Roman"/>
          <w:lang w:val="fr-FR"/>
        </w:rPr>
        <w:t xml:space="preserve">Fax: </w:t>
      </w:r>
      <w:r w:rsidR="00855BD4" w:rsidRPr="00855BD4">
        <w:rPr>
          <w:rFonts w:ascii="Times New Roman" w:eastAsia="Times New Roman" w:hAnsi="Times New Roman"/>
          <w:iCs/>
        </w:rPr>
        <w:t>+385 40 396 320</w:t>
      </w:r>
    </w:p>
    <w:p w:rsidR="006C713F" w:rsidRPr="00882F92" w:rsidRDefault="006C713F" w:rsidP="006C713F">
      <w:pPr>
        <w:spacing w:after="0"/>
        <w:jc w:val="both"/>
        <w:rPr>
          <w:rFonts w:ascii="Times New Roman" w:hAnsi="Times New Roman"/>
          <w:lang w:val="fr-FR"/>
        </w:rPr>
      </w:pPr>
      <w:r w:rsidRPr="00882F92">
        <w:rPr>
          <w:rFonts w:ascii="Times New Roman" w:hAnsi="Times New Roman"/>
          <w:lang w:val="fr-FR"/>
        </w:rPr>
        <w:t>E-mail</w:t>
      </w:r>
      <w:r w:rsidRPr="00855BD4">
        <w:rPr>
          <w:rFonts w:ascii="Times New Roman" w:hAnsi="Times New Roman"/>
          <w:sz w:val="24"/>
          <w:szCs w:val="24"/>
          <w:lang w:val="fr-FR"/>
        </w:rPr>
        <w:t>:</w:t>
      </w:r>
      <w:r w:rsidR="00855BD4" w:rsidRPr="00855BD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55BD4" w:rsidRPr="00855BD4">
          <w:rPr>
            <w:rStyle w:val="Hyperlink"/>
            <w:rFonts w:ascii="Times New Roman" w:eastAsia="Times New Roman" w:hAnsi="Times New Roman"/>
            <w:iCs/>
          </w:rPr>
          <w:t>info@promming.hr</w:t>
        </w:r>
      </w:hyperlink>
      <w:r w:rsidR="00855BD4" w:rsidRPr="00E36ABF"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</w:p>
    <w:p w:rsidR="006C713F" w:rsidRPr="00882F92" w:rsidRDefault="006C713F" w:rsidP="006C713F">
      <w:pPr>
        <w:jc w:val="both"/>
        <w:rPr>
          <w:rFonts w:ascii="Times New Roman" w:hAnsi="Times New Roman"/>
          <w:lang w:val="de-DE"/>
        </w:rPr>
      </w:pPr>
      <w:r w:rsidRPr="00882F92">
        <w:rPr>
          <w:rFonts w:ascii="Times New Roman" w:hAnsi="Times New Roman"/>
          <w:lang w:val="de-DE"/>
        </w:rPr>
        <w:t>Internetska adresa</w:t>
      </w:r>
      <w:r w:rsidRPr="00855BD4">
        <w:rPr>
          <w:rFonts w:ascii="Times New Roman" w:hAnsi="Times New Roman"/>
          <w:lang w:val="de-DE"/>
        </w:rPr>
        <w:t xml:space="preserve">: </w:t>
      </w:r>
      <w:hyperlink r:id="rId12" w:history="1">
        <w:r w:rsidR="00855BD4" w:rsidRPr="00855BD4">
          <w:rPr>
            <w:rStyle w:val="Hyperlink"/>
            <w:rFonts w:ascii="Times New Roman" w:eastAsia="Times New Roman" w:hAnsi="Times New Roman"/>
            <w:iCs/>
          </w:rPr>
          <w:t>www.promming.hr</w:t>
        </w:r>
      </w:hyperlink>
    </w:p>
    <w:p w:rsidR="002D490E" w:rsidRPr="00882F92" w:rsidRDefault="006C713F" w:rsidP="0021562B">
      <w:pPr>
        <w:jc w:val="both"/>
        <w:rPr>
          <w:rFonts w:ascii="Times New Roman" w:hAnsi="Times New Roman"/>
          <w:lang w:val="de-DE"/>
        </w:rPr>
      </w:pPr>
      <w:r w:rsidRPr="00882F92">
        <w:rPr>
          <w:rFonts w:ascii="Times New Roman" w:hAnsi="Times New Roman"/>
          <w:lang w:val="de-DE"/>
        </w:rPr>
        <w:t xml:space="preserve">Naručitelj je upisan u registar obveznika PDV-a.                      </w:t>
      </w:r>
      <w:r>
        <w:rPr>
          <w:rFonts w:ascii="Times New Roman" w:hAnsi="Times New Roman"/>
          <w:lang w:val="de-DE"/>
        </w:rPr>
        <w:t xml:space="preserve">                               </w:t>
      </w:r>
      <w:r w:rsidR="00745729" w:rsidRPr="00882F92">
        <w:rPr>
          <w:rFonts w:ascii="Times New Roman" w:hAnsi="Times New Roman"/>
          <w:lang w:val="de-DE"/>
        </w:rPr>
        <w:t xml:space="preserve">       </w:t>
      </w:r>
      <w:r w:rsidR="002D490E" w:rsidRPr="00882F92">
        <w:rPr>
          <w:rFonts w:ascii="Times New Roman" w:hAnsi="Times New Roman"/>
          <w:lang w:val="de-DE"/>
        </w:rPr>
        <w:t xml:space="preserve">                                             </w:t>
      </w:r>
    </w:p>
    <w:p w:rsidR="008D5DA7" w:rsidRDefault="00C32F41" w:rsidP="008D5DA7">
      <w:pPr>
        <w:pStyle w:val="Heading2"/>
        <w:spacing w:before="0" w:line="240" w:lineRule="auto"/>
        <w:jc w:val="both"/>
        <w:rPr>
          <w:lang w:val="en-GB"/>
        </w:rPr>
      </w:pPr>
      <w:bookmarkStart w:id="2" w:name="_Toc3893116"/>
      <w:r>
        <w:rPr>
          <w:lang w:val="en-GB"/>
        </w:rPr>
        <w:t xml:space="preserve">1.2. </w:t>
      </w:r>
      <w:r w:rsidR="00377B72" w:rsidRPr="000F12FB">
        <w:rPr>
          <w:lang w:val="en-GB"/>
        </w:rPr>
        <w:t>Osoba zadužena za komunikaciju s gospodarskim subjektima</w:t>
      </w:r>
      <w:bookmarkEnd w:id="2"/>
      <w:r w:rsidR="00444E6A" w:rsidRPr="000F12FB">
        <w:rPr>
          <w:lang w:val="en-GB"/>
        </w:rPr>
        <w:t xml:space="preserve"> </w:t>
      </w:r>
    </w:p>
    <w:p w:rsidR="008D5DA7" w:rsidRPr="008D5DA7" w:rsidRDefault="008D5DA7" w:rsidP="008D5DA7">
      <w:pPr>
        <w:spacing w:after="0"/>
        <w:rPr>
          <w:lang w:val="en-GB"/>
        </w:rPr>
      </w:pPr>
    </w:p>
    <w:p w:rsidR="006C713F" w:rsidRPr="00855BD4" w:rsidRDefault="006C713F" w:rsidP="006C713F">
      <w:pPr>
        <w:spacing w:after="0"/>
        <w:jc w:val="both"/>
        <w:rPr>
          <w:rFonts w:ascii="Times New Roman" w:hAnsi="Times New Roman"/>
          <w:lang w:val="en-GB"/>
        </w:rPr>
      </w:pPr>
      <w:r w:rsidRPr="004A45F9">
        <w:rPr>
          <w:rFonts w:ascii="Times New Roman" w:hAnsi="Times New Roman"/>
          <w:lang w:val="en-GB"/>
        </w:rPr>
        <w:t xml:space="preserve">Ime i </w:t>
      </w:r>
      <w:r w:rsidRPr="00855BD4">
        <w:rPr>
          <w:rFonts w:ascii="Times New Roman" w:hAnsi="Times New Roman"/>
          <w:lang w:val="en-GB"/>
        </w:rPr>
        <w:t xml:space="preserve">prezime: </w:t>
      </w:r>
      <w:r w:rsidR="00855BD4" w:rsidRPr="00855BD4">
        <w:rPr>
          <w:rFonts w:ascii="Times New Roman" w:hAnsi="Times New Roman"/>
          <w:lang w:val="en-GB"/>
        </w:rPr>
        <w:t>Tomislav Kralj</w:t>
      </w:r>
    </w:p>
    <w:p w:rsidR="006C713F" w:rsidRPr="00855BD4" w:rsidRDefault="006C713F" w:rsidP="006C713F">
      <w:pPr>
        <w:spacing w:after="0"/>
        <w:jc w:val="both"/>
        <w:rPr>
          <w:rFonts w:ascii="Times New Roman" w:hAnsi="Times New Roman"/>
          <w:lang w:val="fr-FR"/>
        </w:rPr>
      </w:pPr>
      <w:r w:rsidRPr="00855BD4">
        <w:rPr>
          <w:rFonts w:ascii="Times New Roman" w:hAnsi="Times New Roman"/>
          <w:lang w:val="fr-FR"/>
        </w:rPr>
        <w:t>E-mail:</w:t>
      </w:r>
      <w:proofErr w:type="gramStart"/>
      <w:r w:rsidRPr="00855BD4">
        <w:rPr>
          <w:rFonts w:ascii="Times New Roman" w:hAnsi="Times New Roman"/>
          <w:lang w:val="fr-FR"/>
        </w:rPr>
        <w:t xml:space="preserve">  </w:t>
      </w:r>
      <w:proofErr w:type="gramEnd"/>
      <w:r w:rsidR="001A333B" w:rsidRPr="00855BD4">
        <w:rPr>
          <w:rFonts w:ascii="Times New Roman" w:hAnsi="Times New Roman"/>
        </w:rPr>
        <w:fldChar w:fldCharType="begin"/>
      </w:r>
      <w:r w:rsidR="00855BD4" w:rsidRPr="00855BD4">
        <w:rPr>
          <w:rFonts w:ascii="Times New Roman" w:hAnsi="Times New Roman"/>
        </w:rPr>
        <w:instrText>HYPERLINK "mailto:tomislav.kralj@promming.hr"</w:instrText>
      </w:r>
      <w:r w:rsidR="001A333B" w:rsidRPr="00855BD4">
        <w:rPr>
          <w:rFonts w:ascii="Times New Roman" w:hAnsi="Times New Roman"/>
        </w:rPr>
        <w:fldChar w:fldCharType="separate"/>
      </w:r>
      <w:r w:rsidR="00855BD4" w:rsidRPr="00855BD4">
        <w:rPr>
          <w:rStyle w:val="Hyperlink"/>
          <w:rFonts w:ascii="Times New Roman" w:hAnsi="Times New Roman"/>
          <w:lang w:val="fr-FR"/>
        </w:rPr>
        <w:t>tomislav.kralj@promming.hr</w:t>
      </w:r>
      <w:r w:rsidR="001A333B" w:rsidRPr="00855BD4">
        <w:rPr>
          <w:rFonts w:ascii="Times New Roman" w:hAnsi="Times New Roman"/>
        </w:rPr>
        <w:fldChar w:fldCharType="end"/>
      </w:r>
    </w:p>
    <w:p w:rsidR="006C713F" w:rsidRPr="00855BD4" w:rsidRDefault="00855BD4" w:rsidP="006C713F">
      <w:pPr>
        <w:spacing w:after="0"/>
        <w:jc w:val="both"/>
        <w:rPr>
          <w:rFonts w:ascii="Times New Roman" w:hAnsi="Times New Roman"/>
          <w:lang w:val="fr-FR"/>
        </w:rPr>
      </w:pPr>
      <w:r w:rsidRPr="00855BD4">
        <w:rPr>
          <w:rFonts w:ascii="Times New Roman" w:hAnsi="Times New Roman"/>
          <w:lang w:val="fr-FR"/>
        </w:rPr>
        <w:t>Mob</w:t>
      </w:r>
      <w:r w:rsidR="006C713F" w:rsidRPr="00855BD4">
        <w:rPr>
          <w:rFonts w:ascii="Times New Roman" w:hAnsi="Times New Roman"/>
          <w:lang w:val="fr-FR"/>
        </w:rPr>
        <w:t xml:space="preserve">: </w:t>
      </w:r>
      <w:r w:rsidRPr="00855BD4">
        <w:rPr>
          <w:rFonts w:ascii="Times New Roman" w:hAnsi="Times New Roman"/>
          <w:lang w:val="fr-FR"/>
        </w:rPr>
        <w:t>+385 98 495 101</w:t>
      </w:r>
    </w:p>
    <w:p w:rsidR="006C713F" w:rsidRPr="00855BD4" w:rsidRDefault="00855BD4" w:rsidP="006C713F">
      <w:pPr>
        <w:spacing w:after="0"/>
        <w:jc w:val="both"/>
        <w:rPr>
          <w:rFonts w:ascii="Times New Roman" w:hAnsi="Times New Roman"/>
          <w:lang w:val="fr-FR"/>
        </w:rPr>
      </w:pPr>
      <w:r w:rsidRPr="00855BD4">
        <w:rPr>
          <w:rFonts w:ascii="Times New Roman" w:hAnsi="Times New Roman"/>
          <w:lang w:val="fr-FR"/>
        </w:rPr>
        <w:t>Tel: +385 40 386 305</w:t>
      </w:r>
    </w:p>
    <w:p w:rsidR="006C713F" w:rsidRPr="004A45F9" w:rsidRDefault="006C713F" w:rsidP="006C713F">
      <w:pPr>
        <w:spacing w:after="0"/>
        <w:jc w:val="both"/>
        <w:rPr>
          <w:rFonts w:ascii="Times New Roman" w:hAnsi="Times New Roman"/>
          <w:lang w:val="fr-FR"/>
        </w:rPr>
      </w:pPr>
    </w:p>
    <w:p w:rsidR="002F296B" w:rsidRPr="002F296B" w:rsidRDefault="007316EE" w:rsidP="0021562B">
      <w:pPr>
        <w:jc w:val="both"/>
        <w:rPr>
          <w:rFonts w:ascii="Times New Roman" w:hAnsi="Times New Roman"/>
          <w:lang w:val="fr-FR"/>
        </w:rPr>
      </w:pPr>
      <w:r w:rsidRPr="00882F92">
        <w:rPr>
          <w:rFonts w:ascii="Times New Roman" w:hAnsi="Times New Roman"/>
          <w:lang w:val="fr-FR"/>
        </w:rPr>
        <w:t xml:space="preserve">Sve informacije vezane uz postupak nabave, </w:t>
      </w:r>
      <w:r w:rsidR="009D7223">
        <w:rPr>
          <w:rFonts w:ascii="Times New Roman" w:hAnsi="Times New Roman"/>
          <w:lang w:val="fr-FR"/>
        </w:rPr>
        <w:t>p</w:t>
      </w:r>
      <w:r w:rsidRPr="00882F92">
        <w:rPr>
          <w:rFonts w:ascii="Times New Roman" w:hAnsi="Times New Roman"/>
          <w:lang w:val="fr-FR"/>
        </w:rPr>
        <w:t xml:space="preserve">onuditelji mogu dobiti isključivo od navedene kontakt osobe. Cjelokupna komunikacija i razmjena informacija se vodi u pisanoj formi, putem elektroničke pošte </w:t>
      </w:r>
      <w:r w:rsidR="00375B14" w:rsidRPr="00882F92">
        <w:rPr>
          <w:rFonts w:ascii="Times New Roman" w:hAnsi="Times New Roman"/>
          <w:lang w:val="fr-FR"/>
        </w:rPr>
        <w:t xml:space="preserve">i/ili telefaksa ili kombinacijom tih sredstava. </w:t>
      </w:r>
    </w:p>
    <w:p w:rsidR="0021562B" w:rsidRPr="0021562B" w:rsidRDefault="002F296B" w:rsidP="008D5DA7">
      <w:pPr>
        <w:pStyle w:val="Heading2"/>
        <w:spacing w:before="0" w:after="240"/>
        <w:rPr>
          <w:lang w:val="en-GB"/>
        </w:rPr>
      </w:pPr>
      <w:bookmarkStart w:id="3" w:name="_Toc3893117"/>
      <w:r>
        <w:rPr>
          <w:lang w:val="en-GB"/>
        </w:rPr>
        <w:t>1.3</w:t>
      </w:r>
      <w:r w:rsidR="00C32F41">
        <w:rPr>
          <w:lang w:val="en-GB"/>
        </w:rPr>
        <w:t xml:space="preserve">. </w:t>
      </w:r>
      <w:r w:rsidR="005F74EC">
        <w:rPr>
          <w:lang w:val="en-GB"/>
        </w:rPr>
        <w:t>Vrsta postupka nabave</w:t>
      </w:r>
      <w:bookmarkEnd w:id="3"/>
    </w:p>
    <w:p w:rsidR="005F74EC" w:rsidRDefault="005F74EC" w:rsidP="00C70F43">
      <w:pPr>
        <w:jc w:val="both"/>
        <w:rPr>
          <w:rFonts w:ascii="Times New Roman" w:hAnsi="Times New Roman"/>
        </w:rPr>
      </w:pPr>
      <w:r w:rsidRPr="0021562B">
        <w:rPr>
          <w:rFonts w:ascii="Times New Roman" w:hAnsi="Times New Roman"/>
          <w:lang w:val="en-GB"/>
        </w:rPr>
        <w:t xml:space="preserve">Nabava se provodi u </w:t>
      </w:r>
      <w:r w:rsidRPr="0021562B">
        <w:rPr>
          <w:rFonts w:ascii="Times New Roman" w:hAnsi="Times New Roman"/>
        </w:rPr>
        <w:t xml:space="preserve">sklopu projekta </w:t>
      </w:r>
      <w:r w:rsidR="006C713F" w:rsidRPr="006C713F">
        <w:rPr>
          <w:rFonts w:ascii="Times New Roman" w:hAnsi="Times New Roman"/>
        </w:rPr>
        <w:t>„</w:t>
      </w:r>
      <w:r w:rsidR="00A62201" w:rsidRPr="006C713F">
        <w:rPr>
          <w:rFonts w:ascii="Times New Roman" w:hAnsi="Times New Roman"/>
          <w:i/>
        </w:rPr>
        <w:t>P</w:t>
      </w:r>
      <w:r w:rsidR="00A62201">
        <w:rPr>
          <w:rFonts w:ascii="Times New Roman" w:hAnsi="Times New Roman"/>
          <w:i/>
        </w:rPr>
        <w:t>ovećanje</w:t>
      </w:r>
      <w:r w:rsidR="00A62201" w:rsidRPr="00112533">
        <w:rPr>
          <w:rFonts w:ascii="Times New Roman" w:hAnsi="Times New Roman"/>
          <w:i/>
        </w:rPr>
        <w:t xml:space="preserve"> </w:t>
      </w:r>
      <w:r w:rsidR="00A62201">
        <w:rPr>
          <w:rFonts w:ascii="Times New Roman" w:hAnsi="Times New Roman"/>
          <w:i/>
        </w:rPr>
        <w:t xml:space="preserve">konkurentnosti </w:t>
      </w:r>
      <w:r w:rsidR="00855BD4">
        <w:rPr>
          <w:rFonts w:ascii="Times New Roman" w:hAnsi="Times New Roman"/>
          <w:i/>
        </w:rPr>
        <w:t>poduzeća PROMMING</w:t>
      </w:r>
      <w:r w:rsidR="00A62201">
        <w:rPr>
          <w:rFonts w:ascii="Times New Roman" w:hAnsi="Times New Roman"/>
          <w:i/>
        </w:rPr>
        <w:t xml:space="preserve"> </w:t>
      </w:r>
      <w:r w:rsidR="00855BD4">
        <w:rPr>
          <w:rFonts w:ascii="Times New Roman" w:hAnsi="Times New Roman"/>
          <w:i/>
        </w:rPr>
        <w:t>kroz IKT</w:t>
      </w:r>
      <w:proofErr w:type="gramStart"/>
      <w:r w:rsidR="006C713F" w:rsidRPr="00112533">
        <w:rPr>
          <w:rFonts w:ascii="Times New Roman" w:hAnsi="Times New Roman"/>
          <w:i/>
        </w:rPr>
        <w:t>“</w:t>
      </w:r>
      <w:r w:rsidR="006C713F">
        <w:rPr>
          <w:rFonts w:ascii="Times New Roman" w:hAnsi="Times New Roman"/>
          <w:i/>
        </w:rPr>
        <w:t xml:space="preserve"> </w:t>
      </w:r>
      <w:r w:rsidR="002F296B" w:rsidRPr="0021562B">
        <w:rPr>
          <w:rFonts w:ascii="Times New Roman" w:hAnsi="Times New Roman"/>
          <w:i/>
        </w:rPr>
        <w:t xml:space="preserve"> </w:t>
      </w:r>
      <w:r w:rsidR="002F296B" w:rsidRPr="0021562B">
        <w:rPr>
          <w:rFonts w:ascii="Times New Roman" w:hAnsi="Times New Roman"/>
        </w:rPr>
        <w:t>prijavljenog</w:t>
      </w:r>
      <w:proofErr w:type="gramEnd"/>
      <w:r w:rsidR="002F296B" w:rsidRPr="0021562B">
        <w:rPr>
          <w:rFonts w:ascii="Times New Roman" w:hAnsi="Times New Roman"/>
        </w:rPr>
        <w:t xml:space="preserve"> na Poziv „</w:t>
      </w:r>
      <w:r w:rsidR="00A62201">
        <w:rPr>
          <w:rFonts w:ascii="Times New Roman" w:hAnsi="Times New Roman"/>
          <w:i/>
        </w:rPr>
        <w:t>Poboljšanje konkurentnosti i učinkovitosti MSP-a kroz informacijske i komunikacijske tehnologije (IKT) -2</w:t>
      </w:r>
      <w:r w:rsidR="002F296B" w:rsidRPr="0021562B">
        <w:rPr>
          <w:rFonts w:ascii="Times New Roman" w:hAnsi="Times New Roman"/>
          <w:i/>
        </w:rPr>
        <w:t>“</w:t>
      </w:r>
      <w:r w:rsidR="002F296B" w:rsidRPr="0021562B">
        <w:rPr>
          <w:rFonts w:ascii="Times New Roman" w:hAnsi="Times New Roman"/>
        </w:rPr>
        <w:t xml:space="preserve">, referentne oznake </w:t>
      </w:r>
      <w:r w:rsidR="00B25008">
        <w:rPr>
          <w:rFonts w:ascii="Times New Roman" w:hAnsi="Times New Roman"/>
        </w:rPr>
        <w:t>KK.03.2.1.19</w:t>
      </w:r>
      <w:r w:rsidRPr="0021562B">
        <w:rPr>
          <w:rFonts w:ascii="Times New Roman" w:hAnsi="Times New Roman"/>
        </w:rPr>
        <w:t xml:space="preserve">, a sukladno </w:t>
      </w:r>
      <w:r w:rsidR="000430BC">
        <w:rPr>
          <w:rFonts w:ascii="Times New Roman" w:hAnsi="Times New Roman"/>
          <w:i/>
        </w:rPr>
        <w:t>Pravilima o</w:t>
      </w:r>
      <w:r w:rsidR="00365748" w:rsidRPr="0021562B">
        <w:rPr>
          <w:rFonts w:ascii="Times New Roman" w:hAnsi="Times New Roman"/>
          <w:i/>
        </w:rPr>
        <w:t xml:space="preserve"> provedbi postupaka nabava za neobveznike Zakona o javnoj nabavi</w:t>
      </w:r>
      <w:r w:rsidR="000430BC">
        <w:rPr>
          <w:rFonts w:ascii="Times New Roman" w:hAnsi="Times New Roman"/>
        </w:rPr>
        <w:t xml:space="preserve"> – verzija 4.0.</w:t>
      </w:r>
      <w:r w:rsidR="00365748" w:rsidRPr="0021562B">
        <w:rPr>
          <w:rFonts w:ascii="Times New Roman" w:hAnsi="Times New Roman"/>
        </w:rPr>
        <w:t xml:space="preserve"> </w:t>
      </w:r>
      <w:r w:rsidRPr="0021562B">
        <w:rPr>
          <w:rFonts w:ascii="Times New Roman" w:hAnsi="Times New Roman"/>
        </w:rPr>
        <w:t xml:space="preserve">Naručitelj provodi postupak </w:t>
      </w:r>
      <w:r w:rsidR="001C5995">
        <w:rPr>
          <w:rFonts w:ascii="Times New Roman" w:hAnsi="Times New Roman"/>
        </w:rPr>
        <w:t>objave p</w:t>
      </w:r>
      <w:r w:rsidR="000430BC">
        <w:rPr>
          <w:rFonts w:ascii="Times New Roman" w:hAnsi="Times New Roman"/>
        </w:rPr>
        <w:t xml:space="preserve">oziva na dostavu ponuda, sukladno točki 4.2. </w:t>
      </w:r>
      <w:r w:rsidR="000430BC" w:rsidRPr="000430BC">
        <w:rPr>
          <w:rFonts w:ascii="Times New Roman" w:hAnsi="Times New Roman"/>
        </w:rPr>
        <w:t>Pravila o provedbi postupaka nabava za neobveznike Zakona o javnoj nabavi</w:t>
      </w:r>
      <w:r w:rsidR="000430BC">
        <w:rPr>
          <w:rFonts w:ascii="Times New Roman" w:hAnsi="Times New Roman"/>
        </w:rPr>
        <w:t>.</w:t>
      </w:r>
    </w:p>
    <w:p w:rsidR="005E7A50" w:rsidRDefault="00C32F41" w:rsidP="00C32F41">
      <w:pPr>
        <w:pStyle w:val="Heading1"/>
        <w:rPr>
          <w:lang w:val="en-GB"/>
        </w:rPr>
      </w:pPr>
      <w:bookmarkStart w:id="4" w:name="_Toc3893118"/>
      <w:r>
        <w:rPr>
          <w:lang w:val="en-GB"/>
        </w:rPr>
        <w:t xml:space="preserve">2. </w:t>
      </w:r>
      <w:r w:rsidR="005E7A50">
        <w:rPr>
          <w:lang w:val="en-GB"/>
        </w:rPr>
        <w:t>PODACI O PREDMETU NABAVE</w:t>
      </w:r>
      <w:bookmarkEnd w:id="4"/>
    </w:p>
    <w:p w:rsidR="0021562B" w:rsidRDefault="00C32F41" w:rsidP="0021562B">
      <w:pPr>
        <w:pStyle w:val="Heading2"/>
        <w:spacing w:line="276" w:lineRule="auto"/>
        <w:contextualSpacing/>
        <w:rPr>
          <w:lang w:val="en-GB"/>
        </w:rPr>
      </w:pPr>
      <w:bookmarkStart w:id="5" w:name="_Toc3893119"/>
      <w:r>
        <w:rPr>
          <w:lang w:val="en-GB"/>
        </w:rPr>
        <w:t xml:space="preserve">2.1. </w:t>
      </w:r>
      <w:r w:rsidR="005C0AD6">
        <w:rPr>
          <w:lang w:val="en-GB"/>
        </w:rPr>
        <w:t>Opis predmeta nabave/tehničke specifikacije</w:t>
      </w:r>
      <w:bookmarkEnd w:id="5"/>
    </w:p>
    <w:p w:rsidR="009D7223" w:rsidRPr="009D7223" w:rsidRDefault="009D7223" w:rsidP="008D5DA7">
      <w:pPr>
        <w:spacing w:after="0"/>
        <w:rPr>
          <w:lang w:val="en-GB"/>
        </w:rPr>
      </w:pPr>
    </w:p>
    <w:p w:rsidR="00BB34EC" w:rsidRPr="00855BD4" w:rsidRDefault="00952229" w:rsidP="00BB34EC">
      <w:pPr>
        <w:pStyle w:val="Footer"/>
        <w:spacing w:line="276" w:lineRule="auto"/>
        <w:jc w:val="both"/>
        <w:rPr>
          <w:rFonts w:ascii="Times New Roman" w:hAnsi="Times New Roman"/>
          <w:b/>
        </w:rPr>
      </w:pPr>
      <w:r w:rsidRPr="00BB34EC">
        <w:rPr>
          <w:rFonts w:ascii="Times New Roman" w:hAnsi="Times New Roman"/>
          <w:sz w:val="22"/>
          <w:szCs w:val="22"/>
        </w:rPr>
        <w:t xml:space="preserve">Predmet nabave </w:t>
      </w:r>
      <w:r w:rsidRPr="00A62201">
        <w:rPr>
          <w:rFonts w:ascii="Times New Roman" w:hAnsi="Times New Roman"/>
          <w:sz w:val="22"/>
          <w:szCs w:val="22"/>
        </w:rPr>
        <w:t>je</w:t>
      </w:r>
      <w:r w:rsidRPr="00E527DD">
        <w:rPr>
          <w:rFonts w:ascii="Times New Roman" w:hAnsi="Times New Roman"/>
          <w:b/>
          <w:sz w:val="22"/>
          <w:szCs w:val="22"/>
        </w:rPr>
        <w:t xml:space="preserve"> </w:t>
      </w:r>
      <w:r w:rsidR="001F6292" w:rsidRPr="00B25008">
        <w:rPr>
          <w:rFonts w:ascii="Times New Roman" w:hAnsi="Times New Roman"/>
          <w:b/>
        </w:rPr>
        <w:t>nabava</w:t>
      </w:r>
      <w:r w:rsidR="005C6E2B" w:rsidRPr="00B25008">
        <w:rPr>
          <w:rFonts w:ascii="Times New Roman" w:hAnsi="Times New Roman"/>
          <w:b/>
        </w:rPr>
        <w:t xml:space="preserve"> </w:t>
      </w:r>
      <w:r w:rsidR="00855BD4" w:rsidRPr="00B25008">
        <w:rPr>
          <w:rFonts w:ascii="Times New Roman" w:hAnsi="Times New Roman"/>
          <w:b/>
        </w:rPr>
        <w:t>računalne</w:t>
      </w:r>
      <w:r w:rsidR="00855BD4">
        <w:rPr>
          <w:rFonts w:ascii="Times New Roman" w:hAnsi="Times New Roman"/>
          <w:b/>
        </w:rPr>
        <w:t xml:space="preserve"> mreže </w:t>
      </w:r>
      <w:r w:rsidR="00BB34EC" w:rsidRPr="00BB34EC">
        <w:rPr>
          <w:rFonts w:ascii="Times New Roman" w:hAnsi="Times New Roman"/>
          <w:sz w:val="22"/>
          <w:szCs w:val="22"/>
        </w:rPr>
        <w:t>u provedbi projekta „</w:t>
      </w:r>
      <w:r w:rsidR="00A62201" w:rsidRPr="00A62201">
        <w:rPr>
          <w:rFonts w:ascii="Times New Roman" w:hAnsi="Times New Roman"/>
          <w:i/>
          <w:sz w:val="22"/>
          <w:szCs w:val="22"/>
        </w:rPr>
        <w:t xml:space="preserve">Povećanje konkurentnosti </w:t>
      </w:r>
      <w:r w:rsidR="00855BD4">
        <w:rPr>
          <w:rFonts w:ascii="Times New Roman" w:hAnsi="Times New Roman"/>
          <w:i/>
          <w:sz w:val="22"/>
          <w:szCs w:val="22"/>
        </w:rPr>
        <w:t>poduzeća PROMMING</w:t>
      </w:r>
      <w:r w:rsidR="00A62201" w:rsidRPr="00A62201">
        <w:rPr>
          <w:rFonts w:ascii="Times New Roman" w:hAnsi="Times New Roman"/>
          <w:i/>
          <w:sz w:val="22"/>
          <w:szCs w:val="22"/>
        </w:rPr>
        <w:t xml:space="preserve"> </w:t>
      </w:r>
      <w:r w:rsidR="00855BD4">
        <w:rPr>
          <w:rFonts w:ascii="Times New Roman" w:hAnsi="Times New Roman"/>
          <w:i/>
          <w:sz w:val="22"/>
          <w:szCs w:val="22"/>
        </w:rPr>
        <w:t>kroz IKT</w:t>
      </w:r>
      <w:r w:rsidR="00BB34EC" w:rsidRPr="00BB34EC">
        <w:rPr>
          <w:rFonts w:ascii="Times New Roman" w:hAnsi="Times New Roman"/>
          <w:i/>
          <w:sz w:val="22"/>
          <w:szCs w:val="22"/>
        </w:rPr>
        <w:t xml:space="preserve">“. </w:t>
      </w:r>
      <w:r w:rsidR="00BB34EC" w:rsidRPr="00BB34EC">
        <w:rPr>
          <w:rFonts w:ascii="Times New Roman" w:hAnsi="Times New Roman"/>
          <w:sz w:val="22"/>
          <w:szCs w:val="22"/>
        </w:rPr>
        <w:t>Tehničke specifikacije, kao i sve relevantne tehničke pojedinosti pojedinog predmeta nabave navedeni su u Troškovniku, pr</w:t>
      </w:r>
      <w:r w:rsidR="00E527DD">
        <w:rPr>
          <w:rFonts w:ascii="Times New Roman" w:hAnsi="Times New Roman"/>
          <w:sz w:val="22"/>
          <w:szCs w:val="22"/>
        </w:rPr>
        <w:t>ilogu B koji je sastavni dio ovog Poziva na dostavu ponuda</w:t>
      </w:r>
      <w:r w:rsidR="00BB34EC" w:rsidRPr="00BB34EC">
        <w:rPr>
          <w:rFonts w:ascii="Times New Roman" w:hAnsi="Times New Roman"/>
          <w:sz w:val="22"/>
          <w:szCs w:val="22"/>
        </w:rPr>
        <w:t>.</w:t>
      </w:r>
      <w:r w:rsidR="00BB34EC">
        <w:rPr>
          <w:rFonts w:ascii="Times New Roman" w:hAnsi="Times New Roman"/>
          <w:sz w:val="22"/>
          <w:szCs w:val="22"/>
        </w:rPr>
        <w:t xml:space="preserve"> </w:t>
      </w:r>
    </w:p>
    <w:p w:rsidR="00F115D8" w:rsidRDefault="00F115D8" w:rsidP="00215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GB"/>
        </w:rPr>
      </w:pPr>
    </w:p>
    <w:p w:rsidR="005C6E2B" w:rsidRPr="0021562B" w:rsidRDefault="005C6E2B" w:rsidP="002156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GB"/>
        </w:rPr>
      </w:pPr>
    </w:p>
    <w:p w:rsidR="00F77885" w:rsidRPr="005E7A50" w:rsidRDefault="00E527DD" w:rsidP="005E7A50">
      <w:pPr>
        <w:pStyle w:val="Heading2"/>
      </w:pPr>
      <w:bookmarkStart w:id="6" w:name="_Toc3893120"/>
      <w:r>
        <w:lastRenderedPageBreak/>
        <w:t>2.2</w:t>
      </w:r>
      <w:r w:rsidR="00171D76">
        <w:t xml:space="preserve">. </w:t>
      </w:r>
      <w:r w:rsidR="00F77885" w:rsidRPr="005E7A50">
        <w:t>Grupe predmeta nabave</w:t>
      </w:r>
      <w:bookmarkEnd w:id="6"/>
    </w:p>
    <w:p w:rsidR="00E527DD" w:rsidRPr="003676F7" w:rsidRDefault="00E527DD" w:rsidP="005C6E2B">
      <w:pPr>
        <w:jc w:val="both"/>
        <w:rPr>
          <w:rFonts w:ascii="Times New Roman" w:hAnsi="Times New Roman"/>
          <w:bCs/>
        </w:rPr>
      </w:pPr>
      <w:r w:rsidRPr="002352D8">
        <w:rPr>
          <w:rFonts w:ascii="Times New Roman" w:hAnsi="Times New Roman"/>
          <w:lang w:val="fr-FR"/>
        </w:rPr>
        <w:t xml:space="preserve">Predmet nabave </w:t>
      </w:r>
      <w:r w:rsidR="005C6E2B" w:rsidRPr="002352D8">
        <w:rPr>
          <w:rFonts w:ascii="Times New Roman" w:hAnsi="Times New Roman"/>
          <w:lang w:val="fr-FR"/>
        </w:rPr>
        <w:t>ni</w:t>
      </w:r>
      <w:r w:rsidR="00B53376" w:rsidRPr="002352D8">
        <w:rPr>
          <w:rFonts w:ascii="Times New Roman" w:hAnsi="Times New Roman"/>
          <w:lang w:val="fr-FR"/>
        </w:rPr>
        <w:t xml:space="preserve">je podijeljen </w:t>
      </w:r>
      <w:r w:rsidRPr="002352D8">
        <w:rPr>
          <w:rFonts w:ascii="Times New Roman" w:hAnsi="Times New Roman"/>
          <w:lang w:val="fr-FR"/>
        </w:rPr>
        <w:t>na grupe.</w:t>
      </w:r>
      <w:r w:rsidRPr="00355A3B">
        <w:rPr>
          <w:rFonts w:ascii="Times New Roman" w:hAnsi="Times New Roman"/>
          <w:lang w:val="fr-FR"/>
        </w:rPr>
        <w:t xml:space="preserve"> </w:t>
      </w:r>
    </w:p>
    <w:p w:rsidR="00F77885" w:rsidRDefault="00E527DD" w:rsidP="00171D76">
      <w:pPr>
        <w:pStyle w:val="Heading2"/>
        <w:rPr>
          <w:lang w:val="en-GB"/>
        </w:rPr>
      </w:pPr>
      <w:bookmarkStart w:id="7" w:name="_Toc3893121"/>
      <w:r>
        <w:rPr>
          <w:lang w:val="en-GB"/>
        </w:rPr>
        <w:t>2.3</w:t>
      </w:r>
      <w:r w:rsidR="00171D76">
        <w:rPr>
          <w:lang w:val="en-GB"/>
        </w:rPr>
        <w:t xml:space="preserve">. </w:t>
      </w:r>
      <w:r w:rsidR="00F77885">
        <w:rPr>
          <w:lang w:val="en-GB"/>
        </w:rPr>
        <w:t>Troškovnik</w:t>
      </w:r>
      <w:bookmarkEnd w:id="7"/>
    </w:p>
    <w:p w:rsidR="00F77885" w:rsidRPr="00DC32CF" w:rsidRDefault="00F77885" w:rsidP="00F77885">
      <w:pPr>
        <w:jc w:val="both"/>
        <w:rPr>
          <w:rFonts w:ascii="Times New Roman" w:hAnsi="Times New Roman"/>
        </w:rPr>
      </w:pPr>
      <w:r w:rsidRPr="00DC32CF">
        <w:rPr>
          <w:rFonts w:ascii="Times New Roman" w:hAnsi="Times New Roman"/>
          <w:lang w:val="en-GB"/>
        </w:rPr>
        <w:t xml:space="preserve">Troškovnik mora biti </w:t>
      </w:r>
      <w:r w:rsidRPr="00DC32CF">
        <w:rPr>
          <w:rFonts w:ascii="Times New Roman" w:hAnsi="Times New Roman"/>
        </w:rPr>
        <w:t xml:space="preserve">popunjen </w:t>
      </w:r>
      <w:proofErr w:type="gramStart"/>
      <w:r w:rsidRPr="00DC32CF">
        <w:rPr>
          <w:rFonts w:ascii="Times New Roman" w:hAnsi="Times New Roman"/>
        </w:rPr>
        <w:t>na</w:t>
      </w:r>
      <w:proofErr w:type="gramEnd"/>
      <w:r w:rsidRPr="00DC32CF">
        <w:rPr>
          <w:rFonts w:ascii="Times New Roman" w:hAnsi="Times New Roman"/>
        </w:rPr>
        <w:t xml:space="preserve"> izvornom predlo</w:t>
      </w:r>
      <w:r w:rsidR="00415E0B" w:rsidRPr="00DC32CF">
        <w:rPr>
          <w:rFonts w:ascii="Times New Roman" w:hAnsi="Times New Roman"/>
        </w:rPr>
        <w:t xml:space="preserve">šku </w:t>
      </w:r>
      <w:r w:rsidR="00415E0B" w:rsidRPr="009D7223">
        <w:rPr>
          <w:rFonts w:ascii="Times New Roman" w:hAnsi="Times New Roman"/>
        </w:rPr>
        <w:t xml:space="preserve">(Prilog </w:t>
      </w:r>
      <w:r w:rsidR="00F2574F">
        <w:rPr>
          <w:rFonts w:ascii="Times New Roman" w:hAnsi="Times New Roman"/>
        </w:rPr>
        <w:t>B</w:t>
      </w:r>
      <w:r w:rsidR="00415E0B" w:rsidRPr="009D7223">
        <w:rPr>
          <w:rFonts w:ascii="Times New Roman" w:hAnsi="Times New Roman"/>
        </w:rPr>
        <w:t>)</w:t>
      </w:r>
      <w:r w:rsidR="00415E0B" w:rsidRPr="00DC32CF">
        <w:rPr>
          <w:rFonts w:ascii="Times New Roman" w:hAnsi="Times New Roman"/>
        </w:rPr>
        <w:t>, bez mijenjanja,</w:t>
      </w:r>
      <w:r w:rsidRPr="00DC32CF">
        <w:rPr>
          <w:rFonts w:ascii="Times New Roman" w:hAnsi="Times New Roman"/>
        </w:rPr>
        <w:t xml:space="preserve"> ispravljanja </w:t>
      </w:r>
      <w:r w:rsidR="00415E0B" w:rsidRPr="00DC32CF">
        <w:rPr>
          <w:rFonts w:ascii="Times New Roman" w:hAnsi="Times New Roman"/>
        </w:rPr>
        <w:t xml:space="preserve">i prepisivanja </w:t>
      </w:r>
      <w:r w:rsidRPr="00DC32CF">
        <w:rPr>
          <w:rFonts w:ascii="Times New Roman" w:hAnsi="Times New Roman"/>
        </w:rPr>
        <w:t xml:space="preserve">izvornog teksta. Ponuditelj </w:t>
      </w:r>
      <w:r w:rsidR="00171D76" w:rsidRPr="00DC32CF">
        <w:rPr>
          <w:rFonts w:ascii="Times New Roman" w:hAnsi="Times New Roman"/>
        </w:rPr>
        <w:t xml:space="preserve">mora ispuniti jediničnim cijenama </w:t>
      </w:r>
      <w:r w:rsidRPr="00DC32CF">
        <w:rPr>
          <w:rFonts w:ascii="Times New Roman" w:hAnsi="Times New Roman"/>
        </w:rPr>
        <w:t xml:space="preserve">sve stavke </w:t>
      </w:r>
      <w:r w:rsidR="00171D76" w:rsidRPr="00DC32CF">
        <w:rPr>
          <w:rFonts w:ascii="Times New Roman" w:hAnsi="Times New Roman"/>
        </w:rPr>
        <w:t xml:space="preserve">na način kako je to definirano u troškovniku. </w:t>
      </w:r>
    </w:p>
    <w:p w:rsidR="00171D76" w:rsidRPr="00DC32CF" w:rsidRDefault="009D7223" w:rsidP="00F778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p</w:t>
      </w:r>
      <w:r w:rsidR="00171D76" w:rsidRPr="00DC32CF">
        <w:rPr>
          <w:rFonts w:ascii="Times New Roman" w:hAnsi="Times New Roman"/>
        </w:rPr>
        <w:t>onuditelj promijeni tekst ili količine ili ponudi robu sa manjim tehničkim svojstvima od tražene, ili ne popuni sve tražene</w:t>
      </w:r>
      <w:r w:rsidR="00D4647C" w:rsidRPr="00DC32CF">
        <w:rPr>
          <w:rFonts w:ascii="Times New Roman" w:hAnsi="Times New Roman"/>
        </w:rPr>
        <w:t xml:space="preserve"> stavke troškovnika, N</w:t>
      </w:r>
      <w:r w:rsidR="00171D76" w:rsidRPr="00DC32CF">
        <w:rPr>
          <w:rFonts w:ascii="Times New Roman" w:hAnsi="Times New Roman"/>
        </w:rPr>
        <w:t>aručitelj će ponudu smatrati neprihvatljivom i ponuda će biti isključena.</w:t>
      </w:r>
      <w:r w:rsidR="00415E0B" w:rsidRPr="00DC32CF">
        <w:rPr>
          <w:rFonts w:ascii="Times New Roman" w:hAnsi="Times New Roman"/>
        </w:rPr>
        <w:t xml:space="preserve"> </w:t>
      </w:r>
    </w:p>
    <w:p w:rsidR="00171D76" w:rsidRPr="003676F7" w:rsidRDefault="00171D76" w:rsidP="00F77885">
      <w:pPr>
        <w:jc w:val="both"/>
        <w:rPr>
          <w:rFonts w:ascii="Times New Roman" w:hAnsi="Times New Roman"/>
          <w:lang w:val="en-GB"/>
        </w:rPr>
      </w:pPr>
      <w:r w:rsidRPr="003676F7">
        <w:rPr>
          <w:rFonts w:ascii="Times New Roman" w:hAnsi="Times New Roman"/>
        </w:rPr>
        <w:t>Budući da se pojedine stavke u Troškovniku nisu mogle dovoljno precizno i razumljivo opisati, upućuje se na određeni komercijalni proizvod isključivo kao primjer (uz oznaku</w:t>
      </w:r>
      <w:r w:rsidR="00BF4867" w:rsidRPr="003676F7">
        <w:rPr>
          <w:rFonts w:ascii="Times New Roman" w:hAnsi="Times New Roman"/>
        </w:rPr>
        <w:t xml:space="preserve"> “</w:t>
      </w:r>
      <w:r w:rsidR="00BF4867" w:rsidRPr="003676F7">
        <w:rPr>
          <w:rFonts w:ascii="Times New Roman" w:hAnsi="Times New Roman"/>
          <w:i/>
        </w:rPr>
        <w:t>ili jednakovrijedno</w:t>
      </w:r>
      <w:r w:rsidR="00C666D5" w:rsidRPr="003676F7">
        <w:rPr>
          <w:rFonts w:ascii="Times New Roman" w:hAnsi="Times New Roman"/>
        </w:rPr>
        <w:t>”), te se smatraju prihvatljivim ponude drugih</w:t>
      </w:r>
      <w:r w:rsidR="00C666D5" w:rsidRPr="003676F7">
        <w:rPr>
          <w:rFonts w:ascii="Times New Roman" w:hAnsi="Times New Roman"/>
          <w:lang w:val="en-GB"/>
        </w:rPr>
        <w:t xml:space="preserve"> proizvoda jednakih njim</w:t>
      </w:r>
      <w:r w:rsidR="00415E0B" w:rsidRPr="003676F7">
        <w:rPr>
          <w:rFonts w:ascii="Times New Roman" w:hAnsi="Times New Roman"/>
          <w:lang w:val="en-GB"/>
        </w:rPr>
        <w:t>a po specifikaciji i kvaliteti.</w:t>
      </w:r>
    </w:p>
    <w:p w:rsidR="00B05AE2" w:rsidRPr="003676F7" w:rsidRDefault="00B05AE2" w:rsidP="00F77885">
      <w:pPr>
        <w:jc w:val="both"/>
        <w:rPr>
          <w:rFonts w:ascii="Times New Roman" w:hAnsi="Times New Roman"/>
          <w:lang w:val="en-GB"/>
        </w:rPr>
      </w:pPr>
      <w:r w:rsidRPr="003676F7">
        <w:rPr>
          <w:rFonts w:ascii="Times New Roman" w:hAnsi="Times New Roman"/>
          <w:lang w:val="en-GB"/>
        </w:rPr>
        <w:t xml:space="preserve">Ponuditelj je dužan </w:t>
      </w:r>
      <w:proofErr w:type="gramStart"/>
      <w:r w:rsidRPr="003676F7">
        <w:rPr>
          <w:rFonts w:ascii="Times New Roman" w:hAnsi="Times New Roman"/>
          <w:lang w:val="en-GB"/>
        </w:rPr>
        <w:t>na</w:t>
      </w:r>
      <w:proofErr w:type="gramEnd"/>
      <w:r w:rsidRPr="003676F7">
        <w:rPr>
          <w:rFonts w:ascii="Times New Roman" w:hAnsi="Times New Roman"/>
          <w:lang w:val="en-GB"/>
        </w:rPr>
        <w:t xml:space="preserve"> za to predviđenim praznim mjestima Troškovnika, prema odgovarajućim stavkama navesti komercijalni proizvod koji nudi (proizvođač i/ili marka i/ili tip i/ili model).</w:t>
      </w:r>
    </w:p>
    <w:p w:rsidR="00B05AE2" w:rsidRPr="00DC32CF" w:rsidRDefault="00B05AE2" w:rsidP="00F77885">
      <w:pPr>
        <w:jc w:val="both"/>
        <w:rPr>
          <w:rFonts w:ascii="Times New Roman" w:hAnsi="Times New Roman"/>
          <w:lang w:val="en-GB"/>
        </w:rPr>
      </w:pPr>
      <w:r w:rsidRPr="003676F7">
        <w:rPr>
          <w:rFonts w:ascii="Times New Roman" w:hAnsi="Times New Roman"/>
          <w:lang w:val="en-GB"/>
        </w:rPr>
        <w:t xml:space="preserve">Proizvod koji je u određenoj troškovničkoj stavci naveden kao primjer smatrat </w:t>
      </w:r>
      <w:proofErr w:type="gramStart"/>
      <w:r w:rsidRPr="003676F7">
        <w:rPr>
          <w:rFonts w:ascii="Times New Roman" w:hAnsi="Times New Roman"/>
          <w:lang w:val="en-GB"/>
        </w:rPr>
        <w:t>će</w:t>
      </w:r>
      <w:proofErr w:type="gramEnd"/>
      <w:r w:rsidRPr="003676F7">
        <w:rPr>
          <w:rFonts w:ascii="Times New Roman" w:hAnsi="Times New Roman"/>
          <w:lang w:val="en-GB"/>
        </w:rPr>
        <w:t xml:space="preserve"> se ponuđenim, ako ponuditelj ne navede nikakav drugi proizvod na za to predviđenom mjestu stavke.</w:t>
      </w:r>
    </w:p>
    <w:p w:rsidR="00441727" w:rsidRPr="00613E56" w:rsidRDefault="00156524" w:rsidP="00586332">
      <w:pPr>
        <w:pStyle w:val="Heading2"/>
        <w:rPr>
          <w:lang w:val="en-GB"/>
        </w:rPr>
      </w:pPr>
      <w:bookmarkStart w:id="8" w:name="_Toc3893122"/>
      <w:r>
        <w:rPr>
          <w:lang w:val="en-GB"/>
        </w:rPr>
        <w:t>2.4</w:t>
      </w:r>
      <w:r w:rsidR="00586332">
        <w:rPr>
          <w:lang w:val="en-GB"/>
        </w:rPr>
        <w:t xml:space="preserve">. </w:t>
      </w:r>
      <w:r w:rsidR="00441727" w:rsidRPr="00802812">
        <w:rPr>
          <w:lang w:val="en-GB"/>
        </w:rPr>
        <w:t xml:space="preserve">Mjesto </w:t>
      </w:r>
      <w:r w:rsidR="00E527DD">
        <w:rPr>
          <w:lang w:val="en-GB"/>
        </w:rPr>
        <w:t>isp</w:t>
      </w:r>
      <w:r w:rsidR="00E527DD" w:rsidRPr="00613E56">
        <w:rPr>
          <w:lang w:val="en-GB"/>
        </w:rPr>
        <w:t>oruke</w:t>
      </w:r>
      <w:bookmarkEnd w:id="8"/>
      <w:r w:rsidR="00E527DD" w:rsidRPr="00613E56">
        <w:rPr>
          <w:lang w:val="en-GB"/>
        </w:rPr>
        <w:t xml:space="preserve"> </w:t>
      </w:r>
    </w:p>
    <w:p w:rsidR="00E527DD" w:rsidRPr="00613E56" w:rsidRDefault="009020A6" w:rsidP="00E527DD">
      <w:pPr>
        <w:spacing w:after="0"/>
        <w:contextualSpacing/>
        <w:jc w:val="both"/>
        <w:rPr>
          <w:rFonts w:ascii="Times New Roman" w:hAnsi="Times New Roman"/>
        </w:rPr>
      </w:pPr>
      <w:r w:rsidRPr="00613E56">
        <w:rPr>
          <w:rFonts w:ascii="Times New Roman" w:hAnsi="Times New Roman"/>
        </w:rPr>
        <w:t>Mjesto isporuke je:</w:t>
      </w:r>
      <w:r w:rsidR="00A62201" w:rsidRPr="00613E56">
        <w:rPr>
          <w:rFonts w:ascii="Times New Roman" w:hAnsi="Times New Roman"/>
        </w:rPr>
        <w:t xml:space="preserve"> </w:t>
      </w:r>
      <w:r w:rsidR="00855BD4">
        <w:rPr>
          <w:rFonts w:ascii="Times New Roman" w:hAnsi="Times New Roman"/>
        </w:rPr>
        <w:t>Promming d.o.o</w:t>
      </w:r>
      <w:r w:rsidR="00855BD4" w:rsidRPr="00855BD4">
        <w:rPr>
          <w:rFonts w:ascii="Times New Roman" w:hAnsi="Times New Roman"/>
        </w:rPr>
        <w:t>., Dr. Ivana Novaka 48, 40000 Čakovec.</w:t>
      </w:r>
    </w:p>
    <w:p w:rsidR="003F3B64" w:rsidRPr="00802812" w:rsidRDefault="00156524" w:rsidP="00586332">
      <w:pPr>
        <w:pStyle w:val="Heading2"/>
        <w:rPr>
          <w:lang w:val="en-GB"/>
        </w:rPr>
      </w:pPr>
      <w:bookmarkStart w:id="9" w:name="_Toc3893123"/>
      <w:r w:rsidRPr="00613E56">
        <w:rPr>
          <w:lang w:val="en-GB"/>
        </w:rPr>
        <w:t>2.5</w:t>
      </w:r>
      <w:r w:rsidR="00586332" w:rsidRPr="00613E56">
        <w:rPr>
          <w:lang w:val="en-GB"/>
        </w:rPr>
        <w:t xml:space="preserve">. </w:t>
      </w:r>
      <w:r w:rsidR="003F3B64" w:rsidRPr="00613E56">
        <w:rPr>
          <w:lang w:val="en-GB"/>
        </w:rPr>
        <w:t xml:space="preserve">Rok </w:t>
      </w:r>
      <w:r w:rsidR="00E527DD" w:rsidRPr="00613E56">
        <w:rPr>
          <w:lang w:val="en-GB"/>
        </w:rPr>
        <w:t>isporuke</w:t>
      </w:r>
      <w:bookmarkEnd w:id="9"/>
      <w:r w:rsidR="00E527DD" w:rsidRPr="00613E56">
        <w:rPr>
          <w:lang w:val="en-GB"/>
        </w:rPr>
        <w:t xml:space="preserve"> </w:t>
      </w:r>
    </w:p>
    <w:p w:rsidR="00855BD4" w:rsidRDefault="00855BD4" w:rsidP="00855BD4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5BD4">
        <w:rPr>
          <w:rFonts w:ascii="Times New Roman" w:hAnsi="Times New Roman" w:cs="Times New Roman"/>
          <w:sz w:val="22"/>
          <w:szCs w:val="22"/>
        </w:rPr>
        <w:t xml:space="preserve">Krajnji rok isporuke predmeta nabave </w:t>
      </w:r>
      <w:r w:rsidRPr="00CB47FF">
        <w:rPr>
          <w:rFonts w:ascii="Times New Roman" w:hAnsi="Times New Roman" w:cs="Times New Roman"/>
          <w:sz w:val="22"/>
          <w:szCs w:val="22"/>
        </w:rPr>
        <w:t xml:space="preserve">je </w:t>
      </w:r>
      <w:r w:rsidRPr="00CB47FF">
        <w:rPr>
          <w:rFonts w:ascii="Times New Roman" w:hAnsi="Times New Roman" w:cs="Times New Roman"/>
          <w:sz w:val="22"/>
          <w:szCs w:val="22"/>
          <w:u w:val="single"/>
        </w:rPr>
        <w:t xml:space="preserve">do </w:t>
      </w:r>
      <w:r w:rsidR="009B7710" w:rsidRPr="00CB47FF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CB47FF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gramStart"/>
      <w:r w:rsidR="00DB2A21" w:rsidRPr="00CB47FF">
        <w:rPr>
          <w:rFonts w:ascii="Times New Roman" w:hAnsi="Times New Roman" w:cs="Times New Roman"/>
          <w:sz w:val="22"/>
          <w:szCs w:val="22"/>
          <w:u w:val="single"/>
        </w:rPr>
        <w:t>siječnja</w:t>
      </w:r>
      <w:proofErr w:type="gramEnd"/>
      <w:r w:rsidR="00DB2A21" w:rsidRPr="00CB47FF">
        <w:rPr>
          <w:rFonts w:ascii="Times New Roman" w:hAnsi="Times New Roman" w:cs="Times New Roman"/>
          <w:sz w:val="22"/>
          <w:szCs w:val="22"/>
          <w:u w:val="single"/>
        </w:rPr>
        <w:t xml:space="preserve"> 2020</w:t>
      </w:r>
      <w:r w:rsidRPr="00CB47FF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gramStart"/>
      <w:r w:rsidRPr="00CB47FF">
        <w:rPr>
          <w:rFonts w:ascii="Times New Roman" w:hAnsi="Times New Roman" w:cs="Times New Roman"/>
          <w:sz w:val="22"/>
          <w:szCs w:val="22"/>
          <w:u w:val="single"/>
        </w:rPr>
        <w:t>godine</w:t>
      </w:r>
      <w:proofErr w:type="gramEnd"/>
      <w:r w:rsidRPr="00CB47FF">
        <w:rPr>
          <w:rFonts w:ascii="Times New Roman" w:hAnsi="Times New Roman" w:cs="Times New Roman"/>
          <w:sz w:val="22"/>
          <w:szCs w:val="22"/>
        </w:rPr>
        <w:t>.</w:t>
      </w:r>
      <w:bookmarkStart w:id="10" w:name="_GoBack"/>
      <w:bookmarkEnd w:id="10"/>
    </w:p>
    <w:p w:rsidR="00481833" w:rsidRDefault="00E527DD" w:rsidP="00855BD4">
      <w:pPr>
        <w:pStyle w:val="Default"/>
        <w:spacing w:after="24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855BD4">
        <w:rPr>
          <w:rFonts w:ascii="Times New Roman" w:hAnsi="Times New Roman"/>
          <w:sz w:val="22"/>
          <w:szCs w:val="22"/>
          <w:u w:val="single"/>
        </w:rPr>
        <w:t xml:space="preserve">Navedeni </w:t>
      </w:r>
      <w:r w:rsidR="00855BD4" w:rsidRPr="00855BD4">
        <w:rPr>
          <w:rFonts w:ascii="Times New Roman" w:hAnsi="Times New Roman"/>
          <w:sz w:val="22"/>
          <w:szCs w:val="22"/>
          <w:u w:val="single"/>
        </w:rPr>
        <w:t>rok</w:t>
      </w:r>
      <w:r w:rsidR="00B65E51" w:rsidRPr="00855BD4">
        <w:rPr>
          <w:rFonts w:ascii="Times New Roman" w:hAnsi="Times New Roman"/>
          <w:sz w:val="22"/>
          <w:szCs w:val="22"/>
          <w:u w:val="single"/>
        </w:rPr>
        <w:t xml:space="preserve"> predstavlja</w:t>
      </w:r>
      <w:r w:rsidR="00855BD4" w:rsidRPr="00855BD4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855BD4">
        <w:rPr>
          <w:rFonts w:ascii="Times New Roman" w:hAnsi="Times New Roman"/>
          <w:sz w:val="22"/>
          <w:szCs w:val="22"/>
          <w:u w:val="single"/>
        </w:rPr>
        <w:t>ugovornu obvezu odabranog ponuditelja.</w:t>
      </w:r>
      <w:proofErr w:type="gramEnd"/>
    </w:p>
    <w:p w:rsidR="00CD1D35" w:rsidRDefault="00CD1D35" w:rsidP="00855BD4">
      <w:pPr>
        <w:pStyle w:val="Default"/>
        <w:spacing w:after="24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CD1D35" w:rsidRDefault="00CD1D35" w:rsidP="00855BD4">
      <w:pPr>
        <w:pStyle w:val="Default"/>
        <w:spacing w:after="24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CD1D35" w:rsidRDefault="00CD1D35" w:rsidP="00855BD4">
      <w:pPr>
        <w:pStyle w:val="Default"/>
        <w:spacing w:after="24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CD1D35" w:rsidRDefault="00CD1D35" w:rsidP="00855BD4">
      <w:pPr>
        <w:pStyle w:val="Default"/>
        <w:spacing w:after="24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CD1D35" w:rsidRDefault="00CD1D35" w:rsidP="00855BD4">
      <w:pPr>
        <w:pStyle w:val="Default"/>
        <w:spacing w:after="24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CD1D35" w:rsidRDefault="00CD1D35" w:rsidP="00855BD4">
      <w:pPr>
        <w:pStyle w:val="Default"/>
        <w:spacing w:after="24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CD1D35" w:rsidRDefault="00CD1D35" w:rsidP="00855BD4">
      <w:pPr>
        <w:pStyle w:val="Default"/>
        <w:spacing w:after="24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CD1D35" w:rsidRDefault="00CD1D35" w:rsidP="00855BD4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6557" w:rsidRPr="00855BD4" w:rsidRDefault="003B6557" w:rsidP="00855BD4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87765" w:rsidRPr="00500B78" w:rsidRDefault="00586332" w:rsidP="004A18D0">
      <w:pPr>
        <w:pStyle w:val="Heading1"/>
        <w:spacing w:line="240" w:lineRule="auto"/>
        <w:jc w:val="both"/>
        <w:rPr>
          <w:i/>
          <w:color w:val="548DD4"/>
          <w:lang w:val="en-GB"/>
        </w:rPr>
      </w:pPr>
      <w:bookmarkStart w:id="11" w:name="_Toc3893124"/>
      <w:r>
        <w:rPr>
          <w:lang w:val="en-GB"/>
        </w:rPr>
        <w:lastRenderedPageBreak/>
        <w:t xml:space="preserve">3. </w:t>
      </w:r>
      <w:r w:rsidR="00156524">
        <w:rPr>
          <w:lang w:val="en-GB"/>
        </w:rPr>
        <w:t>U</w:t>
      </w:r>
      <w:r w:rsidR="004A18D0">
        <w:rPr>
          <w:lang w:val="en-GB"/>
        </w:rPr>
        <w:t>VJETI I ZAHTJEVI KOJE MORAJU ISPUNJAVATI POTENCIJALNI PONUDITELJI</w:t>
      </w:r>
      <w:bookmarkEnd w:id="11"/>
    </w:p>
    <w:p w:rsidR="00586332" w:rsidRDefault="00586332" w:rsidP="00586332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9722F9" w:rsidRDefault="009722F9" w:rsidP="009722F9">
      <w:pPr>
        <w:pStyle w:val="Heading2"/>
      </w:pPr>
      <w:bookmarkStart w:id="12" w:name="_Toc3893125"/>
      <w:r>
        <w:t>3.1. Razlozi isključenja ponuditelja</w:t>
      </w:r>
      <w:bookmarkEnd w:id="12"/>
    </w:p>
    <w:p w:rsidR="009602F3" w:rsidRPr="009D7223" w:rsidRDefault="00387765" w:rsidP="009602F3">
      <w:pPr>
        <w:pStyle w:val="Footer"/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  <w:r w:rsidRPr="009D7223">
        <w:rPr>
          <w:rFonts w:ascii="Times New Roman" w:hAnsi="Times New Roman"/>
          <w:sz w:val="22"/>
          <w:szCs w:val="22"/>
        </w:rPr>
        <w:t>Naručitelj će isključiti</w:t>
      </w:r>
      <w:r w:rsidR="009D7223">
        <w:rPr>
          <w:rFonts w:ascii="Times New Roman" w:hAnsi="Times New Roman"/>
          <w:sz w:val="22"/>
          <w:szCs w:val="22"/>
          <w:lang w:val="en-GB"/>
        </w:rPr>
        <w:t xml:space="preserve"> p</w:t>
      </w:r>
      <w:r w:rsidRPr="009D7223">
        <w:rPr>
          <w:rFonts w:ascii="Times New Roman" w:hAnsi="Times New Roman"/>
          <w:sz w:val="22"/>
          <w:szCs w:val="22"/>
          <w:lang w:val="en-GB"/>
        </w:rPr>
        <w:t>onuditelja</w:t>
      </w:r>
      <w:r w:rsidR="00911667" w:rsidRPr="009D7223">
        <w:rPr>
          <w:rFonts w:ascii="Times New Roman" w:hAnsi="Times New Roman"/>
          <w:sz w:val="22"/>
          <w:szCs w:val="22"/>
          <w:lang w:val="en-GB"/>
        </w:rPr>
        <w:t xml:space="preserve"> iz postupka nabave</w:t>
      </w:r>
      <w:r w:rsidRPr="009D7223">
        <w:rPr>
          <w:rFonts w:ascii="Times New Roman" w:hAnsi="Times New Roman"/>
          <w:sz w:val="22"/>
          <w:szCs w:val="22"/>
          <w:lang w:val="en-GB"/>
        </w:rPr>
        <w:t xml:space="preserve">: </w:t>
      </w:r>
    </w:p>
    <w:p w:rsidR="00586332" w:rsidRPr="009602F3" w:rsidRDefault="00387765" w:rsidP="005867DD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eastAsia="Calibri"/>
          <w:sz w:val="22"/>
          <w:szCs w:val="22"/>
          <w:lang w:val="en-GB" w:eastAsia="en-US"/>
        </w:rPr>
      </w:pPr>
      <w:r w:rsidRPr="00B84E11">
        <w:rPr>
          <w:color w:val="000000"/>
          <w:sz w:val="22"/>
          <w:szCs w:val="22"/>
          <w:lang w:val="en-GB"/>
        </w:rPr>
        <w:t>Ako utvrdi da gospodarski subjekt nije ispunio obveze plaćanja dospjelih poreznih obveza i obveza za mirovinsko i zdravstveno osiguranje</w:t>
      </w:r>
    </w:p>
    <w:p w:rsidR="00586332" w:rsidRPr="00B84E11" w:rsidRDefault="00387765" w:rsidP="005867DD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i/>
          <w:sz w:val="22"/>
          <w:szCs w:val="22"/>
          <w:lang w:val="en-GB"/>
        </w:rPr>
      </w:pPr>
      <w:r w:rsidRPr="00B84E11">
        <w:rPr>
          <w:sz w:val="22"/>
          <w:szCs w:val="22"/>
          <w:lang w:val="en-GB"/>
        </w:rPr>
        <w:t>u Republici Hrvatskoj, ako gospodarski subjekt ima poslovni nastan u Republici Hrvatskoj</w:t>
      </w:r>
    </w:p>
    <w:p w:rsidR="004F46BD" w:rsidRDefault="00387765" w:rsidP="004F46BD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i/>
          <w:sz w:val="22"/>
          <w:szCs w:val="22"/>
          <w:lang w:val="en-GB"/>
        </w:rPr>
      </w:pPr>
      <w:proofErr w:type="gramStart"/>
      <w:r w:rsidRPr="00B84E11">
        <w:rPr>
          <w:sz w:val="22"/>
          <w:szCs w:val="22"/>
          <w:lang w:val="en-GB"/>
        </w:rPr>
        <w:t>u</w:t>
      </w:r>
      <w:proofErr w:type="gramEnd"/>
      <w:r w:rsidRPr="00B84E11">
        <w:rPr>
          <w:sz w:val="22"/>
          <w:szCs w:val="22"/>
          <w:lang w:val="en-GB"/>
        </w:rPr>
        <w:t xml:space="preserve"> Republici Hrvatskoj ili u državi poslovnog nastana gospodarskog subjekta, ako gospodarski subjekt nema poslovni nastan u Republici Hrvatskoj. </w:t>
      </w:r>
    </w:p>
    <w:p w:rsidR="004F46BD" w:rsidRPr="004F46BD" w:rsidRDefault="004F46BD" w:rsidP="004F46BD">
      <w:pPr>
        <w:pStyle w:val="t-9-8"/>
        <w:spacing w:line="276" w:lineRule="auto"/>
        <w:ind w:left="1440"/>
        <w:contextualSpacing/>
        <w:jc w:val="both"/>
        <w:rPr>
          <w:i/>
          <w:sz w:val="22"/>
          <w:szCs w:val="22"/>
          <w:lang w:val="en-GB"/>
        </w:rPr>
      </w:pPr>
    </w:p>
    <w:p w:rsidR="004F46BD" w:rsidRPr="004F46BD" w:rsidRDefault="009D7223" w:rsidP="004F46BD">
      <w:pPr>
        <w:pStyle w:val="t-9-8"/>
        <w:spacing w:before="0" w:beforeAutospacing="0" w:after="240" w:afterAutospacing="0" w:line="276" w:lineRule="auto"/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Dokumenti kojima p</w:t>
      </w:r>
      <w:r w:rsidR="00387765" w:rsidRPr="004F46BD">
        <w:rPr>
          <w:b/>
          <w:color w:val="000000"/>
          <w:sz w:val="22"/>
          <w:szCs w:val="22"/>
        </w:rPr>
        <w:t xml:space="preserve">onuditelj dokazuje da ne postoje razlozi za isključenje: </w:t>
      </w:r>
    </w:p>
    <w:p w:rsidR="004E160F" w:rsidRDefault="004E160F" w:rsidP="004E160F">
      <w:pPr>
        <w:pStyle w:val="t-9-8"/>
        <w:spacing w:after="0" w:line="276" w:lineRule="auto"/>
        <w:ind w:left="705"/>
        <w:jc w:val="both"/>
        <w:rPr>
          <w:sz w:val="22"/>
          <w:szCs w:val="22"/>
        </w:rPr>
      </w:pPr>
      <w:r w:rsidRPr="004E160F">
        <w:rPr>
          <w:sz w:val="22"/>
          <w:szCs w:val="22"/>
        </w:rPr>
        <w:t>Gospodarski subjekt u ponudi dostavlja potvrdu porezne uprave ili drugog nadležnog</w:t>
      </w:r>
      <w:r>
        <w:rPr>
          <w:sz w:val="22"/>
          <w:szCs w:val="22"/>
        </w:rPr>
        <w:t xml:space="preserve"> </w:t>
      </w:r>
      <w:r w:rsidRPr="004E160F">
        <w:rPr>
          <w:sz w:val="22"/>
          <w:szCs w:val="22"/>
        </w:rPr>
        <w:t>tijela u državi poslovnog nastana gospodarskog subjekta kojom se dokazuje da ne</w:t>
      </w:r>
      <w:r>
        <w:rPr>
          <w:sz w:val="22"/>
          <w:szCs w:val="22"/>
        </w:rPr>
        <w:t xml:space="preserve"> </w:t>
      </w:r>
      <w:r w:rsidRPr="004E160F">
        <w:rPr>
          <w:sz w:val="22"/>
          <w:szCs w:val="22"/>
        </w:rPr>
        <w:t xml:space="preserve">postoje osnove za isključenje, ne stariju od 30 dana od dana </w:t>
      </w:r>
      <w:r w:rsidR="00A77D57">
        <w:rPr>
          <w:sz w:val="22"/>
          <w:szCs w:val="22"/>
        </w:rPr>
        <w:t xml:space="preserve">početka postupka </w:t>
      </w:r>
      <w:r w:rsidRPr="004E160F">
        <w:rPr>
          <w:sz w:val="22"/>
          <w:szCs w:val="22"/>
        </w:rPr>
        <w:t>nabave</w:t>
      </w:r>
      <w:r>
        <w:rPr>
          <w:sz w:val="22"/>
          <w:szCs w:val="22"/>
        </w:rPr>
        <w:t>.</w:t>
      </w:r>
    </w:p>
    <w:p w:rsidR="00883B26" w:rsidRPr="004E160F" w:rsidRDefault="00387765" w:rsidP="004E160F">
      <w:pPr>
        <w:pStyle w:val="t-9-8"/>
        <w:spacing w:after="0"/>
        <w:ind w:left="705"/>
        <w:jc w:val="both"/>
        <w:rPr>
          <w:sz w:val="22"/>
          <w:szCs w:val="22"/>
        </w:rPr>
      </w:pPr>
      <w:r w:rsidRPr="004F46BD">
        <w:rPr>
          <w:i/>
          <w:sz w:val="22"/>
          <w:szCs w:val="22"/>
          <w:lang w:val="en-GB"/>
        </w:rPr>
        <w:t xml:space="preserve">U slučaju </w:t>
      </w:r>
      <w:r w:rsidRPr="004F46BD">
        <w:rPr>
          <w:i/>
          <w:sz w:val="22"/>
          <w:szCs w:val="22"/>
          <w:u w:val="single"/>
          <w:lang w:val="en-GB"/>
        </w:rPr>
        <w:t>zajednice ponuditelja, svi članovi zajednice moraju dokazati da ne postoje razlozi isključenja</w:t>
      </w:r>
      <w:r w:rsidRPr="004F46BD">
        <w:rPr>
          <w:i/>
          <w:sz w:val="22"/>
          <w:szCs w:val="22"/>
          <w:lang w:val="en-GB"/>
        </w:rPr>
        <w:t>.</w:t>
      </w:r>
      <w:r w:rsidRPr="004F46BD">
        <w:rPr>
          <w:sz w:val="22"/>
          <w:szCs w:val="22"/>
          <w:lang w:val="en-GB"/>
        </w:rPr>
        <w:t xml:space="preserve"> </w:t>
      </w:r>
      <w:r w:rsidRPr="004F46BD">
        <w:rPr>
          <w:i/>
          <w:sz w:val="22"/>
          <w:szCs w:val="22"/>
          <w:lang w:val="en-GB"/>
        </w:rPr>
        <w:t xml:space="preserve">Ukoliko gospodarski subjekt namjerava dio ugovora o nabavi </w:t>
      </w:r>
      <w:r w:rsidRPr="004F46BD">
        <w:rPr>
          <w:i/>
          <w:sz w:val="22"/>
          <w:szCs w:val="22"/>
          <w:u w:val="single"/>
          <w:lang w:val="en-GB"/>
        </w:rPr>
        <w:t>da</w:t>
      </w:r>
      <w:r w:rsidR="00DA1A3A" w:rsidRPr="004F46BD">
        <w:rPr>
          <w:i/>
          <w:sz w:val="22"/>
          <w:szCs w:val="22"/>
          <w:u w:val="single"/>
          <w:lang w:val="en-GB"/>
        </w:rPr>
        <w:t xml:space="preserve">ti u podugovor jednom </w:t>
      </w:r>
      <w:proofErr w:type="gramStart"/>
      <w:r w:rsidR="00DA1A3A" w:rsidRPr="004F46BD">
        <w:rPr>
          <w:i/>
          <w:sz w:val="22"/>
          <w:szCs w:val="22"/>
          <w:u w:val="single"/>
          <w:lang w:val="en-GB"/>
        </w:rPr>
        <w:t>ili</w:t>
      </w:r>
      <w:proofErr w:type="gramEnd"/>
      <w:r w:rsidR="00DA1A3A" w:rsidRPr="004F46BD">
        <w:rPr>
          <w:i/>
          <w:sz w:val="22"/>
          <w:szCs w:val="22"/>
          <w:u w:val="single"/>
          <w:lang w:val="en-GB"/>
        </w:rPr>
        <w:t xml:space="preserve"> više podugovaratelja, </w:t>
      </w:r>
      <w:r w:rsidRPr="004F46BD">
        <w:rPr>
          <w:i/>
          <w:sz w:val="22"/>
          <w:szCs w:val="22"/>
          <w:u w:val="single"/>
          <w:lang w:val="en-GB"/>
        </w:rPr>
        <w:t>gore</w:t>
      </w:r>
      <w:r w:rsidRPr="004F46BD">
        <w:rPr>
          <w:i/>
          <w:color w:val="000000"/>
          <w:sz w:val="22"/>
          <w:szCs w:val="22"/>
          <w:u w:val="single"/>
          <w:lang w:val="en-GB"/>
        </w:rPr>
        <w:t xml:space="preserve"> navedene okolnosti utvrđuju se pojedinačno za sve podugovaratelje.</w:t>
      </w:r>
    </w:p>
    <w:p w:rsidR="009722F9" w:rsidRDefault="009722F9" w:rsidP="00B84E11">
      <w:pPr>
        <w:pStyle w:val="t-9-8"/>
        <w:spacing w:before="0" w:beforeAutospacing="0" w:after="0" w:afterAutospacing="0" w:line="276" w:lineRule="auto"/>
        <w:jc w:val="both"/>
        <w:rPr>
          <w:i/>
          <w:color w:val="000000"/>
          <w:lang w:val="en-GB"/>
        </w:rPr>
      </w:pPr>
    </w:p>
    <w:p w:rsidR="00AA74C7" w:rsidRPr="008D5DA7" w:rsidRDefault="009722F9" w:rsidP="008D5DA7">
      <w:pPr>
        <w:pStyle w:val="Heading2"/>
        <w:spacing w:after="240" w:line="276" w:lineRule="auto"/>
        <w:rPr>
          <w:szCs w:val="24"/>
          <w:lang w:val="en-GB"/>
        </w:rPr>
      </w:pPr>
      <w:bookmarkStart w:id="13" w:name="_Toc3893126"/>
      <w:r w:rsidRPr="008D5DA7">
        <w:rPr>
          <w:szCs w:val="24"/>
          <w:lang w:val="en-GB"/>
        </w:rPr>
        <w:t>3.2. Dokazi sposobnosti</w:t>
      </w:r>
      <w:bookmarkEnd w:id="13"/>
    </w:p>
    <w:p w:rsidR="004E160F" w:rsidRDefault="004E160F" w:rsidP="004E160F">
      <w:pPr>
        <w:pStyle w:val="t-9-8"/>
        <w:spacing w:after="240"/>
        <w:ind w:left="705" w:hanging="705"/>
        <w:jc w:val="both"/>
        <w:rPr>
          <w:sz w:val="22"/>
          <w:szCs w:val="22"/>
        </w:rPr>
      </w:pPr>
      <w:r w:rsidRPr="004E160F">
        <w:rPr>
          <w:sz w:val="22"/>
          <w:szCs w:val="22"/>
        </w:rPr>
        <w:t>Naručitelj od ponuditelja zahtijeva podnošenje sljedećih dokaza sposobnosti:</w:t>
      </w:r>
      <w:r>
        <w:rPr>
          <w:sz w:val="22"/>
          <w:szCs w:val="22"/>
        </w:rPr>
        <w:t xml:space="preserve"> </w:t>
      </w:r>
    </w:p>
    <w:p w:rsidR="00CD1D35" w:rsidRDefault="004E160F" w:rsidP="00CD1D35">
      <w:pPr>
        <w:pStyle w:val="t-9-8"/>
        <w:spacing w:before="0" w:beforeAutospacing="0" w:after="0" w:afterAutospacing="0"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E160F">
        <w:rPr>
          <w:sz w:val="22"/>
          <w:szCs w:val="22"/>
        </w:rPr>
        <w:t>I. Izvadak iz sudskog, obrtnog, strukovnog ili drugog odgovarajućeg registra koji se</w:t>
      </w:r>
      <w:r>
        <w:rPr>
          <w:sz w:val="22"/>
          <w:szCs w:val="22"/>
        </w:rPr>
        <w:t xml:space="preserve"> </w:t>
      </w:r>
      <w:r w:rsidRPr="004E160F">
        <w:rPr>
          <w:sz w:val="22"/>
          <w:szCs w:val="22"/>
        </w:rPr>
        <w:t>vodi u državi njegova poslovnog nastana, ne stariji od 3 mjeseca od dana početka</w:t>
      </w:r>
      <w:r>
        <w:rPr>
          <w:sz w:val="22"/>
          <w:szCs w:val="22"/>
        </w:rPr>
        <w:t xml:space="preserve"> </w:t>
      </w:r>
      <w:r w:rsidRPr="004E160F">
        <w:rPr>
          <w:sz w:val="22"/>
          <w:szCs w:val="22"/>
        </w:rPr>
        <w:t>postupka nabave</w:t>
      </w:r>
      <w:r w:rsidR="00A77D57">
        <w:rPr>
          <w:sz w:val="22"/>
          <w:szCs w:val="22"/>
        </w:rPr>
        <w:t>.</w:t>
      </w:r>
    </w:p>
    <w:p w:rsidR="00AF7C7F" w:rsidRPr="00CD1D35" w:rsidRDefault="00AA74C7" w:rsidP="00CD1D35">
      <w:pPr>
        <w:pStyle w:val="t-9-8"/>
        <w:spacing w:before="0" w:beforeAutospacing="0" w:after="240" w:line="276" w:lineRule="auto"/>
        <w:ind w:left="705"/>
        <w:jc w:val="both"/>
        <w:rPr>
          <w:sz w:val="22"/>
          <w:szCs w:val="22"/>
        </w:rPr>
      </w:pPr>
      <w:r w:rsidRPr="00C53263">
        <w:rPr>
          <w:i/>
          <w:color w:val="000000"/>
          <w:sz w:val="22"/>
          <w:szCs w:val="22"/>
          <w:lang w:val="en-GB"/>
        </w:rPr>
        <w:t xml:space="preserve">U </w:t>
      </w:r>
      <w:r w:rsidRPr="00E47FF8">
        <w:rPr>
          <w:i/>
          <w:color w:val="000000" w:themeColor="text1"/>
          <w:sz w:val="22"/>
          <w:szCs w:val="22"/>
          <w:lang w:val="en-GB"/>
        </w:rPr>
        <w:t>slučaju zajednice ponuditelja, svi članovi zajednice moraju dokazati</w:t>
      </w:r>
      <w:r w:rsidRPr="00AF7C7F">
        <w:rPr>
          <w:i/>
          <w:color w:val="000000"/>
          <w:sz w:val="22"/>
          <w:szCs w:val="22"/>
          <w:lang w:val="en-GB"/>
        </w:rPr>
        <w:t xml:space="preserve"> sposobnost iz točke </w:t>
      </w:r>
      <w:r w:rsidR="005B706D" w:rsidRPr="00AF7C7F">
        <w:rPr>
          <w:i/>
          <w:color w:val="000000"/>
          <w:sz w:val="22"/>
          <w:szCs w:val="22"/>
          <w:lang w:val="en-GB"/>
        </w:rPr>
        <w:t>I</w:t>
      </w:r>
      <w:r w:rsidRPr="00AF7C7F">
        <w:rPr>
          <w:i/>
          <w:color w:val="000000"/>
          <w:sz w:val="22"/>
          <w:szCs w:val="22"/>
          <w:lang w:val="en-GB"/>
        </w:rPr>
        <w:t>.</w:t>
      </w:r>
      <w:r w:rsidR="00AF7C7F" w:rsidRPr="00AF7C7F">
        <w:rPr>
          <w:i/>
          <w:sz w:val="22"/>
          <w:szCs w:val="22"/>
        </w:rPr>
        <w:t xml:space="preserve"> Ukoliko gospodarski subjekt namjerava dio ugovora o nabavi dati u podugovor jednom ili više podizvoditelja, svi podizvoditelji dužni su dokazati sposobnost iz točke I.</w:t>
      </w:r>
    </w:p>
    <w:p w:rsidR="00CD1D35" w:rsidRPr="00CD1D35" w:rsidRDefault="00CD1D35" w:rsidP="00CD1D3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1D35">
        <w:rPr>
          <w:rFonts w:ascii="Times New Roman" w:hAnsi="Times New Roman"/>
        </w:rPr>
        <w:t xml:space="preserve">II. Popis ugovora o isporukama izvršenih u godini u kojoj je započeo postupak nabave te tijekom 3 godine koje prethode toj godini. Popis ugovora sadrži iznos, datum izvršene isporuke, predmet ugovora i naziv druge ugovorne strane. Iz popisa ugovora ponuditelj mora dokazati da je izvršio minimalno jedan isti ili sličan ugovor kao što je predmet nabave </w:t>
      </w:r>
      <w:r>
        <w:rPr>
          <w:rFonts w:ascii="Times New Roman" w:hAnsi="Times New Roman"/>
        </w:rPr>
        <w:t>–</w:t>
      </w:r>
      <w:r w:rsidRPr="00CD1D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nabava računalne mreže</w:t>
      </w:r>
      <w:r w:rsidRPr="00CD1D35">
        <w:rPr>
          <w:rFonts w:ascii="Times New Roman" w:hAnsi="Times New Roman"/>
        </w:rPr>
        <w:t>. Ponuditelj popunjava prilog C ovog Poziva.</w:t>
      </w:r>
    </w:p>
    <w:p w:rsidR="00CD1D35" w:rsidRPr="00CD1D35" w:rsidRDefault="00CD1D35" w:rsidP="00CD1D35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CD1D35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</w:t>
      </w:r>
      <w:r w:rsidRPr="00CD1D35">
        <w:rPr>
          <w:rFonts w:ascii="Times New Roman" w:hAnsi="Times New Roman"/>
          <w:i/>
        </w:rPr>
        <w:t xml:space="preserve"> U slučaju zajednice ponuditelja, sposobnost iz točke II. dokazuje se kumulativno</w:t>
      </w:r>
      <w:r>
        <w:rPr>
          <w:rFonts w:ascii="Times New Roman" w:hAnsi="Times New Roman"/>
          <w:i/>
        </w:rPr>
        <w:t>.</w:t>
      </w:r>
    </w:p>
    <w:p w:rsidR="002C3426" w:rsidRPr="00802812" w:rsidRDefault="001804FB" w:rsidP="00FA6C40">
      <w:pPr>
        <w:pStyle w:val="Heading1"/>
        <w:rPr>
          <w:lang w:val="en-GB"/>
        </w:rPr>
      </w:pPr>
      <w:bookmarkStart w:id="14" w:name="_Toc3893127"/>
      <w:r>
        <w:rPr>
          <w:lang w:val="en-GB"/>
        </w:rPr>
        <w:lastRenderedPageBreak/>
        <w:t>4</w:t>
      </w:r>
      <w:r w:rsidR="00FA6C40">
        <w:rPr>
          <w:lang w:val="en-GB"/>
        </w:rPr>
        <w:t xml:space="preserve">. </w:t>
      </w:r>
      <w:r w:rsidR="00BF4BED" w:rsidRPr="00802812">
        <w:rPr>
          <w:lang w:val="en-GB"/>
        </w:rPr>
        <w:t>P</w:t>
      </w:r>
      <w:r w:rsidR="004A18D0">
        <w:rPr>
          <w:lang w:val="en-GB"/>
        </w:rPr>
        <w:t>ODACI O PONUDI</w:t>
      </w:r>
      <w:bookmarkEnd w:id="14"/>
    </w:p>
    <w:p w:rsidR="002C3426" w:rsidRPr="00F2574F" w:rsidRDefault="001804FB" w:rsidP="00FA6C40">
      <w:pPr>
        <w:pStyle w:val="Heading2"/>
        <w:rPr>
          <w:lang w:val="en-GB"/>
        </w:rPr>
      </w:pPr>
      <w:bookmarkStart w:id="15" w:name="_Toc3893128"/>
      <w:r>
        <w:rPr>
          <w:lang w:val="en-GB"/>
        </w:rPr>
        <w:t>4</w:t>
      </w:r>
      <w:r w:rsidR="00FA6C40">
        <w:rPr>
          <w:lang w:val="en-GB"/>
        </w:rPr>
        <w:t xml:space="preserve">.1. </w:t>
      </w:r>
      <w:r w:rsidR="00BF4BED" w:rsidRPr="00F2574F">
        <w:rPr>
          <w:lang w:val="en-GB"/>
        </w:rPr>
        <w:t>Sadržaj ponude</w:t>
      </w:r>
      <w:bookmarkEnd w:id="15"/>
      <w:r w:rsidR="00BF4BED" w:rsidRPr="00F2574F">
        <w:rPr>
          <w:lang w:val="en-GB"/>
        </w:rPr>
        <w:t xml:space="preserve"> </w:t>
      </w:r>
    </w:p>
    <w:p w:rsidR="002801D4" w:rsidRPr="00707297" w:rsidRDefault="002801D4" w:rsidP="00BB4D38">
      <w:pPr>
        <w:jc w:val="both"/>
        <w:rPr>
          <w:rFonts w:ascii="Times New Roman" w:hAnsi="Times New Roman"/>
          <w:lang w:val="en-GB"/>
        </w:rPr>
      </w:pPr>
      <w:r w:rsidRPr="00707297">
        <w:rPr>
          <w:rFonts w:ascii="Times New Roman" w:hAnsi="Times New Roman"/>
          <w:lang w:val="en-GB"/>
        </w:rPr>
        <w:t>Ponuda mora sadržavati:</w:t>
      </w:r>
      <w:r w:rsidR="00490A08" w:rsidRPr="00707297">
        <w:rPr>
          <w:rFonts w:ascii="Times New Roman" w:hAnsi="Times New Roman"/>
          <w:lang w:val="en-GB"/>
        </w:rPr>
        <w:t xml:space="preserve"> </w:t>
      </w:r>
    </w:p>
    <w:p w:rsidR="00FA6C40" w:rsidRPr="00707297" w:rsidRDefault="00AC2735" w:rsidP="00F2574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2"/>
          <w:szCs w:val="22"/>
          <w:lang w:val="en-GB"/>
        </w:rPr>
      </w:pPr>
      <w:r w:rsidRPr="00707297">
        <w:rPr>
          <w:sz w:val="22"/>
          <w:szCs w:val="22"/>
          <w:lang w:val="en-GB"/>
        </w:rPr>
        <w:t xml:space="preserve">popunjeni ponudbeni list </w:t>
      </w:r>
      <w:r w:rsidR="00F2574F" w:rsidRPr="00707297">
        <w:rPr>
          <w:sz w:val="22"/>
          <w:szCs w:val="22"/>
          <w:lang w:val="en-GB"/>
        </w:rPr>
        <w:t>(</w:t>
      </w:r>
      <w:r w:rsidR="00F2574F" w:rsidRPr="00707297">
        <w:rPr>
          <w:color w:val="000000"/>
          <w:sz w:val="22"/>
          <w:szCs w:val="22"/>
          <w:lang w:val="en-GB"/>
        </w:rPr>
        <w:t>prilog A Poziva na dostavu ponuda, ukoliko je primjenjivo i prilog A1 i A2)</w:t>
      </w:r>
      <w:r w:rsidR="006A2007" w:rsidRPr="00707297">
        <w:rPr>
          <w:color w:val="000000"/>
          <w:sz w:val="22"/>
          <w:szCs w:val="22"/>
          <w:lang w:val="en-GB"/>
        </w:rPr>
        <w:t>,</w:t>
      </w:r>
    </w:p>
    <w:p w:rsidR="006A2007" w:rsidRPr="00707297" w:rsidRDefault="006A2007" w:rsidP="00F2574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707297">
        <w:rPr>
          <w:sz w:val="22"/>
          <w:szCs w:val="22"/>
          <w:lang w:val="en-GB"/>
        </w:rPr>
        <w:t>popunjeni obrazac troškovnika (Prilog B ovog Poziva na dostavu ponuda),</w:t>
      </w:r>
    </w:p>
    <w:p w:rsidR="00490A08" w:rsidRPr="00707297" w:rsidRDefault="00AC2735" w:rsidP="005867DD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2"/>
          <w:szCs w:val="22"/>
          <w:lang w:val="en-GB"/>
        </w:rPr>
      </w:pPr>
      <w:r w:rsidRPr="00707297">
        <w:rPr>
          <w:sz w:val="22"/>
          <w:szCs w:val="22"/>
          <w:lang w:val="en-GB"/>
        </w:rPr>
        <w:t>dokumente kojima ponuditelj dokazuje da ne posto</w:t>
      </w:r>
      <w:r w:rsidR="00FA6C40" w:rsidRPr="00707297">
        <w:rPr>
          <w:sz w:val="22"/>
          <w:szCs w:val="22"/>
          <w:lang w:val="en-GB"/>
        </w:rPr>
        <w:t xml:space="preserve">je razlozi isključenja </w:t>
      </w:r>
      <w:r w:rsidR="00F2574F" w:rsidRPr="00707297">
        <w:rPr>
          <w:sz w:val="22"/>
          <w:szCs w:val="22"/>
          <w:lang w:val="en-GB"/>
        </w:rPr>
        <w:t>(</w:t>
      </w:r>
      <w:r w:rsidR="006A2007" w:rsidRPr="00707297">
        <w:rPr>
          <w:sz w:val="22"/>
          <w:szCs w:val="22"/>
          <w:lang w:val="en-GB"/>
        </w:rPr>
        <w:t>sukladno točki 3.1. ovog Poziva na dostavu ponuda),</w:t>
      </w:r>
    </w:p>
    <w:p w:rsidR="00816950" w:rsidRPr="00707297" w:rsidRDefault="00FA6C40" w:rsidP="00816950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  <w:lang w:val="en-GB"/>
        </w:rPr>
      </w:pPr>
      <w:proofErr w:type="gramStart"/>
      <w:r w:rsidRPr="00707297">
        <w:rPr>
          <w:sz w:val="22"/>
          <w:szCs w:val="22"/>
          <w:lang w:val="en-GB"/>
        </w:rPr>
        <w:t>tražene</w:t>
      </w:r>
      <w:proofErr w:type="gramEnd"/>
      <w:r w:rsidRPr="00707297">
        <w:rPr>
          <w:sz w:val="22"/>
          <w:szCs w:val="22"/>
          <w:lang w:val="en-GB"/>
        </w:rPr>
        <w:t xml:space="preserve"> dokaze sposobnosti </w:t>
      </w:r>
      <w:r w:rsidR="00F2574F" w:rsidRPr="00707297">
        <w:rPr>
          <w:sz w:val="22"/>
          <w:szCs w:val="22"/>
          <w:lang w:val="en-GB"/>
        </w:rPr>
        <w:t>(</w:t>
      </w:r>
      <w:r w:rsidR="006A2007" w:rsidRPr="00707297">
        <w:rPr>
          <w:sz w:val="22"/>
          <w:szCs w:val="22"/>
          <w:lang w:val="en-GB"/>
        </w:rPr>
        <w:t>sukladno točki 3.2. ovog Poziva na dostavu ponuda).</w:t>
      </w:r>
    </w:p>
    <w:p w:rsidR="003676F7" w:rsidRPr="00707297" w:rsidRDefault="003676F7" w:rsidP="003676F7">
      <w:pPr>
        <w:pStyle w:val="t-9-8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p w:rsidR="003676F7" w:rsidRPr="00707297" w:rsidRDefault="003676F7" w:rsidP="003676F7">
      <w:pPr>
        <w:jc w:val="both"/>
        <w:rPr>
          <w:rFonts w:ascii="Times New Roman" w:hAnsi="Times New Roman"/>
          <w:lang w:val="en-GB"/>
        </w:rPr>
      </w:pPr>
      <w:r w:rsidRPr="00707297">
        <w:rPr>
          <w:rFonts w:ascii="Times New Roman" w:hAnsi="Times New Roman"/>
          <w:lang w:val="en-GB"/>
        </w:rPr>
        <w:t xml:space="preserve">Sve dokumente koje naručitelj zahtijeva kao dokaze da ne postoje razlozi za isključenje </w:t>
      </w:r>
      <w:proofErr w:type="gramStart"/>
      <w:r w:rsidRPr="00707297">
        <w:rPr>
          <w:rFonts w:ascii="Times New Roman" w:hAnsi="Times New Roman"/>
          <w:lang w:val="en-GB"/>
        </w:rPr>
        <w:t>te</w:t>
      </w:r>
      <w:proofErr w:type="gramEnd"/>
      <w:r w:rsidRPr="00707297">
        <w:rPr>
          <w:rFonts w:ascii="Times New Roman" w:hAnsi="Times New Roman"/>
          <w:lang w:val="en-GB"/>
        </w:rPr>
        <w:t xml:space="preserve"> dokumente kojima ponuditelji dokazuju svoju sposobnost, ponuditelji mogu dostaviti u neovjerenoj preslici. Naručitelj zadržava pravo prije donošenja Odluke o odabiru zatražiti </w:t>
      </w:r>
      <w:proofErr w:type="gramStart"/>
      <w:r w:rsidRPr="00707297">
        <w:rPr>
          <w:rFonts w:ascii="Times New Roman" w:hAnsi="Times New Roman"/>
          <w:lang w:val="en-GB"/>
        </w:rPr>
        <w:t>od</w:t>
      </w:r>
      <w:proofErr w:type="gramEnd"/>
      <w:r w:rsidRPr="00707297">
        <w:rPr>
          <w:rFonts w:ascii="Times New Roman" w:hAnsi="Times New Roman"/>
          <w:lang w:val="en-GB"/>
        </w:rPr>
        <w:t xml:space="preserve"> najpovoljnijeg ponuditelja dostavu originala ili ovjerenih preslika traženih dokumenata.</w:t>
      </w:r>
    </w:p>
    <w:p w:rsidR="00C5376F" w:rsidRDefault="001804FB" w:rsidP="00FA6C40">
      <w:pPr>
        <w:pStyle w:val="Heading2"/>
        <w:rPr>
          <w:lang w:val="en-GB"/>
        </w:rPr>
      </w:pPr>
      <w:bookmarkStart w:id="16" w:name="_Toc3893129"/>
      <w:r w:rsidRPr="006A2007">
        <w:rPr>
          <w:lang w:val="en-GB"/>
        </w:rPr>
        <w:t>4</w:t>
      </w:r>
      <w:r w:rsidR="00FA6C40" w:rsidRPr="006A2007">
        <w:rPr>
          <w:lang w:val="en-GB"/>
        </w:rPr>
        <w:t xml:space="preserve">.2. </w:t>
      </w:r>
      <w:r w:rsidR="003676F7">
        <w:rPr>
          <w:lang w:val="en-GB"/>
        </w:rPr>
        <w:t>Jezik i pismo ponude</w:t>
      </w:r>
      <w:bookmarkEnd w:id="16"/>
    </w:p>
    <w:p w:rsidR="003676F7" w:rsidRPr="00707297" w:rsidRDefault="003676F7" w:rsidP="003676F7">
      <w:pPr>
        <w:jc w:val="both"/>
        <w:rPr>
          <w:rFonts w:ascii="Times New Roman" w:hAnsi="Times New Roman"/>
          <w:szCs w:val="24"/>
          <w:lang w:val="en-GB"/>
        </w:rPr>
      </w:pPr>
      <w:r w:rsidRPr="00707297">
        <w:rPr>
          <w:rFonts w:ascii="Times New Roman" w:hAnsi="Times New Roman"/>
          <w:szCs w:val="24"/>
          <w:lang w:val="en-GB"/>
        </w:rPr>
        <w:t xml:space="preserve">Ponuda se </w:t>
      </w:r>
      <w:proofErr w:type="gramStart"/>
      <w:r w:rsidRPr="00707297">
        <w:rPr>
          <w:rFonts w:ascii="Times New Roman" w:hAnsi="Times New Roman"/>
          <w:szCs w:val="24"/>
          <w:lang w:val="en-GB"/>
        </w:rPr>
        <w:t>sa</w:t>
      </w:r>
      <w:proofErr w:type="gramEnd"/>
      <w:r w:rsidRPr="00707297">
        <w:rPr>
          <w:rFonts w:ascii="Times New Roman" w:hAnsi="Times New Roman"/>
          <w:szCs w:val="24"/>
          <w:lang w:val="en-GB"/>
        </w:rPr>
        <w:t xml:space="preserve"> svim traženim prilozima podnosi na </w:t>
      </w:r>
      <w:r w:rsidRPr="00613E56">
        <w:rPr>
          <w:rFonts w:ascii="Times New Roman" w:hAnsi="Times New Roman"/>
          <w:szCs w:val="24"/>
          <w:lang w:val="en-GB"/>
        </w:rPr>
        <w:t>hrvatskom jeziku i na</w:t>
      </w:r>
      <w:r w:rsidRPr="00707297">
        <w:rPr>
          <w:rFonts w:ascii="Times New Roman" w:hAnsi="Times New Roman"/>
          <w:szCs w:val="24"/>
          <w:lang w:val="en-GB"/>
        </w:rPr>
        <w:t xml:space="preserve"> latiničnom pismu. </w:t>
      </w:r>
    </w:p>
    <w:p w:rsidR="003676F7" w:rsidRPr="00707297" w:rsidRDefault="003676F7" w:rsidP="003676F7">
      <w:pPr>
        <w:jc w:val="both"/>
        <w:rPr>
          <w:rFonts w:ascii="Times New Roman" w:hAnsi="Times New Roman"/>
          <w:szCs w:val="24"/>
          <w:lang w:val="en-GB"/>
        </w:rPr>
      </w:pPr>
      <w:r w:rsidRPr="00707297">
        <w:rPr>
          <w:rFonts w:ascii="Times New Roman" w:hAnsi="Times New Roman"/>
          <w:szCs w:val="24"/>
          <w:lang w:val="en-GB"/>
        </w:rPr>
        <w:t xml:space="preserve">Ukoliko je dokument pisan </w:t>
      </w:r>
      <w:proofErr w:type="gramStart"/>
      <w:r w:rsidRPr="00707297">
        <w:rPr>
          <w:rFonts w:ascii="Times New Roman" w:hAnsi="Times New Roman"/>
          <w:szCs w:val="24"/>
          <w:lang w:val="en-GB"/>
        </w:rPr>
        <w:t>na</w:t>
      </w:r>
      <w:proofErr w:type="gramEnd"/>
      <w:r w:rsidRPr="00707297">
        <w:rPr>
          <w:rFonts w:ascii="Times New Roman" w:hAnsi="Times New Roman"/>
          <w:szCs w:val="24"/>
          <w:lang w:val="en-GB"/>
        </w:rPr>
        <w:t xml:space="preserve"> drugom </w:t>
      </w:r>
      <w:r w:rsidR="00707297">
        <w:rPr>
          <w:rFonts w:ascii="Times New Roman" w:hAnsi="Times New Roman"/>
          <w:szCs w:val="24"/>
          <w:lang w:val="en-GB"/>
        </w:rPr>
        <w:t>jeziku različitom od hrvatskog jezika</w:t>
      </w:r>
      <w:r w:rsidRPr="00707297">
        <w:rPr>
          <w:rFonts w:ascii="Times New Roman" w:hAnsi="Times New Roman"/>
          <w:szCs w:val="24"/>
          <w:lang w:val="en-GB"/>
        </w:rPr>
        <w:t>, uz prilaganje dokumenata na tom drugom jeziku, ponuditelj je dužan uz svaki dokument priloži</w:t>
      </w:r>
      <w:r w:rsidR="00707297">
        <w:rPr>
          <w:rFonts w:ascii="Times New Roman" w:hAnsi="Times New Roman"/>
          <w:szCs w:val="24"/>
          <w:lang w:val="en-GB"/>
        </w:rPr>
        <w:t xml:space="preserve">ti i prijevod na hrvatski jezik </w:t>
      </w:r>
      <w:r w:rsidRPr="00707297">
        <w:rPr>
          <w:rFonts w:ascii="Times New Roman" w:hAnsi="Times New Roman"/>
          <w:szCs w:val="24"/>
          <w:lang w:val="en-GB"/>
        </w:rPr>
        <w:t>od ovlaštenog prevoditelja-sudskog tumača.</w:t>
      </w:r>
    </w:p>
    <w:p w:rsidR="00A75F29" w:rsidRDefault="001804FB" w:rsidP="00FA6C40">
      <w:pPr>
        <w:pStyle w:val="Heading2"/>
        <w:rPr>
          <w:lang w:val="en-GB"/>
        </w:rPr>
      </w:pPr>
      <w:bookmarkStart w:id="17" w:name="_Toc3893130"/>
      <w:r>
        <w:rPr>
          <w:lang w:val="en-GB"/>
        </w:rPr>
        <w:t>4</w:t>
      </w:r>
      <w:r w:rsidR="00FA6C40">
        <w:rPr>
          <w:lang w:val="en-GB"/>
        </w:rPr>
        <w:t xml:space="preserve">.3. </w:t>
      </w:r>
      <w:r w:rsidR="00E60822">
        <w:rPr>
          <w:lang w:val="en-GB"/>
        </w:rPr>
        <w:t>Rok i n</w:t>
      </w:r>
      <w:r w:rsidR="00A75F29">
        <w:rPr>
          <w:lang w:val="en-GB"/>
        </w:rPr>
        <w:t xml:space="preserve">ačin dostave </w:t>
      </w:r>
      <w:r w:rsidR="00E60822">
        <w:rPr>
          <w:lang w:val="en-GB"/>
        </w:rPr>
        <w:t>ponude</w:t>
      </w:r>
      <w:bookmarkEnd w:id="17"/>
    </w:p>
    <w:p w:rsidR="00A75F29" w:rsidRDefault="00A75F29" w:rsidP="00FA6C40">
      <w:pPr>
        <w:jc w:val="both"/>
        <w:rPr>
          <w:rFonts w:ascii="Times New Roman" w:hAnsi="Times New Roman"/>
          <w:lang w:val="en-GB"/>
        </w:rPr>
      </w:pPr>
      <w:r w:rsidRPr="006602C9">
        <w:rPr>
          <w:rFonts w:ascii="Times New Roman" w:hAnsi="Times New Roman"/>
          <w:lang w:val="en-GB"/>
        </w:rPr>
        <w:t xml:space="preserve">Ponuda se dostavlja u zatvorenoj omotnici, osobno </w:t>
      </w:r>
      <w:proofErr w:type="gramStart"/>
      <w:r w:rsidRPr="006602C9">
        <w:rPr>
          <w:rFonts w:ascii="Times New Roman" w:hAnsi="Times New Roman"/>
          <w:lang w:val="en-GB"/>
        </w:rPr>
        <w:t>ili</w:t>
      </w:r>
      <w:proofErr w:type="gramEnd"/>
      <w:r w:rsidRPr="006602C9">
        <w:rPr>
          <w:rFonts w:ascii="Times New Roman" w:hAnsi="Times New Roman"/>
          <w:lang w:val="en-GB"/>
        </w:rPr>
        <w:t xml:space="preserve"> poštom, </w:t>
      </w:r>
      <w:r w:rsidRPr="00CB47FF">
        <w:rPr>
          <w:rFonts w:ascii="Times New Roman" w:hAnsi="Times New Roman"/>
          <w:lang w:val="en-GB"/>
        </w:rPr>
        <w:t xml:space="preserve">najkasnije </w:t>
      </w:r>
      <w:r w:rsidRPr="00CB47FF">
        <w:rPr>
          <w:rFonts w:ascii="Times New Roman" w:hAnsi="Times New Roman"/>
          <w:b/>
          <w:u w:val="single"/>
          <w:lang w:val="en-GB"/>
        </w:rPr>
        <w:t xml:space="preserve">do </w:t>
      </w:r>
      <w:r w:rsidR="00CB47FF" w:rsidRPr="00CB47FF">
        <w:rPr>
          <w:rFonts w:ascii="Times New Roman" w:hAnsi="Times New Roman"/>
          <w:b/>
          <w:u w:val="single"/>
          <w:lang w:val="en-GB"/>
        </w:rPr>
        <w:t>01</w:t>
      </w:r>
      <w:r w:rsidR="00721A98" w:rsidRPr="00CB47FF">
        <w:rPr>
          <w:rFonts w:ascii="Times New Roman" w:hAnsi="Times New Roman"/>
          <w:b/>
          <w:u w:val="single"/>
          <w:lang w:val="en-GB"/>
        </w:rPr>
        <w:t>.</w:t>
      </w:r>
      <w:r w:rsidR="00DC2A7E" w:rsidRPr="00CB47FF">
        <w:rPr>
          <w:rFonts w:ascii="Times New Roman" w:hAnsi="Times New Roman"/>
          <w:b/>
          <w:u w:val="single"/>
          <w:lang w:val="en-GB"/>
        </w:rPr>
        <w:t>0</w:t>
      </w:r>
      <w:r w:rsidR="00CB47FF" w:rsidRPr="00CB47FF">
        <w:rPr>
          <w:rFonts w:ascii="Times New Roman" w:hAnsi="Times New Roman"/>
          <w:b/>
          <w:u w:val="single"/>
          <w:lang w:val="en-GB"/>
        </w:rPr>
        <w:t>4</w:t>
      </w:r>
      <w:r w:rsidR="00DC2A7E" w:rsidRPr="00CB47FF">
        <w:rPr>
          <w:rFonts w:ascii="Times New Roman" w:hAnsi="Times New Roman"/>
          <w:b/>
          <w:u w:val="single"/>
          <w:lang w:val="en-GB"/>
        </w:rPr>
        <w:t>.2019</w:t>
      </w:r>
      <w:r w:rsidRPr="00CB47FF">
        <w:rPr>
          <w:rFonts w:ascii="Times New Roman" w:hAnsi="Times New Roman"/>
          <w:b/>
          <w:u w:val="single"/>
          <w:lang w:val="en-GB"/>
        </w:rPr>
        <w:t xml:space="preserve">. </w:t>
      </w:r>
      <w:proofErr w:type="gramStart"/>
      <w:r w:rsidRPr="00CB47FF">
        <w:rPr>
          <w:rFonts w:ascii="Times New Roman" w:hAnsi="Times New Roman"/>
          <w:b/>
          <w:u w:val="single"/>
          <w:lang w:val="en-GB"/>
        </w:rPr>
        <w:t>do</w:t>
      </w:r>
      <w:proofErr w:type="gramEnd"/>
      <w:r w:rsidRPr="00CB47FF">
        <w:rPr>
          <w:rFonts w:ascii="Times New Roman" w:hAnsi="Times New Roman"/>
          <w:b/>
          <w:u w:val="single"/>
          <w:lang w:val="en-GB"/>
        </w:rPr>
        <w:t xml:space="preserve"> 1</w:t>
      </w:r>
      <w:r w:rsidR="00CB47FF" w:rsidRPr="00CB47FF">
        <w:rPr>
          <w:rFonts w:ascii="Times New Roman" w:hAnsi="Times New Roman"/>
          <w:b/>
          <w:u w:val="single"/>
          <w:lang w:val="en-GB"/>
        </w:rPr>
        <w:t>0</w:t>
      </w:r>
      <w:r w:rsidRPr="00CB47FF">
        <w:rPr>
          <w:rFonts w:ascii="Times New Roman" w:hAnsi="Times New Roman"/>
          <w:b/>
          <w:u w:val="single"/>
          <w:lang w:val="en-GB"/>
        </w:rPr>
        <w:t>:00 h</w:t>
      </w:r>
      <w:r w:rsidRPr="006602C9">
        <w:rPr>
          <w:rFonts w:ascii="Times New Roman" w:hAnsi="Times New Roman"/>
          <w:lang w:val="en-GB"/>
        </w:rPr>
        <w:t xml:space="preserve"> na adresu:</w:t>
      </w:r>
      <w:r w:rsidR="00E75644" w:rsidRPr="006602C9">
        <w:rPr>
          <w:rFonts w:ascii="Times New Roman" w:hAnsi="Times New Roman"/>
          <w:lang w:val="en-GB"/>
        </w:rPr>
        <w:t xml:space="preserve"> </w:t>
      </w:r>
    </w:p>
    <w:p w:rsidR="00AA74C7" w:rsidRPr="003676F7" w:rsidRDefault="00CD1D35" w:rsidP="00AA74C7">
      <w:pPr>
        <w:spacing w:after="0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Promming d.o.o.</w:t>
      </w:r>
      <w:proofErr w:type="gramEnd"/>
    </w:p>
    <w:p w:rsidR="00CD1D35" w:rsidRDefault="00CD1D35" w:rsidP="00AA74C7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Dr. </w:t>
      </w:r>
      <w:r>
        <w:rPr>
          <w:rFonts w:ascii="Times New Roman" w:hAnsi="Times New Roman"/>
        </w:rPr>
        <w:t>Ivana Novaka 48</w:t>
      </w:r>
    </w:p>
    <w:p w:rsidR="00E56C3A" w:rsidRDefault="00CD1D35" w:rsidP="00AA74C7">
      <w:pPr>
        <w:spacing w:after="0"/>
        <w:contextualSpacing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40000 Čakovec</w:t>
      </w:r>
    </w:p>
    <w:p w:rsidR="00AA74C7" w:rsidRPr="00AA74C7" w:rsidRDefault="00AA74C7" w:rsidP="00AA74C7">
      <w:pPr>
        <w:spacing w:after="0"/>
        <w:contextualSpacing/>
        <w:jc w:val="both"/>
        <w:rPr>
          <w:rFonts w:ascii="Times New Roman" w:hAnsi="Times New Roman"/>
          <w:b/>
        </w:rPr>
      </w:pPr>
    </w:p>
    <w:p w:rsidR="00A75F29" w:rsidRPr="006602C9" w:rsidRDefault="00A75F29" w:rsidP="00A75F29">
      <w:pPr>
        <w:spacing w:after="0"/>
        <w:jc w:val="both"/>
        <w:rPr>
          <w:rFonts w:ascii="Times New Roman" w:hAnsi="Times New Roman"/>
          <w:lang w:val="en-GB"/>
        </w:rPr>
      </w:pPr>
      <w:r w:rsidRPr="006602C9">
        <w:rPr>
          <w:rFonts w:ascii="Times New Roman" w:hAnsi="Times New Roman"/>
          <w:lang w:val="en-GB"/>
        </w:rPr>
        <w:t xml:space="preserve">Na omotnici mora biti naznačeno: </w:t>
      </w:r>
    </w:p>
    <w:p w:rsidR="00A75F29" w:rsidRPr="006602C9" w:rsidRDefault="00FA6C40" w:rsidP="005867D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n-GB"/>
        </w:rPr>
      </w:pPr>
      <w:r w:rsidRPr="006602C9">
        <w:rPr>
          <w:rFonts w:ascii="Times New Roman" w:hAnsi="Times New Roman"/>
          <w:lang w:val="en-GB"/>
        </w:rPr>
        <w:t>n</w:t>
      </w:r>
      <w:r w:rsidR="00A75F29" w:rsidRPr="006602C9">
        <w:rPr>
          <w:rFonts w:ascii="Times New Roman" w:hAnsi="Times New Roman"/>
          <w:lang w:val="en-GB"/>
        </w:rPr>
        <w:t xml:space="preserve">aziv i adresa naručitelja </w:t>
      </w:r>
    </w:p>
    <w:p w:rsidR="00A75F29" w:rsidRPr="006602C9" w:rsidRDefault="00FA6C40" w:rsidP="005867D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548DD4"/>
          <w:lang w:val="en-GB"/>
        </w:rPr>
      </w:pPr>
      <w:r w:rsidRPr="006602C9">
        <w:rPr>
          <w:rFonts w:ascii="Times New Roman" w:hAnsi="Times New Roman"/>
          <w:lang w:val="en-GB"/>
        </w:rPr>
        <w:t>n</w:t>
      </w:r>
      <w:r w:rsidR="00A75F29" w:rsidRPr="006602C9">
        <w:rPr>
          <w:rFonts w:ascii="Times New Roman" w:hAnsi="Times New Roman"/>
          <w:lang w:val="en-GB"/>
        </w:rPr>
        <w:t xml:space="preserve">aziv i adresa ponuditelja </w:t>
      </w:r>
    </w:p>
    <w:p w:rsidR="00A75F29" w:rsidRPr="006602C9" w:rsidRDefault="00FA6C40" w:rsidP="005867D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lang w:val="en-GB"/>
        </w:rPr>
      </w:pPr>
      <w:r w:rsidRPr="006602C9">
        <w:rPr>
          <w:rFonts w:ascii="Times New Roman" w:hAnsi="Times New Roman"/>
          <w:lang w:val="en-GB"/>
        </w:rPr>
        <w:t>naziv predmeta nabave</w:t>
      </w:r>
      <w:r w:rsidR="00FD068D" w:rsidRPr="006602C9">
        <w:rPr>
          <w:rFonts w:ascii="Times New Roman" w:hAnsi="Times New Roman"/>
          <w:lang w:val="en-GB"/>
        </w:rPr>
        <w:t xml:space="preserve">: </w:t>
      </w:r>
      <w:r w:rsidR="00CD1D35">
        <w:rPr>
          <w:rFonts w:ascii="Times New Roman" w:hAnsi="Times New Roman"/>
        </w:rPr>
        <w:t>nabava računalne mreže</w:t>
      </w:r>
    </w:p>
    <w:p w:rsidR="00A75F29" w:rsidRPr="006602C9" w:rsidRDefault="00FA6C40" w:rsidP="005867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proofErr w:type="gramStart"/>
      <w:r w:rsidRPr="006602C9">
        <w:rPr>
          <w:rFonts w:ascii="Times New Roman" w:hAnsi="Times New Roman"/>
          <w:lang w:val="en-GB"/>
        </w:rPr>
        <w:t>n</w:t>
      </w:r>
      <w:r w:rsidR="00A75F29" w:rsidRPr="006602C9">
        <w:rPr>
          <w:rFonts w:ascii="Times New Roman" w:hAnsi="Times New Roman"/>
          <w:lang w:val="en-GB"/>
        </w:rPr>
        <w:t>aznaka</w:t>
      </w:r>
      <w:proofErr w:type="gramEnd"/>
      <w:r w:rsidR="00A75F29" w:rsidRPr="006602C9">
        <w:rPr>
          <w:rFonts w:ascii="Times New Roman" w:hAnsi="Times New Roman"/>
          <w:lang w:val="en-GB"/>
        </w:rPr>
        <w:t xml:space="preserve"> „</w:t>
      </w:r>
      <w:r w:rsidR="006602C9" w:rsidRPr="006602C9">
        <w:rPr>
          <w:rFonts w:ascii="Times New Roman" w:hAnsi="Times New Roman"/>
          <w:lang w:val="en-GB"/>
        </w:rPr>
        <w:t>NE OTVARAJ</w:t>
      </w:r>
      <w:r w:rsidR="00A75F29" w:rsidRPr="006602C9">
        <w:rPr>
          <w:rFonts w:ascii="Times New Roman" w:hAnsi="Times New Roman"/>
          <w:lang w:val="en-GB"/>
        </w:rPr>
        <w:t xml:space="preserve">“. </w:t>
      </w:r>
    </w:p>
    <w:p w:rsidR="00666CAA" w:rsidRDefault="00666CAA" w:rsidP="00666CAA">
      <w:pPr>
        <w:pStyle w:val="ListParagraph"/>
        <w:spacing w:before="240" w:after="0"/>
        <w:ind w:left="0"/>
        <w:jc w:val="both"/>
        <w:rPr>
          <w:rFonts w:ascii="Times New Roman" w:hAnsi="Times New Roman"/>
        </w:rPr>
      </w:pPr>
    </w:p>
    <w:p w:rsidR="00AA74C7" w:rsidRDefault="00A75F29" w:rsidP="00666CAA">
      <w:pPr>
        <w:pStyle w:val="ListParagraph"/>
        <w:spacing w:before="240" w:after="0"/>
        <w:ind w:left="0"/>
        <w:jc w:val="both"/>
        <w:rPr>
          <w:rFonts w:ascii="Times New Roman" w:hAnsi="Times New Roman"/>
        </w:rPr>
      </w:pPr>
      <w:r w:rsidRPr="006602C9">
        <w:rPr>
          <w:rFonts w:ascii="Times New Roman" w:hAnsi="Times New Roman"/>
        </w:rPr>
        <w:t xml:space="preserve">Ponuda </w:t>
      </w:r>
      <w:r w:rsidRPr="006602C9">
        <w:rPr>
          <w:rFonts w:ascii="Times New Roman" w:hAnsi="Times New Roman"/>
          <w:u w:val="single"/>
        </w:rPr>
        <w:t>mora biti dostavljena do navedenog roka bez obzira na način dostave</w:t>
      </w:r>
      <w:r w:rsidRPr="006602C9">
        <w:rPr>
          <w:rFonts w:ascii="Times New Roman" w:hAnsi="Times New Roman"/>
        </w:rPr>
        <w:t>. Ponuditelj određuje način dostave ponude i sam snosi rizik eventualnog gubitka, odnosno nepravovremene dostave njegove ponude.</w:t>
      </w:r>
    </w:p>
    <w:p w:rsidR="005266A2" w:rsidRDefault="001804FB" w:rsidP="007173C9">
      <w:pPr>
        <w:pStyle w:val="Heading2"/>
        <w:rPr>
          <w:lang w:val="en-GB"/>
        </w:rPr>
      </w:pPr>
      <w:bookmarkStart w:id="18" w:name="_Toc3893131"/>
      <w:r>
        <w:rPr>
          <w:lang w:val="en-GB"/>
        </w:rPr>
        <w:t>4.</w:t>
      </w:r>
      <w:r w:rsidR="00FC1803">
        <w:rPr>
          <w:lang w:val="en-GB"/>
        </w:rPr>
        <w:t>4</w:t>
      </w:r>
      <w:r w:rsidR="007173C9">
        <w:rPr>
          <w:lang w:val="en-GB"/>
        </w:rPr>
        <w:t xml:space="preserve">. </w:t>
      </w:r>
      <w:r w:rsidR="005266A2">
        <w:rPr>
          <w:lang w:val="en-GB"/>
        </w:rPr>
        <w:t>Način određivanja cijene ponude i valuta ponude</w:t>
      </w:r>
      <w:bookmarkEnd w:id="18"/>
    </w:p>
    <w:p w:rsidR="005266A2" w:rsidRPr="006602C9" w:rsidRDefault="005266A2" w:rsidP="005266A2">
      <w:pPr>
        <w:jc w:val="both"/>
        <w:rPr>
          <w:rFonts w:ascii="Times New Roman" w:hAnsi="Times New Roman"/>
        </w:rPr>
      </w:pPr>
      <w:r w:rsidRPr="006602C9">
        <w:rPr>
          <w:rFonts w:ascii="Times New Roman" w:hAnsi="Times New Roman"/>
        </w:rPr>
        <w:t xml:space="preserve">Ponuditelj izražava cijenu ponude u </w:t>
      </w:r>
      <w:r w:rsidRPr="00613E56">
        <w:rPr>
          <w:rFonts w:ascii="Times New Roman" w:hAnsi="Times New Roman"/>
        </w:rPr>
        <w:t>kunama (HRK)</w:t>
      </w:r>
      <w:r w:rsidR="00707297" w:rsidRPr="00613E56">
        <w:rPr>
          <w:rFonts w:ascii="Times New Roman" w:hAnsi="Times New Roman"/>
        </w:rPr>
        <w:t>.</w:t>
      </w:r>
      <w:r w:rsidR="00707297">
        <w:rPr>
          <w:rFonts w:ascii="Times New Roman" w:hAnsi="Times New Roman"/>
        </w:rPr>
        <w:t xml:space="preserve"> </w:t>
      </w:r>
      <w:r w:rsidRPr="006602C9">
        <w:rPr>
          <w:rFonts w:ascii="Times New Roman" w:hAnsi="Times New Roman"/>
        </w:rPr>
        <w:t>Cijena ponude piše se brojkama. U cijenu ponude bez poreza na dodanu vrijednost moraju biti uračunati svi troškovi i popusti. Cijena je nepromjenjiva tijekom trajanja ugovora.</w:t>
      </w:r>
    </w:p>
    <w:p w:rsidR="005266A2" w:rsidRDefault="001804FB" w:rsidP="007173C9">
      <w:pPr>
        <w:pStyle w:val="Heading2"/>
        <w:rPr>
          <w:lang w:val="en-GB"/>
        </w:rPr>
      </w:pPr>
      <w:bookmarkStart w:id="19" w:name="_Toc3893132"/>
      <w:r>
        <w:rPr>
          <w:lang w:val="en-GB"/>
        </w:rPr>
        <w:lastRenderedPageBreak/>
        <w:t>4.</w:t>
      </w:r>
      <w:r w:rsidR="00FC1803">
        <w:rPr>
          <w:lang w:val="en-GB"/>
        </w:rPr>
        <w:t>5</w:t>
      </w:r>
      <w:r w:rsidR="007173C9">
        <w:rPr>
          <w:lang w:val="en-GB"/>
        </w:rPr>
        <w:t xml:space="preserve">. </w:t>
      </w:r>
      <w:r w:rsidR="005266A2">
        <w:rPr>
          <w:lang w:val="en-GB"/>
        </w:rPr>
        <w:t>Kriterij za odabir ponude</w:t>
      </w:r>
      <w:bookmarkEnd w:id="19"/>
    </w:p>
    <w:p w:rsidR="00AF588E" w:rsidRPr="005B706D" w:rsidRDefault="00D611A2" w:rsidP="00CB47FF">
      <w:pPr>
        <w:spacing w:beforeLines="30" w:afterLines="30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</w:rPr>
      </w:pPr>
      <w:r w:rsidRPr="006602C9">
        <w:rPr>
          <w:rFonts w:ascii="Times New Roman" w:hAnsi="Times New Roman"/>
        </w:rPr>
        <w:t xml:space="preserve">Kriterij za odabir </w:t>
      </w:r>
      <w:r w:rsidRPr="00AE457F">
        <w:rPr>
          <w:rFonts w:ascii="Times New Roman" w:hAnsi="Times New Roman"/>
        </w:rPr>
        <w:t xml:space="preserve">ponude je </w:t>
      </w:r>
      <w:r w:rsidRPr="001C5995">
        <w:rPr>
          <w:rFonts w:ascii="Times New Roman" w:hAnsi="Times New Roman"/>
          <w:u w:val="single"/>
        </w:rPr>
        <w:t>najniža cijena</w:t>
      </w:r>
      <w:r w:rsidRPr="00AE457F">
        <w:rPr>
          <w:rFonts w:ascii="Times New Roman" w:hAnsi="Times New Roman"/>
        </w:rPr>
        <w:t xml:space="preserve">. Cijena ponude izražava se u ponudbenom listu i u troškovniku. </w:t>
      </w:r>
      <w:r w:rsidRPr="00AE457F">
        <w:rPr>
          <w:rFonts w:ascii="Times New Roman" w:eastAsia="Times New Roman" w:hAnsi="Times New Roman"/>
          <w:color w:val="231F20"/>
        </w:rPr>
        <w:t>Ako su dvije ili više valjanih ponuda jednako rangirane prema kriteriju za odabir ponude, Naručitelj će sukladno čl. 302., st. 3. Zakona o javnoj nabavi, odabrati ponudu koja je zaprimljena ranije.</w:t>
      </w:r>
    </w:p>
    <w:p w:rsidR="005266A2" w:rsidRDefault="001804FB" w:rsidP="00920322">
      <w:pPr>
        <w:pStyle w:val="Heading2"/>
        <w:rPr>
          <w:lang w:val="en-GB"/>
        </w:rPr>
      </w:pPr>
      <w:bookmarkStart w:id="20" w:name="_Toc3893133"/>
      <w:r>
        <w:rPr>
          <w:lang w:val="en-GB"/>
        </w:rPr>
        <w:t>4.</w:t>
      </w:r>
      <w:r w:rsidR="00FC1803">
        <w:rPr>
          <w:lang w:val="en-GB"/>
        </w:rPr>
        <w:t>6</w:t>
      </w:r>
      <w:r w:rsidR="00920322">
        <w:rPr>
          <w:lang w:val="en-GB"/>
        </w:rPr>
        <w:t xml:space="preserve">. </w:t>
      </w:r>
      <w:r w:rsidR="005266A2">
        <w:rPr>
          <w:lang w:val="en-GB"/>
        </w:rPr>
        <w:t>Rok valjanosti ponude</w:t>
      </w:r>
      <w:bookmarkEnd w:id="20"/>
    </w:p>
    <w:p w:rsidR="005266A2" w:rsidRPr="006602C9" w:rsidRDefault="005266A2" w:rsidP="00BF4867">
      <w:pPr>
        <w:jc w:val="both"/>
        <w:rPr>
          <w:lang w:val="en-GB"/>
        </w:rPr>
      </w:pPr>
      <w:r w:rsidRPr="00217E93">
        <w:rPr>
          <w:rFonts w:ascii="Times New Roman" w:hAnsi="Times New Roman"/>
          <w:lang w:val="en-GB"/>
        </w:rPr>
        <w:t xml:space="preserve">Rok valjanosti ponude </w:t>
      </w:r>
      <w:r w:rsidRPr="002352D8">
        <w:rPr>
          <w:rFonts w:ascii="Times New Roman" w:hAnsi="Times New Roman"/>
          <w:lang w:val="en-GB"/>
        </w:rPr>
        <w:t xml:space="preserve">je </w:t>
      </w:r>
      <w:r w:rsidRPr="002352D8">
        <w:rPr>
          <w:rFonts w:ascii="Times New Roman" w:hAnsi="Times New Roman"/>
        </w:rPr>
        <w:t xml:space="preserve">60 </w:t>
      </w:r>
      <w:proofErr w:type="gramStart"/>
      <w:r w:rsidRPr="002352D8">
        <w:rPr>
          <w:rFonts w:ascii="Times New Roman" w:hAnsi="Times New Roman"/>
        </w:rPr>
        <w:t>dana</w:t>
      </w:r>
      <w:proofErr w:type="gramEnd"/>
      <w:r w:rsidRPr="006602C9">
        <w:rPr>
          <w:rFonts w:ascii="Times New Roman" w:hAnsi="Times New Roman"/>
        </w:rPr>
        <w:t xml:space="preserve"> od dana isteka roka za dostavu ponuda. </w:t>
      </w:r>
      <w:r w:rsidR="00D611A2" w:rsidRPr="00C679A6">
        <w:rPr>
          <w:rFonts w:ascii="Times New Roman" w:hAnsi="Times New Roman"/>
          <w:lang w:val="en-GB"/>
        </w:rPr>
        <w:t xml:space="preserve">Ponude s kraćim rokom valjanosti bit </w:t>
      </w:r>
      <w:proofErr w:type="gramStart"/>
      <w:r w:rsidR="00D611A2" w:rsidRPr="00C679A6">
        <w:rPr>
          <w:rFonts w:ascii="Times New Roman" w:hAnsi="Times New Roman"/>
          <w:lang w:val="en-GB"/>
        </w:rPr>
        <w:t>će</w:t>
      </w:r>
      <w:proofErr w:type="gramEnd"/>
      <w:r w:rsidR="00D611A2" w:rsidRPr="00C679A6">
        <w:rPr>
          <w:rFonts w:ascii="Times New Roman" w:hAnsi="Times New Roman"/>
          <w:lang w:val="en-GB"/>
        </w:rPr>
        <w:t xml:space="preserve"> odbijene.</w:t>
      </w:r>
    </w:p>
    <w:p w:rsidR="00C06C7F" w:rsidRDefault="001804FB" w:rsidP="00920322">
      <w:pPr>
        <w:pStyle w:val="Heading2"/>
        <w:rPr>
          <w:lang w:val="en-GB"/>
        </w:rPr>
      </w:pPr>
      <w:bookmarkStart w:id="21" w:name="_Toc3893134"/>
      <w:r>
        <w:rPr>
          <w:lang w:val="en-GB"/>
        </w:rPr>
        <w:t>4.</w:t>
      </w:r>
      <w:r w:rsidR="00FC1803">
        <w:rPr>
          <w:lang w:val="en-GB"/>
        </w:rPr>
        <w:t>7</w:t>
      </w:r>
      <w:r w:rsidR="00920322">
        <w:rPr>
          <w:lang w:val="en-GB"/>
        </w:rPr>
        <w:t xml:space="preserve">. </w:t>
      </w:r>
      <w:r w:rsidR="00C06C7F">
        <w:rPr>
          <w:lang w:val="en-GB"/>
        </w:rPr>
        <w:t>Datum, vrijeme i mjesto otvaranja ponuda</w:t>
      </w:r>
      <w:bookmarkEnd w:id="21"/>
    </w:p>
    <w:p w:rsidR="00C06C7F" w:rsidRPr="00D81F73" w:rsidRDefault="00C06C7F" w:rsidP="00C06C7F">
      <w:pPr>
        <w:spacing w:after="0"/>
        <w:jc w:val="both"/>
        <w:rPr>
          <w:rFonts w:ascii="Times New Roman" w:hAnsi="Times New Roman"/>
          <w:lang w:val="en-GB"/>
        </w:rPr>
      </w:pPr>
      <w:r w:rsidRPr="00D81F73">
        <w:rPr>
          <w:rFonts w:ascii="Times New Roman" w:hAnsi="Times New Roman"/>
          <w:lang w:val="en-GB"/>
        </w:rPr>
        <w:t xml:space="preserve">Ponude </w:t>
      </w:r>
      <w:proofErr w:type="gramStart"/>
      <w:r w:rsidRPr="00D81F73">
        <w:rPr>
          <w:rFonts w:ascii="Times New Roman" w:hAnsi="Times New Roman"/>
          <w:lang w:val="en-GB"/>
        </w:rPr>
        <w:t>će</w:t>
      </w:r>
      <w:proofErr w:type="gramEnd"/>
      <w:r w:rsidRPr="00D81F73">
        <w:rPr>
          <w:rFonts w:ascii="Times New Roman" w:hAnsi="Times New Roman"/>
          <w:lang w:val="en-GB"/>
        </w:rPr>
        <w:t xml:space="preserve"> biti otvorene istodobno s istekom roka za dostavu </w:t>
      </w:r>
      <w:r w:rsidRPr="00CB47FF">
        <w:rPr>
          <w:rFonts w:ascii="Times New Roman" w:hAnsi="Times New Roman"/>
          <w:lang w:val="en-GB"/>
        </w:rPr>
        <w:t xml:space="preserve">ponuda dana </w:t>
      </w:r>
      <w:r w:rsidR="00CB47FF" w:rsidRPr="00CB47FF">
        <w:rPr>
          <w:rFonts w:ascii="Times New Roman" w:hAnsi="Times New Roman"/>
          <w:lang w:val="en-GB"/>
        </w:rPr>
        <w:t>01</w:t>
      </w:r>
      <w:r w:rsidRPr="00CB47FF">
        <w:rPr>
          <w:rFonts w:ascii="Times New Roman" w:hAnsi="Times New Roman"/>
          <w:lang w:val="en-GB"/>
        </w:rPr>
        <w:t>.</w:t>
      </w:r>
      <w:r w:rsidR="00DC2A7E" w:rsidRPr="00CB47FF">
        <w:rPr>
          <w:rFonts w:ascii="Times New Roman" w:hAnsi="Times New Roman"/>
          <w:lang w:val="en-GB"/>
        </w:rPr>
        <w:t>0</w:t>
      </w:r>
      <w:r w:rsidR="00CB47FF" w:rsidRPr="00CB47FF">
        <w:rPr>
          <w:rFonts w:ascii="Times New Roman" w:hAnsi="Times New Roman"/>
          <w:lang w:val="en-GB"/>
        </w:rPr>
        <w:t>4</w:t>
      </w:r>
      <w:r w:rsidR="00DC2A7E" w:rsidRPr="00CB47FF">
        <w:rPr>
          <w:rFonts w:ascii="Times New Roman" w:hAnsi="Times New Roman"/>
          <w:lang w:val="en-GB"/>
        </w:rPr>
        <w:t>.2019</w:t>
      </w:r>
      <w:r w:rsidRPr="00CB47FF">
        <w:rPr>
          <w:rFonts w:ascii="Times New Roman" w:hAnsi="Times New Roman"/>
          <w:lang w:val="en-GB"/>
        </w:rPr>
        <w:t xml:space="preserve">. </w:t>
      </w:r>
      <w:proofErr w:type="gramStart"/>
      <w:r w:rsidRPr="00CB47FF">
        <w:rPr>
          <w:rFonts w:ascii="Times New Roman" w:hAnsi="Times New Roman"/>
          <w:lang w:val="en-GB"/>
        </w:rPr>
        <w:t>u</w:t>
      </w:r>
      <w:proofErr w:type="gramEnd"/>
      <w:r w:rsidRPr="00CB47FF">
        <w:rPr>
          <w:rFonts w:ascii="Times New Roman" w:hAnsi="Times New Roman"/>
          <w:lang w:val="en-GB"/>
        </w:rPr>
        <w:t xml:space="preserve"> 1</w:t>
      </w:r>
      <w:r w:rsidR="00CB47FF" w:rsidRPr="00CB47FF">
        <w:rPr>
          <w:rFonts w:ascii="Times New Roman" w:hAnsi="Times New Roman"/>
          <w:lang w:val="en-GB"/>
        </w:rPr>
        <w:t>0</w:t>
      </w:r>
      <w:r w:rsidRPr="00CB47FF">
        <w:rPr>
          <w:rFonts w:ascii="Times New Roman" w:hAnsi="Times New Roman"/>
          <w:lang w:val="en-GB"/>
        </w:rPr>
        <w:t>:00 sati</w:t>
      </w:r>
      <w:r w:rsidRPr="00D81F73">
        <w:rPr>
          <w:rFonts w:ascii="Times New Roman" w:hAnsi="Times New Roman"/>
          <w:lang w:val="en-GB"/>
        </w:rPr>
        <w:t xml:space="preserve"> u prostorijama Naručitelja. </w:t>
      </w:r>
    </w:p>
    <w:p w:rsidR="00C06C7F" w:rsidRPr="009C240D" w:rsidRDefault="00C06C7F" w:rsidP="009C240D">
      <w:pPr>
        <w:spacing w:before="240"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D81F73">
        <w:rPr>
          <w:rFonts w:ascii="Times New Roman" w:hAnsi="Times New Roman"/>
        </w:rPr>
        <w:t>Otvaranje ponuda nije javno. Pravo</w:t>
      </w:r>
      <w:r w:rsidRPr="00D81F73">
        <w:rPr>
          <w:rFonts w:ascii="Times New Roman" w:hAnsi="Times New Roman"/>
          <w:lang w:val="en-GB"/>
        </w:rPr>
        <w:t xml:space="preserve"> sudjelovanja na otvaranju ponuda imaju samo predstavnici Odbora za nabavu, imenovanog od odgovornog tijela Naručitelja.</w:t>
      </w:r>
    </w:p>
    <w:p w:rsidR="00C06C7F" w:rsidRPr="003676F7" w:rsidRDefault="001804FB" w:rsidP="00920322">
      <w:pPr>
        <w:pStyle w:val="Heading2"/>
        <w:rPr>
          <w:lang w:val="en-GB"/>
        </w:rPr>
      </w:pPr>
      <w:bookmarkStart w:id="22" w:name="_Toc3893135"/>
      <w:r>
        <w:rPr>
          <w:lang w:val="en-GB"/>
        </w:rPr>
        <w:t>4.</w:t>
      </w:r>
      <w:r w:rsidR="00FC1803">
        <w:rPr>
          <w:lang w:val="en-GB"/>
        </w:rPr>
        <w:t>8</w:t>
      </w:r>
      <w:r w:rsidR="00920322">
        <w:rPr>
          <w:lang w:val="en-GB"/>
        </w:rPr>
        <w:t xml:space="preserve">. </w:t>
      </w:r>
      <w:r w:rsidR="00C06C7F" w:rsidRPr="003676F7">
        <w:rPr>
          <w:lang w:val="en-GB"/>
        </w:rPr>
        <w:t xml:space="preserve">Izmjena i/ili dopuna ponude i odustajanje </w:t>
      </w:r>
      <w:proofErr w:type="gramStart"/>
      <w:r w:rsidR="00C06C7F" w:rsidRPr="003676F7">
        <w:rPr>
          <w:lang w:val="en-GB"/>
        </w:rPr>
        <w:t>od</w:t>
      </w:r>
      <w:proofErr w:type="gramEnd"/>
      <w:r w:rsidR="00C06C7F" w:rsidRPr="003676F7">
        <w:rPr>
          <w:lang w:val="en-GB"/>
        </w:rPr>
        <w:t xml:space="preserve"> ponude</w:t>
      </w:r>
      <w:bookmarkEnd w:id="22"/>
    </w:p>
    <w:p w:rsidR="00C06C7F" w:rsidRPr="003676F7" w:rsidRDefault="00C06C7F" w:rsidP="0021562B">
      <w:pPr>
        <w:jc w:val="both"/>
        <w:rPr>
          <w:rFonts w:ascii="Times New Roman" w:hAnsi="Times New Roman"/>
          <w:lang w:val="en-GB"/>
        </w:rPr>
      </w:pPr>
      <w:r w:rsidRPr="003676F7">
        <w:rPr>
          <w:rFonts w:ascii="Times New Roman" w:hAnsi="Times New Roman"/>
          <w:lang w:val="en-GB"/>
        </w:rPr>
        <w:t>Ponuditelj može do isteka roka za dostavu ponud</w:t>
      </w:r>
      <w:r w:rsidR="00920322" w:rsidRPr="003676F7">
        <w:rPr>
          <w:rFonts w:ascii="Times New Roman" w:hAnsi="Times New Roman"/>
          <w:lang w:val="en-GB"/>
        </w:rPr>
        <w:t>a dostaviti izmjenu i/ili dopunu</w:t>
      </w:r>
      <w:r w:rsidRPr="003676F7">
        <w:rPr>
          <w:rFonts w:ascii="Times New Roman" w:hAnsi="Times New Roman"/>
          <w:lang w:val="en-GB"/>
        </w:rPr>
        <w:t xml:space="preserve"> ponude. Izmjena i/ili dopuna ponude dostavlja se </w:t>
      </w:r>
      <w:proofErr w:type="gramStart"/>
      <w:r w:rsidRPr="003676F7">
        <w:rPr>
          <w:rFonts w:ascii="Times New Roman" w:hAnsi="Times New Roman"/>
          <w:lang w:val="en-GB"/>
        </w:rPr>
        <w:t>na</w:t>
      </w:r>
      <w:proofErr w:type="gramEnd"/>
      <w:r w:rsidRPr="003676F7">
        <w:rPr>
          <w:rFonts w:ascii="Times New Roman" w:hAnsi="Times New Roman"/>
          <w:lang w:val="en-GB"/>
        </w:rPr>
        <w:t xml:space="preserve"> isti način kao i osnovna ponuda s obveznom naznakom da se radi o izmjeni i/ili dopuni ponude.</w:t>
      </w:r>
    </w:p>
    <w:p w:rsidR="00C06C7F" w:rsidRPr="00C52583" w:rsidRDefault="00C06C7F" w:rsidP="0021562B">
      <w:pPr>
        <w:jc w:val="both"/>
        <w:rPr>
          <w:rFonts w:ascii="Times New Roman" w:hAnsi="Times New Roman"/>
        </w:rPr>
      </w:pPr>
      <w:r w:rsidRPr="003676F7">
        <w:rPr>
          <w:rFonts w:ascii="Times New Roman" w:hAnsi="Times New Roman"/>
          <w:lang w:val="en-GB"/>
        </w:rPr>
        <w:t xml:space="preserve">Ponuditelj može </w:t>
      </w:r>
      <w:r w:rsidRPr="003676F7">
        <w:rPr>
          <w:rFonts w:ascii="Times New Roman" w:hAnsi="Times New Roman"/>
        </w:rPr>
        <w:t>do isteka roka za dostavu ponude pisanom</w:t>
      </w:r>
      <w:r w:rsidRPr="00C52583">
        <w:rPr>
          <w:rFonts w:ascii="Times New Roman" w:hAnsi="Times New Roman"/>
        </w:rPr>
        <w:t xml:space="preserve"> izjavom odustati </w:t>
      </w:r>
      <w:proofErr w:type="gramStart"/>
      <w:r w:rsidRPr="00C52583">
        <w:rPr>
          <w:rFonts w:ascii="Times New Roman" w:hAnsi="Times New Roman"/>
        </w:rPr>
        <w:t>od</w:t>
      </w:r>
      <w:proofErr w:type="gramEnd"/>
      <w:r w:rsidRPr="00C52583">
        <w:rPr>
          <w:rFonts w:ascii="Times New Roman" w:hAnsi="Times New Roman"/>
        </w:rPr>
        <w:t xml:space="preserve"> svoje dostavljene ponude. Pisana izjava se dostavlja na isti način kao i ponuda s obveznom naznakom da se radi o odustajanju od ponude. U tom slučaju neotvorena ponuda se vraća ponuditelju.</w:t>
      </w:r>
    </w:p>
    <w:p w:rsidR="00973246" w:rsidRPr="00802812" w:rsidRDefault="001804FB" w:rsidP="00F32CA1">
      <w:pPr>
        <w:pStyle w:val="Heading2"/>
        <w:rPr>
          <w:lang w:val="en-GB"/>
        </w:rPr>
      </w:pPr>
      <w:bookmarkStart w:id="23" w:name="_Toc3893136"/>
      <w:r>
        <w:rPr>
          <w:lang w:val="en-GB"/>
        </w:rPr>
        <w:t>4</w:t>
      </w:r>
      <w:r w:rsidR="00784932">
        <w:rPr>
          <w:lang w:val="en-GB"/>
        </w:rPr>
        <w:t>.</w:t>
      </w:r>
      <w:r w:rsidR="00FC1803">
        <w:rPr>
          <w:lang w:val="en-GB"/>
        </w:rPr>
        <w:t>9</w:t>
      </w:r>
      <w:r w:rsidR="00F32CA1">
        <w:rPr>
          <w:lang w:val="en-GB"/>
        </w:rPr>
        <w:t xml:space="preserve">. </w:t>
      </w:r>
      <w:r w:rsidR="00973246" w:rsidRPr="00802812">
        <w:rPr>
          <w:lang w:val="en-GB"/>
        </w:rPr>
        <w:t>Alternativne ponude</w:t>
      </w:r>
      <w:bookmarkEnd w:id="23"/>
      <w:r w:rsidR="00E5128E" w:rsidRPr="00802812">
        <w:rPr>
          <w:lang w:val="en-GB"/>
        </w:rPr>
        <w:t xml:space="preserve"> </w:t>
      </w:r>
    </w:p>
    <w:p w:rsidR="004A18D0" w:rsidRPr="00C52583" w:rsidRDefault="00973246" w:rsidP="001409E6">
      <w:pPr>
        <w:spacing w:after="0"/>
        <w:jc w:val="both"/>
        <w:rPr>
          <w:rFonts w:ascii="Times New Roman" w:hAnsi="Times New Roman"/>
        </w:rPr>
      </w:pPr>
      <w:r w:rsidRPr="00C52583">
        <w:rPr>
          <w:rFonts w:ascii="Times New Roman" w:hAnsi="Times New Roman"/>
        </w:rPr>
        <w:t>Alternativne ponude nisu dopuštene.</w:t>
      </w:r>
      <w:r w:rsidR="00490A08" w:rsidRPr="00C52583">
        <w:rPr>
          <w:rFonts w:ascii="Times New Roman" w:hAnsi="Times New Roman"/>
        </w:rPr>
        <w:t xml:space="preserve"> </w:t>
      </w:r>
    </w:p>
    <w:p w:rsidR="002D4A1E" w:rsidRPr="002D4A1E" w:rsidRDefault="001804FB" w:rsidP="001828AB">
      <w:pPr>
        <w:pStyle w:val="Heading1"/>
        <w:rPr>
          <w:lang w:val="en-GB"/>
        </w:rPr>
      </w:pPr>
      <w:bookmarkStart w:id="24" w:name="_Toc3893137"/>
      <w:r>
        <w:rPr>
          <w:lang w:val="en-GB"/>
        </w:rPr>
        <w:t>5</w:t>
      </w:r>
      <w:r w:rsidR="001828AB">
        <w:rPr>
          <w:lang w:val="en-GB"/>
        </w:rPr>
        <w:t xml:space="preserve">. </w:t>
      </w:r>
      <w:r w:rsidR="004A18D0">
        <w:rPr>
          <w:lang w:val="en-GB"/>
        </w:rPr>
        <w:t>OSTALE ODREDBE</w:t>
      </w:r>
      <w:bookmarkEnd w:id="24"/>
      <w:r w:rsidR="00C61817" w:rsidRPr="00802812">
        <w:rPr>
          <w:lang w:val="en-GB"/>
        </w:rPr>
        <w:t xml:space="preserve"> </w:t>
      </w:r>
    </w:p>
    <w:p w:rsidR="002D4A1E" w:rsidRDefault="001804FB" w:rsidP="001828AB">
      <w:pPr>
        <w:pStyle w:val="Heading2"/>
        <w:spacing w:after="240" w:line="240" w:lineRule="auto"/>
        <w:rPr>
          <w:lang w:val="en-GB"/>
        </w:rPr>
      </w:pPr>
      <w:bookmarkStart w:id="25" w:name="_Toc3893138"/>
      <w:r>
        <w:rPr>
          <w:lang w:val="en-GB"/>
        </w:rPr>
        <w:t>5.1</w:t>
      </w:r>
      <w:r w:rsidR="001828AB">
        <w:rPr>
          <w:lang w:val="en-GB"/>
        </w:rPr>
        <w:t xml:space="preserve">. </w:t>
      </w:r>
      <w:r w:rsidR="002D4A1E">
        <w:rPr>
          <w:lang w:val="en-GB"/>
        </w:rPr>
        <w:t xml:space="preserve">Odredbe koje se odnose </w:t>
      </w:r>
      <w:proofErr w:type="gramStart"/>
      <w:r w:rsidR="002D4A1E">
        <w:rPr>
          <w:lang w:val="en-GB"/>
        </w:rPr>
        <w:t>na</w:t>
      </w:r>
      <w:proofErr w:type="gramEnd"/>
      <w:r w:rsidR="002D4A1E">
        <w:rPr>
          <w:lang w:val="en-GB"/>
        </w:rPr>
        <w:t xml:space="preserve"> zajednicu ponuditelja</w:t>
      </w:r>
      <w:bookmarkEnd w:id="25"/>
    </w:p>
    <w:p w:rsidR="002D4A1E" w:rsidRPr="00257F63" w:rsidRDefault="002D4A1E" w:rsidP="0021562B">
      <w:pPr>
        <w:jc w:val="both"/>
        <w:rPr>
          <w:rFonts w:ascii="Times New Roman" w:hAnsi="Times New Roman"/>
        </w:rPr>
      </w:pPr>
      <w:r w:rsidRPr="00257F63">
        <w:rPr>
          <w:rFonts w:ascii="Times New Roman" w:hAnsi="Times New Roman"/>
        </w:rPr>
        <w:t>Zajednica ponuditelja može podnijeti zaje</w:t>
      </w:r>
      <w:r w:rsidR="00AB52E1">
        <w:rPr>
          <w:rFonts w:ascii="Times New Roman" w:hAnsi="Times New Roman"/>
        </w:rPr>
        <w:t xml:space="preserve">dničku ponudu po ovom </w:t>
      </w:r>
      <w:r w:rsidR="00666CAA">
        <w:rPr>
          <w:rFonts w:ascii="Times New Roman" w:hAnsi="Times New Roman"/>
        </w:rPr>
        <w:t>Pozivu</w:t>
      </w:r>
      <w:r w:rsidR="005F47AF" w:rsidRPr="00257F63">
        <w:rPr>
          <w:rFonts w:ascii="Times New Roman" w:hAnsi="Times New Roman"/>
        </w:rPr>
        <w:t>. Ponuda zajednice ponuditelja mora sadržavati podatke za svakog člana zajednice ponuditelja uz obveznu naznaku člana zajednice ponuditelja koji je ovlašten za komunikaciju s naručiteljem.</w:t>
      </w:r>
    </w:p>
    <w:p w:rsidR="005F47AF" w:rsidRPr="00257F63" w:rsidRDefault="005F47AF" w:rsidP="0021562B">
      <w:pPr>
        <w:jc w:val="both"/>
        <w:rPr>
          <w:rFonts w:ascii="Times New Roman" w:hAnsi="Times New Roman"/>
        </w:rPr>
      </w:pPr>
      <w:r w:rsidRPr="00257F63">
        <w:rPr>
          <w:rFonts w:ascii="Times New Roman" w:hAnsi="Times New Roman"/>
        </w:rPr>
        <w:t>U zajedničkoj ponudi mora biti navedeno koji će dio ugovora o nabavi (predmet, količina, vrijednost i postotni dio) izvršavati pojedini član zajednice ponuditelja. Naručitelj neposredno plaća svakom članu zajednice ponuditelja za onaj dio ugovora o nabavi koji je on izvršio, ako zajednica ponuditelja ne odredi drugačije.</w:t>
      </w:r>
    </w:p>
    <w:p w:rsidR="005F47AF" w:rsidRPr="00257F63" w:rsidRDefault="005F47AF" w:rsidP="0021562B">
      <w:pPr>
        <w:jc w:val="both"/>
        <w:rPr>
          <w:rFonts w:ascii="Times New Roman" w:hAnsi="Times New Roman"/>
        </w:rPr>
      </w:pPr>
      <w:r w:rsidRPr="00257F63">
        <w:rPr>
          <w:rFonts w:ascii="Times New Roman" w:hAnsi="Times New Roman"/>
        </w:rPr>
        <w:t>Odgovornost ponuditelja iz zajednice ponuditelja je solidarna.</w:t>
      </w:r>
    </w:p>
    <w:p w:rsidR="009467DD" w:rsidRDefault="001804FB" w:rsidP="001828AB">
      <w:pPr>
        <w:pStyle w:val="Heading2"/>
        <w:spacing w:after="240" w:line="240" w:lineRule="auto"/>
        <w:rPr>
          <w:lang w:val="en-GB"/>
        </w:rPr>
      </w:pPr>
      <w:bookmarkStart w:id="26" w:name="_Toc3893139"/>
      <w:r>
        <w:rPr>
          <w:lang w:val="en-GB"/>
        </w:rPr>
        <w:t>5.2</w:t>
      </w:r>
      <w:r w:rsidR="001828AB">
        <w:rPr>
          <w:lang w:val="en-GB"/>
        </w:rPr>
        <w:t xml:space="preserve">. </w:t>
      </w:r>
      <w:r w:rsidR="009467DD">
        <w:rPr>
          <w:lang w:val="en-GB"/>
        </w:rPr>
        <w:t xml:space="preserve">Odredbe koje se odnose </w:t>
      </w:r>
      <w:proofErr w:type="gramStart"/>
      <w:r w:rsidR="009467DD">
        <w:rPr>
          <w:lang w:val="en-GB"/>
        </w:rPr>
        <w:t>na</w:t>
      </w:r>
      <w:proofErr w:type="gramEnd"/>
      <w:r w:rsidR="009467DD">
        <w:rPr>
          <w:lang w:val="en-GB"/>
        </w:rPr>
        <w:t xml:space="preserve"> pod</w:t>
      </w:r>
      <w:r w:rsidR="000B27DB">
        <w:rPr>
          <w:lang w:val="en-GB"/>
        </w:rPr>
        <w:t>ugovaratelje</w:t>
      </w:r>
      <w:bookmarkEnd w:id="26"/>
    </w:p>
    <w:p w:rsidR="009467DD" w:rsidRPr="00AB52E1" w:rsidRDefault="009467DD" w:rsidP="0021562B">
      <w:pPr>
        <w:jc w:val="both"/>
        <w:rPr>
          <w:rFonts w:ascii="Times New Roman" w:hAnsi="Times New Roman"/>
          <w:lang w:val="en-GB"/>
        </w:rPr>
      </w:pPr>
      <w:r w:rsidRPr="00AB52E1">
        <w:rPr>
          <w:rFonts w:ascii="Times New Roman" w:hAnsi="Times New Roman"/>
          <w:lang w:val="en-GB"/>
        </w:rPr>
        <w:t xml:space="preserve">Gospodarski subjekti koji namjeravaju dati dio ugovora o nabavi u podugovor jednom </w:t>
      </w:r>
      <w:proofErr w:type="gramStart"/>
      <w:r w:rsidRPr="00AB52E1">
        <w:rPr>
          <w:rFonts w:ascii="Times New Roman" w:hAnsi="Times New Roman"/>
          <w:lang w:val="en-GB"/>
        </w:rPr>
        <w:t>ili</w:t>
      </w:r>
      <w:proofErr w:type="gramEnd"/>
      <w:r w:rsidRPr="00AB52E1">
        <w:rPr>
          <w:rFonts w:ascii="Times New Roman" w:hAnsi="Times New Roman"/>
          <w:lang w:val="en-GB"/>
        </w:rPr>
        <w:t xml:space="preserve"> više pod</w:t>
      </w:r>
      <w:r w:rsidR="000B27DB" w:rsidRPr="00AB52E1">
        <w:rPr>
          <w:rFonts w:ascii="Times New Roman" w:hAnsi="Times New Roman"/>
          <w:lang w:val="en-GB"/>
        </w:rPr>
        <w:t xml:space="preserve">ugovaratelja </w:t>
      </w:r>
      <w:r w:rsidRPr="00AB52E1">
        <w:rPr>
          <w:rFonts w:ascii="Times New Roman" w:hAnsi="Times New Roman"/>
          <w:lang w:val="en-GB"/>
        </w:rPr>
        <w:t>dužni su u ponudi navesti sljedeće podatke:</w:t>
      </w:r>
    </w:p>
    <w:p w:rsidR="009467DD" w:rsidRPr="00AB52E1" w:rsidRDefault="009467DD" w:rsidP="005867D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lang w:val="en-GB"/>
        </w:rPr>
      </w:pPr>
      <w:r w:rsidRPr="00AB52E1">
        <w:rPr>
          <w:rFonts w:ascii="Times New Roman" w:hAnsi="Times New Roman"/>
          <w:lang w:val="en-GB"/>
        </w:rPr>
        <w:lastRenderedPageBreak/>
        <w:t>Naziv ili tvrtku, sjedište, OIB (ili nacionalni identifikacijski broj prema zemlji sjedišta gospodarskog subjekta, ako je</w:t>
      </w:r>
      <w:r w:rsidR="001828AB" w:rsidRPr="00AB52E1">
        <w:rPr>
          <w:rFonts w:ascii="Times New Roman" w:hAnsi="Times New Roman"/>
          <w:lang w:val="en-GB"/>
        </w:rPr>
        <w:t xml:space="preserve"> primjenjivo) i broj računa pod</w:t>
      </w:r>
      <w:r w:rsidR="000B27DB" w:rsidRPr="00AB52E1">
        <w:rPr>
          <w:rFonts w:ascii="Times New Roman" w:hAnsi="Times New Roman"/>
          <w:lang w:val="en-GB"/>
        </w:rPr>
        <w:t>ugovaratelj</w:t>
      </w:r>
      <w:r w:rsidR="001828AB" w:rsidRPr="00AB52E1">
        <w:rPr>
          <w:rFonts w:ascii="Times New Roman" w:hAnsi="Times New Roman"/>
          <w:lang w:val="en-GB"/>
        </w:rPr>
        <w:t>a</w:t>
      </w:r>
      <w:r w:rsidRPr="00AB52E1">
        <w:rPr>
          <w:rFonts w:ascii="Times New Roman" w:hAnsi="Times New Roman"/>
          <w:lang w:val="en-GB"/>
        </w:rPr>
        <w:t>,</w:t>
      </w:r>
      <w:r w:rsidR="001828AB" w:rsidRPr="00AB52E1">
        <w:rPr>
          <w:rFonts w:ascii="Times New Roman" w:hAnsi="Times New Roman"/>
          <w:lang w:val="en-GB"/>
        </w:rPr>
        <w:t xml:space="preserve"> podatke o zakonskom zastupniku podugovaratelja</w:t>
      </w:r>
      <w:r w:rsidRPr="00AB52E1">
        <w:rPr>
          <w:rFonts w:ascii="Times New Roman" w:hAnsi="Times New Roman"/>
          <w:lang w:val="en-GB"/>
        </w:rPr>
        <w:t xml:space="preserve"> i</w:t>
      </w:r>
    </w:p>
    <w:p w:rsidR="009467DD" w:rsidRPr="00AB52E1" w:rsidRDefault="009467DD" w:rsidP="005867DD">
      <w:pPr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r w:rsidRPr="00AB52E1">
        <w:rPr>
          <w:rFonts w:ascii="Times New Roman" w:hAnsi="Times New Roman"/>
          <w:lang w:val="en-GB"/>
        </w:rPr>
        <w:t>Predmet, količinu, vrijednost podugovora i postotni dio ugovora o nabavi koji se daje u podugovor.</w:t>
      </w:r>
    </w:p>
    <w:p w:rsidR="001828AB" w:rsidRPr="00AB52E1" w:rsidRDefault="009467DD" w:rsidP="0021562B">
      <w:pPr>
        <w:jc w:val="both"/>
        <w:rPr>
          <w:rFonts w:ascii="Times New Roman" w:hAnsi="Times New Roman"/>
        </w:rPr>
      </w:pPr>
      <w:r w:rsidRPr="00AB52E1">
        <w:rPr>
          <w:rFonts w:ascii="Times New Roman" w:hAnsi="Times New Roman"/>
        </w:rPr>
        <w:t>Ako je odabrani ponuditelj dio ugovora o nabavi dao u podugovor, gore navedeni podaci moraju biti navedeni u ugovoru o nabavi.</w:t>
      </w:r>
      <w:r w:rsidR="000B27DB" w:rsidRPr="00AB52E1">
        <w:rPr>
          <w:rFonts w:ascii="Times New Roman" w:hAnsi="Times New Roman"/>
        </w:rPr>
        <w:t xml:space="preserve"> </w:t>
      </w:r>
    </w:p>
    <w:p w:rsidR="009467DD" w:rsidRPr="00AB52E1" w:rsidRDefault="000B27DB" w:rsidP="0021562B">
      <w:pPr>
        <w:jc w:val="both"/>
        <w:rPr>
          <w:rFonts w:ascii="Times New Roman" w:hAnsi="Times New Roman"/>
        </w:rPr>
      </w:pPr>
      <w:r w:rsidRPr="00AB52E1">
        <w:rPr>
          <w:rFonts w:ascii="Times New Roman" w:hAnsi="Times New Roman"/>
        </w:rPr>
        <w:t xml:space="preserve">Naručitelj je obvezan neposredno plaćati podugovaratelja </w:t>
      </w:r>
      <w:r w:rsidR="00FD068D" w:rsidRPr="00AB52E1">
        <w:rPr>
          <w:rFonts w:ascii="Times New Roman" w:hAnsi="Times New Roman"/>
        </w:rPr>
        <w:t>za isporučenu robu.</w:t>
      </w:r>
      <w:r w:rsidRPr="00AB52E1">
        <w:rPr>
          <w:rFonts w:ascii="Times New Roman" w:hAnsi="Times New Roman"/>
        </w:rPr>
        <w:t xml:space="preserve"> Odabrani ponuditelj mora svom računu, odnosno situaciji priložiti račune</w:t>
      </w:r>
      <w:r w:rsidR="00BA1F01" w:rsidRPr="00AB52E1">
        <w:rPr>
          <w:rFonts w:ascii="Times New Roman" w:hAnsi="Times New Roman"/>
        </w:rPr>
        <w:t>, odnosno situacije svojih podugovaratelja</w:t>
      </w:r>
      <w:r w:rsidRPr="00AB52E1">
        <w:rPr>
          <w:rFonts w:ascii="Times New Roman" w:hAnsi="Times New Roman"/>
        </w:rPr>
        <w:t xml:space="preserve"> koje je prethodno potvrdio. </w:t>
      </w:r>
    </w:p>
    <w:p w:rsidR="009467DD" w:rsidRPr="00AB52E1" w:rsidRDefault="000B27DB" w:rsidP="0021562B">
      <w:pPr>
        <w:jc w:val="both"/>
        <w:rPr>
          <w:rFonts w:ascii="Times New Roman" w:hAnsi="Times New Roman"/>
          <w:lang w:val="en-GB"/>
        </w:rPr>
      </w:pPr>
      <w:r w:rsidRPr="00AB52E1">
        <w:rPr>
          <w:rFonts w:ascii="Times New Roman" w:hAnsi="Times New Roman"/>
          <w:lang w:val="en-GB"/>
        </w:rPr>
        <w:t xml:space="preserve">Sudjelovanje podugovaratelja </w:t>
      </w:r>
      <w:r w:rsidR="009467DD" w:rsidRPr="00AB52E1">
        <w:rPr>
          <w:rFonts w:ascii="Times New Roman" w:hAnsi="Times New Roman"/>
          <w:lang w:val="en-GB"/>
        </w:rPr>
        <w:t xml:space="preserve">ne utječe </w:t>
      </w:r>
      <w:proofErr w:type="gramStart"/>
      <w:r w:rsidR="009467DD" w:rsidRPr="00AB52E1">
        <w:rPr>
          <w:rFonts w:ascii="Times New Roman" w:hAnsi="Times New Roman"/>
          <w:lang w:val="en-GB"/>
        </w:rPr>
        <w:t>na</w:t>
      </w:r>
      <w:proofErr w:type="gramEnd"/>
      <w:r w:rsidR="009467DD" w:rsidRPr="00AB52E1">
        <w:rPr>
          <w:rFonts w:ascii="Times New Roman" w:hAnsi="Times New Roman"/>
          <w:lang w:val="en-GB"/>
        </w:rPr>
        <w:t xml:space="preserve"> odgovornost ponuditelja za izvršenje ugovora o nabavi.</w:t>
      </w:r>
      <w:r w:rsidR="007E3756" w:rsidRPr="00AB52E1">
        <w:rPr>
          <w:rFonts w:ascii="Times New Roman" w:hAnsi="Times New Roman"/>
          <w:lang w:val="en-GB"/>
        </w:rPr>
        <w:t xml:space="preserve"> </w:t>
      </w:r>
    </w:p>
    <w:p w:rsidR="00FB22BC" w:rsidRDefault="001804FB" w:rsidP="001828AB">
      <w:pPr>
        <w:pStyle w:val="Heading2"/>
        <w:spacing w:after="240" w:line="240" w:lineRule="auto"/>
        <w:rPr>
          <w:lang w:val="en-GB"/>
        </w:rPr>
      </w:pPr>
      <w:bookmarkStart w:id="27" w:name="_Toc3893140"/>
      <w:r>
        <w:rPr>
          <w:lang w:val="en-GB"/>
        </w:rPr>
        <w:t>5.3</w:t>
      </w:r>
      <w:r w:rsidR="001828AB">
        <w:rPr>
          <w:lang w:val="en-GB"/>
        </w:rPr>
        <w:t xml:space="preserve">. </w:t>
      </w:r>
      <w:r w:rsidR="00FB22BC">
        <w:rPr>
          <w:lang w:val="en-GB"/>
        </w:rPr>
        <w:t>Obavijest o rezultatima</w:t>
      </w:r>
      <w:bookmarkEnd w:id="27"/>
    </w:p>
    <w:p w:rsidR="00FB22BC" w:rsidRPr="00AB52E1" w:rsidRDefault="00FB22BC" w:rsidP="0021562B">
      <w:pPr>
        <w:jc w:val="both"/>
        <w:rPr>
          <w:rFonts w:ascii="Times New Roman" w:hAnsi="Times New Roman"/>
          <w:lang w:val="en-GB"/>
        </w:rPr>
      </w:pPr>
      <w:r w:rsidRPr="00AB52E1">
        <w:rPr>
          <w:rFonts w:ascii="Times New Roman" w:hAnsi="Times New Roman"/>
          <w:lang w:val="en-GB"/>
        </w:rPr>
        <w:t xml:space="preserve">Odluka o odabiru </w:t>
      </w:r>
      <w:proofErr w:type="gramStart"/>
      <w:r w:rsidRPr="00AB52E1">
        <w:rPr>
          <w:rFonts w:ascii="Times New Roman" w:hAnsi="Times New Roman"/>
          <w:lang w:val="en-GB"/>
        </w:rPr>
        <w:t>ili</w:t>
      </w:r>
      <w:proofErr w:type="gramEnd"/>
      <w:r w:rsidRPr="00AB52E1">
        <w:rPr>
          <w:rFonts w:ascii="Times New Roman" w:hAnsi="Times New Roman"/>
          <w:lang w:val="en-GB"/>
        </w:rPr>
        <w:t xml:space="preserve"> Odluka o isključenju/odbijanju ponude ili Odluka o poništenju bit će poslana svim ponuditeljima koji su podnijeli ponudu, najkasnije u roku od 30 kalendarskih dana od isteka roka za podnošenje ponuda.</w:t>
      </w:r>
    </w:p>
    <w:p w:rsidR="00FB22BC" w:rsidRDefault="001804FB" w:rsidP="001828AB">
      <w:pPr>
        <w:pStyle w:val="Heading2"/>
        <w:spacing w:after="240" w:line="240" w:lineRule="auto"/>
        <w:rPr>
          <w:lang w:val="en-GB"/>
        </w:rPr>
      </w:pPr>
      <w:bookmarkStart w:id="28" w:name="_Toc3893141"/>
      <w:r>
        <w:rPr>
          <w:lang w:val="en-GB"/>
        </w:rPr>
        <w:t>5.4</w:t>
      </w:r>
      <w:r w:rsidR="001828AB">
        <w:rPr>
          <w:lang w:val="en-GB"/>
        </w:rPr>
        <w:t xml:space="preserve">. </w:t>
      </w:r>
      <w:r w:rsidR="00FB22BC" w:rsidRPr="00666CAA">
        <w:rPr>
          <w:lang w:val="en-GB"/>
        </w:rPr>
        <w:t>Rok, način i uvjeti plaćanja</w:t>
      </w:r>
      <w:bookmarkEnd w:id="28"/>
    </w:p>
    <w:p w:rsidR="00D611A2" w:rsidRPr="00D611A2" w:rsidRDefault="00D611A2" w:rsidP="00D611A2">
      <w:pPr>
        <w:pStyle w:val="t-9-8"/>
        <w:spacing w:after="0" w:line="276" w:lineRule="auto"/>
        <w:jc w:val="both"/>
        <w:rPr>
          <w:color w:val="000000"/>
          <w:sz w:val="22"/>
          <w:szCs w:val="22"/>
        </w:rPr>
      </w:pPr>
      <w:r w:rsidRPr="00D611A2">
        <w:rPr>
          <w:color w:val="231F20"/>
          <w:sz w:val="22"/>
          <w:szCs w:val="22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</w:t>
      </w:r>
      <w:r w:rsidR="00CF167E">
        <w:rPr>
          <w:color w:val="231F20"/>
          <w:sz w:val="22"/>
          <w:szCs w:val="22"/>
        </w:rPr>
        <w:t xml:space="preserve">ne odredi drugačije. U slučaju </w:t>
      </w:r>
      <w:r w:rsidRPr="00D611A2">
        <w:rPr>
          <w:color w:val="231F20"/>
          <w:sz w:val="22"/>
          <w:szCs w:val="22"/>
        </w:rPr>
        <w:t>podugovaratelja naručitelj plaća neposredno svakom podugovaratelju za</w:t>
      </w:r>
      <w:r w:rsidRPr="00D611A2">
        <w:rPr>
          <w:color w:val="231F20"/>
          <w:sz w:val="22"/>
          <w:szCs w:val="22"/>
          <w:lang w:val="en-GB"/>
        </w:rPr>
        <w:t xml:space="preserve"> onaj dio ugovora koji je on </w:t>
      </w:r>
      <w:r w:rsidRPr="00D611A2">
        <w:rPr>
          <w:sz w:val="22"/>
          <w:szCs w:val="22"/>
          <w:lang w:val="en-GB"/>
        </w:rPr>
        <w:t>izvršio.</w:t>
      </w:r>
    </w:p>
    <w:p w:rsidR="00D611A2" w:rsidRPr="00D611A2" w:rsidRDefault="00D611A2" w:rsidP="005B706D">
      <w:pPr>
        <w:pStyle w:val="t-9-8"/>
        <w:spacing w:before="0" w:beforeAutospacing="0" w:after="0" w:line="276" w:lineRule="auto"/>
        <w:jc w:val="both"/>
        <w:rPr>
          <w:color w:val="231F20"/>
          <w:sz w:val="22"/>
          <w:szCs w:val="22"/>
          <w:lang w:val="en-GB"/>
        </w:rPr>
      </w:pPr>
      <w:r w:rsidRPr="00D611A2">
        <w:rPr>
          <w:color w:val="231F20"/>
          <w:sz w:val="22"/>
          <w:szCs w:val="22"/>
          <w:lang w:val="en-GB"/>
        </w:rPr>
        <w:t xml:space="preserve">Plaćanje </w:t>
      </w:r>
      <w:proofErr w:type="gramStart"/>
      <w:r w:rsidRPr="00D611A2">
        <w:rPr>
          <w:color w:val="231F20"/>
          <w:sz w:val="22"/>
          <w:szCs w:val="22"/>
          <w:lang w:val="en-GB"/>
        </w:rPr>
        <w:t>će</w:t>
      </w:r>
      <w:proofErr w:type="gramEnd"/>
      <w:r w:rsidRPr="00D611A2">
        <w:rPr>
          <w:color w:val="231F20"/>
          <w:sz w:val="22"/>
          <w:szCs w:val="22"/>
          <w:lang w:val="en-GB"/>
        </w:rPr>
        <w:t xml:space="preserve"> se vršiti na sljedeći način</w:t>
      </w:r>
      <w:r w:rsidRPr="00613E56">
        <w:rPr>
          <w:color w:val="231F20"/>
          <w:sz w:val="22"/>
          <w:szCs w:val="22"/>
          <w:lang w:val="en-GB"/>
        </w:rPr>
        <w:t>:</w:t>
      </w:r>
    </w:p>
    <w:p w:rsidR="00D611A2" w:rsidRPr="00D95499" w:rsidRDefault="009D3753" w:rsidP="005B706D">
      <w:pPr>
        <w:pStyle w:val="t-9-8"/>
        <w:numPr>
          <w:ilvl w:val="0"/>
          <w:numId w:val="18"/>
        </w:numPr>
        <w:spacing w:before="0" w:beforeAutospacing="0" w:after="0" w:line="276" w:lineRule="auto"/>
        <w:jc w:val="both"/>
        <w:rPr>
          <w:sz w:val="22"/>
          <w:szCs w:val="22"/>
          <w:lang w:val="en-GB"/>
        </w:rPr>
      </w:pPr>
      <w:r w:rsidRPr="00D95499">
        <w:rPr>
          <w:sz w:val="22"/>
          <w:szCs w:val="22"/>
          <w:lang w:val="en-GB"/>
        </w:rPr>
        <w:t>Naručitelj će ugovoreni iznos platiti na žiro račun</w:t>
      </w:r>
      <w:r w:rsidR="00D95499" w:rsidRPr="00D95499">
        <w:rPr>
          <w:sz w:val="22"/>
          <w:szCs w:val="22"/>
          <w:lang w:val="en-GB"/>
        </w:rPr>
        <w:t xml:space="preserve"> odabranog</w:t>
      </w:r>
      <w:r w:rsidRPr="00D95499">
        <w:rPr>
          <w:sz w:val="22"/>
          <w:szCs w:val="22"/>
          <w:lang w:val="en-GB"/>
        </w:rPr>
        <w:t xml:space="preserve"> ponuditelja temeljem izdanih faktura</w:t>
      </w:r>
      <w:r w:rsidR="00D95499" w:rsidRPr="00D95499">
        <w:rPr>
          <w:sz w:val="22"/>
          <w:szCs w:val="22"/>
          <w:lang w:val="en-GB"/>
        </w:rPr>
        <w:t>,</w:t>
      </w:r>
      <w:r w:rsidRPr="00D95499">
        <w:rPr>
          <w:sz w:val="22"/>
          <w:szCs w:val="22"/>
          <w:lang w:val="en-GB"/>
        </w:rPr>
        <w:t xml:space="preserve"> u roku od 30 dana od datuma primitka računa</w:t>
      </w:r>
    </w:p>
    <w:p w:rsidR="002F388C" w:rsidRDefault="001804FB" w:rsidP="00C27B62">
      <w:pPr>
        <w:pStyle w:val="Heading2"/>
        <w:spacing w:after="240" w:line="240" w:lineRule="auto"/>
        <w:rPr>
          <w:lang w:val="en-GB"/>
        </w:rPr>
      </w:pPr>
      <w:bookmarkStart w:id="29" w:name="_Toc3893142"/>
      <w:r>
        <w:rPr>
          <w:lang w:val="en-GB"/>
        </w:rPr>
        <w:t>5.5</w:t>
      </w:r>
      <w:r w:rsidR="00C27B62">
        <w:rPr>
          <w:lang w:val="en-GB"/>
        </w:rPr>
        <w:t xml:space="preserve">. </w:t>
      </w:r>
      <w:r w:rsidR="002F388C">
        <w:rPr>
          <w:lang w:val="en-GB"/>
        </w:rPr>
        <w:t>Pojašnjenja i upotpunjavanja ponuda</w:t>
      </w:r>
      <w:bookmarkEnd w:id="29"/>
    </w:p>
    <w:p w:rsidR="002F388C" w:rsidRPr="00481833" w:rsidRDefault="002F388C" w:rsidP="0021562B">
      <w:pPr>
        <w:jc w:val="both"/>
        <w:rPr>
          <w:rFonts w:ascii="Times New Roman" w:hAnsi="Times New Roman"/>
          <w:lang w:val="en-GB"/>
        </w:rPr>
      </w:pPr>
      <w:r w:rsidRPr="00AB52E1">
        <w:rPr>
          <w:rFonts w:ascii="Times New Roman" w:hAnsi="Times New Roman"/>
          <w:lang w:val="en-GB"/>
        </w:rPr>
        <w:t xml:space="preserve">U postupku pregleda i ocjene ponuda Naručitelj može pozvati ponuditelje da u primjerenom roku koji ne smije biti kraći </w:t>
      </w:r>
      <w:r w:rsidRPr="00481833">
        <w:rPr>
          <w:rFonts w:ascii="Times New Roman" w:hAnsi="Times New Roman"/>
          <w:lang w:val="en-GB"/>
        </w:rPr>
        <w:t xml:space="preserve">od pet niti dulji od 15 </w:t>
      </w:r>
      <w:r w:rsidR="00C90092" w:rsidRPr="00481833">
        <w:rPr>
          <w:rFonts w:ascii="Times New Roman" w:hAnsi="Times New Roman"/>
          <w:lang w:val="en-GB"/>
        </w:rPr>
        <w:t xml:space="preserve">kalendarskih </w:t>
      </w:r>
      <w:r w:rsidRPr="00481833">
        <w:rPr>
          <w:rFonts w:ascii="Times New Roman" w:hAnsi="Times New Roman"/>
          <w:lang w:val="en-GB"/>
        </w:rPr>
        <w:t xml:space="preserve">dana pojašnjenjem ili upotpunjavanjem u vezi s dokumentima traženim u donosu na postojanje razloga isključenja </w:t>
      </w:r>
      <w:r w:rsidR="00C90092" w:rsidRPr="00481833">
        <w:rPr>
          <w:rFonts w:ascii="Times New Roman" w:hAnsi="Times New Roman"/>
          <w:lang w:val="en-GB"/>
        </w:rPr>
        <w:t>i uvjete sposobnosti</w:t>
      </w:r>
      <w:r w:rsidRPr="00481833">
        <w:rPr>
          <w:rFonts w:ascii="Times New Roman" w:hAnsi="Times New Roman"/>
          <w:lang w:val="en-GB"/>
        </w:rPr>
        <w:t>, uklone pogreške, nedostatke i nejasnoće koje se mogu ukloniti, pri čemu se pojašnjenje ili upotpunjavanje u vezi s navedenim dokumentima ne smatra izmjenom ponude.</w:t>
      </w:r>
    </w:p>
    <w:p w:rsidR="002F388C" w:rsidRPr="002F388C" w:rsidRDefault="002F388C" w:rsidP="0021562B">
      <w:pPr>
        <w:jc w:val="both"/>
        <w:rPr>
          <w:rFonts w:ascii="Times New Roman" w:hAnsi="Times New Roman"/>
          <w:sz w:val="24"/>
        </w:rPr>
      </w:pPr>
      <w:r w:rsidRPr="00481833">
        <w:rPr>
          <w:rFonts w:ascii="Times New Roman" w:hAnsi="Times New Roman"/>
          <w:lang w:val="en-GB"/>
        </w:rPr>
        <w:t xml:space="preserve">U postupku pregleda i ocjene ponuda Naručitelj može pozvati ponuditelje da u roku koji ne smije biti kraći </w:t>
      </w:r>
      <w:proofErr w:type="gramStart"/>
      <w:r w:rsidRPr="00481833">
        <w:rPr>
          <w:rFonts w:ascii="Times New Roman" w:hAnsi="Times New Roman"/>
          <w:lang w:val="en-GB"/>
        </w:rPr>
        <w:t>od</w:t>
      </w:r>
      <w:proofErr w:type="gramEnd"/>
      <w:r w:rsidRPr="00481833">
        <w:rPr>
          <w:rFonts w:ascii="Times New Roman" w:hAnsi="Times New Roman"/>
          <w:lang w:val="en-GB"/>
        </w:rPr>
        <w:t xml:space="preserve"> pet niti duži od </w:t>
      </w:r>
      <w:r w:rsidR="00DC2A7E" w:rsidRPr="00481833">
        <w:rPr>
          <w:rFonts w:ascii="Times New Roman" w:hAnsi="Times New Roman"/>
          <w:lang w:val="en-GB"/>
        </w:rPr>
        <w:t xml:space="preserve">10 </w:t>
      </w:r>
      <w:r w:rsidR="008A4F12" w:rsidRPr="00481833">
        <w:rPr>
          <w:rFonts w:ascii="Times New Roman" w:hAnsi="Times New Roman"/>
          <w:lang w:val="en-GB"/>
        </w:rPr>
        <w:t>kalendarskih</w:t>
      </w:r>
      <w:r w:rsidRPr="00481833">
        <w:rPr>
          <w:rFonts w:ascii="Times New Roman" w:hAnsi="Times New Roman"/>
          <w:lang w:val="en-GB"/>
        </w:rPr>
        <w:t xml:space="preserve"> dana</w:t>
      </w:r>
      <w:r w:rsidRPr="00AB52E1">
        <w:rPr>
          <w:rFonts w:ascii="Times New Roman" w:hAnsi="Times New Roman"/>
          <w:lang w:val="en-GB"/>
        </w:rPr>
        <w:t xml:space="preserve"> pojasne pojedine elemente ponude u dijelu koji se odnosi na ponuđeni predmet </w:t>
      </w:r>
      <w:r w:rsidRPr="00AB52E1">
        <w:rPr>
          <w:rFonts w:ascii="Times New Roman" w:hAnsi="Times New Roman"/>
        </w:rPr>
        <w:t xml:space="preserve">nabave. Pojašnjenje ne smije rezultirati izmjenom ponude. </w:t>
      </w:r>
    </w:p>
    <w:p w:rsidR="0031032F" w:rsidRDefault="001804FB" w:rsidP="00C27B62">
      <w:pPr>
        <w:pStyle w:val="Heading2"/>
        <w:spacing w:after="240" w:line="240" w:lineRule="auto"/>
        <w:rPr>
          <w:lang w:val="en-GB"/>
        </w:rPr>
      </w:pPr>
      <w:bookmarkStart w:id="30" w:name="_Toc3893143"/>
      <w:r>
        <w:rPr>
          <w:lang w:val="en-GB"/>
        </w:rPr>
        <w:t>5.6</w:t>
      </w:r>
      <w:r w:rsidR="00C27B62">
        <w:rPr>
          <w:lang w:val="en-GB"/>
        </w:rPr>
        <w:t xml:space="preserve">. </w:t>
      </w:r>
      <w:r w:rsidR="00A7452C">
        <w:rPr>
          <w:lang w:val="en-GB"/>
        </w:rPr>
        <w:t xml:space="preserve">Preuzimanje </w:t>
      </w:r>
      <w:r w:rsidR="004C69DF">
        <w:rPr>
          <w:lang w:val="en-GB"/>
        </w:rPr>
        <w:t xml:space="preserve">poziva </w:t>
      </w:r>
      <w:proofErr w:type="gramStart"/>
      <w:r w:rsidR="004C69DF">
        <w:rPr>
          <w:lang w:val="en-GB"/>
        </w:rPr>
        <w:t>na</w:t>
      </w:r>
      <w:proofErr w:type="gramEnd"/>
      <w:r w:rsidR="004C69DF">
        <w:rPr>
          <w:lang w:val="en-GB"/>
        </w:rPr>
        <w:t xml:space="preserve"> dostavu ponuda</w:t>
      </w:r>
      <w:bookmarkEnd w:id="30"/>
    </w:p>
    <w:p w:rsidR="002D4A1E" w:rsidRPr="00AB52E1" w:rsidRDefault="00154D59" w:rsidP="0021562B">
      <w:pPr>
        <w:pStyle w:val="t-9-8"/>
        <w:spacing w:before="240" w:beforeAutospacing="0" w:after="240" w:afterAutospacing="0" w:line="276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Poziv </w:t>
      </w:r>
      <w:proofErr w:type="gramStart"/>
      <w:r>
        <w:rPr>
          <w:color w:val="000000"/>
          <w:sz w:val="22"/>
          <w:szCs w:val="22"/>
          <w:lang w:val="en-GB"/>
        </w:rPr>
        <w:t>na</w:t>
      </w:r>
      <w:proofErr w:type="gramEnd"/>
      <w:r>
        <w:rPr>
          <w:color w:val="000000"/>
          <w:sz w:val="22"/>
          <w:szCs w:val="22"/>
          <w:lang w:val="en-GB"/>
        </w:rPr>
        <w:t xml:space="preserve"> dostavu ponuda</w:t>
      </w:r>
      <w:r w:rsidR="004C69DF">
        <w:rPr>
          <w:color w:val="000000"/>
          <w:sz w:val="22"/>
          <w:szCs w:val="22"/>
          <w:lang w:val="en-GB"/>
        </w:rPr>
        <w:t xml:space="preserve"> je stavljen</w:t>
      </w:r>
      <w:r w:rsidR="00A7452C" w:rsidRPr="00AB52E1">
        <w:rPr>
          <w:color w:val="000000"/>
          <w:sz w:val="22"/>
          <w:szCs w:val="22"/>
          <w:lang w:val="en-GB"/>
        </w:rPr>
        <w:t xml:space="preserve"> na raspolaganje putem internetske stranice Strukturnih fondova (</w:t>
      </w:r>
      <w:hyperlink r:id="rId13" w:history="1">
        <w:r w:rsidR="00A7452C" w:rsidRPr="00AB52E1">
          <w:rPr>
            <w:rStyle w:val="Hyperlink"/>
            <w:sz w:val="22"/>
            <w:szCs w:val="22"/>
            <w:lang w:val="en-GB"/>
          </w:rPr>
          <w:t>www.strukturnifondovi.hr</w:t>
        </w:r>
      </w:hyperlink>
      <w:r w:rsidR="00A7452C" w:rsidRPr="00AB52E1">
        <w:rPr>
          <w:color w:val="000000"/>
          <w:sz w:val="22"/>
          <w:szCs w:val="22"/>
          <w:lang w:val="en-GB"/>
        </w:rPr>
        <w:t>).</w:t>
      </w:r>
    </w:p>
    <w:p w:rsidR="008C091E" w:rsidRPr="00BE5B5F" w:rsidRDefault="001804FB" w:rsidP="00C27B62">
      <w:pPr>
        <w:pStyle w:val="Heading2"/>
        <w:spacing w:line="240" w:lineRule="auto"/>
        <w:rPr>
          <w:i/>
          <w:color w:val="548DD4"/>
          <w:lang w:val="en-GB"/>
        </w:rPr>
      </w:pPr>
      <w:bookmarkStart w:id="31" w:name="_Toc3893144"/>
      <w:r>
        <w:rPr>
          <w:lang w:val="en-GB"/>
        </w:rPr>
        <w:lastRenderedPageBreak/>
        <w:t>5.7</w:t>
      </w:r>
      <w:r w:rsidR="00C27B62">
        <w:rPr>
          <w:lang w:val="en-GB"/>
        </w:rPr>
        <w:t xml:space="preserve">. </w:t>
      </w:r>
      <w:r w:rsidR="004C6F8A">
        <w:rPr>
          <w:lang w:val="en-GB"/>
        </w:rPr>
        <w:t xml:space="preserve">Pojašnjenja </w:t>
      </w:r>
      <w:r w:rsidR="004C69DF">
        <w:rPr>
          <w:lang w:val="en-GB"/>
        </w:rPr>
        <w:t xml:space="preserve">poziva </w:t>
      </w:r>
      <w:proofErr w:type="gramStart"/>
      <w:r w:rsidR="004C69DF">
        <w:rPr>
          <w:lang w:val="en-GB"/>
        </w:rPr>
        <w:t>na</w:t>
      </w:r>
      <w:proofErr w:type="gramEnd"/>
      <w:r w:rsidR="004C69DF">
        <w:rPr>
          <w:lang w:val="en-GB"/>
        </w:rPr>
        <w:t xml:space="preserve"> dostavu ponuda</w:t>
      </w:r>
      <w:bookmarkEnd w:id="31"/>
      <w:r w:rsidR="008D4EC5" w:rsidRPr="00802812">
        <w:rPr>
          <w:lang w:val="en-GB"/>
        </w:rPr>
        <w:t xml:space="preserve"> </w:t>
      </w:r>
    </w:p>
    <w:p w:rsidR="006712C4" w:rsidRPr="00AB52E1" w:rsidRDefault="00975791" w:rsidP="0021562B">
      <w:pPr>
        <w:pStyle w:val="t-9-8"/>
        <w:spacing w:before="240" w:beforeAutospacing="0" w:after="240" w:afterAutospacing="0" w:line="276" w:lineRule="auto"/>
        <w:jc w:val="both"/>
        <w:rPr>
          <w:color w:val="000000"/>
          <w:sz w:val="22"/>
          <w:szCs w:val="22"/>
          <w:lang w:val="en-GB"/>
        </w:rPr>
      </w:pPr>
      <w:r w:rsidRPr="00AB52E1">
        <w:rPr>
          <w:color w:val="000000"/>
          <w:sz w:val="22"/>
          <w:szCs w:val="22"/>
          <w:lang w:val="en-GB"/>
        </w:rPr>
        <w:t xml:space="preserve">Za vrijeme roka za dostavu ponuda gospodarski subjekti mogu zahtijevati objašnjenja </w:t>
      </w:r>
      <w:r w:rsidR="004C69DF">
        <w:rPr>
          <w:color w:val="000000"/>
          <w:sz w:val="22"/>
          <w:szCs w:val="22"/>
          <w:lang w:val="en-GB"/>
        </w:rPr>
        <w:t xml:space="preserve">poziva </w:t>
      </w:r>
      <w:proofErr w:type="gramStart"/>
      <w:r w:rsidR="004C69DF">
        <w:rPr>
          <w:color w:val="000000"/>
          <w:sz w:val="22"/>
          <w:szCs w:val="22"/>
          <w:lang w:val="en-GB"/>
        </w:rPr>
        <w:t>na</w:t>
      </w:r>
      <w:proofErr w:type="gramEnd"/>
      <w:r w:rsidR="004C69DF">
        <w:rPr>
          <w:color w:val="000000"/>
          <w:sz w:val="22"/>
          <w:szCs w:val="22"/>
          <w:lang w:val="en-GB"/>
        </w:rPr>
        <w:t xml:space="preserve"> dostavu ponuda</w:t>
      </w:r>
      <w:r w:rsidRPr="00AB52E1">
        <w:rPr>
          <w:color w:val="000000"/>
          <w:sz w:val="22"/>
          <w:szCs w:val="22"/>
          <w:lang w:val="en-GB"/>
        </w:rPr>
        <w:t xml:space="preserve">, a naručitelj </w:t>
      </w:r>
      <w:r w:rsidR="00444E6A" w:rsidRPr="00AB52E1">
        <w:rPr>
          <w:color w:val="000000"/>
          <w:sz w:val="22"/>
          <w:szCs w:val="22"/>
          <w:lang w:val="en-GB"/>
        </w:rPr>
        <w:t xml:space="preserve">će odgovor staviti na raspolaganje na istim internetskim stranicama na kojima </w:t>
      </w:r>
      <w:r w:rsidRPr="00AB52E1">
        <w:rPr>
          <w:color w:val="000000"/>
          <w:sz w:val="22"/>
          <w:szCs w:val="22"/>
          <w:lang w:val="en-GB"/>
        </w:rPr>
        <w:t xml:space="preserve">je </w:t>
      </w:r>
      <w:r w:rsidR="006712C4" w:rsidRPr="00AB52E1">
        <w:rPr>
          <w:color w:val="000000"/>
          <w:sz w:val="22"/>
          <w:szCs w:val="22"/>
          <w:lang w:val="en-GB"/>
        </w:rPr>
        <w:t>dostupna i osnovna dokumentacija</w:t>
      </w:r>
      <w:r w:rsidR="00FD068D" w:rsidRPr="00AB52E1">
        <w:rPr>
          <w:color w:val="000000"/>
          <w:sz w:val="22"/>
          <w:szCs w:val="22"/>
          <w:lang w:val="en-GB"/>
        </w:rPr>
        <w:t xml:space="preserve"> (</w:t>
      </w:r>
      <w:hyperlink r:id="rId14" w:history="1">
        <w:r w:rsidR="00FD068D" w:rsidRPr="00AB52E1">
          <w:rPr>
            <w:rStyle w:val="Hyperlink"/>
            <w:sz w:val="22"/>
            <w:szCs w:val="22"/>
            <w:lang w:val="en-GB"/>
          </w:rPr>
          <w:t>www.strukturnifondovi.hr</w:t>
        </w:r>
      </w:hyperlink>
      <w:r w:rsidR="00FD068D" w:rsidRPr="00AB52E1">
        <w:rPr>
          <w:color w:val="000000"/>
          <w:sz w:val="22"/>
          <w:szCs w:val="22"/>
          <w:lang w:val="en-GB"/>
        </w:rPr>
        <w:t>)</w:t>
      </w:r>
      <w:r w:rsidR="006712C4" w:rsidRPr="00AB52E1">
        <w:rPr>
          <w:color w:val="000000"/>
          <w:sz w:val="22"/>
          <w:szCs w:val="22"/>
          <w:lang w:val="en-GB"/>
        </w:rPr>
        <w:t xml:space="preserve"> bez navođenja </w:t>
      </w:r>
      <w:r w:rsidRPr="00AB52E1">
        <w:rPr>
          <w:color w:val="000000"/>
          <w:sz w:val="22"/>
          <w:szCs w:val="22"/>
          <w:lang w:val="en-GB"/>
        </w:rPr>
        <w:t>podataka o podnositelju zahtjeva</w:t>
      </w:r>
      <w:r w:rsidR="00FD068D" w:rsidRPr="00AB52E1">
        <w:rPr>
          <w:color w:val="000000"/>
          <w:sz w:val="22"/>
          <w:szCs w:val="22"/>
          <w:lang w:val="en-GB"/>
        </w:rPr>
        <w:t xml:space="preserve">. </w:t>
      </w:r>
    </w:p>
    <w:p w:rsidR="004C6F8A" w:rsidRPr="00AB52E1" w:rsidRDefault="004C6F8A" w:rsidP="0021562B">
      <w:pPr>
        <w:pStyle w:val="t-9-8"/>
        <w:spacing w:before="0" w:beforeAutospacing="0" w:after="240" w:afterAutospacing="0" w:line="276" w:lineRule="auto"/>
        <w:jc w:val="both"/>
        <w:rPr>
          <w:color w:val="000000"/>
          <w:sz w:val="22"/>
          <w:szCs w:val="22"/>
          <w:u w:val="single"/>
        </w:rPr>
      </w:pPr>
      <w:r w:rsidRPr="00AB52E1">
        <w:rPr>
          <w:color w:val="000000"/>
          <w:sz w:val="22"/>
          <w:szCs w:val="22"/>
          <w:u w:val="single"/>
        </w:rPr>
        <w:t>Svi ponuditelji se upućuju da redovito prate objave na stranici Strukturnih fondova</w:t>
      </w:r>
      <w:r w:rsidR="004A00D6" w:rsidRPr="00AB52E1">
        <w:rPr>
          <w:color w:val="000000"/>
          <w:sz w:val="22"/>
          <w:szCs w:val="22"/>
          <w:u w:val="single"/>
        </w:rPr>
        <w:t xml:space="preserve"> </w:t>
      </w:r>
      <w:r w:rsidR="004A00D6" w:rsidRPr="00AB52E1">
        <w:rPr>
          <w:color w:val="000000"/>
          <w:sz w:val="22"/>
          <w:szCs w:val="22"/>
          <w:lang w:val="en-GB"/>
        </w:rPr>
        <w:t>(</w:t>
      </w:r>
      <w:hyperlink r:id="rId15" w:history="1">
        <w:r w:rsidR="004A00D6" w:rsidRPr="00AB52E1">
          <w:rPr>
            <w:rStyle w:val="Hyperlink"/>
            <w:sz w:val="22"/>
            <w:szCs w:val="22"/>
            <w:lang w:val="en-GB"/>
          </w:rPr>
          <w:t>www.strukturnifondovi.hr</w:t>
        </w:r>
      </w:hyperlink>
      <w:r w:rsidR="004A00D6" w:rsidRPr="00AB52E1">
        <w:rPr>
          <w:color w:val="000000"/>
          <w:sz w:val="22"/>
          <w:szCs w:val="22"/>
          <w:lang w:val="en-GB"/>
        </w:rPr>
        <w:t>)</w:t>
      </w:r>
      <w:r w:rsidRPr="00AB52E1">
        <w:rPr>
          <w:color w:val="000000"/>
          <w:sz w:val="22"/>
          <w:szCs w:val="22"/>
          <w:u w:val="single"/>
        </w:rPr>
        <w:t>. Naručitelj ne snosi nikakvu odgovornost ukoliko ponuditelji nisu pr</w:t>
      </w:r>
      <w:r w:rsidR="00FD068D" w:rsidRPr="00AB52E1">
        <w:rPr>
          <w:color w:val="000000"/>
          <w:sz w:val="22"/>
          <w:szCs w:val="22"/>
          <w:u w:val="single"/>
        </w:rPr>
        <w:t xml:space="preserve">avovremeno preuzeli pojašnjenja </w:t>
      </w:r>
      <w:r w:rsidR="006748BF">
        <w:rPr>
          <w:color w:val="000000"/>
          <w:sz w:val="22"/>
          <w:szCs w:val="22"/>
          <w:u w:val="single"/>
        </w:rPr>
        <w:t>poziva na dostavu ponuda</w:t>
      </w:r>
      <w:r w:rsidRPr="00AB52E1">
        <w:rPr>
          <w:color w:val="000000"/>
          <w:sz w:val="22"/>
          <w:szCs w:val="22"/>
          <w:u w:val="single"/>
        </w:rPr>
        <w:t>.</w:t>
      </w:r>
    </w:p>
    <w:p w:rsidR="004C6F8A" w:rsidRDefault="001804FB" w:rsidP="00C27B62">
      <w:pPr>
        <w:pStyle w:val="Heading2"/>
        <w:rPr>
          <w:lang w:val="en-GB"/>
        </w:rPr>
      </w:pPr>
      <w:bookmarkStart w:id="32" w:name="_Toc3893145"/>
      <w:r>
        <w:rPr>
          <w:lang w:val="en-GB"/>
        </w:rPr>
        <w:t>5.8</w:t>
      </w:r>
      <w:r w:rsidR="00C27B62">
        <w:rPr>
          <w:lang w:val="en-GB"/>
        </w:rPr>
        <w:t xml:space="preserve">. </w:t>
      </w:r>
      <w:r w:rsidR="004C6F8A">
        <w:rPr>
          <w:lang w:val="en-GB"/>
        </w:rPr>
        <w:t>Izmjene</w:t>
      </w:r>
      <w:r w:rsidR="00FB22BC">
        <w:rPr>
          <w:lang w:val="en-GB"/>
        </w:rPr>
        <w:t>/dopune</w:t>
      </w:r>
      <w:r w:rsidR="004C6F8A">
        <w:rPr>
          <w:lang w:val="en-GB"/>
        </w:rPr>
        <w:t xml:space="preserve"> </w:t>
      </w:r>
      <w:r w:rsidR="004C69DF">
        <w:rPr>
          <w:lang w:val="en-GB"/>
        </w:rPr>
        <w:t xml:space="preserve">poziva </w:t>
      </w:r>
      <w:proofErr w:type="gramStart"/>
      <w:r w:rsidR="004C69DF">
        <w:rPr>
          <w:lang w:val="en-GB"/>
        </w:rPr>
        <w:t>na</w:t>
      </w:r>
      <w:proofErr w:type="gramEnd"/>
      <w:r w:rsidR="004C69DF">
        <w:rPr>
          <w:lang w:val="en-GB"/>
        </w:rPr>
        <w:t xml:space="preserve"> dostavu ponuda</w:t>
      </w:r>
      <w:bookmarkEnd w:id="32"/>
    </w:p>
    <w:p w:rsidR="004C6F8A" w:rsidRPr="00AB52E1" w:rsidRDefault="004C6F8A" w:rsidP="0021562B">
      <w:pPr>
        <w:pStyle w:val="t-9-8"/>
        <w:spacing w:before="0" w:beforeAutospacing="0" w:after="240" w:afterAutospacing="0" w:line="276" w:lineRule="auto"/>
        <w:jc w:val="both"/>
        <w:rPr>
          <w:color w:val="000000"/>
          <w:sz w:val="22"/>
          <w:szCs w:val="22"/>
        </w:rPr>
      </w:pPr>
      <w:r w:rsidRPr="00AB52E1">
        <w:rPr>
          <w:color w:val="000000"/>
          <w:sz w:val="22"/>
          <w:szCs w:val="22"/>
        </w:rPr>
        <w:t xml:space="preserve">Tijekom roka za dostavu ponuda, naručitelj može iz bilo kojeg razloga izvršiti izmjene/dopune </w:t>
      </w:r>
      <w:r w:rsidR="006748BF">
        <w:rPr>
          <w:color w:val="000000"/>
          <w:sz w:val="22"/>
          <w:szCs w:val="22"/>
        </w:rPr>
        <w:t>poziva na dostavu ponuda</w:t>
      </w:r>
      <w:r w:rsidRPr="00AB52E1">
        <w:rPr>
          <w:color w:val="000000"/>
          <w:sz w:val="22"/>
          <w:szCs w:val="22"/>
        </w:rPr>
        <w:t xml:space="preserve">. Eventualne izmjene/dopune </w:t>
      </w:r>
      <w:r w:rsidR="006748BF">
        <w:rPr>
          <w:color w:val="000000"/>
          <w:sz w:val="22"/>
          <w:szCs w:val="22"/>
        </w:rPr>
        <w:t xml:space="preserve">poziva na dostavu ponuda </w:t>
      </w:r>
      <w:r w:rsidRPr="00AB52E1">
        <w:rPr>
          <w:color w:val="000000"/>
          <w:sz w:val="22"/>
          <w:szCs w:val="22"/>
        </w:rPr>
        <w:t>bit će stavljene na raspolaganje putem internetske stranice Strukturni fondovi</w:t>
      </w:r>
      <w:r w:rsidR="00877E29" w:rsidRPr="00AB52E1">
        <w:rPr>
          <w:color w:val="000000"/>
          <w:sz w:val="22"/>
          <w:szCs w:val="22"/>
        </w:rPr>
        <w:t xml:space="preserve"> </w:t>
      </w:r>
      <w:r w:rsidR="00877E29" w:rsidRPr="00AB52E1">
        <w:rPr>
          <w:color w:val="000000"/>
          <w:sz w:val="22"/>
          <w:szCs w:val="22"/>
          <w:lang w:val="en-GB"/>
        </w:rPr>
        <w:t>(</w:t>
      </w:r>
      <w:hyperlink r:id="rId16" w:history="1">
        <w:r w:rsidR="00877E29" w:rsidRPr="00AB52E1">
          <w:rPr>
            <w:rStyle w:val="Hyperlink"/>
            <w:sz w:val="22"/>
            <w:szCs w:val="22"/>
            <w:lang w:val="en-GB"/>
          </w:rPr>
          <w:t>www.strukturnifondovi.hr</w:t>
        </w:r>
      </w:hyperlink>
      <w:r w:rsidR="00877E29" w:rsidRPr="00AB52E1">
        <w:rPr>
          <w:color w:val="000000"/>
          <w:sz w:val="22"/>
          <w:szCs w:val="22"/>
          <w:lang w:val="en-GB"/>
        </w:rPr>
        <w:t>).</w:t>
      </w:r>
    </w:p>
    <w:p w:rsidR="004C6F8A" w:rsidRPr="00AB52E1" w:rsidRDefault="004C6F8A" w:rsidP="0021562B">
      <w:pPr>
        <w:pStyle w:val="t-9-8"/>
        <w:spacing w:before="0" w:beforeAutospacing="0" w:after="240" w:afterAutospacing="0" w:line="276" w:lineRule="auto"/>
        <w:jc w:val="both"/>
        <w:rPr>
          <w:color w:val="000000"/>
          <w:sz w:val="22"/>
          <w:szCs w:val="22"/>
          <w:u w:val="single"/>
        </w:rPr>
      </w:pPr>
      <w:r w:rsidRPr="00AB52E1">
        <w:rPr>
          <w:color w:val="000000"/>
          <w:sz w:val="22"/>
          <w:szCs w:val="22"/>
          <w:u w:val="single"/>
        </w:rPr>
        <w:t>Svi ponuditelji se upućuju da redovito prate objave na stranici i Strukturnih fondova</w:t>
      </w:r>
      <w:r w:rsidR="004A00D6" w:rsidRPr="00AB52E1">
        <w:rPr>
          <w:color w:val="000000"/>
          <w:sz w:val="22"/>
          <w:szCs w:val="22"/>
          <w:u w:val="single"/>
        </w:rPr>
        <w:t xml:space="preserve"> </w:t>
      </w:r>
      <w:r w:rsidR="004A00D6" w:rsidRPr="00AB52E1">
        <w:rPr>
          <w:color w:val="000000"/>
          <w:sz w:val="22"/>
          <w:szCs w:val="22"/>
          <w:lang w:val="en-GB"/>
        </w:rPr>
        <w:t>(</w:t>
      </w:r>
      <w:hyperlink r:id="rId17" w:history="1">
        <w:r w:rsidR="004A00D6" w:rsidRPr="00AB52E1">
          <w:rPr>
            <w:rStyle w:val="Hyperlink"/>
            <w:sz w:val="22"/>
            <w:szCs w:val="22"/>
            <w:lang w:val="en-GB"/>
          </w:rPr>
          <w:t>www.strukturnifondovi.hr</w:t>
        </w:r>
      </w:hyperlink>
      <w:r w:rsidR="004A00D6" w:rsidRPr="00AB52E1">
        <w:rPr>
          <w:color w:val="000000"/>
          <w:sz w:val="22"/>
          <w:szCs w:val="22"/>
          <w:lang w:val="en-GB"/>
        </w:rPr>
        <w:t>)</w:t>
      </w:r>
      <w:r w:rsidRPr="00AB52E1">
        <w:rPr>
          <w:color w:val="000000"/>
          <w:sz w:val="22"/>
          <w:szCs w:val="22"/>
          <w:u w:val="single"/>
        </w:rPr>
        <w:t xml:space="preserve">. Naručitelj ne snosi nikakvu odgovornost ukoliko ponuditelji nisu pravovremeno preuzeli izmjene/dopune </w:t>
      </w:r>
      <w:r w:rsidR="004C69DF">
        <w:rPr>
          <w:color w:val="000000"/>
          <w:sz w:val="22"/>
          <w:szCs w:val="22"/>
          <w:u w:val="single"/>
        </w:rPr>
        <w:t>poziva na dostavu ponuda.</w:t>
      </w:r>
    </w:p>
    <w:p w:rsidR="003472C0" w:rsidRPr="00BE5B5F" w:rsidRDefault="001804FB" w:rsidP="00C27B62">
      <w:pPr>
        <w:pStyle w:val="Heading2"/>
        <w:spacing w:line="240" w:lineRule="auto"/>
        <w:rPr>
          <w:i/>
          <w:color w:val="548DD4"/>
          <w:lang w:val="en-GB" w:eastAsia="hr-HR"/>
        </w:rPr>
      </w:pPr>
      <w:bookmarkStart w:id="33" w:name="_Toc3893146"/>
      <w:r>
        <w:rPr>
          <w:lang w:val="en-GB"/>
        </w:rPr>
        <w:t>5.9</w:t>
      </w:r>
      <w:r w:rsidR="00C27B62">
        <w:rPr>
          <w:lang w:val="en-GB"/>
        </w:rPr>
        <w:t xml:space="preserve">. </w:t>
      </w:r>
      <w:r w:rsidR="003472C0" w:rsidRPr="00802812">
        <w:rPr>
          <w:lang w:val="en-GB" w:eastAsia="hr-HR"/>
        </w:rPr>
        <w:t>Mogućnost izmjene ugovora u slučaju nepredvidljivih okolnosti</w:t>
      </w:r>
      <w:bookmarkEnd w:id="33"/>
      <w:r w:rsidR="005668DF" w:rsidRPr="00802812">
        <w:rPr>
          <w:lang w:val="en-GB" w:eastAsia="hr-HR"/>
        </w:rPr>
        <w:t xml:space="preserve"> </w:t>
      </w:r>
    </w:p>
    <w:p w:rsidR="0084669D" w:rsidRPr="00AB52E1" w:rsidRDefault="003472C0" w:rsidP="0021562B">
      <w:pPr>
        <w:spacing w:before="240" w:after="0"/>
        <w:jc w:val="both"/>
        <w:rPr>
          <w:rFonts w:ascii="Times New Roman" w:hAnsi="Times New Roman"/>
          <w:lang w:val="en-GB"/>
        </w:rPr>
      </w:pPr>
      <w:r w:rsidRPr="00AB52E1">
        <w:rPr>
          <w:rFonts w:ascii="Times New Roman" w:hAnsi="Times New Roman"/>
          <w:lang w:val="en-GB"/>
        </w:rPr>
        <w:t xml:space="preserve">U slučaju novonastalih uvjeta uzrokovanih nepredvidljivim okolnostima koje su nastupile nakon potpisa ugovora, </w:t>
      </w:r>
      <w:proofErr w:type="gramStart"/>
      <w:r w:rsidRPr="00AB52E1">
        <w:rPr>
          <w:rFonts w:ascii="Times New Roman" w:hAnsi="Times New Roman"/>
          <w:lang w:val="en-GB"/>
        </w:rPr>
        <w:t>te</w:t>
      </w:r>
      <w:proofErr w:type="gramEnd"/>
      <w:r w:rsidRPr="00AB52E1">
        <w:rPr>
          <w:rFonts w:ascii="Times New Roman" w:hAnsi="Times New Roman"/>
          <w:lang w:val="en-GB"/>
        </w:rPr>
        <w:t xml:space="preserve"> ako je ta promjena objektivno opravdana, naručitelj i odabrani ponuditelj će pristupiti izmjenama ugovora.</w:t>
      </w:r>
    </w:p>
    <w:p w:rsidR="00B2315B" w:rsidRPr="00802812" w:rsidRDefault="001804FB" w:rsidP="005D2FDE">
      <w:pPr>
        <w:pStyle w:val="Heading2"/>
        <w:rPr>
          <w:lang w:val="en-GB"/>
        </w:rPr>
      </w:pPr>
      <w:bookmarkStart w:id="34" w:name="_Toc3893147"/>
      <w:r>
        <w:rPr>
          <w:lang w:val="en-GB"/>
        </w:rPr>
        <w:t>5.10</w:t>
      </w:r>
      <w:r w:rsidR="005D2FDE">
        <w:rPr>
          <w:lang w:val="en-GB"/>
        </w:rPr>
        <w:t xml:space="preserve">. </w:t>
      </w:r>
      <w:r w:rsidR="003472C0" w:rsidRPr="00802812">
        <w:rPr>
          <w:lang w:val="en-GB"/>
        </w:rPr>
        <w:t>Predstavke</w:t>
      </w:r>
      <w:bookmarkEnd w:id="34"/>
      <w:r w:rsidR="005668DF" w:rsidRPr="00802812">
        <w:rPr>
          <w:lang w:val="en-GB"/>
        </w:rPr>
        <w:t xml:space="preserve"> </w:t>
      </w:r>
    </w:p>
    <w:p w:rsidR="003472C0" w:rsidRPr="00AB52E1" w:rsidRDefault="003472C0" w:rsidP="0021562B">
      <w:pPr>
        <w:tabs>
          <w:tab w:val="left" w:pos="709"/>
        </w:tabs>
        <w:jc w:val="both"/>
        <w:rPr>
          <w:rFonts w:ascii="Times New Roman" w:hAnsi="Times New Roman"/>
          <w:i/>
          <w:color w:val="548DD4"/>
          <w:lang w:val="en-GB"/>
        </w:rPr>
      </w:pPr>
      <w:r w:rsidRPr="00AB52E1">
        <w:rPr>
          <w:rFonts w:ascii="Times New Roman" w:hAnsi="Times New Roman"/>
          <w:lang w:val="en-GB"/>
        </w:rPr>
        <w:t xml:space="preserve">Ponuditelj može podnijeti predstavku ako smatra da je njegova ponuda trebala biti odabrana kao najbolja, </w:t>
      </w:r>
      <w:proofErr w:type="gramStart"/>
      <w:r w:rsidRPr="00AB52E1">
        <w:rPr>
          <w:rFonts w:ascii="Times New Roman" w:hAnsi="Times New Roman"/>
          <w:lang w:val="en-GB"/>
        </w:rPr>
        <w:t>ali</w:t>
      </w:r>
      <w:proofErr w:type="gramEnd"/>
      <w:r w:rsidRPr="00AB52E1">
        <w:rPr>
          <w:rFonts w:ascii="Times New Roman" w:hAnsi="Times New Roman"/>
          <w:lang w:val="en-GB"/>
        </w:rPr>
        <w:t xml:space="preserve"> je to onemogućeno zbog postupanja Naručitelja protivno odredbama ovog Poziva na dostavu ponuda </w:t>
      </w:r>
      <w:r w:rsidR="00E478DB" w:rsidRPr="00AB52E1">
        <w:rPr>
          <w:rFonts w:ascii="Times New Roman" w:hAnsi="Times New Roman"/>
          <w:color w:val="000000"/>
          <w:lang w:val="en-GB"/>
        </w:rPr>
        <w:t xml:space="preserve">zbog kojeg je: </w:t>
      </w:r>
    </w:p>
    <w:p w:rsidR="003472C0" w:rsidRPr="00AB52E1" w:rsidRDefault="003472C0" w:rsidP="005867DD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i/>
          <w:color w:val="548DD4"/>
          <w:lang w:val="en-GB"/>
        </w:rPr>
      </w:pPr>
      <w:r w:rsidRPr="00AB52E1">
        <w:rPr>
          <w:rFonts w:ascii="Times New Roman" w:hAnsi="Times New Roman"/>
          <w:color w:val="000000"/>
          <w:lang w:val="en-GB"/>
        </w:rPr>
        <w:t>neopravdan</w:t>
      </w:r>
      <w:r w:rsidR="00861316" w:rsidRPr="00AB52E1">
        <w:rPr>
          <w:rFonts w:ascii="Times New Roman" w:hAnsi="Times New Roman"/>
          <w:color w:val="000000"/>
          <w:lang w:val="en-GB"/>
        </w:rPr>
        <w:t xml:space="preserve">o isključen iz postupka nabave </w:t>
      </w:r>
    </w:p>
    <w:p w:rsidR="00A83E75" w:rsidRPr="00AB52E1" w:rsidRDefault="003472C0" w:rsidP="005867DD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i/>
          <w:color w:val="548DD4"/>
          <w:lang w:val="en-GB"/>
        </w:rPr>
      </w:pPr>
      <w:r w:rsidRPr="00AB52E1">
        <w:rPr>
          <w:rFonts w:ascii="Times New Roman" w:hAnsi="Times New Roman"/>
          <w:color w:val="000000"/>
          <w:lang w:val="en-GB"/>
        </w:rPr>
        <w:t xml:space="preserve">njegova ponuda neopravdano odbijena, ili </w:t>
      </w:r>
    </w:p>
    <w:p w:rsidR="003472C0" w:rsidRPr="00AB52E1" w:rsidRDefault="003472C0" w:rsidP="005867DD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i/>
          <w:color w:val="548DD4"/>
          <w:lang w:val="en-GB"/>
        </w:rPr>
      </w:pPr>
      <w:r w:rsidRPr="00AB52E1">
        <w:rPr>
          <w:rFonts w:ascii="Times New Roman" w:hAnsi="Times New Roman"/>
          <w:color w:val="000000"/>
          <w:lang w:val="en-GB"/>
        </w:rPr>
        <w:t xml:space="preserve">evaluacija ponude protivna uvjetima i kriterijima poziva na dostavu ponuda i </w:t>
      </w:r>
      <w:r w:rsidR="00A83E75" w:rsidRPr="00AB52E1">
        <w:rPr>
          <w:rFonts w:ascii="Times New Roman" w:hAnsi="Times New Roman"/>
          <w:color w:val="000000"/>
          <w:lang w:val="en-GB"/>
        </w:rPr>
        <w:t xml:space="preserve">   </w:t>
      </w:r>
      <w:r w:rsidRPr="00AB52E1">
        <w:rPr>
          <w:rFonts w:ascii="Times New Roman" w:hAnsi="Times New Roman"/>
          <w:color w:val="000000"/>
          <w:lang w:val="en-GB"/>
        </w:rPr>
        <w:t>odredbama Postupaka nabave</w:t>
      </w:r>
      <w:r w:rsidR="00861316" w:rsidRPr="00AB52E1">
        <w:rPr>
          <w:rFonts w:ascii="Times New Roman" w:hAnsi="Times New Roman"/>
          <w:color w:val="000000"/>
          <w:lang w:val="en-GB"/>
        </w:rPr>
        <w:t xml:space="preserve"> </w:t>
      </w:r>
    </w:p>
    <w:p w:rsidR="003472C0" w:rsidRPr="00AB52E1" w:rsidRDefault="003472C0" w:rsidP="0021562B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</w:p>
    <w:p w:rsidR="003472C0" w:rsidRPr="00AB52E1" w:rsidRDefault="003472C0" w:rsidP="0021562B">
      <w:pPr>
        <w:tabs>
          <w:tab w:val="left" w:pos="709"/>
        </w:tabs>
        <w:jc w:val="both"/>
        <w:rPr>
          <w:rFonts w:ascii="Times New Roman" w:hAnsi="Times New Roman"/>
          <w:lang w:val="en-GB" w:bidi="hr-HR"/>
        </w:rPr>
      </w:pPr>
      <w:r w:rsidRPr="00AB52E1">
        <w:rPr>
          <w:rFonts w:ascii="Times New Roman" w:hAnsi="Times New Roman"/>
          <w:lang w:val="en-GB" w:bidi="hr-HR"/>
        </w:rPr>
        <w:t xml:space="preserve">Predstavka se podnosi u pisanom obliku u roku </w:t>
      </w:r>
      <w:proofErr w:type="gramStart"/>
      <w:r w:rsidRPr="00AB52E1">
        <w:rPr>
          <w:rFonts w:ascii="Times New Roman" w:hAnsi="Times New Roman"/>
          <w:lang w:val="en-GB" w:bidi="hr-HR"/>
        </w:rPr>
        <w:t>od</w:t>
      </w:r>
      <w:proofErr w:type="gramEnd"/>
      <w:r w:rsidRPr="00AB52E1">
        <w:rPr>
          <w:rFonts w:ascii="Times New Roman" w:hAnsi="Times New Roman"/>
          <w:lang w:val="en-GB" w:bidi="hr-HR"/>
        </w:rPr>
        <w:t xml:space="preserve"> osam (8) dana od dana primitka Odluke o odabiru ili Odluke o poništenju i obavijesti, Posredničkom tijelu razine 2 (PT2) na adresu</w:t>
      </w:r>
      <w:r w:rsidR="005511A9" w:rsidRPr="00AB52E1">
        <w:rPr>
          <w:rFonts w:ascii="Times New Roman" w:hAnsi="Times New Roman"/>
          <w:lang w:val="en-GB" w:bidi="hr-HR"/>
        </w:rPr>
        <w:t>:</w:t>
      </w:r>
    </w:p>
    <w:p w:rsidR="003472C0" w:rsidRPr="00AB52E1" w:rsidRDefault="003472C0" w:rsidP="0021562B">
      <w:pPr>
        <w:tabs>
          <w:tab w:val="left" w:pos="709"/>
        </w:tabs>
        <w:jc w:val="both"/>
        <w:rPr>
          <w:rFonts w:ascii="Times New Roman" w:hAnsi="Times New Roman"/>
          <w:lang w:val="en-GB" w:bidi="hr-HR"/>
        </w:rPr>
      </w:pPr>
      <w:r w:rsidRPr="00AB52E1">
        <w:rPr>
          <w:rFonts w:ascii="Times New Roman" w:hAnsi="Times New Roman"/>
          <w:lang w:val="en-GB" w:bidi="hr-HR"/>
        </w:rPr>
        <w:t>Hrvatska agencija za malo gospodarstvo, inovacije i investicije</w:t>
      </w:r>
      <w:r w:rsidR="005D2FDE" w:rsidRPr="00AB52E1">
        <w:rPr>
          <w:rFonts w:ascii="Times New Roman" w:hAnsi="Times New Roman"/>
          <w:lang w:val="en-GB" w:bidi="hr-HR"/>
        </w:rPr>
        <w:t xml:space="preserve">, </w:t>
      </w:r>
      <w:r w:rsidRPr="00AB52E1">
        <w:rPr>
          <w:rFonts w:ascii="Times New Roman" w:hAnsi="Times New Roman"/>
          <w:lang w:val="en-GB" w:bidi="hr-HR"/>
        </w:rPr>
        <w:t>Ksaver 208, Zagreb</w:t>
      </w:r>
    </w:p>
    <w:p w:rsidR="003472C0" w:rsidRPr="00AB52E1" w:rsidRDefault="003472C0" w:rsidP="0021562B">
      <w:pPr>
        <w:tabs>
          <w:tab w:val="left" w:pos="709"/>
        </w:tabs>
        <w:jc w:val="both"/>
        <w:rPr>
          <w:rFonts w:ascii="Times New Roman" w:hAnsi="Times New Roman"/>
          <w:i/>
          <w:color w:val="548DD4"/>
          <w:lang w:val="en-GB" w:bidi="hr-HR"/>
        </w:rPr>
      </w:pPr>
      <w:r w:rsidRPr="00AB52E1">
        <w:rPr>
          <w:rFonts w:ascii="Times New Roman" w:hAnsi="Times New Roman"/>
          <w:lang w:val="en-GB" w:bidi="hr-HR"/>
        </w:rPr>
        <w:t xml:space="preserve">Podnositelj mora presliku predstavke dostaviti Naručitelju istovremeno </w:t>
      </w:r>
      <w:proofErr w:type="gramStart"/>
      <w:r w:rsidRPr="00AB52E1">
        <w:rPr>
          <w:rFonts w:ascii="Times New Roman" w:hAnsi="Times New Roman"/>
          <w:lang w:val="en-GB" w:bidi="hr-HR"/>
        </w:rPr>
        <w:t>sa</w:t>
      </w:r>
      <w:proofErr w:type="gramEnd"/>
      <w:r w:rsidRPr="00AB52E1">
        <w:rPr>
          <w:rFonts w:ascii="Times New Roman" w:hAnsi="Times New Roman"/>
          <w:lang w:val="en-GB" w:bidi="hr-HR"/>
        </w:rPr>
        <w:t xml:space="preserve"> slanjem predstavke PT2.</w:t>
      </w:r>
      <w:r w:rsidR="00B60EBB" w:rsidRPr="00AB52E1">
        <w:rPr>
          <w:rFonts w:ascii="Times New Roman" w:hAnsi="Times New Roman"/>
          <w:lang w:val="en-GB" w:bidi="hr-HR"/>
        </w:rPr>
        <w:t xml:space="preserve"> </w:t>
      </w:r>
      <w:r w:rsidR="005D2FDE" w:rsidRPr="00AB52E1">
        <w:rPr>
          <w:rFonts w:ascii="Times New Roman" w:hAnsi="Times New Roman"/>
          <w:i/>
          <w:color w:val="548DD4"/>
          <w:lang w:val="en-GB" w:bidi="hr-HR"/>
        </w:rPr>
        <w:t xml:space="preserve"> </w:t>
      </w:r>
      <w:r w:rsidRPr="00AB52E1">
        <w:rPr>
          <w:rFonts w:ascii="Times New Roman" w:hAnsi="Times New Roman"/>
          <w:lang w:bidi="hr-HR"/>
        </w:rPr>
        <w:t>Podnositelj mora u predstavci obrazložiti svoje navode.</w:t>
      </w:r>
      <w:r w:rsidR="005D2FDE" w:rsidRPr="00AB52E1">
        <w:rPr>
          <w:rFonts w:ascii="Times New Roman" w:hAnsi="Times New Roman"/>
          <w:lang w:bidi="hr-HR"/>
        </w:rPr>
        <w:t xml:space="preserve"> </w:t>
      </w:r>
      <w:r w:rsidRPr="00AB52E1">
        <w:rPr>
          <w:rFonts w:ascii="Times New Roman" w:hAnsi="Times New Roman"/>
          <w:lang w:bidi="hr-HR"/>
        </w:rPr>
        <w:t>Podnošenje predstavke ne zaustavlja sklapanje ugovora o nabavi.</w:t>
      </w:r>
      <w:r w:rsidR="00B60EBB" w:rsidRPr="00AB52E1">
        <w:rPr>
          <w:rFonts w:ascii="Times New Roman" w:hAnsi="Times New Roman"/>
          <w:lang w:bidi="hr-HR"/>
        </w:rPr>
        <w:t xml:space="preserve"> </w:t>
      </w:r>
    </w:p>
    <w:p w:rsidR="00E60822" w:rsidRDefault="003472C0" w:rsidP="0091380D">
      <w:pPr>
        <w:tabs>
          <w:tab w:val="left" w:pos="709"/>
        </w:tabs>
        <w:jc w:val="both"/>
        <w:rPr>
          <w:rFonts w:ascii="Times New Roman" w:hAnsi="Times New Roman"/>
        </w:rPr>
      </w:pPr>
      <w:r w:rsidRPr="00AB52E1">
        <w:rPr>
          <w:rFonts w:ascii="Times New Roman" w:hAnsi="Times New Roman"/>
        </w:rPr>
        <w:t>Podnositelj predstavke koji je pretrpio štetu zbog povreda Postupaka nabave ima mogućnost naknade štete pred nadležnim sudom prema općim propisima o naknadi štete.</w:t>
      </w:r>
      <w:r w:rsidR="005511A9" w:rsidRPr="00AB52E1">
        <w:rPr>
          <w:rFonts w:ascii="Times New Roman" w:hAnsi="Times New Roman"/>
        </w:rPr>
        <w:t xml:space="preserve"> </w:t>
      </w:r>
    </w:p>
    <w:p w:rsidR="00CC6AF4" w:rsidRDefault="00CC6AF4" w:rsidP="00BB5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AF4" w:rsidRDefault="00CC6AF4" w:rsidP="00BB5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26D" w:rsidRDefault="005D2FDE" w:rsidP="00BB5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B49">
        <w:rPr>
          <w:rFonts w:ascii="Times New Roman" w:hAnsi="Times New Roman"/>
          <w:b/>
          <w:sz w:val="24"/>
          <w:szCs w:val="24"/>
        </w:rPr>
        <w:lastRenderedPageBreak/>
        <w:t xml:space="preserve">PRILOG </w:t>
      </w:r>
      <w:r w:rsidR="00834A8E">
        <w:rPr>
          <w:rFonts w:ascii="Times New Roman" w:hAnsi="Times New Roman"/>
          <w:b/>
          <w:sz w:val="24"/>
          <w:szCs w:val="24"/>
        </w:rPr>
        <w:t>A</w:t>
      </w:r>
      <w:r w:rsidR="00BB5B49" w:rsidRPr="00BB5B49">
        <w:rPr>
          <w:rFonts w:ascii="Times New Roman" w:hAnsi="Times New Roman"/>
          <w:b/>
          <w:sz w:val="24"/>
          <w:szCs w:val="24"/>
        </w:rPr>
        <w:t xml:space="preserve"> </w:t>
      </w:r>
    </w:p>
    <w:p w:rsidR="00613E56" w:rsidRDefault="00613E56" w:rsidP="00BB5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FDE" w:rsidRPr="00BB5B49" w:rsidRDefault="005D2FDE" w:rsidP="00BB5B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5B49">
        <w:rPr>
          <w:rFonts w:ascii="Times New Roman" w:hAnsi="Times New Roman"/>
          <w:b/>
          <w:sz w:val="24"/>
          <w:szCs w:val="24"/>
        </w:rPr>
        <w:t>PONUDBENI</w:t>
      </w:r>
      <w:r w:rsidRPr="00BB4D38">
        <w:rPr>
          <w:rFonts w:ascii="Times New Roman" w:hAnsi="Times New Roman"/>
          <w:b/>
          <w:sz w:val="24"/>
          <w:szCs w:val="24"/>
        </w:rPr>
        <w:t xml:space="preserve"> LIST</w:t>
      </w:r>
    </w:p>
    <w:p w:rsidR="005D2FDE" w:rsidRDefault="005D2FDE" w:rsidP="005D2FDE">
      <w:pPr>
        <w:rPr>
          <w:rFonts w:ascii="Times New Roman" w:hAnsi="Times New Roman"/>
          <w:b/>
          <w:sz w:val="24"/>
          <w:szCs w:val="24"/>
        </w:rPr>
      </w:pPr>
    </w:p>
    <w:p w:rsidR="00CD1D35" w:rsidRPr="00CD1D35" w:rsidRDefault="00EC5C73" w:rsidP="00CD1D35">
      <w:pPr>
        <w:spacing w:after="120"/>
        <w:contextualSpacing/>
        <w:rPr>
          <w:rFonts w:ascii="Times New Roman" w:hAnsi="Times New Roman"/>
        </w:rPr>
      </w:pPr>
      <w:r w:rsidRPr="00FA7D85">
        <w:rPr>
          <w:rFonts w:ascii="Times New Roman" w:hAnsi="Times New Roman"/>
          <w:b/>
        </w:rPr>
        <w:t>Naručitelj</w:t>
      </w:r>
      <w:r w:rsidR="00636D19" w:rsidRPr="00FA7D85">
        <w:rPr>
          <w:rFonts w:ascii="Times New Roman" w:hAnsi="Times New Roman"/>
          <w:b/>
        </w:rPr>
        <w:t>:</w:t>
      </w:r>
      <w:r w:rsidR="004404CB" w:rsidRPr="00FA7D85">
        <w:rPr>
          <w:rFonts w:ascii="Times New Roman" w:hAnsi="Times New Roman"/>
          <w:b/>
        </w:rPr>
        <w:t xml:space="preserve"> </w:t>
      </w:r>
      <w:r w:rsidR="00CD1D35">
        <w:rPr>
          <w:rFonts w:ascii="Times New Roman" w:hAnsi="Times New Roman"/>
        </w:rPr>
        <w:t>Promming d.o.o</w:t>
      </w:r>
      <w:r w:rsidR="00E56C3A">
        <w:rPr>
          <w:rFonts w:ascii="Times New Roman" w:hAnsi="Times New Roman"/>
        </w:rPr>
        <w:t>.</w:t>
      </w:r>
      <w:r w:rsidR="00D611A2" w:rsidRPr="0072799C">
        <w:rPr>
          <w:rFonts w:ascii="Times New Roman" w:hAnsi="Times New Roman"/>
        </w:rPr>
        <w:t>,</w:t>
      </w:r>
      <w:r w:rsidR="00D611A2">
        <w:rPr>
          <w:rFonts w:ascii="Times New Roman" w:hAnsi="Times New Roman"/>
        </w:rPr>
        <w:t xml:space="preserve"> </w:t>
      </w:r>
      <w:r w:rsidR="00CD1D35">
        <w:rPr>
          <w:rFonts w:ascii="Times New Roman" w:hAnsi="Times New Roman"/>
        </w:rPr>
        <w:t xml:space="preserve">Dr. Ivana Novaka 48, 40000 Čakovec, </w:t>
      </w:r>
      <w:r w:rsidR="00CD1D35" w:rsidRPr="00855BD4">
        <w:rPr>
          <w:rFonts w:ascii="Times New Roman" w:eastAsia="Times New Roman" w:hAnsi="Times New Roman"/>
          <w:iCs/>
        </w:rPr>
        <w:t>OIB: 03195007039</w:t>
      </w:r>
    </w:p>
    <w:p w:rsidR="00D8226D" w:rsidRPr="00FA7D85" w:rsidRDefault="00D8226D" w:rsidP="00D8226D">
      <w:pPr>
        <w:spacing w:after="120"/>
        <w:contextualSpacing/>
        <w:rPr>
          <w:rFonts w:ascii="Times New Roman" w:hAnsi="Times New Roman"/>
          <w:b/>
        </w:rPr>
      </w:pPr>
    </w:p>
    <w:p w:rsidR="00D611A2" w:rsidRDefault="00EC5C73" w:rsidP="00D8226D">
      <w:pPr>
        <w:spacing w:before="240" w:after="120"/>
        <w:contextualSpacing/>
        <w:rPr>
          <w:rFonts w:ascii="Times New Roman" w:hAnsi="Times New Roman"/>
        </w:rPr>
      </w:pPr>
      <w:r w:rsidRPr="00FA7D85">
        <w:rPr>
          <w:rFonts w:ascii="Times New Roman" w:hAnsi="Times New Roman"/>
          <w:b/>
        </w:rPr>
        <w:t xml:space="preserve">Predmet nabave: </w:t>
      </w:r>
      <w:r w:rsidR="00CD1D35">
        <w:rPr>
          <w:rFonts w:ascii="Times New Roman" w:hAnsi="Times New Roman"/>
        </w:rPr>
        <w:t>nabava računalne mreže</w:t>
      </w:r>
    </w:p>
    <w:p w:rsidR="00D8226D" w:rsidRPr="00D611A2" w:rsidRDefault="00D8226D" w:rsidP="00D8226D">
      <w:pPr>
        <w:spacing w:before="240" w:after="120"/>
        <w:contextualSpacing/>
        <w:rPr>
          <w:rFonts w:ascii="Times New Roman" w:hAnsi="Times New Roman"/>
          <w:b/>
        </w:rPr>
      </w:pPr>
    </w:p>
    <w:p w:rsidR="00D611A2" w:rsidRPr="007E4F54" w:rsidRDefault="00D611A2" w:rsidP="00D611A2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7E4F54">
        <w:rPr>
          <w:rFonts w:ascii="Times New Roman" w:hAnsi="Times New Roman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352"/>
      </w:tblGrid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>Naziv i sjedište ponuditelja</w:t>
            </w:r>
            <w:r w:rsidRPr="007E4F54">
              <w:rPr>
                <w:rFonts w:ascii="Times New Roman" w:hAnsi="Times New Roman"/>
                <w:i/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Broj računa/IBAN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>Navod o tome je li ponuditelj u sustavu poreza na dodanu vrijednost</w:t>
            </w:r>
            <w:r w:rsidRPr="007E4F54">
              <w:rPr>
                <w:rFonts w:ascii="Times New Roman" w:hAnsi="Times New Roman"/>
                <w:i/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4F54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Adresa za dostavu pošte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Adresa e-pošte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Kontakt osoba ponuditelja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A2" w:rsidRPr="00F7293B" w:rsidTr="00080480">
        <w:tc>
          <w:tcPr>
            <w:tcW w:w="3936" w:type="dxa"/>
            <w:shd w:val="clear" w:color="auto" w:fill="F2F2F2"/>
          </w:tcPr>
          <w:p w:rsidR="00D611A2" w:rsidRPr="007E4F54" w:rsidRDefault="00D611A2" w:rsidP="0008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Broj faksa </w:t>
            </w:r>
          </w:p>
        </w:tc>
        <w:tc>
          <w:tcPr>
            <w:tcW w:w="5352" w:type="dxa"/>
          </w:tcPr>
          <w:p w:rsidR="00D611A2" w:rsidRPr="007E4F54" w:rsidRDefault="00D611A2" w:rsidP="00080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A2" w:rsidRPr="007E4F54" w:rsidRDefault="00D611A2" w:rsidP="00D611A2">
      <w:pPr>
        <w:spacing w:after="0"/>
        <w:jc w:val="both"/>
        <w:rPr>
          <w:rFonts w:ascii="Times New Roman" w:hAnsi="Times New Roman"/>
        </w:rPr>
      </w:pPr>
    </w:p>
    <w:p w:rsidR="00D611A2" w:rsidRPr="00E47FF8" w:rsidRDefault="00D611A2" w:rsidP="00D61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center"/>
        <w:outlineLvl w:val="0"/>
        <w:rPr>
          <w:rFonts w:ascii="Times New Roman" w:hAnsi="Times New Roman"/>
          <w:b/>
          <w:i/>
          <w:color w:val="548DD4"/>
          <w:sz w:val="28"/>
          <w:szCs w:val="28"/>
          <w:lang w:val="en-GB"/>
        </w:rPr>
      </w:pPr>
      <w:bookmarkStart w:id="35" w:name="_Toc498352268"/>
      <w:bookmarkStart w:id="36" w:name="_Toc498430086"/>
      <w:bookmarkStart w:id="37" w:name="_Toc498434284"/>
      <w:bookmarkStart w:id="38" w:name="_Toc514158023"/>
      <w:bookmarkStart w:id="39" w:name="_Toc515618556"/>
      <w:bookmarkStart w:id="40" w:name="_Toc515618667"/>
      <w:bookmarkStart w:id="41" w:name="_Toc523988774"/>
      <w:bookmarkStart w:id="42" w:name="_Toc529445662"/>
      <w:bookmarkStart w:id="43" w:name="_Toc529447436"/>
      <w:bookmarkStart w:id="44" w:name="_Toc529518101"/>
      <w:bookmarkStart w:id="45" w:name="_Toc529518975"/>
      <w:bookmarkStart w:id="46" w:name="_Toc529786321"/>
      <w:bookmarkStart w:id="47" w:name="_Toc529786414"/>
      <w:bookmarkStart w:id="48" w:name="_Toc536103764"/>
      <w:bookmarkStart w:id="49" w:name="_Toc2078200"/>
      <w:bookmarkStart w:id="50" w:name="_Toc3188056"/>
      <w:bookmarkStart w:id="51" w:name="_Toc3893148"/>
      <w:r w:rsidRPr="00E47FF8">
        <w:rPr>
          <w:rFonts w:ascii="Times New Roman" w:hAnsi="Times New Roman"/>
          <w:b/>
          <w:sz w:val="28"/>
          <w:szCs w:val="28"/>
          <w:u w:val="single"/>
        </w:rPr>
        <w:t>Ponuda:</w:t>
      </w:r>
      <w:r w:rsidRPr="00E47FF8">
        <w:rPr>
          <w:rFonts w:ascii="Times New Roman" w:hAnsi="Times New Roman"/>
          <w:b/>
          <w:sz w:val="28"/>
          <w:szCs w:val="28"/>
        </w:rPr>
        <w:t xml:space="preserve">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CD1D35">
        <w:rPr>
          <w:rFonts w:ascii="Times New Roman" w:hAnsi="Times New Roman"/>
          <w:b/>
          <w:sz w:val="28"/>
          <w:szCs w:val="28"/>
        </w:rPr>
        <w:t>nabava računalne mreže</w:t>
      </w:r>
      <w:bookmarkEnd w:id="50"/>
      <w:bookmarkEnd w:id="5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1"/>
        <w:gridCol w:w="3487"/>
      </w:tblGrid>
      <w:tr w:rsidR="00D611A2" w:rsidRPr="00DC3636" w:rsidTr="00080480">
        <w:trPr>
          <w:trHeight w:val="379"/>
        </w:trPr>
        <w:tc>
          <w:tcPr>
            <w:tcW w:w="5741" w:type="dxa"/>
            <w:shd w:val="clear" w:color="auto" w:fill="F2F2F2"/>
          </w:tcPr>
          <w:p w:rsidR="00D611A2" w:rsidRPr="007E4F54" w:rsidRDefault="00D611A2" w:rsidP="00D822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Cijena ponude bez poreza na dodanu vrijednost </w:t>
            </w:r>
            <w:r w:rsidR="00E47FF8">
              <w:rPr>
                <w:rFonts w:ascii="Times New Roman" w:hAnsi="Times New Roman"/>
                <w:sz w:val="24"/>
                <w:szCs w:val="24"/>
              </w:rPr>
              <w:t>u HRK</w:t>
            </w:r>
          </w:p>
        </w:tc>
        <w:tc>
          <w:tcPr>
            <w:tcW w:w="3487" w:type="dxa"/>
          </w:tcPr>
          <w:p w:rsidR="00D611A2" w:rsidRPr="007E4F54" w:rsidRDefault="00D611A2" w:rsidP="00D8226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D611A2" w:rsidRPr="00DC3636" w:rsidTr="00080480">
        <w:trPr>
          <w:trHeight w:val="467"/>
        </w:trPr>
        <w:tc>
          <w:tcPr>
            <w:tcW w:w="5741" w:type="dxa"/>
            <w:shd w:val="clear" w:color="auto" w:fill="F2F2F2"/>
          </w:tcPr>
          <w:p w:rsidR="00D611A2" w:rsidRPr="007E4F54" w:rsidRDefault="00D611A2" w:rsidP="00D822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Iznos poreza na dodanu vrijednost </w:t>
            </w:r>
            <w:r w:rsidR="00E47FF8">
              <w:rPr>
                <w:rFonts w:ascii="Times New Roman" w:hAnsi="Times New Roman"/>
                <w:sz w:val="24"/>
                <w:szCs w:val="24"/>
              </w:rPr>
              <w:t>u HRK</w:t>
            </w:r>
          </w:p>
        </w:tc>
        <w:tc>
          <w:tcPr>
            <w:tcW w:w="3487" w:type="dxa"/>
          </w:tcPr>
          <w:p w:rsidR="00D611A2" w:rsidRPr="007E4F54" w:rsidRDefault="00D611A2" w:rsidP="00D8226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D611A2" w:rsidRPr="00DC3636" w:rsidTr="00080480">
        <w:trPr>
          <w:trHeight w:val="467"/>
        </w:trPr>
        <w:tc>
          <w:tcPr>
            <w:tcW w:w="5741" w:type="dxa"/>
            <w:shd w:val="clear" w:color="auto" w:fill="F2F2F2"/>
          </w:tcPr>
          <w:p w:rsidR="00D611A2" w:rsidRPr="007E4F54" w:rsidRDefault="00D611A2" w:rsidP="00D822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54">
              <w:rPr>
                <w:rFonts w:ascii="Times New Roman" w:hAnsi="Times New Roman"/>
                <w:sz w:val="24"/>
                <w:szCs w:val="24"/>
              </w:rPr>
              <w:t xml:space="preserve">Cijena ponude s porezom na dodanu vrijednost </w:t>
            </w:r>
            <w:r w:rsidR="00E47FF8">
              <w:rPr>
                <w:rFonts w:ascii="Times New Roman" w:hAnsi="Times New Roman"/>
                <w:sz w:val="24"/>
                <w:szCs w:val="24"/>
              </w:rPr>
              <w:t>u HRK</w:t>
            </w:r>
          </w:p>
        </w:tc>
        <w:tc>
          <w:tcPr>
            <w:tcW w:w="3487" w:type="dxa"/>
          </w:tcPr>
          <w:p w:rsidR="00D611A2" w:rsidRPr="007E4F54" w:rsidRDefault="00D611A2" w:rsidP="00D8226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D611A2" w:rsidRPr="005C6E2B" w:rsidRDefault="00D611A2" w:rsidP="005C6E2B">
      <w:pPr>
        <w:spacing w:after="240"/>
        <w:jc w:val="both"/>
        <w:rPr>
          <w:rFonts w:ascii="Times New Roman" w:hAnsi="Times New Roman"/>
          <w:b/>
        </w:rPr>
      </w:pPr>
      <w:r w:rsidRPr="00FA7D85">
        <w:rPr>
          <w:rFonts w:ascii="Times New Roman" w:hAnsi="Times New Roman"/>
          <w:b/>
        </w:rPr>
        <w:t xml:space="preserve">Rok valjanosti ponude: </w:t>
      </w:r>
      <w:r w:rsidRPr="002352D8">
        <w:rPr>
          <w:rFonts w:ascii="Times New Roman" w:hAnsi="Times New Roman"/>
        </w:rPr>
        <w:t>60 dana</w:t>
      </w:r>
      <w:r w:rsidRPr="00FA7D85">
        <w:rPr>
          <w:rFonts w:ascii="Times New Roman" w:hAnsi="Times New Roman"/>
        </w:rPr>
        <w:t xml:space="preserve"> od dana isteka roka za dostavu ponuda</w:t>
      </w:r>
    </w:p>
    <w:p w:rsidR="00D611A2" w:rsidRPr="00FA7D85" w:rsidRDefault="00D611A2" w:rsidP="00D611A2">
      <w:pPr>
        <w:spacing w:after="240"/>
        <w:ind w:left="360"/>
        <w:jc w:val="both"/>
        <w:rPr>
          <w:rFonts w:ascii="Times New Roman" w:hAnsi="Times New Roman"/>
        </w:rPr>
      </w:pPr>
      <w:r w:rsidRPr="00FA7D85">
        <w:rPr>
          <w:rFonts w:ascii="Times New Roman" w:hAnsi="Times New Roman"/>
        </w:rPr>
        <w:t>Datum:_________________</w:t>
      </w:r>
    </w:p>
    <w:p w:rsidR="00D611A2" w:rsidRPr="00FA7D85" w:rsidRDefault="00D611A2" w:rsidP="00D611A2">
      <w:pPr>
        <w:spacing w:after="240"/>
        <w:ind w:left="360"/>
        <w:jc w:val="right"/>
        <w:rPr>
          <w:rFonts w:ascii="Times New Roman" w:hAnsi="Times New Roman"/>
        </w:rPr>
      </w:pPr>
      <w:r w:rsidRPr="00FA7D85">
        <w:rPr>
          <w:rFonts w:ascii="Times New Roman" w:hAnsi="Times New Roman"/>
        </w:rPr>
        <w:t>MP                                                Ponuditelj:</w:t>
      </w:r>
    </w:p>
    <w:p w:rsidR="00D611A2" w:rsidRDefault="00D611A2" w:rsidP="00D611A2">
      <w:pPr>
        <w:spacing w:after="0"/>
        <w:ind w:left="357"/>
        <w:contextualSpacing/>
        <w:jc w:val="right"/>
        <w:rPr>
          <w:rFonts w:ascii="Times New Roman" w:hAnsi="Times New Roman"/>
          <w:sz w:val="24"/>
          <w:szCs w:val="24"/>
        </w:rPr>
      </w:pPr>
      <w:r w:rsidRPr="00FA7D85">
        <w:rPr>
          <w:rFonts w:ascii="Times New Roman" w:hAnsi="Times New Roman"/>
        </w:rPr>
        <w:t>____________________</w:t>
      </w:r>
    </w:p>
    <w:p w:rsidR="00E46306" w:rsidRPr="005C6E2B" w:rsidRDefault="00D611A2" w:rsidP="005C6E2B">
      <w:pPr>
        <w:spacing w:after="0"/>
        <w:ind w:left="357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FA7D85">
        <w:rPr>
          <w:rFonts w:ascii="Times New Roman" w:hAnsi="Times New Roman"/>
          <w:i/>
          <w:sz w:val="20"/>
          <w:szCs w:val="20"/>
        </w:rPr>
        <w:t>(potpis ovlaštene osob</w:t>
      </w:r>
      <w:r w:rsidR="002352D8">
        <w:rPr>
          <w:rFonts w:ascii="Times New Roman" w:hAnsi="Times New Roman"/>
          <w:i/>
          <w:sz w:val="20"/>
          <w:szCs w:val="20"/>
        </w:rPr>
        <w:t>e)</w:t>
      </w:r>
    </w:p>
    <w:p w:rsidR="00161525" w:rsidRDefault="00834A8E" w:rsidP="00161525">
      <w:pPr>
        <w:spacing w:after="0"/>
        <w:jc w:val="center"/>
        <w:rPr>
          <w:rFonts w:ascii="Times New Roman" w:hAnsi="Times New Roman"/>
          <w:b/>
          <w:sz w:val="24"/>
          <w:lang w:eastAsia="hr-HR"/>
        </w:rPr>
      </w:pPr>
      <w:bookmarkStart w:id="52" w:name="_Toc477421544"/>
      <w:r>
        <w:rPr>
          <w:rFonts w:ascii="Times New Roman" w:hAnsi="Times New Roman"/>
          <w:b/>
          <w:sz w:val="24"/>
          <w:lang w:eastAsia="hr-HR"/>
        </w:rPr>
        <w:lastRenderedPageBreak/>
        <w:t>PRILOG A1</w:t>
      </w:r>
      <w:r w:rsidR="00161525" w:rsidRPr="00081DA7">
        <w:rPr>
          <w:rFonts w:ascii="Times New Roman" w:hAnsi="Times New Roman"/>
          <w:b/>
          <w:sz w:val="24"/>
          <w:lang w:eastAsia="hr-HR"/>
        </w:rPr>
        <w:t xml:space="preserve"> - podaci o Zajednici ponuditelja</w:t>
      </w:r>
      <w:r w:rsidR="00BB5B49">
        <w:rPr>
          <w:rFonts w:ascii="Times New Roman" w:hAnsi="Times New Roman"/>
          <w:b/>
          <w:sz w:val="24"/>
          <w:lang w:eastAsia="hr-HR"/>
        </w:rPr>
        <w:t xml:space="preserve"> (obavezno priložiti uz Prilog 1</w:t>
      </w:r>
      <w:r w:rsidR="00161525" w:rsidRPr="00081DA7">
        <w:rPr>
          <w:rFonts w:ascii="Times New Roman" w:hAnsi="Times New Roman"/>
          <w:b/>
          <w:sz w:val="24"/>
          <w:lang w:eastAsia="hr-HR"/>
        </w:rPr>
        <w:t>, samo u slučaju zajedničke ponude)</w:t>
      </w:r>
      <w:bookmarkEnd w:id="52"/>
      <w:r w:rsidR="00161525" w:rsidRPr="00081DA7">
        <w:rPr>
          <w:rFonts w:ascii="Times New Roman" w:hAnsi="Times New Roman"/>
          <w:b/>
          <w:sz w:val="24"/>
          <w:lang w:eastAsia="hr-HR"/>
        </w:rPr>
        <w:t xml:space="preserve"> </w:t>
      </w:r>
    </w:p>
    <w:p w:rsidR="00161525" w:rsidRDefault="00161525" w:rsidP="00161525">
      <w:pPr>
        <w:spacing w:after="0"/>
        <w:jc w:val="center"/>
        <w:rPr>
          <w:rFonts w:ascii="Times New Roman" w:hAnsi="Times New Roman"/>
          <w:b/>
          <w:sz w:val="24"/>
          <w:lang w:eastAsia="hr-HR"/>
        </w:rPr>
      </w:pPr>
    </w:p>
    <w:p w:rsidR="00161525" w:rsidRPr="00B62C03" w:rsidRDefault="00161525" w:rsidP="009020A6">
      <w:pPr>
        <w:jc w:val="both"/>
        <w:rPr>
          <w:rFonts w:ascii="Times New Roman" w:hAnsi="Times New Roman"/>
          <w:iCs/>
          <w:lang w:eastAsia="hr-HR"/>
        </w:rPr>
      </w:pPr>
      <w:r w:rsidRPr="00B62C03">
        <w:rPr>
          <w:rFonts w:ascii="Times New Roman" w:hAnsi="Times New Roman"/>
          <w:b/>
        </w:rPr>
        <w:t>1. Naručitelj</w:t>
      </w:r>
      <w:r w:rsidR="00BB5B49" w:rsidRPr="00B62C03">
        <w:rPr>
          <w:rFonts w:ascii="Times New Roman" w:hAnsi="Times New Roman"/>
          <w:b/>
        </w:rPr>
        <w:t xml:space="preserve">: </w:t>
      </w:r>
      <w:r w:rsidR="00CD1D35">
        <w:rPr>
          <w:rFonts w:ascii="Times New Roman" w:hAnsi="Times New Roman"/>
        </w:rPr>
        <w:t>Promming d.o.o.</w:t>
      </w:r>
      <w:r w:rsidR="00CD1D35" w:rsidRPr="0072799C">
        <w:rPr>
          <w:rFonts w:ascii="Times New Roman" w:hAnsi="Times New Roman"/>
        </w:rPr>
        <w:t>,</w:t>
      </w:r>
      <w:r w:rsidR="00CD1D35">
        <w:rPr>
          <w:rFonts w:ascii="Times New Roman" w:hAnsi="Times New Roman"/>
        </w:rPr>
        <w:t xml:space="preserve"> Dr. Ivana Novaka 48, 40000 Čakovec, </w:t>
      </w:r>
      <w:r w:rsidR="00CD1D35" w:rsidRPr="00855BD4">
        <w:rPr>
          <w:rFonts w:ascii="Times New Roman" w:eastAsia="Times New Roman" w:hAnsi="Times New Roman"/>
          <w:iCs/>
        </w:rPr>
        <w:t>OIB: 03195007039</w:t>
      </w:r>
    </w:p>
    <w:p w:rsidR="00161525" w:rsidRDefault="00161525" w:rsidP="00B62C03">
      <w:pPr>
        <w:rPr>
          <w:rFonts w:ascii="Times New Roman" w:hAnsi="Times New Roman"/>
        </w:rPr>
      </w:pPr>
      <w:bookmarkStart w:id="53" w:name="_Toc477421545"/>
      <w:bookmarkStart w:id="54" w:name="_Toc477422248"/>
      <w:bookmarkStart w:id="55" w:name="_Toc477425599"/>
      <w:bookmarkStart w:id="56" w:name="_Toc493598981"/>
      <w:bookmarkStart w:id="57" w:name="_Toc493747476"/>
      <w:bookmarkStart w:id="58" w:name="_Toc493747547"/>
      <w:bookmarkStart w:id="59" w:name="_Toc493748341"/>
      <w:bookmarkStart w:id="60" w:name="_Toc494203074"/>
      <w:bookmarkStart w:id="61" w:name="_Toc518463080"/>
      <w:r w:rsidRPr="00B62C03">
        <w:rPr>
          <w:rFonts w:ascii="Times New Roman" w:eastAsia="Times New Roman" w:hAnsi="Times New Roman"/>
          <w:b/>
          <w:lang w:eastAsia="hr-HR"/>
        </w:rPr>
        <w:t>2. Predmet nabave</w:t>
      </w:r>
      <w:r w:rsidR="00BB5B49" w:rsidRPr="00B62C03">
        <w:rPr>
          <w:rFonts w:ascii="Times New Roman" w:eastAsia="Times New Roman" w:hAnsi="Times New Roman"/>
          <w:b/>
          <w:lang w:eastAsia="hr-HR"/>
        </w:rPr>
        <w:t xml:space="preserve">: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CD1D35">
        <w:rPr>
          <w:rFonts w:ascii="Times New Roman" w:hAnsi="Times New Roman"/>
        </w:rPr>
        <w:t>nabava računalne mreže</w:t>
      </w:r>
    </w:p>
    <w:p w:rsidR="00161525" w:rsidRPr="00B62C03" w:rsidRDefault="00161525" w:rsidP="00E46306">
      <w:pPr>
        <w:rPr>
          <w:rFonts w:ascii="Times New Roman" w:eastAsia="Times New Roman" w:hAnsi="Times New Roman"/>
          <w:b/>
          <w:i/>
          <w:color w:val="548DD4"/>
          <w:lang w:eastAsia="hr-HR"/>
        </w:rPr>
      </w:pPr>
      <w:bookmarkStart w:id="62" w:name="_Toc477421546"/>
      <w:bookmarkStart w:id="63" w:name="_Toc477422249"/>
      <w:bookmarkStart w:id="64" w:name="_Toc477425600"/>
      <w:bookmarkStart w:id="65" w:name="_Toc493598982"/>
      <w:bookmarkStart w:id="66" w:name="_Toc493747477"/>
      <w:bookmarkStart w:id="67" w:name="_Toc493747548"/>
      <w:bookmarkStart w:id="68" w:name="_Toc493748342"/>
      <w:bookmarkStart w:id="69" w:name="_Toc494203075"/>
      <w:bookmarkStart w:id="70" w:name="_Toc518463081"/>
      <w:r w:rsidRPr="00B62C03">
        <w:rPr>
          <w:rFonts w:ascii="Times New Roman" w:eastAsia="Times New Roman" w:hAnsi="Times New Roman"/>
          <w:b/>
          <w:lang w:eastAsia="hr-HR"/>
        </w:rPr>
        <w:t>3. Opći  podaci o  članovima Zajednice ponuditelja: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B62C03">
        <w:rPr>
          <w:rFonts w:ascii="Times New Roman" w:eastAsia="Times New Roman" w:hAnsi="Times New Roman"/>
          <w:b/>
          <w:lang w:eastAsia="hr-H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502"/>
      </w:tblGrid>
      <w:tr w:rsidR="00161525" w:rsidRPr="00081DA7" w:rsidTr="00161525">
        <w:tc>
          <w:tcPr>
            <w:tcW w:w="9288" w:type="dxa"/>
            <w:gridSpan w:val="2"/>
            <w:shd w:val="clear" w:color="auto" w:fill="F2F2F2"/>
          </w:tcPr>
          <w:p w:rsidR="00161525" w:rsidRPr="009F65A7" w:rsidRDefault="00161525" w:rsidP="0016152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F65A7">
              <w:rPr>
                <w:rFonts w:ascii="Times New Roman" w:eastAsia="Times New Roman" w:hAnsi="Times New Roman"/>
                <w:b/>
                <w:lang w:eastAsia="hr-HR"/>
              </w:rPr>
              <w:t>A.</w:t>
            </w:r>
          </w:p>
        </w:tc>
      </w:tr>
      <w:tr w:rsidR="00161525" w:rsidRPr="00081DA7" w:rsidTr="00E46306">
        <w:trPr>
          <w:trHeight w:val="230"/>
        </w:trPr>
        <w:tc>
          <w:tcPr>
            <w:tcW w:w="4786" w:type="dxa"/>
            <w:shd w:val="clear" w:color="auto" w:fill="F2F2F2"/>
          </w:tcPr>
          <w:p w:rsidR="00161525" w:rsidRPr="009F65A7" w:rsidRDefault="00161525" w:rsidP="00BB5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9F65A7">
              <w:rPr>
                <w:rFonts w:ascii="Times New Roman" w:eastAsia="Times New Roman" w:hAnsi="Times New Roman"/>
                <w:lang w:eastAsia="hr-HR"/>
              </w:rPr>
              <w:t xml:space="preserve">Naziv člana zajednice ponuditelja </w:t>
            </w:r>
          </w:p>
        </w:tc>
        <w:tc>
          <w:tcPr>
            <w:tcW w:w="4502" w:type="dxa"/>
          </w:tcPr>
          <w:p w:rsidR="00BB5B49" w:rsidRPr="009F65A7" w:rsidRDefault="00BB5B49" w:rsidP="0016152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61525" w:rsidRPr="00081DA7" w:rsidTr="00161525">
        <w:tc>
          <w:tcPr>
            <w:tcW w:w="4786" w:type="dxa"/>
            <w:shd w:val="clear" w:color="auto" w:fill="F2F2F2"/>
          </w:tcPr>
          <w:p w:rsidR="00161525" w:rsidRPr="009F65A7" w:rsidRDefault="00161525" w:rsidP="00BB5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9F65A7">
              <w:rPr>
                <w:rFonts w:ascii="Times New Roman" w:eastAsia="Times New Roman" w:hAnsi="Times New Roman"/>
                <w:lang w:eastAsia="hr-HR"/>
              </w:rPr>
              <w:t xml:space="preserve">Sjedište/adresa </w:t>
            </w:r>
          </w:p>
        </w:tc>
        <w:tc>
          <w:tcPr>
            <w:tcW w:w="4502" w:type="dxa"/>
          </w:tcPr>
          <w:p w:rsidR="00161525" w:rsidRPr="009F65A7" w:rsidRDefault="00161525" w:rsidP="0016152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61525" w:rsidRPr="00081DA7" w:rsidTr="00161525">
        <w:tc>
          <w:tcPr>
            <w:tcW w:w="4786" w:type="dxa"/>
            <w:shd w:val="clear" w:color="auto" w:fill="F2F2F2"/>
          </w:tcPr>
          <w:p w:rsidR="00161525" w:rsidRPr="009F65A7" w:rsidRDefault="00161525" w:rsidP="00BB5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9F65A7">
              <w:rPr>
                <w:rFonts w:ascii="Times New Roman" w:eastAsia="Times New Roman" w:hAnsi="Times New Roman"/>
                <w:lang w:eastAsia="hr-HR"/>
              </w:rPr>
              <w:t xml:space="preserve">OIB </w:t>
            </w:r>
            <w:r w:rsidR="00BB5B49" w:rsidRPr="009F65A7">
              <w:rPr>
                <w:rFonts w:ascii="Times New Roman" w:eastAsia="Times New Roman" w:hAnsi="Times New Roman"/>
                <w:lang w:eastAsia="hr-HR"/>
              </w:rPr>
              <w:t>ili nacionalni identifikacijski broj prema zemlji sjedišta gospodarskog subjekta, ako je primjenjivo</w:t>
            </w:r>
          </w:p>
        </w:tc>
        <w:tc>
          <w:tcPr>
            <w:tcW w:w="4502" w:type="dxa"/>
          </w:tcPr>
          <w:p w:rsidR="00161525" w:rsidRPr="009F65A7" w:rsidRDefault="00161525" w:rsidP="0016152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161525" w:rsidRPr="009F65A7" w:rsidRDefault="00161525" w:rsidP="0016152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61525" w:rsidRPr="00081DA7" w:rsidTr="00161525">
        <w:tc>
          <w:tcPr>
            <w:tcW w:w="4786" w:type="dxa"/>
            <w:shd w:val="clear" w:color="auto" w:fill="F2F2F2"/>
          </w:tcPr>
          <w:p w:rsidR="00161525" w:rsidRPr="009F65A7" w:rsidRDefault="00161525" w:rsidP="00BB5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9F65A7">
              <w:rPr>
                <w:rFonts w:ascii="Times New Roman" w:eastAsia="Times New Roman" w:hAnsi="Times New Roman"/>
                <w:lang w:eastAsia="hr-HR"/>
              </w:rPr>
              <w:t xml:space="preserve">Broj računa/IBAN </w:t>
            </w:r>
          </w:p>
        </w:tc>
        <w:tc>
          <w:tcPr>
            <w:tcW w:w="4502" w:type="dxa"/>
          </w:tcPr>
          <w:p w:rsidR="00161525" w:rsidRPr="009F65A7" w:rsidRDefault="00161525" w:rsidP="0016152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61525" w:rsidRPr="00081DA7" w:rsidTr="00161525">
        <w:tc>
          <w:tcPr>
            <w:tcW w:w="4786" w:type="dxa"/>
            <w:shd w:val="clear" w:color="auto" w:fill="F2F2F2"/>
          </w:tcPr>
          <w:p w:rsidR="00161525" w:rsidRPr="009F65A7" w:rsidRDefault="00161525" w:rsidP="00BB5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9F65A7">
              <w:rPr>
                <w:rFonts w:ascii="Times New Roman" w:eastAsia="Times New Roman" w:hAnsi="Times New Roman"/>
                <w:lang w:eastAsia="hr-HR"/>
              </w:rPr>
              <w:t xml:space="preserve">Račun otvoren kod banke </w:t>
            </w:r>
          </w:p>
        </w:tc>
        <w:tc>
          <w:tcPr>
            <w:tcW w:w="4502" w:type="dxa"/>
          </w:tcPr>
          <w:p w:rsidR="00161525" w:rsidRPr="009F65A7" w:rsidRDefault="00161525" w:rsidP="0016152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78743C" w:rsidRDefault="0078743C" w:rsidP="00CB47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502"/>
      </w:tblGrid>
      <w:tr w:rsidR="00CB47FF" w:rsidRPr="00CB0676" w:rsidTr="00CB47FF">
        <w:trPr>
          <w:trHeight w:val="349"/>
        </w:trPr>
        <w:tc>
          <w:tcPr>
            <w:tcW w:w="9288" w:type="dxa"/>
            <w:gridSpan w:val="2"/>
            <w:shd w:val="clear" w:color="auto" w:fill="F2F2F2"/>
          </w:tcPr>
          <w:p w:rsidR="00CB47FF" w:rsidRPr="00CB47FF" w:rsidRDefault="00CB47FF" w:rsidP="00CB47FF">
            <w:pPr>
              <w:spacing w:after="0"/>
              <w:rPr>
                <w:rFonts w:ascii="Times New Roman" w:hAnsi="Times New Roman"/>
                <w:b/>
                <w:lang w:eastAsia="hr-HR"/>
              </w:rPr>
            </w:pPr>
            <w:r w:rsidRPr="00CB47FF">
              <w:rPr>
                <w:rFonts w:ascii="Times New Roman" w:hAnsi="Times New Roman"/>
                <w:b/>
                <w:lang w:eastAsia="hr-HR"/>
              </w:rPr>
              <w:t>B.</w:t>
            </w: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 xml:space="preserve">Naziv člana zajednice ponuditelja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 xml:space="preserve">Sjedište/adresa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>OIB ili nacionalni identifikacijski broj prema zemlji sjedišta gospodarskog subjekta, ako je primjenjivo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 xml:space="preserve">Broj računa/IBAN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 xml:space="preserve">Račun otvoren kod banke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>Navod o tome je li Ponuditelj u sustavu poreza na dodanu vrijednost (zaokružiti)</w:t>
            </w:r>
          </w:p>
        </w:tc>
        <w:tc>
          <w:tcPr>
            <w:tcW w:w="4502" w:type="dxa"/>
          </w:tcPr>
          <w:p w:rsidR="00CB47FF" w:rsidRPr="00CB0676" w:rsidRDefault="003B6557" w:rsidP="00CB47FF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                     </w:t>
            </w:r>
            <w:r w:rsidR="00CB47FF" w:rsidRPr="00CB0676">
              <w:rPr>
                <w:rFonts w:ascii="Times New Roman" w:hAnsi="Times New Roman"/>
                <w:lang w:eastAsia="hr-HR"/>
              </w:rPr>
              <w:t xml:space="preserve">DA </w:t>
            </w:r>
            <w:r w:rsidR="00CB47FF" w:rsidRPr="00CB0676">
              <w:rPr>
                <w:rFonts w:ascii="Times New Roman" w:hAnsi="Times New Roman"/>
                <w:i/>
                <w:color w:val="548DD4"/>
                <w:lang w:eastAsia="hr-HR"/>
              </w:rPr>
              <w:t xml:space="preserve">  </w:t>
            </w:r>
            <w:r w:rsidR="00CB47FF" w:rsidRPr="00CB0676">
              <w:rPr>
                <w:rFonts w:ascii="Times New Roman" w:hAnsi="Times New Roman"/>
                <w:lang w:eastAsia="hr-HR"/>
              </w:rPr>
              <w:t xml:space="preserve">        </w:t>
            </w:r>
            <w:r>
              <w:rPr>
                <w:rFonts w:ascii="Times New Roman" w:hAnsi="Times New Roman"/>
                <w:lang w:eastAsia="hr-HR"/>
              </w:rPr>
              <w:t xml:space="preserve">       </w:t>
            </w:r>
            <w:r w:rsidR="00CB47FF" w:rsidRPr="00CB0676">
              <w:rPr>
                <w:rFonts w:ascii="Times New Roman" w:hAnsi="Times New Roman"/>
                <w:lang w:eastAsia="hr-HR"/>
              </w:rPr>
              <w:t xml:space="preserve"> NE </w:t>
            </w: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 xml:space="preserve">Adresa za dostavu pošte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 xml:space="preserve">Adresa e-pošte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 xml:space="preserve">Kontakt osoba Ponuditelja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 xml:space="preserve">Broj telefona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 xml:space="preserve">Broj faksa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CB47FF" w:rsidRPr="00CB0676" w:rsidTr="00CB47FF">
        <w:tc>
          <w:tcPr>
            <w:tcW w:w="4786" w:type="dxa"/>
            <w:shd w:val="clear" w:color="auto" w:fill="F2F2F2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  <w:r w:rsidRPr="00CB0676">
              <w:rPr>
                <w:rFonts w:ascii="Times New Roman" w:hAnsi="Times New Roman"/>
                <w:lang w:eastAsia="hr-HR"/>
              </w:rPr>
              <w:t>Predmet, količina, vrijednost</w:t>
            </w:r>
            <w:r>
              <w:rPr>
                <w:rFonts w:ascii="Times New Roman" w:hAnsi="Times New Roman"/>
                <w:lang w:eastAsia="hr-HR"/>
              </w:rPr>
              <w:t xml:space="preserve"> i postotni dio ugovora o</w:t>
            </w:r>
            <w:r w:rsidRPr="00CB0676">
              <w:rPr>
                <w:rFonts w:ascii="Times New Roman" w:hAnsi="Times New Roman"/>
                <w:lang w:eastAsia="hr-HR"/>
              </w:rPr>
              <w:t xml:space="preserve"> nabavi koji će izvršavati </w:t>
            </w:r>
          </w:p>
        </w:tc>
        <w:tc>
          <w:tcPr>
            <w:tcW w:w="4502" w:type="dxa"/>
          </w:tcPr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  <w:p w:rsidR="00CB47FF" w:rsidRPr="00CB0676" w:rsidRDefault="00CB47FF" w:rsidP="00CB47FF">
            <w:pPr>
              <w:rPr>
                <w:rFonts w:ascii="Times New Roman" w:hAnsi="Times New Roman"/>
                <w:lang w:eastAsia="hr-HR"/>
              </w:rPr>
            </w:pPr>
          </w:p>
        </w:tc>
      </w:tr>
    </w:tbl>
    <w:p w:rsidR="00CB47FF" w:rsidRDefault="00CB47FF" w:rsidP="00CB47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B47FF" w:rsidRDefault="00CB47FF" w:rsidP="00CB47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4A8E" w:rsidRDefault="00834A8E" w:rsidP="00161525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color w:val="000000"/>
          <w:lang w:eastAsia="hr-HR"/>
        </w:rPr>
      </w:pPr>
    </w:p>
    <w:p w:rsidR="00161525" w:rsidRPr="009F65A7" w:rsidRDefault="00161525" w:rsidP="00161525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color w:val="000000"/>
          <w:lang w:eastAsia="hr-HR"/>
        </w:rPr>
      </w:pPr>
      <w:r w:rsidRPr="009F65A7">
        <w:rPr>
          <w:rFonts w:ascii="Times New Roman" w:eastAsia="Times New Roman" w:hAnsi="Times New Roman"/>
          <w:b/>
          <w:color w:val="000000"/>
          <w:lang w:eastAsia="hr-HR"/>
        </w:rPr>
        <w:lastRenderedPageBreak/>
        <w:t>4.</w:t>
      </w:r>
      <w:r w:rsidRPr="009F65A7">
        <w:rPr>
          <w:rFonts w:ascii="Times New Roman" w:eastAsia="Times New Roman" w:hAnsi="Times New Roman"/>
          <w:color w:val="000000"/>
          <w:lang w:eastAsia="hr-HR"/>
        </w:rPr>
        <w:t xml:space="preserve"> Č</w:t>
      </w:r>
      <w:r w:rsidR="004A00D6" w:rsidRPr="009F65A7">
        <w:rPr>
          <w:rFonts w:ascii="Times New Roman" w:eastAsia="Times New Roman" w:hAnsi="Times New Roman"/>
          <w:b/>
          <w:color w:val="000000"/>
          <w:lang w:eastAsia="hr-HR"/>
        </w:rPr>
        <w:t xml:space="preserve">lan Zajednice ponuditelja </w:t>
      </w:r>
      <w:r w:rsidRPr="009F65A7">
        <w:rPr>
          <w:rFonts w:ascii="Times New Roman" w:eastAsia="Times New Roman" w:hAnsi="Times New Roman"/>
          <w:b/>
          <w:color w:val="000000"/>
          <w:lang w:eastAsia="hr-HR"/>
        </w:rPr>
        <w:t xml:space="preserve">ovlašten za komunikaciju s Naručiteljem je: </w:t>
      </w:r>
    </w:p>
    <w:p w:rsidR="00BB5B49" w:rsidRPr="00081DA7" w:rsidRDefault="00BB5B49" w:rsidP="00161525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161525" w:rsidRPr="00081DA7" w:rsidRDefault="00161525" w:rsidP="00161525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081D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081DA7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  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1525" w:rsidRPr="009F65A7" w:rsidRDefault="00161525" w:rsidP="00161525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F65A7">
        <w:rPr>
          <w:rFonts w:ascii="Times New Roman" w:eastAsia="Times New Roman" w:hAnsi="Times New Roman"/>
          <w:lang w:eastAsia="hr-HR"/>
        </w:rPr>
        <w:t>Članovi Zajednice ponuditelja</w:t>
      </w:r>
      <w:r w:rsidR="00BB5B49" w:rsidRPr="009F65A7">
        <w:rPr>
          <w:rFonts w:ascii="Times New Roman" w:eastAsia="Times New Roman" w:hAnsi="Times New Roman"/>
          <w:lang w:eastAsia="hr-HR"/>
        </w:rPr>
        <w:t>: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/>
          <w:sz w:val="24"/>
          <w:szCs w:val="24"/>
          <w:lang w:eastAsia="hr-HR"/>
        </w:rPr>
        <w:t>a)</w:t>
      </w:r>
      <w:r w:rsidR="00BB5B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81DA7">
        <w:rPr>
          <w:rFonts w:ascii="Times New Roman" w:eastAsia="Times New Roman" w:hAnsi="Times New Roman"/>
          <w:sz w:val="24"/>
          <w:szCs w:val="24"/>
          <w:lang w:eastAsia="hr-HR"/>
        </w:rPr>
        <w:t>.................................................................................................</w:t>
      </w:r>
      <w:r w:rsidRPr="00081D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</w:t>
      </w:r>
      <w:r w:rsidRPr="00081DA7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 xml:space="preserve">  (ime i  prezime, funkcija osobe ovlaštene za zastupanje</w:t>
      </w:r>
      <w:r w:rsidR="00BB5B49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)</w:t>
      </w:r>
    </w:p>
    <w:p w:rsidR="00161525" w:rsidRPr="009F65A7" w:rsidRDefault="00161525" w:rsidP="00161525">
      <w:pPr>
        <w:spacing w:after="0"/>
        <w:jc w:val="both"/>
        <w:rPr>
          <w:rFonts w:ascii="Times New Roman" w:eastAsia="Times New Roman" w:hAnsi="Times New Roman"/>
          <w:vertAlign w:val="superscript"/>
          <w:lang w:eastAsia="hr-HR"/>
        </w:rPr>
      </w:pPr>
      <w:r w:rsidRPr="00081D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</w:t>
      </w:r>
      <w:r w:rsidRPr="009F65A7">
        <w:rPr>
          <w:rFonts w:ascii="Times New Roman" w:eastAsia="Times New Roman" w:hAnsi="Times New Roman"/>
          <w:lang w:eastAsia="hr-HR"/>
        </w:rPr>
        <w:t xml:space="preserve">M. P. 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 xml:space="preserve">          (</w:t>
      </w:r>
      <w:r w:rsidRPr="00081DA7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potpis osobe ovlaštene za zastupanje</w:t>
      </w:r>
      <w:r w:rsidR="00BB5B49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)</w:t>
      </w:r>
      <w:r w:rsidRPr="00E12D3E">
        <w:rPr>
          <w:rFonts w:ascii="Times New Roman" w:eastAsia="Times New Roman" w:hAnsi="Times New Roman"/>
          <w:i/>
          <w:color w:val="548DD4"/>
          <w:sz w:val="24"/>
          <w:szCs w:val="24"/>
          <w:vertAlign w:val="superscript"/>
          <w:lang w:eastAsia="hr-HR"/>
        </w:rPr>
        <w:t xml:space="preserve">                                                                                                          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/>
          <w:sz w:val="24"/>
          <w:szCs w:val="24"/>
          <w:lang w:eastAsia="hr-HR"/>
        </w:rPr>
        <w:t>b)</w:t>
      </w:r>
      <w:r w:rsidR="00BB5B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81DA7">
        <w:rPr>
          <w:rFonts w:ascii="Times New Roman" w:eastAsia="Times New Roman" w:hAnsi="Times New Roman"/>
          <w:sz w:val="24"/>
          <w:szCs w:val="24"/>
          <w:lang w:eastAsia="hr-HR"/>
        </w:rPr>
        <w:t>.................................................................................................</w:t>
      </w:r>
      <w:r w:rsidRPr="00081D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</w:t>
      </w:r>
      <w:r w:rsidRPr="00081DA7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 xml:space="preserve">  (ime i  prezime, funkcija osobe ovlaštene za zastupanje</w:t>
      </w:r>
      <w:r w:rsidR="00BB5B49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)</w:t>
      </w:r>
    </w:p>
    <w:p w:rsidR="00161525" w:rsidRPr="009F65A7" w:rsidRDefault="00161525" w:rsidP="00161525">
      <w:pPr>
        <w:spacing w:after="0"/>
        <w:jc w:val="both"/>
        <w:rPr>
          <w:rFonts w:ascii="Times New Roman" w:eastAsia="Times New Roman" w:hAnsi="Times New Roman"/>
          <w:vertAlign w:val="superscript"/>
          <w:lang w:eastAsia="hr-HR"/>
        </w:rPr>
      </w:pPr>
      <w:r w:rsidRPr="00081D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</w:t>
      </w:r>
      <w:r w:rsidRPr="009F65A7">
        <w:rPr>
          <w:rFonts w:ascii="Times New Roman" w:eastAsia="Times New Roman" w:hAnsi="Times New Roman"/>
          <w:lang w:eastAsia="hr-HR"/>
        </w:rPr>
        <w:t xml:space="preserve">M. P. 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 xml:space="preserve">          (</w:t>
      </w:r>
      <w:r w:rsidRPr="00081DA7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potpis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 xml:space="preserve"> osobe ovlaštene za zastupanje</w:t>
      </w:r>
      <w:r w:rsidR="00BB5B49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)</w:t>
      </w:r>
    </w:p>
    <w:p w:rsidR="00161525" w:rsidRPr="00081DA7" w:rsidRDefault="00161525" w:rsidP="00161525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</w:pPr>
    </w:p>
    <w:p w:rsidR="00E46306" w:rsidRPr="00E46306" w:rsidRDefault="00E46306" w:rsidP="00E46306">
      <w:pPr>
        <w:spacing w:after="0"/>
        <w:jc w:val="both"/>
        <w:rPr>
          <w:rFonts w:ascii="Times New Roman" w:eastAsia="Times New Roman" w:hAnsi="Times New Roman"/>
          <w:i/>
          <w:szCs w:val="24"/>
        </w:rPr>
      </w:pPr>
      <w:r w:rsidRPr="00E46306">
        <w:rPr>
          <w:rFonts w:ascii="Times New Roman" w:eastAsia="Times New Roman" w:hAnsi="Times New Roman"/>
          <w:i/>
          <w:szCs w:val="24"/>
        </w:rPr>
        <w:t xml:space="preserve">Napomena: </w:t>
      </w:r>
    </w:p>
    <w:p w:rsidR="00E46306" w:rsidRPr="00E46306" w:rsidRDefault="00E46306" w:rsidP="00E46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/>
          <w:i/>
          <w:szCs w:val="24"/>
        </w:rPr>
      </w:pPr>
      <w:bookmarkStart w:id="71" w:name="_Toc477421547"/>
      <w:bookmarkStart w:id="72" w:name="_Toc477422250"/>
      <w:bookmarkStart w:id="73" w:name="_Toc477425601"/>
      <w:bookmarkStart w:id="74" w:name="_Toc529786326"/>
      <w:bookmarkStart w:id="75" w:name="_Toc529786419"/>
      <w:bookmarkStart w:id="76" w:name="_Toc536103767"/>
      <w:bookmarkStart w:id="77" w:name="_Toc2078201"/>
      <w:bookmarkStart w:id="78" w:name="_Toc3188057"/>
      <w:bookmarkStart w:id="79" w:name="_Toc498352271"/>
      <w:bookmarkStart w:id="80" w:name="_Toc498430089"/>
      <w:bookmarkStart w:id="81" w:name="_Toc498434287"/>
      <w:bookmarkStart w:id="82" w:name="_Toc514158028"/>
      <w:bookmarkStart w:id="83" w:name="_Toc515618561"/>
      <w:bookmarkStart w:id="84" w:name="_Toc515618672"/>
      <w:bookmarkStart w:id="85" w:name="_Toc523988777"/>
      <w:bookmarkStart w:id="86" w:name="_Toc529179057"/>
      <w:bookmarkStart w:id="87" w:name="_Toc3893149"/>
      <w:r w:rsidRPr="00E46306">
        <w:rPr>
          <w:rFonts w:ascii="Times New Roman" w:eastAsia="Times New Roman" w:hAnsi="Times New Roman"/>
          <w:i/>
          <w:szCs w:val="24"/>
        </w:rPr>
        <w:t>*  U slučaju Zajednice ponuditelja, Prilog A1 se prilaže uz Ponudbeni list i čini njegov sastavni dio</w:t>
      </w:r>
      <w:bookmarkEnd w:id="71"/>
      <w:bookmarkEnd w:id="72"/>
      <w:bookmarkEnd w:id="73"/>
      <w:r w:rsidRPr="00E46306">
        <w:rPr>
          <w:rFonts w:ascii="Times New Roman" w:eastAsia="Times New Roman" w:hAnsi="Times New Roman"/>
          <w:i/>
          <w:szCs w:val="24"/>
        </w:rPr>
        <w:t>.</w:t>
      </w:r>
      <w:bookmarkEnd w:id="74"/>
      <w:bookmarkEnd w:id="75"/>
      <w:bookmarkEnd w:id="76"/>
      <w:bookmarkEnd w:id="77"/>
      <w:bookmarkEnd w:id="78"/>
      <w:bookmarkEnd w:id="87"/>
      <w:r w:rsidRPr="00E46306">
        <w:rPr>
          <w:rFonts w:ascii="Times New Roman" w:eastAsia="Times New Roman" w:hAnsi="Times New Roman"/>
          <w:i/>
          <w:szCs w:val="24"/>
        </w:rPr>
        <w:t xml:space="preserve">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161525" w:rsidRPr="00E46306" w:rsidRDefault="00E46306" w:rsidP="00E46306">
      <w:pPr>
        <w:spacing w:after="240"/>
        <w:jc w:val="both"/>
        <w:rPr>
          <w:rFonts w:ascii="Times New Roman" w:hAnsi="Times New Roman"/>
          <w:szCs w:val="24"/>
        </w:rPr>
      </w:pPr>
      <w:r w:rsidRPr="00E46306">
        <w:rPr>
          <w:rFonts w:ascii="Times New Roman" w:eastAsia="Times New Roman" w:hAnsi="Times New Roman"/>
          <w:i/>
          <w:szCs w:val="24"/>
        </w:rPr>
        <w:t>* Ponudbenom listu  može se priložiti više Priloga A1 ukoliko ima više članova Zajednice ponuditelja od predviđenih u ovom obrascu.</w:t>
      </w:r>
    </w:p>
    <w:p w:rsidR="00BB5B49" w:rsidRDefault="00BB5B49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52D1E" w:rsidRDefault="00852D1E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B6557" w:rsidRDefault="003B6557" w:rsidP="005D2FDE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BB5B49" w:rsidRDefault="00BB5B49" w:rsidP="000538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B4D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PRILOG </w:t>
      </w:r>
      <w:r w:rsidR="00834A8E">
        <w:rPr>
          <w:rFonts w:ascii="Times New Roman" w:eastAsia="Times New Roman" w:hAnsi="Times New Roman"/>
          <w:b/>
          <w:sz w:val="24"/>
          <w:szCs w:val="24"/>
          <w:lang w:eastAsia="hr-HR"/>
        </w:rPr>
        <w:t>A2</w:t>
      </w:r>
      <w:r w:rsidRPr="00BB4D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- podaci o pod</w:t>
      </w:r>
      <w:r w:rsidR="00BA1F01">
        <w:rPr>
          <w:rFonts w:ascii="Times New Roman" w:eastAsia="Times New Roman" w:hAnsi="Times New Roman"/>
          <w:b/>
          <w:sz w:val="24"/>
          <w:szCs w:val="24"/>
          <w:lang w:eastAsia="hr-HR"/>
        </w:rPr>
        <w:t>ugovarateljima</w:t>
      </w:r>
      <w:r w:rsidRPr="00BB4D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(obavezno priložiti uz Prilog </w:t>
      </w:r>
      <w:r w:rsidR="00B35D4C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Pr="00BB4D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samo u slučaju ako ponuditelj namjerava dati dio ugovora </w:t>
      </w:r>
      <w:r w:rsidR="00B35D4C">
        <w:rPr>
          <w:rFonts w:ascii="Times New Roman" w:eastAsia="Times New Roman" w:hAnsi="Times New Roman"/>
          <w:b/>
          <w:sz w:val="24"/>
          <w:szCs w:val="24"/>
          <w:lang w:eastAsia="hr-HR"/>
        </w:rPr>
        <w:t>podugovaratelju</w:t>
      </w:r>
      <w:r w:rsidRPr="00BB4D38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</w:p>
    <w:p w:rsidR="00BB5B49" w:rsidRDefault="00BB5B49" w:rsidP="00BB5B4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1380D" w:rsidRPr="00BB4D38" w:rsidRDefault="0091380D" w:rsidP="00BB5B4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B5B49" w:rsidRPr="009F65A7" w:rsidRDefault="00BB5B49" w:rsidP="00BB5B49">
      <w:pPr>
        <w:spacing w:line="240" w:lineRule="auto"/>
        <w:jc w:val="both"/>
        <w:rPr>
          <w:rFonts w:ascii="Times New Roman" w:hAnsi="Times New Roman"/>
          <w:iCs/>
          <w:lang w:eastAsia="hr-HR"/>
        </w:rPr>
      </w:pPr>
      <w:r w:rsidRPr="009F65A7">
        <w:rPr>
          <w:rFonts w:ascii="Times New Roman" w:hAnsi="Times New Roman"/>
          <w:b/>
        </w:rPr>
        <w:t>1. Naručitelj</w:t>
      </w:r>
      <w:r w:rsidR="00B35D4C" w:rsidRPr="009F65A7">
        <w:rPr>
          <w:rFonts w:ascii="Times New Roman" w:hAnsi="Times New Roman"/>
          <w:b/>
        </w:rPr>
        <w:t xml:space="preserve">: </w:t>
      </w:r>
      <w:r w:rsidR="00CD1D35">
        <w:rPr>
          <w:rFonts w:ascii="Times New Roman" w:hAnsi="Times New Roman"/>
        </w:rPr>
        <w:t>Promming d.o.o.</w:t>
      </w:r>
      <w:r w:rsidR="00CD1D35" w:rsidRPr="0072799C">
        <w:rPr>
          <w:rFonts w:ascii="Times New Roman" w:hAnsi="Times New Roman"/>
        </w:rPr>
        <w:t>,</w:t>
      </w:r>
      <w:r w:rsidR="00CD1D35">
        <w:rPr>
          <w:rFonts w:ascii="Times New Roman" w:hAnsi="Times New Roman"/>
        </w:rPr>
        <w:t xml:space="preserve"> Dr. Ivana Novaka 48, 40000 Čakovec, </w:t>
      </w:r>
      <w:r w:rsidR="00CD1D35" w:rsidRPr="00855BD4">
        <w:rPr>
          <w:rFonts w:ascii="Times New Roman" w:eastAsia="Times New Roman" w:hAnsi="Times New Roman"/>
          <w:iCs/>
        </w:rPr>
        <w:t>OIB: 03195007039</w:t>
      </w:r>
    </w:p>
    <w:p w:rsidR="00BB5B49" w:rsidRDefault="00BB5B49" w:rsidP="00B62C03">
      <w:pPr>
        <w:rPr>
          <w:rFonts w:ascii="Times New Roman" w:hAnsi="Times New Roman"/>
        </w:rPr>
      </w:pPr>
      <w:bookmarkStart w:id="88" w:name="_Toc477421548"/>
      <w:bookmarkStart w:id="89" w:name="_Toc477422251"/>
      <w:bookmarkStart w:id="90" w:name="_Toc477425602"/>
      <w:bookmarkStart w:id="91" w:name="_Toc493598984"/>
      <w:bookmarkStart w:id="92" w:name="_Toc493747479"/>
      <w:bookmarkStart w:id="93" w:name="_Toc493747550"/>
      <w:bookmarkStart w:id="94" w:name="_Toc493748344"/>
      <w:bookmarkStart w:id="95" w:name="_Toc494203077"/>
      <w:bookmarkStart w:id="96" w:name="_Toc518463083"/>
      <w:r w:rsidRPr="00B62C03">
        <w:rPr>
          <w:rFonts w:ascii="Times New Roman" w:eastAsia="Times New Roman" w:hAnsi="Times New Roman"/>
          <w:b/>
          <w:lang w:eastAsia="hr-HR"/>
        </w:rPr>
        <w:t>2. Predmet nabave</w:t>
      </w:r>
      <w:bookmarkEnd w:id="88"/>
      <w:bookmarkEnd w:id="89"/>
      <w:bookmarkEnd w:id="90"/>
      <w:r w:rsidR="00B35D4C" w:rsidRPr="00B62C03">
        <w:rPr>
          <w:rFonts w:ascii="Times New Roman" w:eastAsia="Times New Roman" w:hAnsi="Times New Roman"/>
          <w:b/>
          <w:lang w:eastAsia="hr-HR"/>
        </w:rPr>
        <w:t xml:space="preserve">: </w:t>
      </w:r>
      <w:bookmarkEnd w:id="91"/>
      <w:bookmarkEnd w:id="92"/>
      <w:bookmarkEnd w:id="93"/>
      <w:bookmarkEnd w:id="94"/>
      <w:bookmarkEnd w:id="95"/>
      <w:bookmarkEnd w:id="96"/>
      <w:r w:rsidR="00CD1D35">
        <w:rPr>
          <w:rFonts w:ascii="Times New Roman" w:hAnsi="Times New Roman"/>
        </w:rPr>
        <w:t>nabava računalne mreže</w:t>
      </w:r>
    </w:p>
    <w:p w:rsidR="00BB5B49" w:rsidRPr="00B62C03" w:rsidRDefault="00BB5B49" w:rsidP="00B62C03">
      <w:pPr>
        <w:rPr>
          <w:rFonts w:ascii="Times New Roman" w:eastAsia="Times New Roman" w:hAnsi="Times New Roman"/>
          <w:b/>
          <w:lang w:eastAsia="hr-HR"/>
        </w:rPr>
      </w:pPr>
      <w:bookmarkStart w:id="97" w:name="_Toc477421549"/>
      <w:bookmarkStart w:id="98" w:name="_Toc477422252"/>
      <w:bookmarkStart w:id="99" w:name="_Toc477425603"/>
      <w:bookmarkStart w:id="100" w:name="_Toc493598985"/>
      <w:bookmarkStart w:id="101" w:name="_Toc493747480"/>
      <w:bookmarkStart w:id="102" w:name="_Toc493747551"/>
      <w:bookmarkStart w:id="103" w:name="_Toc493748345"/>
      <w:bookmarkStart w:id="104" w:name="_Toc494203078"/>
      <w:bookmarkStart w:id="105" w:name="_Toc518463084"/>
      <w:r w:rsidRPr="00B62C03">
        <w:rPr>
          <w:rFonts w:ascii="Times New Roman" w:eastAsia="Times New Roman" w:hAnsi="Times New Roman"/>
          <w:b/>
          <w:lang w:eastAsia="hr-HR"/>
        </w:rPr>
        <w:t>3. Ponuditelj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B62C03">
        <w:rPr>
          <w:rFonts w:ascii="Times New Roman" w:eastAsia="Times New Roman" w:hAnsi="Times New Roman"/>
          <w:b/>
          <w:lang w:eastAsia="hr-HR"/>
        </w:rPr>
        <w:t xml:space="preserve"> 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5636"/>
      </w:tblGrid>
      <w:tr w:rsidR="00DB0869" w:rsidRPr="00DB0869" w:rsidTr="00DB0869">
        <w:tc>
          <w:tcPr>
            <w:tcW w:w="3232" w:type="dxa"/>
            <w:shd w:val="clear" w:color="auto" w:fill="F2F2F2"/>
          </w:tcPr>
          <w:p w:rsidR="00DB0869" w:rsidRPr="00DB0869" w:rsidRDefault="00DB0869" w:rsidP="00DB086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DB0869">
              <w:rPr>
                <w:rFonts w:ascii="Times New Roman" w:eastAsia="Times New Roman" w:hAnsi="Times New Roman"/>
                <w:szCs w:val="24"/>
              </w:rPr>
              <w:t xml:space="preserve">Naziv ponuditelja </w:t>
            </w:r>
          </w:p>
        </w:tc>
        <w:tc>
          <w:tcPr>
            <w:tcW w:w="5636" w:type="dxa"/>
          </w:tcPr>
          <w:p w:rsidR="00DB0869" w:rsidRPr="00DB0869" w:rsidRDefault="00DB0869" w:rsidP="00DB0869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B0869" w:rsidRPr="00DB0869" w:rsidTr="00DB0869">
        <w:tc>
          <w:tcPr>
            <w:tcW w:w="3232" w:type="dxa"/>
            <w:shd w:val="clear" w:color="auto" w:fill="F2F2F2"/>
          </w:tcPr>
          <w:p w:rsidR="00DB0869" w:rsidRPr="00DB0869" w:rsidRDefault="00DB0869" w:rsidP="00DB08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DB0869">
              <w:rPr>
                <w:rFonts w:ascii="Times New Roman" w:eastAsia="Times New Roman" w:hAnsi="Times New Roman"/>
                <w:szCs w:val="24"/>
              </w:rPr>
              <w:t xml:space="preserve">Sjedište/adresa </w:t>
            </w:r>
          </w:p>
        </w:tc>
        <w:tc>
          <w:tcPr>
            <w:tcW w:w="5636" w:type="dxa"/>
          </w:tcPr>
          <w:p w:rsidR="00DB0869" w:rsidRPr="00DB0869" w:rsidRDefault="00DB0869" w:rsidP="00DB0869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BB5B49" w:rsidRPr="00B62C03" w:rsidRDefault="00BB5B49" w:rsidP="00DB0869">
      <w:pPr>
        <w:spacing w:before="240"/>
        <w:rPr>
          <w:rFonts w:ascii="Times New Roman" w:eastAsia="Times New Roman" w:hAnsi="Times New Roman"/>
          <w:b/>
          <w:i/>
          <w:color w:val="548DD4"/>
          <w:lang w:eastAsia="hr-HR"/>
        </w:rPr>
      </w:pPr>
      <w:r w:rsidRPr="00B62C03">
        <w:rPr>
          <w:rFonts w:ascii="Times New Roman" w:eastAsia="Times New Roman" w:hAnsi="Times New Roman"/>
          <w:b/>
          <w:lang w:eastAsia="hr-HR"/>
        </w:rPr>
        <w:t xml:space="preserve"> 4. Podaci o podugovarateljima</w:t>
      </w:r>
      <w:r w:rsidRPr="00B62C03">
        <w:rPr>
          <w:rFonts w:ascii="Times New Roman" w:eastAsia="Times New Roman" w:hAnsi="Times New Roman"/>
          <w:lang w:eastAsia="hr-HR"/>
        </w:rPr>
        <w:t xml:space="preserve"> (ako Ponuditelj namjerava dati dio ugovora u podugovor)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6"/>
        <w:gridCol w:w="4426"/>
      </w:tblGrid>
      <w:tr w:rsidR="00BB5B49" w:rsidRPr="00B62C03" w:rsidTr="00FE10A9">
        <w:trPr>
          <w:trHeight w:val="412"/>
        </w:trPr>
        <w:tc>
          <w:tcPr>
            <w:tcW w:w="4426" w:type="dxa"/>
            <w:shd w:val="clear" w:color="auto" w:fill="F2F2F2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 xml:space="preserve">Naziv podugovaratelja 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B5B49" w:rsidRPr="00B62C03" w:rsidTr="00FE10A9">
        <w:trPr>
          <w:trHeight w:val="412"/>
        </w:trPr>
        <w:tc>
          <w:tcPr>
            <w:tcW w:w="4426" w:type="dxa"/>
            <w:shd w:val="clear" w:color="auto" w:fill="F2F2F2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 xml:space="preserve">Sjedište 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B5B49" w:rsidRPr="00B62C03" w:rsidTr="00A633BE">
        <w:trPr>
          <w:trHeight w:val="597"/>
        </w:trPr>
        <w:tc>
          <w:tcPr>
            <w:tcW w:w="4426" w:type="dxa"/>
            <w:shd w:val="clear" w:color="auto" w:fill="F2F2F2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 xml:space="preserve">OIB </w:t>
            </w:r>
            <w:r w:rsidR="00B35D4C" w:rsidRPr="00B62C03">
              <w:rPr>
                <w:rFonts w:ascii="Times New Roman" w:eastAsia="Times New Roman" w:hAnsi="Times New Roman"/>
                <w:lang w:eastAsia="hr-HR"/>
              </w:rPr>
              <w:t>ili nacionalni identifikacijski broj prema zemlji sjedišta gospodarskog subjekta, ako je primjenjivo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B5B49" w:rsidRPr="00B62C03" w:rsidTr="00A633BE">
        <w:trPr>
          <w:trHeight w:val="541"/>
        </w:trPr>
        <w:tc>
          <w:tcPr>
            <w:tcW w:w="4426" w:type="dxa"/>
            <w:shd w:val="clear" w:color="auto" w:fill="F2F2F2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 xml:space="preserve">Broj računa/IBAN 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B5B49" w:rsidRPr="00B62C03" w:rsidTr="00A633BE">
        <w:trPr>
          <w:trHeight w:val="541"/>
        </w:trPr>
        <w:tc>
          <w:tcPr>
            <w:tcW w:w="4426" w:type="dxa"/>
            <w:shd w:val="clear" w:color="auto" w:fill="F2F2F2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 xml:space="preserve">Račun otvoren kod banke 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B5B49" w:rsidRPr="00B62C03" w:rsidTr="00A633BE">
        <w:trPr>
          <w:trHeight w:val="548"/>
        </w:trPr>
        <w:tc>
          <w:tcPr>
            <w:tcW w:w="4426" w:type="dxa"/>
            <w:shd w:val="clear" w:color="auto" w:fill="F2F2F2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 xml:space="preserve">Zakonski zastupnik/ci podugovaratelja 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B5B49" w:rsidRPr="00B62C03" w:rsidTr="00A633BE">
        <w:trPr>
          <w:trHeight w:val="541"/>
        </w:trPr>
        <w:tc>
          <w:tcPr>
            <w:tcW w:w="4426" w:type="dxa"/>
            <w:shd w:val="clear" w:color="auto" w:fill="F2F2F2"/>
          </w:tcPr>
          <w:p w:rsidR="00BB5B49" w:rsidRPr="00B62C03" w:rsidRDefault="00B35D4C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>Dio</w:t>
            </w:r>
            <w:r w:rsidR="00BB5B49" w:rsidRPr="00B62C03">
              <w:rPr>
                <w:rFonts w:ascii="Times New Roman" w:eastAsia="Times New Roman" w:hAnsi="Times New Roman"/>
                <w:lang w:eastAsia="hr-HR"/>
              </w:rPr>
              <w:t xml:space="preserve"> ugovora koji se daje u podugovor 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35D4C" w:rsidRPr="00B62C03" w:rsidTr="00A633BE">
        <w:trPr>
          <w:trHeight w:val="270"/>
        </w:trPr>
        <w:tc>
          <w:tcPr>
            <w:tcW w:w="4426" w:type="dxa"/>
            <w:shd w:val="clear" w:color="auto" w:fill="F2F2F2"/>
          </w:tcPr>
          <w:p w:rsidR="00B35D4C" w:rsidRPr="00B62C03" w:rsidRDefault="00B35D4C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>Vrsta radova/roba/usluga</w:t>
            </w:r>
          </w:p>
        </w:tc>
        <w:tc>
          <w:tcPr>
            <w:tcW w:w="4426" w:type="dxa"/>
          </w:tcPr>
          <w:p w:rsidR="00B35D4C" w:rsidRPr="00B62C03" w:rsidRDefault="00B35D4C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B5B49" w:rsidRPr="00B62C03" w:rsidTr="00A633BE">
        <w:trPr>
          <w:trHeight w:val="541"/>
        </w:trPr>
        <w:tc>
          <w:tcPr>
            <w:tcW w:w="4426" w:type="dxa"/>
            <w:shd w:val="clear" w:color="auto" w:fill="F2F2F2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 xml:space="preserve">Količina 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B5B49" w:rsidRPr="00B62C03" w:rsidTr="00A633BE">
        <w:trPr>
          <w:trHeight w:val="34"/>
        </w:trPr>
        <w:tc>
          <w:tcPr>
            <w:tcW w:w="4426" w:type="dxa"/>
            <w:shd w:val="clear" w:color="auto" w:fill="F2F2F2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 xml:space="preserve">Vrijednost (kn) 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B5B49" w:rsidRPr="00B62C03" w:rsidTr="00A633BE">
        <w:trPr>
          <w:trHeight w:val="430"/>
        </w:trPr>
        <w:tc>
          <w:tcPr>
            <w:tcW w:w="4426" w:type="dxa"/>
            <w:shd w:val="clear" w:color="auto" w:fill="F2F2F2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 xml:space="preserve">Postotni dio ugovora o javnoj nabavi koji se daje u podugovor </w:t>
            </w:r>
          </w:p>
        </w:tc>
        <w:tc>
          <w:tcPr>
            <w:tcW w:w="4426" w:type="dxa"/>
          </w:tcPr>
          <w:p w:rsidR="00BB5B49" w:rsidRPr="00B62C03" w:rsidRDefault="00BB5B49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35D4C" w:rsidRPr="00B62C03" w:rsidTr="00A633BE">
        <w:trPr>
          <w:trHeight w:val="278"/>
        </w:trPr>
        <w:tc>
          <w:tcPr>
            <w:tcW w:w="4426" w:type="dxa"/>
            <w:shd w:val="clear" w:color="auto" w:fill="F2F2F2"/>
          </w:tcPr>
          <w:p w:rsidR="00B35D4C" w:rsidRPr="00B62C03" w:rsidRDefault="00B35D4C" w:rsidP="00B62C03">
            <w:pPr>
              <w:rPr>
                <w:rFonts w:ascii="Times New Roman" w:eastAsia="Times New Roman" w:hAnsi="Times New Roman"/>
                <w:lang w:eastAsia="hr-HR"/>
              </w:rPr>
            </w:pPr>
            <w:r w:rsidRPr="00B62C03">
              <w:rPr>
                <w:rFonts w:ascii="Times New Roman" w:eastAsia="Times New Roman" w:hAnsi="Times New Roman"/>
                <w:lang w:eastAsia="hr-HR"/>
              </w:rPr>
              <w:t>Mjesto i rok izvršenja</w:t>
            </w:r>
          </w:p>
        </w:tc>
        <w:tc>
          <w:tcPr>
            <w:tcW w:w="4426" w:type="dxa"/>
          </w:tcPr>
          <w:p w:rsidR="00B35D4C" w:rsidRPr="00B62C03" w:rsidRDefault="00B35D4C" w:rsidP="00B62C03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A633BE" w:rsidRDefault="00A633BE" w:rsidP="00BB5B49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633BE" w:rsidRPr="00A21AC2" w:rsidRDefault="00A633BE" w:rsidP="00BB5B49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5B49" w:rsidRPr="00A633BE" w:rsidRDefault="00BB5B49" w:rsidP="00B62C03">
      <w:pPr>
        <w:rPr>
          <w:rFonts w:ascii="Times New Roman" w:hAnsi="Times New Roman"/>
          <w:lang w:eastAsia="hr-HR"/>
        </w:rPr>
      </w:pPr>
      <w:bookmarkStart w:id="106" w:name="_Toc477421550"/>
      <w:bookmarkStart w:id="107" w:name="_Toc477422253"/>
      <w:bookmarkStart w:id="108" w:name="_Toc477425604"/>
      <w:bookmarkStart w:id="109" w:name="_Toc493598986"/>
      <w:bookmarkStart w:id="110" w:name="_Toc493747483"/>
      <w:bookmarkStart w:id="111" w:name="_Toc493747554"/>
      <w:bookmarkStart w:id="112" w:name="_Toc493748348"/>
      <w:bookmarkStart w:id="113" w:name="_Toc494203081"/>
      <w:bookmarkStart w:id="114" w:name="_Toc518463087"/>
      <w:r w:rsidRPr="00A633BE">
        <w:rPr>
          <w:rFonts w:ascii="Times New Roman" w:hAnsi="Times New Roman"/>
          <w:lang w:eastAsia="hr-HR"/>
        </w:rPr>
        <w:t>Datum …………………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BB5B49" w:rsidRPr="00A633BE" w:rsidRDefault="00BB5B49" w:rsidP="00A633BE">
      <w:pPr>
        <w:jc w:val="right"/>
        <w:rPr>
          <w:rFonts w:ascii="Times New Roman" w:hAnsi="Times New Roman"/>
          <w:lang w:eastAsia="hr-HR"/>
        </w:rPr>
      </w:pPr>
    </w:p>
    <w:p w:rsidR="00A633BE" w:rsidRPr="00A633BE" w:rsidRDefault="00B258EA" w:rsidP="00A633BE">
      <w:pPr>
        <w:jc w:val="right"/>
        <w:rPr>
          <w:rFonts w:ascii="Times New Roman" w:hAnsi="Times New Roman"/>
          <w:lang w:eastAsia="hr-HR"/>
        </w:rPr>
      </w:pPr>
      <w:bookmarkStart w:id="115" w:name="_Toc493598987"/>
      <w:bookmarkStart w:id="116" w:name="_Toc477421551"/>
      <w:bookmarkStart w:id="117" w:name="_Toc477422254"/>
      <w:bookmarkStart w:id="118" w:name="_Toc477425605"/>
      <w:r w:rsidRPr="00A633BE">
        <w:rPr>
          <w:rFonts w:ascii="Times New Roman" w:hAnsi="Times New Roman"/>
          <w:lang w:eastAsia="hr-HR"/>
        </w:rPr>
        <w:t xml:space="preserve">  </w:t>
      </w:r>
      <w:bookmarkStart w:id="119" w:name="_Toc493747484"/>
      <w:bookmarkStart w:id="120" w:name="_Toc493747555"/>
      <w:bookmarkStart w:id="121" w:name="_Toc493748349"/>
      <w:bookmarkStart w:id="122" w:name="_Toc494203082"/>
      <w:bookmarkStart w:id="123" w:name="_Toc518463088"/>
      <w:r w:rsidR="00BB5B49" w:rsidRPr="00A633BE">
        <w:rPr>
          <w:rFonts w:ascii="Times New Roman" w:hAnsi="Times New Roman"/>
          <w:lang w:eastAsia="hr-HR"/>
        </w:rPr>
        <w:t>MP</w:t>
      </w:r>
      <w:r w:rsidRPr="00A633BE">
        <w:rPr>
          <w:rFonts w:ascii="Times New Roman" w:hAnsi="Times New Roman"/>
          <w:lang w:eastAsia="hr-HR"/>
        </w:rPr>
        <w:t xml:space="preserve">   </w:t>
      </w:r>
      <w:r w:rsidR="00BB5B49" w:rsidRPr="00A633BE">
        <w:rPr>
          <w:rFonts w:ascii="Times New Roman" w:hAnsi="Times New Roman"/>
          <w:lang w:eastAsia="hr-HR"/>
        </w:rPr>
        <w:t xml:space="preserve">  </w:t>
      </w:r>
      <w:r w:rsidR="00B35D4C" w:rsidRPr="00A633BE">
        <w:rPr>
          <w:rFonts w:ascii="Times New Roman" w:hAnsi="Times New Roman"/>
          <w:lang w:eastAsia="hr-HR"/>
        </w:rPr>
        <w:t xml:space="preserve">                                   </w:t>
      </w:r>
      <w:r w:rsidR="00BB5B49" w:rsidRPr="00A633BE">
        <w:rPr>
          <w:rFonts w:ascii="Times New Roman" w:hAnsi="Times New Roman"/>
          <w:lang w:eastAsia="hr-HR"/>
        </w:rPr>
        <w:t xml:space="preserve"> </w:t>
      </w:r>
      <w:r w:rsidRPr="00A633BE">
        <w:rPr>
          <w:rFonts w:ascii="Times New Roman" w:hAnsi="Times New Roman"/>
          <w:lang w:eastAsia="hr-HR"/>
        </w:rPr>
        <w:t xml:space="preserve">       </w:t>
      </w:r>
      <w:r w:rsidR="00BB5B49" w:rsidRPr="00A633BE">
        <w:rPr>
          <w:rFonts w:ascii="Times New Roman" w:hAnsi="Times New Roman"/>
          <w:lang w:eastAsia="hr-HR"/>
        </w:rPr>
        <w:t>Ponuditelj</w:t>
      </w:r>
      <w:r w:rsidR="00B35D4C" w:rsidRPr="00A633BE">
        <w:rPr>
          <w:rFonts w:ascii="Times New Roman" w:hAnsi="Times New Roman"/>
          <w:lang w:eastAsia="hr-HR"/>
        </w:rPr>
        <w:t>:</w:t>
      </w:r>
      <w:bookmarkEnd w:id="115"/>
      <w:bookmarkEnd w:id="119"/>
      <w:bookmarkEnd w:id="120"/>
      <w:bookmarkEnd w:id="121"/>
      <w:bookmarkEnd w:id="122"/>
      <w:bookmarkEnd w:id="123"/>
      <w:r w:rsidR="00BB5B49" w:rsidRPr="00A633BE">
        <w:rPr>
          <w:rFonts w:ascii="Times New Roman" w:hAnsi="Times New Roman"/>
          <w:lang w:eastAsia="hr-HR"/>
        </w:rPr>
        <w:t xml:space="preserve"> </w:t>
      </w:r>
      <w:bookmarkEnd w:id="116"/>
      <w:bookmarkEnd w:id="117"/>
      <w:bookmarkEnd w:id="118"/>
    </w:p>
    <w:p w:rsidR="00BB5B49" w:rsidRPr="00A633BE" w:rsidRDefault="00BB5B49" w:rsidP="00A633BE">
      <w:pPr>
        <w:spacing w:after="120"/>
        <w:contextualSpacing/>
        <w:jc w:val="right"/>
        <w:rPr>
          <w:rFonts w:ascii="Times New Roman" w:hAnsi="Times New Roman"/>
          <w:b/>
          <w:lang w:eastAsia="hr-HR"/>
        </w:rPr>
      </w:pPr>
      <w:r w:rsidRPr="00A633BE">
        <w:rPr>
          <w:rFonts w:ascii="Times New Roman" w:hAnsi="Times New Roman"/>
          <w:b/>
          <w:lang w:eastAsia="hr-HR"/>
        </w:rPr>
        <w:t xml:space="preserve">           </w:t>
      </w:r>
      <w:r w:rsidR="00B35D4C" w:rsidRPr="00A633BE">
        <w:rPr>
          <w:rFonts w:ascii="Times New Roman" w:hAnsi="Times New Roman"/>
          <w:b/>
          <w:lang w:eastAsia="hr-HR"/>
        </w:rPr>
        <w:t xml:space="preserve">               </w:t>
      </w:r>
      <w:r w:rsidRPr="00A633BE">
        <w:rPr>
          <w:rFonts w:ascii="Times New Roman" w:hAnsi="Times New Roman"/>
          <w:b/>
          <w:lang w:eastAsia="hr-HR"/>
        </w:rPr>
        <w:t>_</w:t>
      </w:r>
      <w:r w:rsidR="00B35D4C" w:rsidRPr="00A633BE">
        <w:rPr>
          <w:rFonts w:ascii="Times New Roman" w:hAnsi="Times New Roman"/>
          <w:b/>
          <w:lang w:eastAsia="hr-HR"/>
        </w:rPr>
        <w:t>__</w:t>
      </w:r>
      <w:r w:rsidRPr="00A633BE">
        <w:rPr>
          <w:rFonts w:ascii="Times New Roman" w:hAnsi="Times New Roman"/>
          <w:b/>
          <w:lang w:eastAsia="hr-HR"/>
        </w:rPr>
        <w:t>_______________</w:t>
      </w:r>
      <w:r w:rsidR="00B35D4C" w:rsidRPr="00A633BE">
        <w:rPr>
          <w:rFonts w:ascii="Times New Roman" w:hAnsi="Times New Roman"/>
          <w:b/>
          <w:lang w:eastAsia="hr-HR"/>
        </w:rPr>
        <w:t>___</w:t>
      </w:r>
    </w:p>
    <w:p w:rsidR="00BB5B49" w:rsidRPr="00A633BE" w:rsidRDefault="00BB5B49" w:rsidP="00A633BE">
      <w:pPr>
        <w:spacing w:after="120"/>
        <w:contextualSpacing/>
        <w:jc w:val="right"/>
        <w:rPr>
          <w:rFonts w:ascii="Times New Roman" w:hAnsi="Times New Roman"/>
          <w:vertAlign w:val="superscript"/>
          <w:lang w:eastAsia="hr-HR"/>
        </w:rPr>
      </w:pPr>
      <w:r w:rsidRPr="00A633BE">
        <w:rPr>
          <w:rFonts w:ascii="Times New Roman" w:hAnsi="Times New Roman"/>
          <w:vertAlign w:val="superscript"/>
          <w:lang w:eastAsia="hr-HR"/>
        </w:rPr>
        <w:t xml:space="preserve">                             (potpis ovlaštene osobe</w:t>
      </w:r>
      <w:r w:rsidR="00B35D4C" w:rsidRPr="00A633BE">
        <w:rPr>
          <w:rFonts w:ascii="Times New Roman" w:hAnsi="Times New Roman"/>
          <w:vertAlign w:val="superscript"/>
          <w:lang w:eastAsia="hr-HR"/>
        </w:rPr>
        <w:t>)</w:t>
      </w:r>
    </w:p>
    <w:p w:rsidR="00BB5B49" w:rsidRPr="00A633BE" w:rsidRDefault="00BB5B49" w:rsidP="00A633BE">
      <w:pPr>
        <w:jc w:val="right"/>
        <w:rPr>
          <w:rFonts w:ascii="Times New Roman" w:hAnsi="Times New Roman"/>
          <w:i/>
          <w:lang w:eastAsia="hr-HR"/>
        </w:rPr>
      </w:pPr>
    </w:p>
    <w:p w:rsidR="00B35D4C" w:rsidRPr="00A633BE" w:rsidRDefault="00B35D4C" w:rsidP="00A633BE">
      <w:pPr>
        <w:jc w:val="right"/>
        <w:rPr>
          <w:rFonts w:ascii="Times New Roman" w:hAnsi="Times New Roman"/>
          <w:lang w:eastAsia="hr-HR"/>
        </w:rPr>
      </w:pPr>
      <w:bookmarkStart w:id="124" w:name="_Toc493598988"/>
      <w:bookmarkStart w:id="125" w:name="_Toc493747485"/>
      <w:bookmarkStart w:id="126" w:name="_Toc493747556"/>
      <w:bookmarkStart w:id="127" w:name="_Toc493748350"/>
      <w:bookmarkStart w:id="128" w:name="_Toc494203083"/>
      <w:bookmarkStart w:id="129" w:name="_Toc518463089"/>
      <w:r w:rsidRPr="00A633BE">
        <w:rPr>
          <w:rFonts w:ascii="Times New Roman" w:hAnsi="Times New Roman"/>
          <w:lang w:eastAsia="hr-HR"/>
        </w:rPr>
        <w:t xml:space="preserve">MP </w:t>
      </w:r>
      <w:r w:rsidRPr="00A633BE">
        <w:rPr>
          <w:rFonts w:ascii="Times New Roman" w:hAnsi="Times New Roman"/>
          <w:lang w:eastAsia="hr-HR"/>
        </w:rPr>
        <w:tab/>
        <w:t xml:space="preserve">                                       Po</w:t>
      </w:r>
      <w:r w:rsidR="00BA1F01" w:rsidRPr="00A633BE">
        <w:rPr>
          <w:rFonts w:ascii="Times New Roman" w:hAnsi="Times New Roman"/>
          <w:lang w:eastAsia="hr-HR"/>
        </w:rPr>
        <w:t>dugovaratelj</w:t>
      </w:r>
      <w:r w:rsidRPr="00A633BE">
        <w:rPr>
          <w:rFonts w:ascii="Times New Roman" w:hAnsi="Times New Roman"/>
          <w:lang w:eastAsia="hr-HR"/>
        </w:rPr>
        <w:t>:</w:t>
      </w:r>
      <w:bookmarkEnd w:id="124"/>
      <w:bookmarkEnd w:id="125"/>
      <w:bookmarkEnd w:id="126"/>
      <w:bookmarkEnd w:id="127"/>
      <w:bookmarkEnd w:id="128"/>
      <w:bookmarkEnd w:id="129"/>
    </w:p>
    <w:p w:rsidR="00B35D4C" w:rsidRPr="00A633BE" w:rsidRDefault="00B35D4C" w:rsidP="00A633BE">
      <w:pPr>
        <w:spacing w:after="120"/>
        <w:contextualSpacing/>
        <w:jc w:val="right"/>
        <w:rPr>
          <w:rFonts w:ascii="Times New Roman" w:hAnsi="Times New Roman"/>
          <w:b/>
          <w:lang w:eastAsia="hr-HR"/>
        </w:rPr>
      </w:pPr>
      <w:r w:rsidRPr="00A633BE">
        <w:rPr>
          <w:rFonts w:ascii="Times New Roman" w:hAnsi="Times New Roman"/>
          <w:b/>
          <w:lang w:eastAsia="hr-HR"/>
        </w:rPr>
        <w:t xml:space="preserve">                          _____________________</w:t>
      </w:r>
    </w:p>
    <w:p w:rsidR="00B35D4C" w:rsidRPr="00A633BE" w:rsidRDefault="00B35D4C" w:rsidP="00A633BE">
      <w:pPr>
        <w:spacing w:after="120"/>
        <w:contextualSpacing/>
        <w:jc w:val="right"/>
        <w:rPr>
          <w:rFonts w:ascii="Times New Roman" w:hAnsi="Times New Roman"/>
          <w:vertAlign w:val="superscript"/>
          <w:lang w:eastAsia="hr-HR"/>
        </w:rPr>
      </w:pPr>
      <w:r w:rsidRPr="00A633BE">
        <w:rPr>
          <w:rFonts w:ascii="Times New Roman" w:hAnsi="Times New Roman"/>
          <w:vertAlign w:val="superscript"/>
          <w:lang w:eastAsia="hr-HR"/>
        </w:rPr>
        <w:t xml:space="preserve">                             (potpis ovlaštene osobe)</w:t>
      </w:r>
    </w:p>
    <w:p w:rsidR="00B35D4C" w:rsidRDefault="00B35D4C" w:rsidP="00B62C03">
      <w:pPr>
        <w:rPr>
          <w:i/>
          <w:sz w:val="24"/>
          <w:szCs w:val="24"/>
          <w:lang w:eastAsia="hr-HR"/>
        </w:rPr>
      </w:pPr>
    </w:p>
    <w:p w:rsidR="00B35D4C" w:rsidRPr="00A21AC2" w:rsidRDefault="00B35D4C" w:rsidP="00B62C03">
      <w:pPr>
        <w:rPr>
          <w:i/>
          <w:sz w:val="24"/>
          <w:szCs w:val="24"/>
          <w:lang w:eastAsia="hr-HR"/>
        </w:rPr>
      </w:pPr>
    </w:p>
    <w:p w:rsidR="00E46306" w:rsidRPr="00A21AC2" w:rsidRDefault="00E46306" w:rsidP="00E46306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1AC2">
        <w:rPr>
          <w:rFonts w:ascii="Times New Roman" w:eastAsia="Times New Roman" w:hAnsi="Times New Roman"/>
          <w:i/>
          <w:sz w:val="24"/>
          <w:szCs w:val="24"/>
        </w:rPr>
        <w:t>Napomene:</w:t>
      </w:r>
    </w:p>
    <w:p w:rsidR="00BB5B49" w:rsidRPr="00BB4D38" w:rsidRDefault="00E46306" w:rsidP="00E46306">
      <w:pPr>
        <w:rPr>
          <w:sz w:val="24"/>
          <w:szCs w:val="24"/>
        </w:rPr>
      </w:pPr>
      <w:r w:rsidRPr="00A21AC2">
        <w:rPr>
          <w:rFonts w:ascii="Times New Roman" w:eastAsia="Times New Roman" w:hAnsi="Times New Roman"/>
          <w:i/>
          <w:sz w:val="24"/>
          <w:szCs w:val="24"/>
        </w:rPr>
        <w:t>*Ponuditelj koji ima namjeru ustupiti dio ugovora podizvoditelju obvezan je ispuniti Prilog A2 za svakog podizvoditelja te ih priložiti uz Ponudbeni list kao njegov sastavni dio.</w:t>
      </w:r>
    </w:p>
    <w:p w:rsidR="005D2FDE" w:rsidRPr="00BB4D38" w:rsidRDefault="005D2FDE" w:rsidP="00B62C03">
      <w:pPr>
        <w:rPr>
          <w:sz w:val="24"/>
          <w:szCs w:val="24"/>
        </w:rPr>
      </w:pPr>
    </w:p>
    <w:p w:rsidR="005D2FDE" w:rsidRDefault="005D2FDE" w:rsidP="00B62C03">
      <w:pPr>
        <w:rPr>
          <w:b/>
          <w:sz w:val="24"/>
          <w:szCs w:val="24"/>
          <w:lang w:eastAsia="hr-HR"/>
        </w:rPr>
      </w:pPr>
    </w:p>
    <w:p w:rsidR="00B35D4C" w:rsidRDefault="00B35D4C" w:rsidP="00B62C03">
      <w:pPr>
        <w:rPr>
          <w:b/>
          <w:sz w:val="24"/>
          <w:szCs w:val="24"/>
          <w:lang w:eastAsia="hr-HR"/>
        </w:rPr>
      </w:pPr>
    </w:p>
    <w:p w:rsidR="00E20033" w:rsidRDefault="00E20033" w:rsidP="00B62C03">
      <w:pPr>
        <w:rPr>
          <w:b/>
          <w:sz w:val="24"/>
          <w:szCs w:val="24"/>
          <w:lang w:eastAsia="hr-HR"/>
        </w:rPr>
      </w:pPr>
    </w:p>
    <w:p w:rsidR="00E20033" w:rsidRDefault="00E20033" w:rsidP="00B62C03">
      <w:pPr>
        <w:rPr>
          <w:b/>
          <w:sz w:val="24"/>
          <w:szCs w:val="24"/>
          <w:lang w:eastAsia="hr-HR"/>
        </w:rPr>
      </w:pPr>
    </w:p>
    <w:p w:rsidR="00AA7C76" w:rsidRDefault="00AA7C76" w:rsidP="00B62C03">
      <w:pPr>
        <w:rPr>
          <w:b/>
          <w:sz w:val="24"/>
          <w:szCs w:val="24"/>
          <w:lang w:eastAsia="hr-HR"/>
        </w:rPr>
      </w:pPr>
    </w:p>
    <w:p w:rsidR="00AA7C76" w:rsidRDefault="00AA7C76" w:rsidP="00B62C03">
      <w:pPr>
        <w:rPr>
          <w:b/>
          <w:sz w:val="24"/>
          <w:szCs w:val="24"/>
          <w:lang w:eastAsia="hr-HR"/>
        </w:rPr>
      </w:pPr>
    </w:p>
    <w:p w:rsidR="00AA7C76" w:rsidRDefault="00AA7C76" w:rsidP="00B62C03">
      <w:pPr>
        <w:rPr>
          <w:b/>
          <w:sz w:val="24"/>
          <w:szCs w:val="24"/>
          <w:lang w:eastAsia="hr-HR"/>
        </w:rPr>
      </w:pPr>
    </w:p>
    <w:p w:rsidR="00AA7C76" w:rsidRDefault="00AA7C76" w:rsidP="00B62C03">
      <w:pPr>
        <w:rPr>
          <w:b/>
          <w:sz w:val="24"/>
          <w:szCs w:val="24"/>
          <w:lang w:eastAsia="hr-HR"/>
        </w:rPr>
      </w:pPr>
    </w:p>
    <w:p w:rsidR="00AA7C76" w:rsidRDefault="00AA7C76" w:rsidP="00B62C03">
      <w:pPr>
        <w:rPr>
          <w:b/>
          <w:sz w:val="24"/>
          <w:szCs w:val="24"/>
          <w:lang w:eastAsia="hr-HR"/>
        </w:rPr>
      </w:pPr>
    </w:p>
    <w:p w:rsidR="00E20033" w:rsidRDefault="00E20033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DB0869" w:rsidRDefault="00DB0869" w:rsidP="00B62C03">
      <w:pPr>
        <w:rPr>
          <w:b/>
          <w:sz w:val="24"/>
          <w:szCs w:val="24"/>
          <w:lang w:eastAsia="hr-HR"/>
        </w:rPr>
      </w:pPr>
    </w:p>
    <w:p w:rsidR="000709E6" w:rsidRDefault="000709E6" w:rsidP="00B62C03">
      <w:pPr>
        <w:rPr>
          <w:b/>
          <w:sz w:val="24"/>
          <w:szCs w:val="24"/>
          <w:lang w:eastAsia="hr-HR"/>
        </w:rPr>
      </w:pPr>
    </w:p>
    <w:p w:rsidR="005B706D" w:rsidRDefault="005B706D" w:rsidP="00B62C03">
      <w:pPr>
        <w:rPr>
          <w:b/>
          <w:sz w:val="24"/>
          <w:szCs w:val="24"/>
          <w:lang w:eastAsia="hr-HR"/>
        </w:rPr>
      </w:pPr>
    </w:p>
    <w:p w:rsidR="00481833" w:rsidRDefault="00481833" w:rsidP="00834A8E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834A8E" w:rsidRDefault="00834A8E" w:rsidP="00834A8E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834A8E">
        <w:rPr>
          <w:rFonts w:ascii="Times New Roman" w:hAnsi="Times New Roman"/>
          <w:b/>
          <w:sz w:val="24"/>
          <w:szCs w:val="24"/>
          <w:lang w:eastAsia="hr-HR"/>
        </w:rPr>
        <w:lastRenderedPageBreak/>
        <w:t>PRILOG B</w:t>
      </w:r>
    </w:p>
    <w:p w:rsidR="00834A8E" w:rsidRPr="00A305DA" w:rsidRDefault="00834A8E" w:rsidP="00834A8E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305DA">
        <w:rPr>
          <w:rFonts w:ascii="Times New Roman" w:hAnsi="Times New Roman"/>
          <w:b/>
          <w:sz w:val="24"/>
          <w:szCs w:val="24"/>
          <w:lang w:eastAsia="hr-HR"/>
        </w:rPr>
        <w:t>TROŠKOVNIK</w:t>
      </w:r>
    </w:p>
    <w:p w:rsidR="00834A8E" w:rsidRDefault="00834A8E" w:rsidP="00834A8E">
      <w:pPr>
        <w:rPr>
          <w:b/>
          <w:sz w:val="24"/>
          <w:szCs w:val="24"/>
          <w:lang w:eastAsia="hr-HR"/>
        </w:rPr>
      </w:pPr>
    </w:p>
    <w:p w:rsidR="00834A8E" w:rsidRDefault="00834A8E" w:rsidP="00834A8E">
      <w:pPr>
        <w:jc w:val="center"/>
        <w:rPr>
          <w:b/>
          <w:sz w:val="24"/>
          <w:szCs w:val="24"/>
          <w:lang w:eastAsia="hr-HR"/>
        </w:rPr>
      </w:pPr>
      <w:r w:rsidRPr="00520D9F">
        <w:rPr>
          <w:rFonts w:ascii="Times New Roman" w:hAnsi="Times New Roman"/>
          <w:i/>
          <w:sz w:val="24"/>
          <w:szCs w:val="24"/>
        </w:rPr>
        <w:t>u excel datoteci u prilogu</w:t>
      </w:r>
    </w:p>
    <w:p w:rsidR="00834A8E" w:rsidRPr="00834A8E" w:rsidRDefault="00834A8E" w:rsidP="00834A8E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B62C03">
      <w:pPr>
        <w:rPr>
          <w:b/>
          <w:sz w:val="24"/>
          <w:szCs w:val="24"/>
          <w:lang w:eastAsia="hr-HR"/>
        </w:rPr>
      </w:pPr>
    </w:p>
    <w:p w:rsidR="00834A8E" w:rsidRDefault="00834A8E" w:rsidP="00834A8E">
      <w:pPr>
        <w:jc w:val="center"/>
        <w:rPr>
          <w:b/>
          <w:sz w:val="24"/>
          <w:szCs w:val="24"/>
          <w:lang w:eastAsia="hr-HR"/>
        </w:rPr>
      </w:pPr>
    </w:p>
    <w:p w:rsidR="00834A8E" w:rsidRDefault="00834A8E" w:rsidP="00834A8E">
      <w:pPr>
        <w:jc w:val="center"/>
        <w:rPr>
          <w:b/>
          <w:sz w:val="24"/>
          <w:szCs w:val="24"/>
          <w:lang w:eastAsia="hr-HR"/>
        </w:rPr>
      </w:pPr>
    </w:p>
    <w:p w:rsidR="00834A8E" w:rsidRDefault="00834A8E" w:rsidP="00834A8E">
      <w:pPr>
        <w:jc w:val="center"/>
        <w:rPr>
          <w:b/>
          <w:sz w:val="24"/>
          <w:szCs w:val="24"/>
          <w:lang w:eastAsia="hr-HR"/>
        </w:rPr>
      </w:pPr>
    </w:p>
    <w:p w:rsidR="00834A8E" w:rsidRDefault="00834A8E" w:rsidP="00834A8E">
      <w:pPr>
        <w:jc w:val="center"/>
        <w:rPr>
          <w:b/>
          <w:sz w:val="24"/>
          <w:szCs w:val="24"/>
          <w:lang w:eastAsia="hr-HR"/>
        </w:rPr>
      </w:pPr>
    </w:p>
    <w:p w:rsidR="000709E6" w:rsidRDefault="000709E6" w:rsidP="00E20033">
      <w:pPr>
        <w:jc w:val="both"/>
        <w:rPr>
          <w:b/>
          <w:sz w:val="24"/>
          <w:szCs w:val="24"/>
          <w:lang w:eastAsia="hr-HR"/>
        </w:rPr>
      </w:pPr>
    </w:p>
    <w:p w:rsidR="00CD1D35" w:rsidRDefault="00CD1D35" w:rsidP="00E20033">
      <w:pPr>
        <w:jc w:val="both"/>
        <w:rPr>
          <w:b/>
          <w:sz w:val="24"/>
          <w:szCs w:val="24"/>
          <w:lang w:eastAsia="hr-HR"/>
        </w:rPr>
      </w:pPr>
    </w:p>
    <w:p w:rsidR="00CD1D35" w:rsidRDefault="00CD1D35" w:rsidP="00E20033">
      <w:pPr>
        <w:jc w:val="both"/>
        <w:rPr>
          <w:b/>
          <w:sz w:val="24"/>
          <w:szCs w:val="24"/>
          <w:lang w:eastAsia="hr-HR"/>
        </w:rPr>
      </w:pPr>
    </w:p>
    <w:p w:rsidR="00CD1D35" w:rsidRPr="002E43CF" w:rsidRDefault="00CD1D35" w:rsidP="00CD1D35">
      <w:pPr>
        <w:jc w:val="center"/>
        <w:rPr>
          <w:rFonts w:ascii="Times New Roman" w:hAnsi="Times New Roman"/>
          <w:b/>
          <w:lang w:eastAsia="hr-HR"/>
        </w:rPr>
      </w:pPr>
      <w:r w:rsidRPr="002E43CF">
        <w:rPr>
          <w:rFonts w:ascii="Times New Roman" w:hAnsi="Times New Roman"/>
          <w:b/>
          <w:lang w:eastAsia="hr-HR"/>
        </w:rPr>
        <w:lastRenderedPageBreak/>
        <w:t>PRILOG C</w:t>
      </w:r>
    </w:p>
    <w:p w:rsidR="00CD1D35" w:rsidRPr="002E43CF" w:rsidRDefault="00CD1D35" w:rsidP="00CD1D35">
      <w:pPr>
        <w:jc w:val="center"/>
        <w:rPr>
          <w:rFonts w:ascii="Times New Roman" w:hAnsi="Times New Roman"/>
          <w:b/>
          <w:lang w:eastAsia="hr-HR"/>
        </w:rPr>
      </w:pPr>
      <w:r w:rsidRPr="002E43CF">
        <w:rPr>
          <w:rFonts w:ascii="Times New Roman" w:hAnsi="Times New Roman"/>
          <w:b/>
          <w:lang w:eastAsia="hr-HR"/>
        </w:rPr>
        <w:t>POPIS UGOVORA O IZVRŠENIM ISPORUKAMA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2677"/>
        <w:gridCol w:w="2183"/>
        <w:gridCol w:w="1847"/>
        <w:gridCol w:w="1751"/>
      </w:tblGrid>
      <w:tr w:rsidR="00CD1D35" w:rsidRPr="002E43CF" w:rsidTr="00F9567E">
        <w:trPr>
          <w:trHeight w:val="713"/>
        </w:trPr>
        <w:tc>
          <w:tcPr>
            <w:tcW w:w="830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130" w:name="_Toc493598990"/>
            <w:bookmarkStart w:id="131" w:name="_Toc493747486"/>
            <w:bookmarkStart w:id="132" w:name="_Toc493747557"/>
            <w:bookmarkStart w:id="133" w:name="_Toc493748351"/>
            <w:bookmarkStart w:id="134" w:name="_Toc496009178"/>
            <w:bookmarkStart w:id="135" w:name="_Toc497384844"/>
            <w:bookmarkStart w:id="136" w:name="_Toc497385725"/>
            <w:bookmarkStart w:id="137" w:name="_Toc499022773"/>
            <w:bookmarkStart w:id="138" w:name="_Toc3188058"/>
            <w:bookmarkStart w:id="139" w:name="_Toc3893150"/>
            <w:r w:rsidRPr="002E43CF">
              <w:rPr>
                <w:rFonts w:ascii="Times New Roman" w:eastAsia="Times New Roman" w:hAnsi="Times New Roman"/>
                <w:b/>
                <w:lang w:eastAsia="hr-HR"/>
              </w:rPr>
              <w:t>Redni broj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2677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140" w:name="_Toc493598991"/>
            <w:bookmarkStart w:id="141" w:name="_Toc493747487"/>
            <w:bookmarkStart w:id="142" w:name="_Toc493747558"/>
            <w:bookmarkStart w:id="143" w:name="_Toc493748352"/>
            <w:bookmarkStart w:id="144" w:name="_Toc496009179"/>
            <w:bookmarkStart w:id="145" w:name="_Toc497384845"/>
            <w:bookmarkStart w:id="146" w:name="_Toc497385726"/>
            <w:bookmarkStart w:id="147" w:name="_Toc499022774"/>
            <w:bookmarkStart w:id="148" w:name="_Toc3188059"/>
            <w:bookmarkStart w:id="149" w:name="_Toc3893151"/>
            <w:r w:rsidRPr="002E43CF">
              <w:rPr>
                <w:rFonts w:ascii="Times New Roman" w:eastAsia="Times New Roman" w:hAnsi="Times New Roman"/>
                <w:b/>
                <w:lang w:eastAsia="hr-HR"/>
              </w:rPr>
              <w:t>Predmet/naziv ugovora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183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150" w:name="_Toc493598992"/>
            <w:bookmarkStart w:id="151" w:name="_Toc493747488"/>
            <w:bookmarkStart w:id="152" w:name="_Toc493747559"/>
            <w:bookmarkStart w:id="153" w:name="_Toc493748353"/>
            <w:bookmarkStart w:id="154" w:name="_Toc496009180"/>
            <w:bookmarkStart w:id="155" w:name="_Toc497384846"/>
            <w:bookmarkStart w:id="156" w:name="_Toc497385727"/>
            <w:bookmarkStart w:id="157" w:name="_Toc499022775"/>
            <w:bookmarkStart w:id="158" w:name="_Toc3188060"/>
            <w:bookmarkStart w:id="159" w:name="_Toc3893152"/>
            <w:r w:rsidRPr="002E43CF">
              <w:rPr>
                <w:rFonts w:ascii="Times New Roman" w:eastAsia="Times New Roman" w:hAnsi="Times New Roman"/>
                <w:b/>
                <w:lang w:eastAsia="hr-HR"/>
              </w:rPr>
              <w:t>Naziv ugovorne strane</w:t>
            </w:r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1847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160" w:name="_Toc493598993"/>
            <w:bookmarkStart w:id="161" w:name="_Toc493747489"/>
            <w:bookmarkStart w:id="162" w:name="_Toc493747560"/>
            <w:bookmarkStart w:id="163" w:name="_Toc493748354"/>
            <w:bookmarkStart w:id="164" w:name="_Toc496009181"/>
            <w:bookmarkStart w:id="165" w:name="_Toc497384847"/>
            <w:bookmarkStart w:id="166" w:name="_Toc497385728"/>
            <w:bookmarkStart w:id="167" w:name="_Toc499022776"/>
            <w:bookmarkStart w:id="168" w:name="_Toc3188061"/>
            <w:bookmarkStart w:id="169" w:name="_Toc3893153"/>
            <w:r w:rsidRPr="002E43CF">
              <w:rPr>
                <w:rFonts w:ascii="Times New Roman" w:eastAsia="Times New Roman" w:hAnsi="Times New Roman"/>
                <w:b/>
                <w:lang w:eastAsia="hr-HR"/>
              </w:rPr>
              <w:t>Iznos (HRK bez PDV-a)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</w:p>
        </w:tc>
        <w:tc>
          <w:tcPr>
            <w:tcW w:w="1751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170" w:name="_Toc493598994"/>
            <w:bookmarkStart w:id="171" w:name="_Toc493747490"/>
            <w:bookmarkStart w:id="172" w:name="_Toc493747561"/>
            <w:bookmarkStart w:id="173" w:name="_Toc493748355"/>
            <w:bookmarkStart w:id="174" w:name="_Toc496009182"/>
            <w:bookmarkStart w:id="175" w:name="_Toc497384848"/>
            <w:bookmarkStart w:id="176" w:name="_Toc497385729"/>
            <w:bookmarkStart w:id="177" w:name="_Toc499022777"/>
            <w:bookmarkStart w:id="178" w:name="_Toc3188062"/>
            <w:bookmarkStart w:id="179" w:name="_Toc3893154"/>
            <w:r w:rsidRPr="002E43CF">
              <w:rPr>
                <w:rFonts w:ascii="Times New Roman" w:eastAsia="Times New Roman" w:hAnsi="Times New Roman"/>
                <w:b/>
                <w:lang w:eastAsia="hr-HR"/>
              </w:rPr>
              <w:t xml:space="preserve">Datum </w:t>
            </w:r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r w:rsidRPr="002E43CF">
              <w:rPr>
                <w:rFonts w:ascii="Times New Roman" w:eastAsia="Times New Roman" w:hAnsi="Times New Roman"/>
                <w:b/>
                <w:lang w:eastAsia="hr-HR"/>
              </w:rPr>
              <w:t xml:space="preserve">izvršene </w:t>
            </w:r>
            <w:bookmarkEnd w:id="177"/>
            <w:r w:rsidRPr="002E43CF">
              <w:rPr>
                <w:rFonts w:ascii="Times New Roman" w:eastAsia="Times New Roman" w:hAnsi="Times New Roman"/>
                <w:b/>
                <w:lang w:eastAsia="hr-HR"/>
              </w:rPr>
              <w:t>isporuke</w:t>
            </w:r>
            <w:bookmarkEnd w:id="178"/>
            <w:bookmarkEnd w:id="179"/>
          </w:p>
        </w:tc>
      </w:tr>
      <w:tr w:rsidR="00CD1D35" w:rsidRPr="002E43CF" w:rsidTr="00F9567E">
        <w:tc>
          <w:tcPr>
            <w:tcW w:w="830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67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83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84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51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CD1D35" w:rsidRPr="002E43CF" w:rsidTr="00F9567E">
        <w:tc>
          <w:tcPr>
            <w:tcW w:w="830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67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83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84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51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CD1D35" w:rsidRPr="002E43CF" w:rsidTr="00F9567E">
        <w:tc>
          <w:tcPr>
            <w:tcW w:w="830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67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83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84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51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CD1D35" w:rsidRPr="002E43CF" w:rsidTr="00F9567E">
        <w:tc>
          <w:tcPr>
            <w:tcW w:w="830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67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83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84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51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CD1D35" w:rsidRPr="002E43CF" w:rsidTr="00F9567E">
        <w:tc>
          <w:tcPr>
            <w:tcW w:w="830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67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83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84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51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CD1D35" w:rsidRPr="002E43CF" w:rsidTr="00F9567E">
        <w:tc>
          <w:tcPr>
            <w:tcW w:w="830" w:type="dxa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67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83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847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51" w:type="dxa"/>
            <w:vAlign w:val="center"/>
          </w:tcPr>
          <w:p w:rsidR="00CD1D35" w:rsidRPr="002E43CF" w:rsidRDefault="00CD1D35" w:rsidP="00F956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</w:tbl>
    <w:p w:rsidR="00CD1D35" w:rsidRPr="002E43CF" w:rsidRDefault="00CD1D35" w:rsidP="00CD1D35">
      <w:pPr>
        <w:rPr>
          <w:rFonts w:ascii="Times New Roman" w:hAnsi="Times New Roman"/>
        </w:rPr>
      </w:pPr>
    </w:p>
    <w:p w:rsidR="00CD1D35" w:rsidRPr="002E43CF" w:rsidRDefault="00CD1D35" w:rsidP="00CD1D35">
      <w:pPr>
        <w:spacing w:after="0"/>
        <w:rPr>
          <w:rFonts w:ascii="Times New Roman" w:hAnsi="Times New Roman"/>
        </w:rPr>
      </w:pPr>
    </w:p>
    <w:p w:rsidR="00CD1D35" w:rsidRPr="002E43CF" w:rsidRDefault="00CD1D35" w:rsidP="00CD1D35">
      <w:pPr>
        <w:spacing w:after="0"/>
        <w:rPr>
          <w:rFonts w:ascii="Times New Roman" w:hAnsi="Times New Roman"/>
        </w:rPr>
      </w:pPr>
    </w:p>
    <w:p w:rsidR="00CD1D35" w:rsidRPr="002E43CF" w:rsidRDefault="00CD1D35" w:rsidP="00CD1D35">
      <w:pPr>
        <w:spacing w:after="0"/>
        <w:rPr>
          <w:rFonts w:ascii="Times New Roman" w:hAnsi="Times New Roman"/>
        </w:rPr>
      </w:pPr>
    </w:p>
    <w:p w:rsidR="00CD1D35" w:rsidRPr="002E43CF" w:rsidRDefault="00CD1D35" w:rsidP="00CD1D35">
      <w:pPr>
        <w:spacing w:after="0"/>
        <w:rPr>
          <w:rFonts w:ascii="Times New Roman" w:hAnsi="Times New Roman"/>
        </w:rPr>
      </w:pPr>
      <w:r w:rsidRPr="002E43CF">
        <w:rPr>
          <w:rFonts w:ascii="Times New Roman" w:hAnsi="Times New Roman"/>
        </w:rPr>
        <w:t>U________________dana______________                 MP           _______________________</w:t>
      </w:r>
    </w:p>
    <w:p w:rsidR="00CD1D35" w:rsidRPr="002E43CF" w:rsidRDefault="00CD1D35" w:rsidP="00CD1D35">
      <w:pPr>
        <w:rPr>
          <w:rFonts w:ascii="Times New Roman" w:hAnsi="Times New Roman"/>
        </w:rPr>
      </w:pPr>
      <w:r w:rsidRPr="002E43CF">
        <w:rPr>
          <w:rFonts w:ascii="Times New Roman" w:hAnsi="Times New Roman"/>
        </w:rPr>
        <w:t xml:space="preserve">  </w:t>
      </w:r>
      <w:r w:rsidRPr="002E43CF">
        <w:rPr>
          <w:rFonts w:ascii="Times New Roman" w:hAnsi="Times New Roman"/>
        </w:rPr>
        <w:tab/>
      </w:r>
      <w:r w:rsidRPr="002E43CF">
        <w:rPr>
          <w:rFonts w:ascii="Times New Roman" w:hAnsi="Times New Roman"/>
        </w:rPr>
        <w:tab/>
      </w:r>
      <w:r w:rsidRPr="002E43CF">
        <w:rPr>
          <w:rFonts w:ascii="Times New Roman" w:hAnsi="Times New Roman"/>
        </w:rPr>
        <w:tab/>
      </w:r>
      <w:r w:rsidRPr="002E43CF">
        <w:rPr>
          <w:rFonts w:ascii="Times New Roman" w:hAnsi="Times New Roman"/>
        </w:rPr>
        <w:tab/>
      </w:r>
      <w:r w:rsidRPr="002E43CF">
        <w:rPr>
          <w:rFonts w:ascii="Times New Roman" w:hAnsi="Times New Roman"/>
        </w:rPr>
        <w:tab/>
      </w:r>
      <w:r w:rsidRPr="002E43CF">
        <w:rPr>
          <w:rFonts w:ascii="Times New Roman" w:hAnsi="Times New Roman"/>
        </w:rPr>
        <w:tab/>
      </w:r>
      <w:r w:rsidRPr="002E43CF">
        <w:rPr>
          <w:rFonts w:ascii="Times New Roman" w:hAnsi="Times New Roman"/>
        </w:rPr>
        <w:tab/>
      </w:r>
      <w:r w:rsidRPr="002E43CF">
        <w:rPr>
          <w:rFonts w:ascii="Times New Roman" w:hAnsi="Times New Roman"/>
        </w:rPr>
        <w:tab/>
      </w:r>
      <w:r w:rsidRPr="002E43CF">
        <w:rPr>
          <w:rFonts w:ascii="Times New Roman" w:hAnsi="Times New Roman"/>
        </w:rPr>
        <w:tab/>
        <w:t xml:space="preserve">  (potpis ovlaštene osobe)</w:t>
      </w:r>
    </w:p>
    <w:p w:rsidR="00CD1D35" w:rsidRPr="002E43CF" w:rsidRDefault="00CD1D35" w:rsidP="00CD1D35">
      <w:pPr>
        <w:rPr>
          <w:rFonts w:ascii="Times New Roman" w:hAnsi="Times New Roman"/>
        </w:rPr>
      </w:pPr>
    </w:p>
    <w:p w:rsidR="00CD1D35" w:rsidRDefault="00CD1D35" w:rsidP="00E20033">
      <w:pPr>
        <w:jc w:val="both"/>
        <w:rPr>
          <w:b/>
          <w:sz w:val="24"/>
          <w:szCs w:val="24"/>
          <w:lang w:eastAsia="hr-HR"/>
        </w:rPr>
      </w:pPr>
    </w:p>
    <w:p w:rsidR="004E160F" w:rsidRDefault="004E160F" w:rsidP="00E20033">
      <w:pPr>
        <w:jc w:val="both"/>
        <w:rPr>
          <w:rFonts w:ascii="Times New Roman" w:hAnsi="Times New Roman"/>
          <w:i/>
        </w:rPr>
      </w:pPr>
    </w:p>
    <w:p w:rsidR="00834A8E" w:rsidRDefault="00834A8E" w:rsidP="00E20033">
      <w:pPr>
        <w:jc w:val="both"/>
        <w:rPr>
          <w:rFonts w:ascii="Times New Roman" w:hAnsi="Times New Roman"/>
          <w:i/>
        </w:rPr>
      </w:pPr>
    </w:p>
    <w:sectPr w:rsidR="00834A8E" w:rsidSect="00314D4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57" w:rsidRDefault="003B6557" w:rsidP="00441727">
      <w:pPr>
        <w:spacing w:after="0" w:line="240" w:lineRule="auto"/>
      </w:pPr>
      <w:r>
        <w:separator/>
      </w:r>
    </w:p>
  </w:endnote>
  <w:endnote w:type="continuationSeparator" w:id="0">
    <w:p w:rsidR="003B6557" w:rsidRDefault="003B6557" w:rsidP="0044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57" w:rsidRDefault="003B6557">
    <w:pPr>
      <w:pStyle w:val="Footer"/>
      <w:jc w:val="right"/>
    </w:pPr>
    <w:r w:rsidRPr="006414B6">
      <w:rPr>
        <w:rFonts w:ascii="Times New Roman" w:hAnsi="Times New Roman"/>
      </w:rPr>
      <w:fldChar w:fldCharType="begin"/>
    </w:r>
    <w:r w:rsidRPr="006414B6">
      <w:rPr>
        <w:rFonts w:ascii="Times New Roman" w:hAnsi="Times New Roman"/>
      </w:rPr>
      <w:instrText xml:space="preserve"> PAGE   \* MERGEFORMAT </w:instrText>
    </w:r>
    <w:r w:rsidRPr="006414B6">
      <w:rPr>
        <w:rFonts w:ascii="Times New Roman" w:hAnsi="Times New Roman"/>
      </w:rPr>
      <w:fldChar w:fldCharType="separate"/>
    </w:r>
    <w:r w:rsidR="00D95499">
      <w:rPr>
        <w:rFonts w:ascii="Times New Roman" w:hAnsi="Times New Roman"/>
        <w:noProof/>
      </w:rPr>
      <w:t>2</w:t>
    </w:r>
    <w:r w:rsidRPr="006414B6">
      <w:rPr>
        <w:rFonts w:ascii="Times New Roman" w:hAnsi="Times New Roman"/>
      </w:rPr>
      <w:fldChar w:fldCharType="end"/>
    </w:r>
  </w:p>
  <w:p w:rsidR="003B6557" w:rsidRDefault="003B65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57" w:rsidRDefault="003B6557" w:rsidP="00441727">
      <w:pPr>
        <w:spacing w:after="0" w:line="240" w:lineRule="auto"/>
      </w:pPr>
      <w:r>
        <w:separator/>
      </w:r>
    </w:p>
  </w:footnote>
  <w:footnote w:type="continuationSeparator" w:id="0">
    <w:p w:rsidR="003B6557" w:rsidRDefault="003B6557" w:rsidP="0044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2007"/>
    <w:multiLevelType w:val="hybridMultilevel"/>
    <w:tmpl w:val="BD98009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704F"/>
    <w:multiLevelType w:val="hybridMultilevel"/>
    <w:tmpl w:val="D18C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2C6"/>
    <w:multiLevelType w:val="hybridMultilevel"/>
    <w:tmpl w:val="2A1CDA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0A6F"/>
    <w:multiLevelType w:val="hybridMultilevel"/>
    <w:tmpl w:val="FDF68FEC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25B676C4"/>
    <w:multiLevelType w:val="hybridMultilevel"/>
    <w:tmpl w:val="0A3E2CF6"/>
    <w:lvl w:ilvl="0" w:tplc="8756587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B239B"/>
    <w:multiLevelType w:val="hybridMultilevel"/>
    <w:tmpl w:val="D5DE3AE0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85009"/>
    <w:multiLevelType w:val="hybridMultilevel"/>
    <w:tmpl w:val="C75A5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5EAC3098"/>
    <w:multiLevelType w:val="hybridMultilevel"/>
    <w:tmpl w:val="0B92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B62A2"/>
    <w:multiLevelType w:val="hybridMultilevel"/>
    <w:tmpl w:val="521A4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D57A2"/>
    <w:multiLevelType w:val="hybridMultilevel"/>
    <w:tmpl w:val="BD980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4">
    <w:nsid w:val="6E99340F"/>
    <w:multiLevelType w:val="hybridMultilevel"/>
    <w:tmpl w:val="37006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047B4"/>
    <w:multiLevelType w:val="hybridMultilevel"/>
    <w:tmpl w:val="CD7EDAB2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7EF"/>
    <w:multiLevelType w:val="hybridMultilevel"/>
    <w:tmpl w:val="B4E07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47B8"/>
    <w:multiLevelType w:val="hybridMultilevel"/>
    <w:tmpl w:val="53045A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591C6D"/>
    <w:multiLevelType w:val="hybridMultilevel"/>
    <w:tmpl w:val="7452E7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4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 w:numId="16">
    <w:abstractNumId w:val="6"/>
  </w:num>
  <w:num w:numId="17">
    <w:abstractNumId w:val="19"/>
  </w:num>
  <w:num w:numId="18">
    <w:abstractNumId w:val="15"/>
  </w:num>
  <w:num w:numId="19">
    <w:abstractNumId w:val="0"/>
  </w:num>
  <w:num w:numId="20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81294"/>
    <w:rsid w:val="00001CA5"/>
    <w:rsid w:val="00003CC3"/>
    <w:rsid w:val="000078CA"/>
    <w:rsid w:val="000102E3"/>
    <w:rsid w:val="00014C69"/>
    <w:rsid w:val="0003552A"/>
    <w:rsid w:val="00040795"/>
    <w:rsid w:val="000430BC"/>
    <w:rsid w:val="000438ED"/>
    <w:rsid w:val="000455B4"/>
    <w:rsid w:val="00045CFA"/>
    <w:rsid w:val="00046289"/>
    <w:rsid w:val="0005386B"/>
    <w:rsid w:val="00060765"/>
    <w:rsid w:val="0006370E"/>
    <w:rsid w:val="0006532E"/>
    <w:rsid w:val="000705F1"/>
    <w:rsid w:val="000709E6"/>
    <w:rsid w:val="00073462"/>
    <w:rsid w:val="00080480"/>
    <w:rsid w:val="000818E6"/>
    <w:rsid w:val="00086306"/>
    <w:rsid w:val="0009184C"/>
    <w:rsid w:val="000938F9"/>
    <w:rsid w:val="0009638A"/>
    <w:rsid w:val="00096F23"/>
    <w:rsid w:val="000A360C"/>
    <w:rsid w:val="000A4EE7"/>
    <w:rsid w:val="000B27DB"/>
    <w:rsid w:val="000B7F7D"/>
    <w:rsid w:val="000C57E1"/>
    <w:rsid w:val="000C5EB8"/>
    <w:rsid w:val="000E3B5D"/>
    <w:rsid w:val="000E7FF4"/>
    <w:rsid w:val="000F0C20"/>
    <w:rsid w:val="000F12ED"/>
    <w:rsid w:val="000F12FB"/>
    <w:rsid w:val="000F1706"/>
    <w:rsid w:val="000F5C63"/>
    <w:rsid w:val="00103ED9"/>
    <w:rsid w:val="00107519"/>
    <w:rsid w:val="0012408B"/>
    <w:rsid w:val="00124A62"/>
    <w:rsid w:val="0012636B"/>
    <w:rsid w:val="00132919"/>
    <w:rsid w:val="001374C3"/>
    <w:rsid w:val="001409E6"/>
    <w:rsid w:val="001422E3"/>
    <w:rsid w:val="00143B9A"/>
    <w:rsid w:val="001456A2"/>
    <w:rsid w:val="001502AF"/>
    <w:rsid w:val="00150C39"/>
    <w:rsid w:val="00152403"/>
    <w:rsid w:val="001538C0"/>
    <w:rsid w:val="00154D59"/>
    <w:rsid w:val="00156524"/>
    <w:rsid w:val="00156CA4"/>
    <w:rsid w:val="0015715C"/>
    <w:rsid w:val="00161525"/>
    <w:rsid w:val="00167FDD"/>
    <w:rsid w:val="00171D76"/>
    <w:rsid w:val="00175D5B"/>
    <w:rsid w:val="001804FB"/>
    <w:rsid w:val="00181269"/>
    <w:rsid w:val="001828AB"/>
    <w:rsid w:val="00183556"/>
    <w:rsid w:val="00186B7C"/>
    <w:rsid w:val="001A0D32"/>
    <w:rsid w:val="001A16A5"/>
    <w:rsid w:val="001A333B"/>
    <w:rsid w:val="001A3AB9"/>
    <w:rsid w:val="001C2309"/>
    <w:rsid w:val="001C5995"/>
    <w:rsid w:val="001D30E9"/>
    <w:rsid w:val="001E1E6B"/>
    <w:rsid w:val="001E6AA9"/>
    <w:rsid w:val="001F12BF"/>
    <w:rsid w:val="001F17A8"/>
    <w:rsid w:val="001F31A7"/>
    <w:rsid w:val="001F3DFE"/>
    <w:rsid w:val="001F6292"/>
    <w:rsid w:val="001F68AA"/>
    <w:rsid w:val="001F697B"/>
    <w:rsid w:val="00204147"/>
    <w:rsid w:val="0020660D"/>
    <w:rsid w:val="00213DB4"/>
    <w:rsid w:val="00215518"/>
    <w:rsid w:val="0021562B"/>
    <w:rsid w:val="0021693F"/>
    <w:rsid w:val="00217138"/>
    <w:rsid w:val="00217E93"/>
    <w:rsid w:val="0022489D"/>
    <w:rsid w:val="00224AF1"/>
    <w:rsid w:val="00226C92"/>
    <w:rsid w:val="002330FB"/>
    <w:rsid w:val="002352D8"/>
    <w:rsid w:val="00236DA9"/>
    <w:rsid w:val="00242F24"/>
    <w:rsid w:val="00244D14"/>
    <w:rsid w:val="002450AB"/>
    <w:rsid w:val="00246DFD"/>
    <w:rsid w:val="00250708"/>
    <w:rsid w:val="00250B36"/>
    <w:rsid w:val="002517C4"/>
    <w:rsid w:val="00251CD8"/>
    <w:rsid w:val="00256020"/>
    <w:rsid w:val="00257477"/>
    <w:rsid w:val="00257F63"/>
    <w:rsid w:val="00267CC6"/>
    <w:rsid w:val="00271777"/>
    <w:rsid w:val="00272DF6"/>
    <w:rsid w:val="00273FB4"/>
    <w:rsid w:val="002801D4"/>
    <w:rsid w:val="00281EFC"/>
    <w:rsid w:val="00282147"/>
    <w:rsid w:val="002929D5"/>
    <w:rsid w:val="002979EC"/>
    <w:rsid w:val="002A787E"/>
    <w:rsid w:val="002B284A"/>
    <w:rsid w:val="002B7478"/>
    <w:rsid w:val="002B7706"/>
    <w:rsid w:val="002C3426"/>
    <w:rsid w:val="002C72D2"/>
    <w:rsid w:val="002D1283"/>
    <w:rsid w:val="002D490E"/>
    <w:rsid w:val="002D4A1E"/>
    <w:rsid w:val="002E34CD"/>
    <w:rsid w:val="002E43CF"/>
    <w:rsid w:val="002E4F74"/>
    <w:rsid w:val="002F0665"/>
    <w:rsid w:val="002F2569"/>
    <w:rsid w:val="002F296B"/>
    <w:rsid w:val="002F3657"/>
    <w:rsid w:val="002F388C"/>
    <w:rsid w:val="002F4922"/>
    <w:rsid w:val="002F5CD9"/>
    <w:rsid w:val="003042B9"/>
    <w:rsid w:val="0031032F"/>
    <w:rsid w:val="00314D43"/>
    <w:rsid w:val="00315B2D"/>
    <w:rsid w:val="003203D8"/>
    <w:rsid w:val="00320471"/>
    <w:rsid w:val="003266B5"/>
    <w:rsid w:val="00333D52"/>
    <w:rsid w:val="00334E92"/>
    <w:rsid w:val="00341AAD"/>
    <w:rsid w:val="003472C0"/>
    <w:rsid w:val="003478C3"/>
    <w:rsid w:val="00351F89"/>
    <w:rsid w:val="00361165"/>
    <w:rsid w:val="00365748"/>
    <w:rsid w:val="003666F3"/>
    <w:rsid w:val="003676F7"/>
    <w:rsid w:val="00367FE1"/>
    <w:rsid w:val="00371522"/>
    <w:rsid w:val="00375B14"/>
    <w:rsid w:val="00376AFD"/>
    <w:rsid w:val="00377B72"/>
    <w:rsid w:val="00381804"/>
    <w:rsid w:val="00381AF7"/>
    <w:rsid w:val="003834D3"/>
    <w:rsid w:val="003841CD"/>
    <w:rsid w:val="0038420B"/>
    <w:rsid w:val="00387765"/>
    <w:rsid w:val="00387B6F"/>
    <w:rsid w:val="00395FD0"/>
    <w:rsid w:val="003A6851"/>
    <w:rsid w:val="003B046A"/>
    <w:rsid w:val="003B6557"/>
    <w:rsid w:val="003C0982"/>
    <w:rsid w:val="003C0B1F"/>
    <w:rsid w:val="003C12A6"/>
    <w:rsid w:val="003C2A7C"/>
    <w:rsid w:val="003D0F04"/>
    <w:rsid w:val="003D5F1B"/>
    <w:rsid w:val="003D7BD6"/>
    <w:rsid w:val="003E156E"/>
    <w:rsid w:val="003E1AEF"/>
    <w:rsid w:val="003E3162"/>
    <w:rsid w:val="003E6454"/>
    <w:rsid w:val="003F3B64"/>
    <w:rsid w:val="003F50EB"/>
    <w:rsid w:val="003F6D1C"/>
    <w:rsid w:val="00401C1B"/>
    <w:rsid w:val="00402C5E"/>
    <w:rsid w:val="00402F56"/>
    <w:rsid w:val="00407FA7"/>
    <w:rsid w:val="0041182B"/>
    <w:rsid w:val="00413054"/>
    <w:rsid w:val="00415E0B"/>
    <w:rsid w:val="00420549"/>
    <w:rsid w:val="00420CCC"/>
    <w:rsid w:val="0042180B"/>
    <w:rsid w:val="00422AC2"/>
    <w:rsid w:val="00423956"/>
    <w:rsid w:val="00430FD3"/>
    <w:rsid w:val="004347C5"/>
    <w:rsid w:val="0043575C"/>
    <w:rsid w:val="00437EA5"/>
    <w:rsid w:val="004404CB"/>
    <w:rsid w:val="00441727"/>
    <w:rsid w:val="00444E6A"/>
    <w:rsid w:val="004473D2"/>
    <w:rsid w:val="00447CCC"/>
    <w:rsid w:val="00463EA8"/>
    <w:rsid w:val="004654C5"/>
    <w:rsid w:val="00474FA1"/>
    <w:rsid w:val="00475967"/>
    <w:rsid w:val="00481833"/>
    <w:rsid w:val="00482275"/>
    <w:rsid w:val="00482E34"/>
    <w:rsid w:val="00487A99"/>
    <w:rsid w:val="00490A08"/>
    <w:rsid w:val="004A00D6"/>
    <w:rsid w:val="004A18D0"/>
    <w:rsid w:val="004A55E1"/>
    <w:rsid w:val="004B1FC1"/>
    <w:rsid w:val="004B6027"/>
    <w:rsid w:val="004C69DF"/>
    <w:rsid w:val="004C6F8A"/>
    <w:rsid w:val="004D0ED6"/>
    <w:rsid w:val="004D11B1"/>
    <w:rsid w:val="004E160F"/>
    <w:rsid w:val="004E5292"/>
    <w:rsid w:val="004F2582"/>
    <w:rsid w:val="004F4576"/>
    <w:rsid w:val="004F46BD"/>
    <w:rsid w:val="004F4C74"/>
    <w:rsid w:val="0050029C"/>
    <w:rsid w:val="00500B78"/>
    <w:rsid w:val="005062F6"/>
    <w:rsid w:val="005147AD"/>
    <w:rsid w:val="005152AA"/>
    <w:rsid w:val="00517995"/>
    <w:rsid w:val="005266A2"/>
    <w:rsid w:val="0053320E"/>
    <w:rsid w:val="005353A9"/>
    <w:rsid w:val="00536A7F"/>
    <w:rsid w:val="00542589"/>
    <w:rsid w:val="00546E5F"/>
    <w:rsid w:val="00550896"/>
    <w:rsid w:val="005511A9"/>
    <w:rsid w:val="005533EC"/>
    <w:rsid w:val="005550BF"/>
    <w:rsid w:val="005605A4"/>
    <w:rsid w:val="0056096E"/>
    <w:rsid w:val="005653C8"/>
    <w:rsid w:val="005668DF"/>
    <w:rsid w:val="00571287"/>
    <w:rsid w:val="005735AA"/>
    <w:rsid w:val="00583937"/>
    <w:rsid w:val="005839AF"/>
    <w:rsid w:val="00586332"/>
    <w:rsid w:val="005867DD"/>
    <w:rsid w:val="00587C88"/>
    <w:rsid w:val="00590BB1"/>
    <w:rsid w:val="00591E61"/>
    <w:rsid w:val="00592C84"/>
    <w:rsid w:val="00593132"/>
    <w:rsid w:val="005958CE"/>
    <w:rsid w:val="005978E2"/>
    <w:rsid w:val="005B0A77"/>
    <w:rsid w:val="005B1A4D"/>
    <w:rsid w:val="005B706D"/>
    <w:rsid w:val="005C0AD6"/>
    <w:rsid w:val="005C5C07"/>
    <w:rsid w:val="005C5EAE"/>
    <w:rsid w:val="005C63A0"/>
    <w:rsid w:val="005C6E2B"/>
    <w:rsid w:val="005D20DC"/>
    <w:rsid w:val="005D2FDE"/>
    <w:rsid w:val="005D5E2F"/>
    <w:rsid w:val="005E449B"/>
    <w:rsid w:val="005E475B"/>
    <w:rsid w:val="005E7A50"/>
    <w:rsid w:val="005F0790"/>
    <w:rsid w:val="005F1B80"/>
    <w:rsid w:val="005F3549"/>
    <w:rsid w:val="005F47AF"/>
    <w:rsid w:val="005F74EC"/>
    <w:rsid w:val="00600C7F"/>
    <w:rsid w:val="00601543"/>
    <w:rsid w:val="00601B19"/>
    <w:rsid w:val="00603DE9"/>
    <w:rsid w:val="00604AA5"/>
    <w:rsid w:val="00611D27"/>
    <w:rsid w:val="00613E56"/>
    <w:rsid w:val="00615B3D"/>
    <w:rsid w:val="006221D1"/>
    <w:rsid w:val="00623EA7"/>
    <w:rsid w:val="00630DF9"/>
    <w:rsid w:val="00631C8A"/>
    <w:rsid w:val="00632098"/>
    <w:rsid w:val="00635481"/>
    <w:rsid w:val="00636D19"/>
    <w:rsid w:val="0063723E"/>
    <w:rsid w:val="00637A03"/>
    <w:rsid w:val="006414B6"/>
    <w:rsid w:val="00642AC3"/>
    <w:rsid w:val="006473D4"/>
    <w:rsid w:val="006503D8"/>
    <w:rsid w:val="006538C2"/>
    <w:rsid w:val="0065799C"/>
    <w:rsid w:val="006602C9"/>
    <w:rsid w:val="00660BDA"/>
    <w:rsid w:val="00666CAA"/>
    <w:rsid w:val="006712C4"/>
    <w:rsid w:val="00673A5C"/>
    <w:rsid w:val="006748BF"/>
    <w:rsid w:val="00675727"/>
    <w:rsid w:val="00675C5C"/>
    <w:rsid w:val="006767B0"/>
    <w:rsid w:val="006822B7"/>
    <w:rsid w:val="0068282E"/>
    <w:rsid w:val="00686214"/>
    <w:rsid w:val="006A09A6"/>
    <w:rsid w:val="006A2007"/>
    <w:rsid w:val="006A226A"/>
    <w:rsid w:val="006A42B5"/>
    <w:rsid w:val="006A740E"/>
    <w:rsid w:val="006C09EF"/>
    <w:rsid w:val="006C332F"/>
    <w:rsid w:val="006C713F"/>
    <w:rsid w:val="006D09B8"/>
    <w:rsid w:val="006D0F84"/>
    <w:rsid w:val="006D5684"/>
    <w:rsid w:val="006E205F"/>
    <w:rsid w:val="006F04BB"/>
    <w:rsid w:val="006F302F"/>
    <w:rsid w:val="006F31AE"/>
    <w:rsid w:val="007049C3"/>
    <w:rsid w:val="00705E53"/>
    <w:rsid w:val="007060FB"/>
    <w:rsid w:val="00707297"/>
    <w:rsid w:val="00714C06"/>
    <w:rsid w:val="00716837"/>
    <w:rsid w:val="007173C9"/>
    <w:rsid w:val="00721A98"/>
    <w:rsid w:val="00723770"/>
    <w:rsid w:val="00724B53"/>
    <w:rsid w:val="007300B3"/>
    <w:rsid w:val="007316EE"/>
    <w:rsid w:val="007375EE"/>
    <w:rsid w:val="00737729"/>
    <w:rsid w:val="0074016F"/>
    <w:rsid w:val="00742955"/>
    <w:rsid w:val="00745729"/>
    <w:rsid w:val="00753B17"/>
    <w:rsid w:val="00754A56"/>
    <w:rsid w:val="00756547"/>
    <w:rsid w:val="007576E2"/>
    <w:rsid w:val="0076011D"/>
    <w:rsid w:val="00762159"/>
    <w:rsid w:val="00764970"/>
    <w:rsid w:val="007740DA"/>
    <w:rsid w:val="00784932"/>
    <w:rsid w:val="0078743C"/>
    <w:rsid w:val="007A1E2A"/>
    <w:rsid w:val="007B05DE"/>
    <w:rsid w:val="007C6A4C"/>
    <w:rsid w:val="007C6D34"/>
    <w:rsid w:val="007D11A9"/>
    <w:rsid w:val="007D3240"/>
    <w:rsid w:val="007D5DDC"/>
    <w:rsid w:val="007E251D"/>
    <w:rsid w:val="007E3756"/>
    <w:rsid w:val="007F1BC9"/>
    <w:rsid w:val="007F4284"/>
    <w:rsid w:val="007F530A"/>
    <w:rsid w:val="007F7F72"/>
    <w:rsid w:val="00800BCB"/>
    <w:rsid w:val="00801274"/>
    <w:rsid w:val="00802812"/>
    <w:rsid w:val="00805B7F"/>
    <w:rsid w:val="00810970"/>
    <w:rsid w:val="00816950"/>
    <w:rsid w:val="008178DA"/>
    <w:rsid w:val="0082112F"/>
    <w:rsid w:val="00824D11"/>
    <w:rsid w:val="008307DB"/>
    <w:rsid w:val="00832DD3"/>
    <w:rsid w:val="00833875"/>
    <w:rsid w:val="00834A8E"/>
    <w:rsid w:val="00841BAC"/>
    <w:rsid w:val="00844660"/>
    <w:rsid w:val="0084669D"/>
    <w:rsid w:val="00850DE9"/>
    <w:rsid w:val="00850E39"/>
    <w:rsid w:val="00852D1E"/>
    <w:rsid w:val="00855BD4"/>
    <w:rsid w:val="00860B62"/>
    <w:rsid w:val="00861304"/>
    <w:rsid w:val="00861316"/>
    <w:rsid w:val="008648C8"/>
    <w:rsid w:val="00874B24"/>
    <w:rsid w:val="00877E29"/>
    <w:rsid w:val="00882F92"/>
    <w:rsid w:val="00883B26"/>
    <w:rsid w:val="008A18DD"/>
    <w:rsid w:val="008A466D"/>
    <w:rsid w:val="008A4F12"/>
    <w:rsid w:val="008A54B6"/>
    <w:rsid w:val="008A6ECE"/>
    <w:rsid w:val="008A6FD1"/>
    <w:rsid w:val="008A7F97"/>
    <w:rsid w:val="008B0EF8"/>
    <w:rsid w:val="008B364A"/>
    <w:rsid w:val="008B72C4"/>
    <w:rsid w:val="008C091E"/>
    <w:rsid w:val="008C3D0A"/>
    <w:rsid w:val="008C3E2C"/>
    <w:rsid w:val="008D48C6"/>
    <w:rsid w:val="008D4EC5"/>
    <w:rsid w:val="008D5DA7"/>
    <w:rsid w:val="008E078D"/>
    <w:rsid w:val="008E1AFF"/>
    <w:rsid w:val="008F74E9"/>
    <w:rsid w:val="008F7DB8"/>
    <w:rsid w:val="0090119C"/>
    <w:rsid w:val="009020A6"/>
    <w:rsid w:val="00910241"/>
    <w:rsid w:val="00911667"/>
    <w:rsid w:val="009124F7"/>
    <w:rsid w:val="0091380D"/>
    <w:rsid w:val="0092010C"/>
    <w:rsid w:val="00920322"/>
    <w:rsid w:val="009210DD"/>
    <w:rsid w:val="0092257C"/>
    <w:rsid w:val="009226F0"/>
    <w:rsid w:val="00924698"/>
    <w:rsid w:val="00926693"/>
    <w:rsid w:val="009270F7"/>
    <w:rsid w:val="00930FDB"/>
    <w:rsid w:val="00932111"/>
    <w:rsid w:val="00941CA3"/>
    <w:rsid w:val="009467DD"/>
    <w:rsid w:val="00947C3D"/>
    <w:rsid w:val="00952229"/>
    <w:rsid w:val="00952970"/>
    <w:rsid w:val="00954AB6"/>
    <w:rsid w:val="009602F3"/>
    <w:rsid w:val="00962BD7"/>
    <w:rsid w:val="0096511A"/>
    <w:rsid w:val="00966505"/>
    <w:rsid w:val="009722F9"/>
    <w:rsid w:val="00973246"/>
    <w:rsid w:val="009745A7"/>
    <w:rsid w:val="00975577"/>
    <w:rsid w:val="00975791"/>
    <w:rsid w:val="0098037A"/>
    <w:rsid w:val="00994A61"/>
    <w:rsid w:val="009A28CA"/>
    <w:rsid w:val="009A62A0"/>
    <w:rsid w:val="009B0E99"/>
    <w:rsid w:val="009B3609"/>
    <w:rsid w:val="009B7710"/>
    <w:rsid w:val="009C240D"/>
    <w:rsid w:val="009C3E59"/>
    <w:rsid w:val="009D3087"/>
    <w:rsid w:val="009D3753"/>
    <w:rsid w:val="009D47C8"/>
    <w:rsid w:val="009D7223"/>
    <w:rsid w:val="009E379D"/>
    <w:rsid w:val="009E44C0"/>
    <w:rsid w:val="009E7EBC"/>
    <w:rsid w:val="009F259E"/>
    <w:rsid w:val="009F3E19"/>
    <w:rsid w:val="009F65A7"/>
    <w:rsid w:val="00A00B03"/>
    <w:rsid w:val="00A01F71"/>
    <w:rsid w:val="00A02A4B"/>
    <w:rsid w:val="00A0318B"/>
    <w:rsid w:val="00A049D6"/>
    <w:rsid w:val="00A22FD8"/>
    <w:rsid w:val="00A27FC9"/>
    <w:rsid w:val="00A30679"/>
    <w:rsid w:val="00A3114F"/>
    <w:rsid w:val="00A36847"/>
    <w:rsid w:val="00A47871"/>
    <w:rsid w:val="00A57750"/>
    <w:rsid w:val="00A61025"/>
    <w:rsid w:val="00A6116B"/>
    <w:rsid w:val="00A61F4D"/>
    <w:rsid w:val="00A62201"/>
    <w:rsid w:val="00A633BE"/>
    <w:rsid w:val="00A637F7"/>
    <w:rsid w:val="00A65BB2"/>
    <w:rsid w:val="00A65DA6"/>
    <w:rsid w:val="00A7393A"/>
    <w:rsid w:val="00A7452C"/>
    <w:rsid w:val="00A75F29"/>
    <w:rsid w:val="00A76003"/>
    <w:rsid w:val="00A77D57"/>
    <w:rsid w:val="00A77FA3"/>
    <w:rsid w:val="00A80C08"/>
    <w:rsid w:val="00A80E2F"/>
    <w:rsid w:val="00A8141E"/>
    <w:rsid w:val="00A81FE3"/>
    <w:rsid w:val="00A82C5D"/>
    <w:rsid w:val="00A83E75"/>
    <w:rsid w:val="00A84F4E"/>
    <w:rsid w:val="00A84FE1"/>
    <w:rsid w:val="00A85F69"/>
    <w:rsid w:val="00A901D9"/>
    <w:rsid w:val="00A926E2"/>
    <w:rsid w:val="00A92729"/>
    <w:rsid w:val="00A94F7C"/>
    <w:rsid w:val="00AA74C7"/>
    <w:rsid w:val="00AA7B5B"/>
    <w:rsid w:val="00AA7C76"/>
    <w:rsid w:val="00AB0FED"/>
    <w:rsid w:val="00AB1347"/>
    <w:rsid w:val="00AB52E1"/>
    <w:rsid w:val="00AC2735"/>
    <w:rsid w:val="00AC5216"/>
    <w:rsid w:val="00AD37FC"/>
    <w:rsid w:val="00AD41D6"/>
    <w:rsid w:val="00AD59DC"/>
    <w:rsid w:val="00AE1364"/>
    <w:rsid w:val="00AE16D6"/>
    <w:rsid w:val="00AE61CD"/>
    <w:rsid w:val="00AF4FD8"/>
    <w:rsid w:val="00AF588E"/>
    <w:rsid w:val="00AF7C7F"/>
    <w:rsid w:val="00B0072A"/>
    <w:rsid w:val="00B00980"/>
    <w:rsid w:val="00B00DB3"/>
    <w:rsid w:val="00B02F00"/>
    <w:rsid w:val="00B05AE2"/>
    <w:rsid w:val="00B070AB"/>
    <w:rsid w:val="00B07486"/>
    <w:rsid w:val="00B14816"/>
    <w:rsid w:val="00B227CF"/>
    <w:rsid w:val="00B227EC"/>
    <w:rsid w:val="00B2315B"/>
    <w:rsid w:val="00B25008"/>
    <w:rsid w:val="00B258EA"/>
    <w:rsid w:val="00B32C1A"/>
    <w:rsid w:val="00B3421A"/>
    <w:rsid w:val="00B343C4"/>
    <w:rsid w:val="00B344A6"/>
    <w:rsid w:val="00B354C7"/>
    <w:rsid w:val="00B35D4C"/>
    <w:rsid w:val="00B37F8D"/>
    <w:rsid w:val="00B451AC"/>
    <w:rsid w:val="00B52090"/>
    <w:rsid w:val="00B5254F"/>
    <w:rsid w:val="00B53376"/>
    <w:rsid w:val="00B60EBB"/>
    <w:rsid w:val="00B62945"/>
    <w:rsid w:val="00B62C03"/>
    <w:rsid w:val="00B65E51"/>
    <w:rsid w:val="00B70B07"/>
    <w:rsid w:val="00B82870"/>
    <w:rsid w:val="00B83DD0"/>
    <w:rsid w:val="00B84E11"/>
    <w:rsid w:val="00B84E65"/>
    <w:rsid w:val="00B87A22"/>
    <w:rsid w:val="00B91AA7"/>
    <w:rsid w:val="00B972FD"/>
    <w:rsid w:val="00BA180E"/>
    <w:rsid w:val="00BA1F01"/>
    <w:rsid w:val="00BB34EC"/>
    <w:rsid w:val="00BB4D38"/>
    <w:rsid w:val="00BB5B49"/>
    <w:rsid w:val="00BB698B"/>
    <w:rsid w:val="00BB7B3A"/>
    <w:rsid w:val="00BC23B2"/>
    <w:rsid w:val="00BC2D91"/>
    <w:rsid w:val="00BC3690"/>
    <w:rsid w:val="00BC50CC"/>
    <w:rsid w:val="00BC7C17"/>
    <w:rsid w:val="00BD0B7C"/>
    <w:rsid w:val="00BD1AD5"/>
    <w:rsid w:val="00BD26AE"/>
    <w:rsid w:val="00BD79D6"/>
    <w:rsid w:val="00BE2552"/>
    <w:rsid w:val="00BE3AB2"/>
    <w:rsid w:val="00BE3E4A"/>
    <w:rsid w:val="00BE5B5F"/>
    <w:rsid w:val="00BF2720"/>
    <w:rsid w:val="00BF4867"/>
    <w:rsid w:val="00BF4BED"/>
    <w:rsid w:val="00BF7920"/>
    <w:rsid w:val="00C01F5E"/>
    <w:rsid w:val="00C06C7F"/>
    <w:rsid w:val="00C168CE"/>
    <w:rsid w:val="00C22E0B"/>
    <w:rsid w:val="00C26735"/>
    <w:rsid w:val="00C26E3E"/>
    <w:rsid w:val="00C27B62"/>
    <w:rsid w:val="00C300F9"/>
    <w:rsid w:val="00C30401"/>
    <w:rsid w:val="00C32645"/>
    <w:rsid w:val="00C32F41"/>
    <w:rsid w:val="00C422B8"/>
    <w:rsid w:val="00C466BE"/>
    <w:rsid w:val="00C47A04"/>
    <w:rsid w:val="00C5252D"/>
    <w:rsid w:val="00C52583"/>
    <w:rsid w:val="00C52BF7"/>
    <w:rsid w:val="00C5376F"/>
    <w:rsid w:val="00C53F05"/>
    <w:rsid w:val="00C56353"/>
    <w:rsid w:val="00C61817"/>
    <w:rsid w:val="00C618AA"/>
    <w:rsid w:val="00C6192C"/>
    <w:rsid w:val="00C65CE8"/>
    <w:rsid w:val="00C666D5"/>
    <w:rsid w:val="00C66BA9"/>
    <w:rsid w:val="00C70F43"/>
    <w:rsid w:val="00C74B35"/>
    <w:rsid w:val="00C77437"/>
    <w:rsid w:val="00C80FE2"/>
    <w:rsid w:val="00C82002"/>
    <w:rsid w:val="00C833F4"/>
    <w:rsid w:val="00C855A4"/>
    <w:rsid w:val="00C90092"/>
    <w:rsid w:val="00C91006"/>
    <w:rsid w:val="00C94F0B"/>
    <w:rsid w:val="00C965AA"/>
    <w:rsid w:val="00C968C2"/>
    <w:rsid w:val="00CA24EE"/>
    <w:rsid w:val="00CA56D1"/>
    <w:rsid w:val="00CB2447"/>
    <w:rsid w:val="00CB42D8"/>
    <w:rsid w:val="00CB47FF"/>
    <w:rsid w:val="00CB5294"/>
    <w:rsid w:val="00CB665E"/>
    <w:rsid w:val="00CC1AB3"/>
    <w:rsid w:val="00CC5092"/>
    <w:rsid w:val="00CC6299"/>
    <w:rsid w:val="00CC6AF4"/>
    <w:rsid w:val="00CC75ED"/>
    <w:rsid w:val="00CD1D35"/>
    <w:rsid w:val="00CE2B70"/>
    <w:rsid w:val="00CE74CC"/>
    <w:rsid w:val="00CF167E"/>
    <w:rsid w:val="00CF5081"/>
    <w:rsid w:val="00CF5F81"/>
    <w:rsid w:val="00D00393"/>
    <w:rsid w:val="00D0174E"/>
    <w:rsid w:val="00D04253"/>
    <w:rsid w:val="00D116F5"/>
    <w:rsid w:val="00D12701"/>
    <w:rsid w:val="00D1308D"/>
    <w:rsid w:val="00D177CB"/>
    <w:rsid w:val="00D203B8"/>
    <w:rsid w:val="00D278A4"/>
    <w:rsid w:val="00D36C4C"/>
    <w:rsid w:val="00D44D70"/>
    <w:rsid w:val="00D4647C"/>
    <w:rsid w:val="00D577C2"/>
    <w:rsid w:val="00D60281"/>
    <w:rsid w:val="00D611A2"/>
    <w:rsid w:val="00D624D0"/>
    <w:rsid w:val="00D70589"/>
    <w:rsid w:val="00D81F73"/>
    <w:rsid w:val="00D8226D"/>
    <w:rsid w:val="00D82C3E"/>
    <w:rsid w:val="00D95499"/>
    <w:rsid w:val="00DA0AC9"/>
    <w:rsid w:val="00DA131C"/>
    <w:rsid w:val="00DA1A3A"/>
    <w:rsid w:val="00DB0869"/>
    <w:rsid w:val="00DB2A21"/>
    <w:rsid w:val="00DC1848"/>
    <w:rsid w:val="00DC2501"/>
    <w:rsid w:val="00DC2A7E"/>
    <w:rsid w:val="00DC32CF"/>
    <w:rsid w:val="00DC4098"/>
    <w:rsid w:val="00DC6E8D"/>
    <w:rsid w:val="00DC7CBC"/>
    <w:rsid w:val="00DD1FBD"/>
    <w:rsid w:val="00DD24B8"/>
    <w:rsid w:val="00DD3AE3"/>
    <w:rsid w:val="00DE3B2E"/>
    <w:rsid w:val="00DE4F52"/>
    <w:rsid w:val="00DE61CE"/>
    <w:rsid w:val="00E01D3F"/>
    <w:rsid w:val="00E060A2"/>
    <w:rsid w:val="00E06D93"/>
    <w:rsid w:val="00E12797"/>
    <w:rsid w:val="00E12E1D"/>
    <w:rsid w:val="00E20033"/>
    <w:rsid w:val="00E2585C"/>
    <w:rsid w:val="00E317B5"/>
    <w:rsid w:val="00E45DA5"/>
    <w:rsid w:val="00E46306"/>
    <w:rsid w:val="00E46C4E"/>
    <w:rsid w:val="00E478DB"/>
    <w:rsid w:val="00E47FF8"/>
    <w:rsid w:val="00E5128E"/>
    <w:rsid w:val="00E527DD"/>
    <w:rsid w:val="00E552F2"/>
    <w:rsid w:val="00E56C3A"/>
    <w:rsid w:val="00E57B20"/>
    <w:rsid w:val="00E60822"/>
    <w:rsid w:val="00E60E6A"/>
    <w:rsid w:val="00E63D49"/>
    <w:rsid w:val="00E7253A"/>
    <w:rsid w:val="00E745FB"/>
    <w:rsid w:val="00E75644"/>
    <w:rsid w:val="00E80DF2"/>
    <w:rsid w:val="00E81294"/>
    <w:rsid w:val="00E83A9E"/>
    <w:rsid w:val="00E84B71"/>
    <w:rsid w:val="00E91417"/>
    <w:rsid w:val="00E93572"/>
    <w:rsid w:val="00E94A47"/>
    <w:rsid w:val="00EA0825"/>
    <w:rsid w:val="00EA192A"/>
    <w:rsid w:val="00EA2792"/>
    <w:rsid w:val="00EA309F"/>
    <w:rsid w:val="00EB1465"/>
    <w:rsid w:val="00EB5595"/>
    <w:rsid w:val="00EB7044"/>
    <w:rsid w:val="00EB784E"/>
    <w:rsid w:val="00EC17AC"/>
    <w:rsid w:val="00EC5C73"/>
    <w:rsid w:val="00EC7EBA"/>
    <w:rsid w:val="00EE0964"/>
    <w:rsid w:val="00EE09D6"/>
    <w:rsid w:val="00EE0C98"/>
    <w:rsid w:val="00EE3AAF"/>
    <w:rsid w:val="00EE5364"/>
    <w:rsid w:val="00EE7078"/>
    <w:rsid w:val="00EE7890"/>
    <w:rsid w:val="00EF2A68"/>
    <w:rsid w:val="00EF3936"/>
    <w:rsid w:val="00EF6521"/>
    <w:rsid w:val="00F020CD"/>
    <w:rsid w:val="00F05700"/>
    <w:rsid w:val="00F0742B"/>
    <w:rsid w:val="00F078FA"/>
    <w:rsid w:val="00F115D8"/>
    <w:rsid w:val="00F119C3"/>
    <w:rsid w:val="00F15BB5"/>
    <w:rsid w:val="00F20B97"/>
    <w:rsid w:val="00F23F14"/>
    <w:rsid w:val="00F2574F"/>
    <w:rsid w:val="00F314DF"/>
    <w:rsid w:val="00F32CA1"/>
    <w:rsid w:val="00F35398"/>
    <w:rsid w:val="00F354B8"/>
    <w:rsid w:val="00F35FE6"/>
    <w:rsid w:val="00F3626D"/>
    <w:rsid w:val="00F36A08"/>
    <w:rsid w:val="00F408ED"/>
    <w:rsid w:val="00F51107"/>
    <w:rsid w:val="00F51471"/>
    <w:rsid w:val="00F52100"/>
    <w:rsid w:val="00F5539E"/>
    <w:rsid w:val="00F55F0A"/>
    <w:rsid w:val="00F563B2"/>
    <w:rsid w:val="00F63D4D"/>
    <w:rsid w:val="00F65331"/>
    <w:rsid w:val="00F71112"/>
    <w:rsid w:val="00F77885"/>
    <w:rsid w:val="00F83EBF"/>
    <w:rsid w:val="00F844DF"/>
    <w:rsid w:val="00F87DB1"/>
    <w:rsid w:val="00F91AAC"/>
    <w:rsid w:val="00F947E2"/>
    <w:rsid w:val="00F9567E"/>
    <w:rsid w:val="00F95FE1"/>
    <w:rsid w:val="00FA2A90"/>
    <w:rsid w:val="00FA6C40"/>
    <w:rsid w:val="00FA6FDA"/>
    <w:rsid w:val="00FA7D85"/>
    <w:rsid w:val="00FB1B84"/>
    <w:rsid w:val="00FB22BC"/>
    <w:rsid w:val="00FB6AB6"/>
    <w:rsid w:val="00FC1803"/>
    <w:rsid w:val="00FD068D"/>
    <w:rsid w:val="00FD1D0D"/>
    <w:rsid w:val="00FD701C"/>
    <w:rsid w:val="00FD7CE8"/>
    <w:rsid w:val="00FE10A9"/>
    <w:rsid w:val="00FE1728"/>
    <w:rsid w:val="00FE36A9"/>
    <w:rsid w:val="00FE65A7"/>
    <w:rsid w:val="00FF2110"/>
    <w:rsid w:val="00FF250F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43"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D38"/>
    <w:pPr>
      <w:keepNext/>
      <w:keepLines/>
      <w:spacing w:before="480" w:after="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38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1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812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7B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27"/>
  </w:style>
  <w:style w:type="paragraph" w:customStyle="1" w:styleId="t-9-8">
    <w:name w:val="t-9-8"/>
    <w:basedOn w:val="Normal"/>
    <w:rsid w:val="00A36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8C0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uiPriority w:val="9"/>
    <w:rsid w:val="00BB4D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B4D38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4D3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B4D38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4D3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4D3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4D3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4D3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4D3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4D3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4D3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C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2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2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7B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43"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D38"/>
    <w:pPr>
      <w:keepNext/>
      <w:keepLines/>
      <w:spacing w:before="480" w:after="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38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1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812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7B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27"/>
  </w:style>
  <w:style w:type="paragraph" w:customStyle="1" w:styleId="t-9-8">
    <w:name w:val="t-9-8"/>
    <w:basedOn w:val="Normal"/>
    <w:rsid w:val="00A36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8C0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uiPriority w:val="9"/>
    <w:rsid w:val="00BB4D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B4D38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4D3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B4D38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4D3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4D3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4D3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4D3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4D3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4D3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4D3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C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2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2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7B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ming.hr" TargetMode="External"/><Relationship Id="rId13" Type="http://schemas.openxmlformats.org/officeDocument/2006/relationships/hyperlink" Target="http://www.strukturnifondovi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mming.hr" TargetMode="External"/><Relationship Id="rId17" Type="http://schemas.openxmlformats.org/officeDocument/2006/relationships/hyperlink" Target="http://www.strukturnifondovi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mming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://www.strukturnifondovi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mming.hr" TargetMode="External"/><Relationship Id="rId14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5A38-6EB3-4F4F-82FA-A9CF1721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16</Pages>
  <Words>3660</Words>
  <Characters>20865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24477</CharactersWithSpaces>
  <SharedDoc>false</SharedDoc>
  <HLinks>
    <vt:vector size="258" baseType="variant">
      <vt:variant>
        <vt:i4>1245215</vt:i4>
      </vt:variant>
      <vt:variant>
        <vt:i4>231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222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219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589873</vt:i4>
      </vt:variant>
      <vt:variant>
        <vt:i4>216</vt:i4>
      </vt:variant>
      <vt:variant>
        <vt:i4>0</vt:i4>
      </vt:variant>
      <vt:variant>
        <vt:i4>5</vt:i4>
      </vt:variant>
      <vt:variant>
        <vt:lpwstr>mailto:tihomir@ozo.hr</vt:lpwstr>
      </vt:variant>
      <vt:variant>
        <vt:lpwstr/>
      </vt:variant>
      <vt:variant>
        <vt:i4>7078006</vt:i4>
      </vt:variant>
      <vt:variant>
        <vt:i4>213</vt:i4>
      </vt:variant>
      <vt:variant>
        <vt:i4>0</vt:i4>
      </vt:variant>
      <vt:variant>
        <vt:i4>5</vt:i4>
      </vt:variant>
      <vt:variant>
        <vt:lpwstr>http://www.ozo.hr/</vt:lpwstr>
      </vt:variant>
      <vt:variant>
        <vt:lpwstr/>
      </vt:variant>
      <vt:variant>
        <vt:i4>720931</vt:i4>
      </vt:variant>
      <vt:variant>
        <vt:i4>210</vt:i4>
      </vt:variant>
      <vt:variant>
        <vt:i4>0</vt:i4>
      </vt:variant>
      <vt:variant>
        <vt:i4>5</vt:i4>
      </vt:variant>
      <vt:variant>
        <vt:lpwstr>mailto:info@ozo.hr</vt:lpwstr>
      </vt:variant>
      <vt:variant>
        <vt:lpwstr/>
      </vt:variant>
      <vt:variant>
        <vt:i4>1376304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_Toc529786413</vt:lpwstr>
      </vt:variant>
      <vt:variant>
        <vt:i4>1376304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_Toc529786412</vt:lpwstr>
      </vt:variant>
      <vt:variant>
        <vt:i4>1376304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_Toc529786411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_Toc529786410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_Toc529786409</vt:lpwstr>
      </vt:variant>
      <vt:variant>
        <vt:i4>1310768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_Toc529786408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_Toc529786407</vt:lpwstr>
      </vt:variant>
      <vt:variant>
        <vt:i4>1310768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_Toc529786406</vt:lpwstr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_Toc529786405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_Toc529786404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_Toc529786403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_Toc529786402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_Toc529786401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_Toc529786400</vt:lpwstr>
      </vt:variant>
      <vt:variant>
        <vt:i4>1900599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_Toc529786399</vt:lpwstr>
      </vt:variant>
      <vt:variant>
        <vt:i4>1900599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_Toc529786398</vt:lpwstr>
      </vt:variant>
      <vt:variant>
        <vt:i4>1900599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_Toc529786397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_Toc529786396</vt:lpwstr>
      </vt:variant>
      <vt:variant>
        <vt:i4>1900599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_Toc529786395</vt:lpwstr>
      </vt:variant>
      <vt:variant>
        <vt:i4>1900599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_Toc529786394</vt:lpwstr>
      </vt:variant>
      <vt:variant>
        <vt:i4>1900599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_Toc529786393</vt:lpwstr>
      </vt:variant>
      <vt:variant>
        <vt:i4>1900599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_Toc529786391</vt:lpwstr>
      </vt:variant>
      <vt:variant>
        <vt:i4>1900599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_Toc529786390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_Toc529786389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_Toc529786388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_Toc529786387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_Toc529786386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_Toc529786385</vt:lpwstr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_Toc529786384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_Toc529786383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_Toc529786382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_Toc529786381</vt:lpwstr>
      </vt:variant>
      <vt:variant>
        <vt:i4>1835063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_Toc529786380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_Toc529786379</vt:lpwstr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mcukovic</cp:lastModifiedBy>
  <cp:revision>10</cp:revision>
  <cp:lastPrinted>2017-10-17T10:06:00Z</cp:lastPrinted>
  <dcterms:created xsi:type="dcterms:W3CDTF">2019-03-13T10:14:00Z</dcterms:created>
  <dcterms:modified xsi:type="dcterms:W3CDTF">2019-03-19T15:03:00Z</dcterms:modified>
</cp:coreProperties>
</file>