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4CF8" w14:textId="77777777" w:rsidR="005918C8" w:rsidRPr="000F0A3F" w:rsidRDefault="005918C8">
      <w:pPr>
        <w:pStyle w:val="BodyText"/>
        <w:spacing w:before="8"/>
        <w:rPr>
          <w:rFonts w:ascii="Arial" w:hAnsi="Arial" w:cs="Arial"/>
          <w:i w:val="0"/>
          <w:sz w:val="11"/>
        </w:rPr>
      </w:pPr>
    </w:p>
    <w:p w14:paraId="733CCC14" w14:textId="77777777" w:rsidR="000209E0" w:rsidRPr="000F0A3F" w:rsidRDefault="000209E0">
      <w:pPr>
        <w:pStyle w:val="BodyText"/>
        <w:spacing w:before="8"/>
        <w:rPr>
          <w:rFonts w:ascii="Arial" w:hAnsi="Arial" w:cs="Arial"/>
          <w:i w:val="0"/>
          <w:sz w:val="11"/>
        </w:rPr>
      </w:pPr>
    </w:p>
    <w:p w14:paraId="7E6E1E3D" w14:textId="63E2D7E2" w:rsidR="008155DA" w:rsidRPr="000F0A3F" w:rsidRDefault="000209E0" w:rsidP="008155DA">
      <w:pPr>
        <w:spacing w:before="95"/>
        <w:ind w:left="116"/>
        <w:rPr>
          <w:rFonts w:ascii="Arial" w:hAnsi="Arial" w:cs="Arial"/>
          <w:i/>
        </w:rPr>
      </w:pPr>
      <w:r w:rsidRPr="000F0A3F">
        <w:rPr>
          <w:rFonts w:ascii="Arial" w:hAnsi="Arial" w:cs="Arial"/>
        </w:rPr>
        <w:t>Zagreb,</w:t>
      </w:r>
      <w:r w:rsidR="008155DA" w:rsidRPr="000F0A3F">
        <w:rPr>
          <w:rFonts w:ascii="Arial" w:hAnsi="Arial" w:cs="Arial"/>
        </w:rPr>
        <w:t xml:space="preserve"> </w:t>
      </w:r>
      <w:r w:rsidR="00197CDA">
        <w:rPr>
          <w:rFonts w:ascii="Arial" w:hAnsi="Arial" w:cs="Arial"/>
        </w:rPr>
        <w:t>14</w:t>
      </w:r>
      <w:r w:rsidR="008155DA" w:rsidRPr="000F0A3F">
        <w:rPr>
          <w:rFonts w:ascii="Arial" w:hAnsi="Arial" w:cs="Arial"/>
        </w:rPr>
        <w:t xml:space="preserve">. </w:t>
      </w:r>
      <w:proofErr w:type="gramStart"/>
      <w:r w:rsidR="002B5CD8" w:rsidRPr="000F0A3F">
        <w:rPr>
          <w:rFonts w:ascii="Arial" w:hAnsi="Arial" w:cs="Arial"/>
        </w:rPr>
        <w:t>siječnja</w:t>
      </w:r>
      <w:proofErr w:type="gramEnd"/>
      <w:r w:rsidR="002B5CD8" w:rsidRPr="000F0A3F">
        <w:rPr>
          <w:rFonts w:ascii="Arial" w:hAnsi="Arial" w:cs="Arial"/>
        </w:rPr>
        <w:t xml:space="preserve"> 2019</w:t>
      </w:r>
      <w:r w:rsidR="008155DA" w:rsidRPr="000F0A3F">
        <w:rPr>
          <w:rFonts w:ascii="Arial" w:hAnsi="Arial" w:cs="Arial"/>
        </w:rPr>
        <w:t xml:space="preserve">. </w:t>
      </w:r>
      <w:proofErr w:type="gramStart"/>
      <w:r w:rsidR="008155DA" w:rsidRPr="000F0A3F">
        <w:rPr>
          <w:rFonts w:ascii="Arial" w:hAnsi="Arial" w:cs="Arial"/>
        </w:rPr>
        <w:t>godine</w:t>
      </w:r>
      <w:proofErr w:type="gramEnd"/>
      <w:r w:rsidR="008155DA" w:rsidRPr="000F0A3F">
        <w:rPr>
          <w:rFonts w:ascii="Arial" w:hAnsi="Arial" w:cs="Arial"/>
        </w:rPr>
        <w:t xml:space="preserve"> </w:t>
      </w:r>
    </w:p>
    <w:p w14:paraId="618AF77B" w14:textId="77777777" w:rsidR="005918C8" w:rsidRPr="000F0A3F" w:rsidRDefault="005918C8">
      <w:pPr>
        <w:pStyle w:val="BodyText"/>
        <w:rPr>
          <w:rFonts w:ascii="Arial" w:hAnsi="Arial" w:cs="Arial"/>
        </w:rPr>
      </w:pPr>
    </w:p>
    <w:p w14:paraId="73CB8E35" w14:textId="77777777" w:rsidR="00F62E5F" w:rsidRPr="000F0A3F" w:rsidRDefault="00F62E5F">
      <w:pPr>
        <w:pStyle w:val="BodyText"/>
        <w:spacing w:before="9"/>
        <w:rPr>
          <w:rFonts w:ascii="Arial" w:hAnsi="Arial" w:cs="Arial"/>
        </w:rPr>
      </w:pPr>
    </w:p>
    <w:p w14:paraId="631B7ED6" w14:textId="77777777" w:rsidR="00F62E5F" w:rsidRPr="000F0A3F" w:rsidRDefault="00F62E5F">
      <w:pPr>
        <w:pStyle w:val="BodyText"/>
        <w:spacing w:before="9"/>
        <w:rPr>
          <w:rFonts w:ascii="Arial" w:hAnsi="Arial" w:cs="Arial"/>
        </w:rPr>
      </w:pPr>
    </w:p>
    <w:p w14:paraId="30DDD40D" w14:textId="2D9C3439" w:rsidR="005918C8" w:rsidRPr="000F0A3F" w:rsidRDefault="000F0A3F">
      <w:pPr>
        <w:spacing w:line="259" w:lineRule="auto"/>
        <w:ind w:left="234" w:right="232" w:hanging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PRILOG DOKUMENTACIJE ZA NADMETANJE</w:t>
      </w:r>
    </w:p>
    <w:p w14:paraId="491CB750" w14:textId="480D3A20" w:rsidR="005918C8" w:rsidRPr="000F0A3F" w:rsidRDefault="000F0A3F" w:rsidP="000F0A3F">
      <w:pPr>
        <w:pStyle w:val="BodyText"/>
        <w:jc w:val="center"/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PITANJA I POJAŠNJENJA br. 1</w:t>
      </w:r>
    </w:p>
    <w:p w14:paraId="15E83A15" w14:textId="77777777" w:rsidR="000209E0" w:rsidRPr="000F0A3F" w:rsidRDefault="000209E0">
      <w:pPr>
        <w:pStyle w:val="BodyText"/>
        <w:rPr>
          <w:rFonts w:ascii="Arial" w:hAnsi="Arial" w:cs="Arial"/>
          <w:b/>
          <w:i w:val="0"/>
          <w:sz w:val="28"/>
        </w:rPr>
      </w:pPr>
    </w:p>
    <w:p w14:paraId="090900EA" w14:textId="77777777" w:rsidR="00F62E5F" w:rsidRPr="000F0A3F" w:rsidRDefault="00F62E5F">
      <w:pPr>
        <w:pStyle w:val="BodyText"/>
        <w:rPr>
          <w:rFonts w:ascii="Arial" w:hAnsi="Arial" w:cs="Arial"/>
          <w:b/>
          <w:i w:val="0"/>
          <w:sz w:val="28"/>
        </w:rPr>
      </w:pPr>
    </w:p>
    <w:p w14:paraId="3974B6D9" w14:textId="478DD46B" w:rsidR="008155DA" w:rsidRPr="000F0A3F" w:rsidRDefault="008155DA" w:rsidP="008155DA">
      <w:pPr>
        <w:ind w:left="116"/>
        <w:rPr>
          <w:rFonts w:ascii="Arial" w:hAnsi="Arial" w:cs="Arial"/>
          <w:b/>
          <w:szCs w:val="24"/>
        </w:rPr>
      </w:pPr>
      <w:r w:rsidRPr="000F0A3F">
        <w:rPr>
          <w:rFonts w:ascii="Arial" w:hAnsi="Arial" w:cs="Arial"/>
          <w:b/>
          <w:szCs w:val="24"/>
        </w:rPr>
        <w:t xml:space="preserve">EVIDENCIJSKI BROJ NABAVE: </w:t>
      </w:r>
      <w:r w:rsidR="002B3198" w:rsidRPr="000F0A3F">
        <w:rPr>
          <w:rFonts w:ascii="Arial" w:hAnsi="Arial" w:cs="Arial"/>
          <w:b/>
          <w:szCs w:val="24"/>
        </w:rPr>
        <w:t>07</w:t>
      </w:r>
      <w:r w:rsidR="00D36681" w:rsidRPr="000F0A3F">
        <w:rPr>
          <w:rFonts w:ascii="Arial" w:hAnsi="Arial" w:cs="Arial"/>
          <w:b/>
          <w:szCs w:val="24"/>
        </w:rPr>
        <w:t>/2018</w:t>
      </w:r>
    </w:p>
    <w:p w14:paraId="6C13BE64" w14:textId="77777777" w:rsidR="00D619B3" w:rsidRPr="000F0A3F" w:rsidRDefault="00D619B3" w:rsidP="008155DA">
      <w:pPr>
        <w:ind w:left="116"/>
        <w:rPr>
          <w:rFonts w:ascii="Arial" w:hAnsi="Arial" w:cs="Arial"/>
          <w:b/>
          <w:szCs w:val="24"/>
        </w:rPr>
      </w:pPr>
    </w:p>
    <w:p w14:paraId="271AF998" w14:textId="23902622" w:rsidR="00D619B3" w:rsidRPr="000F0A3F" w:rsidRDefault="00D619B3" w:rsidP="008155DA">
      <w:pPr>
        <w:ind w:left="116"/>
        <w:rPr>
          <w:rFonts w:ascii="Arial" w:hAnsi="Arial" w:cs="Arial"/>
          <w:szCs w:val="24"/>
        </w:rPr>
      </w:pPr>
      <w:r w:rsidRPr="000F0A3F">
        <w:rPr>
          <w:rFonts w:ascii="Arial" w:hAnsi="Arial" w:cs="Arial"/>
          <w:b/>
          <w:szCs w:val="24"/>
        </w:rPr>
        <w:t>Naziv nabave: Robot i robotička oprema</w:t>
      </w:r>
    </w:p>
    <w:p w14:paraId="4D977241" w14:textId="77777777" w:rsidR="008155DA" w:rsidRPr="000F0A3F" w:rsidRDefault="008155DA" w:rsidP="00D619B3">
      <w:pPr>
        <w:ind w:left="116"/>
        <w:rPr>
          <w:rFonts w:ascii="Arial" w:hAnsi="Arial" w:cs="Arial"/>
          <w:b/>
          <w:szCs w:val="24"/>
        </w:rPr>
      </w:pPr>
    </w:p>
    <w:p w14:paraId="18E8ED1F" w14:textId="77777777" w:rsidR="008155DA" w:rsidRPr="000F0A3F" w:rsidRDefault="008155DA" w:rsidP="008155DA">
      <w:pPr>
        <w:ind w:left="116"/>
        <w:rPr>
          <w:rFonts w:ascii="Arial" w:hAnsi="Arial" w:cs="Arial"/>
          <w:szCs w:val="24"/>
        </w:rPr>
      </w:pPr>
      <w:r w:rsidRPr="000F0A3F">
        <w:rPr>
          <w:rFonts w:ascii="Arial" w:hAnsi="Arial" w:cs="Arial"/>
          <w:b/>
          <w:szCs w:val="24"/>
        </w:rPr>
        <w:t>POSTUPAK NABAVE: OBAVIJEST O NABAVI – JAVNO NADMETANJE</w:t>
      </w:r>
    </w:p>
    <w:p w14:paraId="3ADD7EC7" w14:textId="77777777" w:rsidR="008155DA" w:rsidRPr="000F0A3F" w:rsidRDefault="008155DA" w:rsidP="008155DA">
      <w:pPr>
        <w:spacing w:before="2" w:line="180" w:lineRule="exact"/>
        <w:rPr>
          <w:rFonts w:ascii="Arial" w:hAnsi="Arial" w:cs="Arial"/>
          <w:sz w:val="16"/>
          <w:szCs w:val="18"/>
        </w:rPr>
      </w:pPr>
    </w:p>
    <w:p w14:paraId="7FD827A0" w14:textId="3BE27343" w:rsidR="008155DA" w:rsidRPr="000F0A3F" w:rsidRDefault="008155DA" w:rsidP="008155DA">
      <w:pPr>
        <w:ind w:left="116"/>
        <w:rPr>
          <w:rFonts w:ascii="Arial" w:hAnsi="Arial" w:cs="Arial"/>
          <w:b/>
        </w:rPr>
      </w:pPr>
      <w:r w:rsidRPr="000F0A3F">
        <w:rPr>
          <w:rFonts w:ascii="Arial" w:hAnsi="Arial" w:cs="Arial"/>
          <w:b/>
          <w:szCs w:val="24"/>
        </w:rPr>
        <w:t xml:space="preserve">Projekt: </w:t>
      </w:r>
      <w:bookmarkStart w:id="0" w:name="_Hlk511296409"/>
      <w:r w:rsidR="00D36681" w:rsidRPr="000F0A3F">
        <w:rPr>
          <w:rFonts w:ascii="Arial" w:hAnsi="Arial" w:cs="Arial"/>
          <w:b/>
        </w:rPr>
        <w:t>„</w:t>
      </w:r>
      <w:r w:rsidR="00D619B3" w:rsidRPr="000F0A3F">
        <w:rPr>
          <w:rFonts w:ascii="Arial" w:hAnsi="Arial" w:cs="Arial"/>
          <w:b/>
        </w:rPr>
        <w:t>Inovativna hrvatska rješenja za globalnu automobilsku industriju</w:t>
      </w:r>
      <w:r w:rsidR="00D36681" w:rsidRPr="000F0A3F">
        <w:rPr>
          <w:rFonts w:ascii="Arial" w:hAnsi="Arial" w:cs="Arial"/>
          <w:b/>
        </w:rPr>
        <w:t>“</w:t>
      </w:r>
    </w:p>
    <w:p w14:paraId="796C9898" w14:textId="6CFCFEAB" w:rsidR="00D619B3" w:rsidRPr="000F0A3F" w:rsidRDefault="00D619B3" w:rsidP="008155DA">
      <w:pPr>
        <w:ind w:left="116"/>
        <w:rPr>
          <w:rFonts w:ascii="Arial" w:hAnsi="Arial" w:cs="Arial"/>
          <w:b/>
        </w:rPr>
      </w:pPr>
    </w:p>
    <w:p w14:paraId="40C2E7F9" w14:textId="1FA43A1E" w:rsidR="00D619B3" w:rsidRPr="000F0A3F" w:rsidRDefault="00D619B3" w:rsidP="008155DA">
      <w:pPr>
        <w:ind w:left="116"/>
        <w:rPr>
          <w:rFonts w:ascii="Arial" w:hAnsi="Arial" w:cs="Arial"/>
          <w:szCs w:val="24"/>
        </w:rPr>
      </w:pPr>
      <w:r w:rsidRPr="000F0A3F">
        <w:rPr>
          <w:rFonts w:ascii="Arial" w:hAnsi="Arial" w:cs="Arial"/>
          <w:b/>
        </w:rPr>
        <w:t>Šifra projekta: KK.01.2.1.01.0082.</w:t>
      </w:r>
    </w:p>
    <w:bookmarkEnd w:id="0"/>
    <w:p w14:paraId="2275173E" w14:textId="77777777" w:rsidR="005918C8" w:rsidRPr="000F0A3F" w:rsidRDefault="005918C8">
      <w:pPr>
        <w:pStyle w:val="BodyText"/>
        <w:rPr>
          <w:rFonts w:ascii="Arial" w:hAnsi="Arial" w:cs="Arial"/>
        </w:rPr>
      </w:pPr>
    </w:p>
    <w:p w14:paraId="791FA22A" w14:textId="130A382E" w:rsidR="005A4502" w:rsidRPr="00221600" w:rsidRDefault="00221600" w:rsidP="00216F4A">
      <w:pPr>
        <w:pStyle w:val="Heading1"/>
        <w:rPr>
          <w:rFonts w:ascii="Arial" w:hAnsi="Arial" w:cs="Arial"/>
          <w:color w:val="2E5395"/>
          <w:sz w:val="24"/>
        </w:rPr>
      </w:pPr>
      <w:r w:rsidRPr="00221600">
        <w:rPr>
          <w:rFonts w:ascii="Arial" w:hAnsi="Arial" w:cs="Arial"/>
          <w:color w:val="2E5395"/>
          <w:sz w:val="24"/>
        </w:rPr>
        <w:t xml:space="preserve">Pitanje br. 1 zaprimljeno </w:t>
      </w:r>
      <w:bookmarkStart w:id="1" w:name="_GoBack"/>
      <w:bookmarkEnd w:id="1"/>
      <w:r w:rsidRPr="00221600">
        <w:rPr>
          <w:rFonts w:ascii="Arial" w:hAnsi="Arial" w:cs="Arial"/>
          <w:color w:val="2E5395"/>
          <w:sz w:val="24"/>
        </w:rPr>
        <w:t>7.1.2018.</w:t>
      </w:r>
    </w:p>
    <w:p w14:paraId="7BEA96DE" w14:textId="1ED242BF" w:rsidR="000F0A3F" w:rsidRPr="00221600" w:rsidRDefault="000F0A3F" w:rsidP="00221600">
      <w:pPr>
        <w:widowControl/>
        <w:autoSpaceDE/>
        <w:autoSpaceDN/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</w:rPr>
      </w:pPr>
      <w:r w:rsidRPr="00221600">
        <w:rPr>
          <w:rFonts w:ascii="Arial" w:hAnsi="Arial" w:cs="Arial"/>
          <w:lang w:val="it-IT"/>
        </w:rPr>
        <w:t>Koji proizvod treba uzeti sa robotom?</w:t>
      </w:r>
      <w:r w:rsidR="00221600">
        <w:rPr>
          <w:rFonts w:ascii="Arial" w:hAnsi="Arial" w:cs="Arial"/>
          <w:lang w:val="it-IT"/>
        </w:rPr>
        <w:t xml:space="preserve"> </w:t>
      </w:r>
      <w:r w:rsidRPr="00221600">
        <w:rPr>
          <w:rFonts w:ascii="Arial" w:hAnsi="Arial" w:cs="Arial"/>
          <w:lang w:val="it-IT"/>
        </w:rPr>
        <w:t>Od kud ili od koje proizvodnje se uzme?</w:t>
      </w:r>
      <w:r w:rsidR="00221600">
        <w:rPr>
          <w:rFonts w:ascii="Arial" w:hAnsi="Arial" w:cs="Arial"/>
          <w:lang w:val="it-IT"/>
        </w:rPr>
        <w:t xml:space="preserve"> </w:t>
      </w:r>
      <w:r w:rsidRPr="00221600">
        <w:rPr>
          <w:rFonts w:ascii="Arial" w:hAnsi="Arial" w:cs="Arial"/>
          <w:lang w:val="it-IT"/>
        </w:rPr>
        <w:t>I kamo sa robotom treba biti stavljen proizvod (dali je to mozda palet ili traka ili nesto drugo)?</w:t>
      </w:r>
    </w:p>
    <w:p w14:paraId="442D397E" w14:textId="35DADD12" w:rsidR="000F0A3F" w:rsidRDefault="000F0A3F" w:rsidP="00216F4A">
      <w:pPr>
        <w:pStyle w:val="Heading1"/>
        <w:rPr>
          <w:rFonts w:ascii="Arial" w:hAnsi="Arial" w:cs="Arial"/>
          <w:color w:val="2E5395"/>
          <w:sz w:val="24"/>
        </w:rPr>
      </w:pPr>
      <w:r w:rsidRPr="00221600">
        <w:rPr>
          <w:rFonts w:ascii="Arial" w:hAnsi="Arial" w:cs="Arial"/>
          <w:color w:val="2E5395"/>
          <w:sz w:val="24"/>
        </w:rPr>
        <w:t>Odgovor:</w:t>
      </w:r>
    </w:p>
    <w:p w14:paraId="285FD05C" w14:textId="77777777" w:rsidR="00221600" w:rsidRPr="00221600" w:rsidRDefault="00221600" w:rsidP="00216F4A">
      <w:pPr>
        <w:pStyle w:val="Heading1"/>
        <w:rPr>
          <w:rFonts w:ascii="Arial" w:hAnsi="Arial" w:cs="Arial"/>
          <w:color w:val="2E5395"/>
          <w:sz w:val="24"/>
        </w:rPr>
      </w:pPr>
    </w:p>
    <w:p w14:paraId="7FDB6909" w14:textId="5E4D0A40" w:rsidR="000F0A3F" w:rsidRPr="000F0A3F" w:rsidRDefault="000F0A3F" w:rsidP="00221600">
      <w:pPr>
        <w:pStyle w:val="Heading1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0A3F">
        <w:rPr>
          <w:rFonts w:ascii="Arial" w:hAnsi="Arial" w:cs="Arial"/>
          <w:sz w:val="22"/>
          <w:szCs w:val="22"/>
        </w:rPr>
        <w:t xml:space="preserve">S obzirom </w:t>
      </w:r>
      <w:proofErr w:type="gramStart"/>
      <w:r w:rsidRPr="000F0A3F">
        <w:rPr>
          <w:rFonts w:ascii="Arial" w:hAnsi="Arial" w:cs="Arial"/>
          <w:sz w:val="22"/>
          <w:szCs w:val="22"/>
        </w:rPr>
        <w:t>na</w:t>
      </w:r>
      <w:proofErr w:type="gramEnd"/>
      <w:r w:rsidRPr="000F0A3F">
        <w:rPr>
          <w:rFonts w:ascii="Arial" w:hAnsi="Arial" w:cs="Arial"/>
          <w:sz w:val="22"/>
          <w:szCs w:val="22"/>
        </w:rPr>
        <w:t xml:space="preserve"> očekivanu fleksibilnost sustava proizvod nije jedinstveno određen</w:t>
      </w:r>
      <w:r w:rsidR="00221600">
        <w:rPr>
          <w:rFonts w:ascii="Arial" w:hAnsi="Arial" w:cs="Arial"/>
          <w:sz w:val="22"/>
          <w:szCs w:val="22"/>
        </w:rPr>
        <w:t>,</w:t>
      </w:r>
      <w:r w:rsidRPr="000F0A3F">
        <w:rPr>
          <w:rFonts w:ascii="Arial" w:hAnsi="Arial" w:cs="Arial"/>
          <w:sz w:val="22"/>
          <w:szCs w:val="22"/>
        </w:rPr>
        <w:t xml:space="preserve"> već je potrebno omogućiti rukovanje proizvodima različitih dimenzija. Radi se o proizvodima generalno valjkastog oblika (s mogućim odstupanjima) u rasponima dimenzija vanjskog promjera 40-400mm </w:t>
      </w:r>
      <w:proofErr w:type="gramStart"/>
      <w:r w:rsidRPr="000F0A3F">
        <w:rPr>
          <w:rFonts w:ascii="Arial" w:hAnsi="Arial" w:cs="Arial"/>
          <w:sz w:val="22"/>
          <w:szCs w:val="22"/>
        </w:rPr>
        <w:t>te</w:t>
      </w:r>
      <w:proofErr w:type="gramEnd"/>
      <w:r w:rsidRPr="000F0A3F">
        <w:rPr>
          <w:rFonts w:ascii="Arial" w:hAnsi="Arial" w:cs="Arial"/>
          <w:sz w:val="22"/>
          <w:szCs w:val="22"/>
        </w:rPr>
        <w:t xml:space="preserve"> visina 40-300mm. Također s obzirom na varijantu proizvodi mogu imati i unutarnji otvor odgovarajućih dimenzija s obzirom na vanjski promjer, ali i biti punog presjeka.</w:t>
      </w:r>
    </w:p>
    <w:p w14:paraId="4AC43FD6" w14:textId="1F5971BD" w:rsidR="000F0A3F" w:rsidRPr="000F0A3F" w:rsidRDefault="000F0A3F" w:rsidP="00221600">
      <w:pPr>
        <w:pStyle w:val="Heading1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0A3F">
        <w:rPr>
          <w:rFonts w:ascii="Arial" w:hAnsi="Arial" w:cs="Arial"/>
          <w:sz w:val="22"/>
          <w:szCs w:val="22"/>
        </w:rPr>
        <w:t xml:space="preserve">Proizvodni proces koji je potrebno izvoditi s traženom opremom sastoji se </w:t>
      </w:r>
      <w:proofErr w:type="gramStart"/>
      <w:r w:rsidRPr="000F0A3F">
        <w:rPr>
          <w:rFonts w:ascii="Arial" w:hAnsi="Arial" w:cs="Arial"/>
          <w:sz w:val="22"/>
          <w:szCs w:val="22"/>
        </w:rPr>
        <w:t>od</w:t>
      </w:r>
      <w:proofErr w:type="gramEnd"/>
      <w:r w:rsidRPr="000F0A3F">
        <w:rPr>
          <w:rFonts w:ascii="Arial" w:hAnsi="Arial" w:cs="Arial"/>
          <w:sz w:val="22"/>
          <w:szCs w:val="22"/>
        </w:rPr>
        <w:t xml:space="preserve"> nekoliko koraka. Rukovanje proizvodom kroz cijeli proizvodni proces se vršim korištenjem robota. Prvi korak je izuzimanje predmeta rada iz nestrukturirane okoline tj. </w:t>
      </w:r>
      <w:proofErr w:type="gramStart"/>
      <w:r w:rsidRPr="000F0A3F">
        <w:rPr>
          <w:rFonts w:ascii="Arial" w:hAnsi="Arial" w:cs="Arial"/>
          <w:sz w:val="22"/>
          <w:szCs w:val="22"/>
        </w:rPr>
        <w:t>izuzimanje</w:t>
      </w:r>
      <w:proofErr w:type="gramEnd"/>
      <w:r w:rsidRPr="000F0A3F">
        <w:rPr>
          <w:rFonts w:ascii="Arial" w:hAnsi="Arial" w:cs="Arial"/>
          <w:sz w:val="22"/>
          <w:szCs w:val="22"/>
        </w:rPr>
        <w:t xml:space="preserve"> dijelova iz kutije u kojoj se oni nalaze stohastički raspoređeni. Nakon toga predmete se obrađuje tehnologijom odvajanja čestica. Za tu operaciju potrebno je predmet pozicionirati u stegu </w:t>
      </w:r>
      <w:proofErr w:type="gramStart"/>
      <w:r w:rsidRPr="000F0A3F">
        <w:rPr>
          <w:rFonts w:ascii="Arial" w:hAnsi="Arial" w:cs="Arial"/>
          <w:sz w:val="22"/>
          <w:szCs w:val="22"/>
        </w:rPr>
        <w:t>na</w:t>
      </w:r>
      <w:proofErr w:type="gramEnd"/>
      <w:r w:rsidRPr="000F0A3F">
        <w:rPr>
          <w:rFonts w:ascii="Arial" w:hAnsi="Arial" w:cs="Arial"/>
          <w:sz w:val="22"/>
          <w:szCs w:val="22"/>
        </w:rPr>
        <w:t xml:space="preserve"> stroju te isti postupak ponoviti kroz nekoliko faza. Potrebno je osigurati rukovanje kroz svaku </w:t>
      </w:r>
      <w:proofErr w:type="gramStart"/>
      <w:r w:rsidRPr="000F0A3F">
        <w:rPr>
          <w:rFonts w:ascii="Arial" w:hAnsi="Arial" w:cs="Arial"/>
          <w:sz w:val="22"/>
          <w:szCs w:val="22"/>
        </w:rPr>
        <w:t>od</w:t>
      </w:r>
      <w:proofErr w:type="gramEnd"/>
      <w:r w:rsidRPr="000F0A3F">
        <w:rPr>
          <w:rFonts w:ascii="Arial" w:hAnsi="Arial" w:cs="Arial"/>
          <w:sz w:val="22"/>
          <w:szCs w:val="22"/>
        </w:rPr>
        <w:t xml:space="preserve"> tih faza kako bi se izradak prenijelo s jednog radnog mjesta na sljedeće. Po završetku proizvodnog procesa izratke je potrebno strukturirano odložiti (u skladu s predmetom u određeni uzorak slaganja) </w:t>
      </w:r>
      <w:proofErr w:type="gramStart"/>
      <w:r w:rsidRPr="000F0A3F">
        <w:rPr>
          <w:rFonts w:ascii="Arial" w:hAnsi="Arial" w:cs="Arial"/>
          <w:sz w:val="22"/>
          <w:szCs w:val="22"/>
        </w:rPr>
        <w:t>na</w:t>
      </w:r>
      <w:proofErr w:type="gramEnd"/>
      <w:r w:rsidRPr="000F0A3F">
        <w:rPr>
          <w:rFonts w:ascii="Arial" w:hAnsi="Arial" w:cs="Arial"/>
          <w:sz w:val="22"/>
          <w:szCs w:val="22"/>
        </w:rPr>
        <w:t xml:space="preserve"> palete standardnih dimenzija.</w:t>
      </w:r>
    </w:p>
    <w:sectPr w:rsidR="000F0A3F" w:rsidRPr="000F0A3F" w:rsidSect="00216F4A">
      <w:headerReference w:type="default" r:id="rId7"/>
      <w:footerReference w:type="default" r:id="rId8"/>
      <w:pgSz w:w="11920" w:h="16840"/>
      <w:pgMar w:top="2020" w:right="1300" w:bottom="280" w:left="130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6833A" w14:textId="77777777" w:rsidR="001B65B5" w:rsidRDefault="001B65B5">
      <w:r>
        <w:separator/>
      </w:r>
    </w:p>
  </w:endnote>
  <w:endnote w:type="continuationSeparator" w:id="0">
    <w:p w14:paraId="5D0754CA" w14:textId="77777777" w:rsidR="001B65B5" w:rsidRDefault="001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29C4" w14:textId="77777777" w:rsidR="00D619B3" w:rsidRPr="00D619B3" w:rsidRDefault="00D619B3" w:rsidP="00D619B3">
    <w:pPr>
      <w:pStyle w:val="BodyText"/>
      <w:spacing w:before="10"/>
      <w:jc w:val="center"/>
      <w:rPr>
        <w:lang w:val="hr-HR"/>
      </w:rPr>
    </w:pPr>
    <w:r>
      <w:rPr>
        <w:lang w:val="hr-HR"/>
      </w:rPr>
      <w:t>Ovaj projekt se financira iz Europskog fonda za regionalni razvoj</w:t>
    </w:r>
  </w:p>
  <w:p w14:paraId="60702520" w14:textId="29BE2889" w:rsidR="00216F4A" w:rsidRDefault="00216F4A" w:rsidP="00216F4A">
    <w:pPr>
      <w:pStyle w:val="BodyText"/>
      <w:spacing w:before="10"/>
      <w:ind w:left="20"/>
      <w:rPr>
        <w:lang w:val="hr-HR"/>
      </w:rPr>
    </w:pPr>
  </w:p>
  <w:p w14:paraId="7F25CB8F" w14:textId="77777777" w:rsidR="00D619B3" w:rsidRPr="00D619B3" w:rsidRDefault="00D619B3" w:rsidP="00216F4A">
    <w:pPr>
      <w:pStyle w:val="BodyText"/>
      <w:spacing w:before="10"/>
      <w:ind w:left="20"/>
      <w:rPr>
        <w:lang w:val="hr-HR"/>
      </w:rPr>
    </w:pPr>
  </w:p>
  <w:p w14:paraId="494D169D" w14:textId="77777777" w:rsidR="00801A4A" w:rsidRDefault="001B65B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31BA" w14:textId="77777777" w:rsidR="001B65B5" w:rsidRDefault="001B65B5">
      <w:r>
        <w:separator/>
      </w:r>
    </w:p>
  </w:footnote>
  <w:footnote w:type="continuationSeparator" w:id="0">
    <w:p w14:paraId="6C0F664A" w14:textId="77777777" w:rsidR="001B65B5" w:rsidRDefault="001B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3E04" w14:textId="77777777" w:rsidR="00801A4A" w:rsidRDefault="00EA1508">
    <w:pPr>
      <w:spacing w:line="200" w:lineRule="exac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5334D79" wp14:editId="2F646A25">
          <wp:simplePos x="0" y="0"/>
          <wp:positionH relativeFrom="page">
            <wp:posOffset>895350</wp:posOffset>
          </wp:positionH>
          <wp:positionV relativeFrom="topMargin">
            <wp:align>bottom</wp:align>
          </wp:positionV>
          <wp:extent cx="5760720" cy="8286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062"/>
    <w:multiLevelType w:val="hybridMultilevel"/>
    <w:tmpl w:val="8FE248D4"/>
    <w:lvl w:ilvl="0" w:tplc="79BA4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66A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2A4719EC"/>
    <w:multiLevelType w:val="hybridMultilevel"/>
    <w:tmpl w:val="FD14A98C"/>
    <w:lvl w:ilvl="0" w:tplc="79BA4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70C"/>
    <w:multiLevelType w:val="multilevel"/>
    <w:tmpl w:val="F268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45C70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40B51781"/>
    <w:multiLevelType w:val="hybridMultilevel"/>
    <w:tmpl w:val="9E607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7000"/>
    <w:multiLevelType w:val="hybridMultilevel"/>
    <w:tmpl w:val="AB6263C6"/>
    <w:lvl w:ilvl="0" w:tplc="D162209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8"/>
    <w:rsid w:val="000117D6"/>
    <w:rsid w:val="000209E0"/>
    <w:rsid w:val="000763B4"/>
    <w:rsid w:val="000A28A2"/>
    <w:rsid w:val="000F0A3F"/>
    <w:rsid w:val="0011618D"/>
    <w:rsid w:val="00125BAF"/>
    <w:rsid w:val="0015080A"/>
    <w:rsid w:val="00175D30"/>
    <w:rsid w:val="00197CDA"/>
    <w:rsid w:val="001B65B5"/>
    <w:rsid w:val="001B69BD"/>
    <w:rsid w:val="00216F4A"/>
    <w:rsid w:val="00221600"/>
    <w:rsid w:val="00236ED3"/>
    <w:rsid w:val="002415D7"/>
    <w:rsid w:val="002B3198"/>
    <w:rsid w:val="002B372B"/>
    <w:rsid w:val="002B4C89"/>
    <w:rsid w:val="002B5CD8"/>
    <w:rsid w:val="002F58AF"/>
    <w:rsid w:val="0036439D"/>
    <w:rsid w:val="003D0BFA"/>
    <w:rsid w:val="003E3712"/>
    <w:rsid w:val="004506BB"/>
    <w:rsid w:val="004611CA"/>
    <w:rsid w:val="004C4B7C"/>
    <w:rsid w:val="00551406"/>
    <w:rsid w:val="005918C8"/>
    <w:rsid w:val="005A4502"/>
    <w:rsid w:val="00612A82"/>
    <w:rsid w:val="00637062"/>
    <w:rsid w:val="006855F0"/>
    <w:rsid w:val="006F363D"/>
    <w:rsid w:val="00700BC8"/>
    <w:rsid w:val="0074483F"/>
    <w:rsid w:val="007C2E96"/>
    <w:rsid w:val="008155DA"/>
    <w:rsid w:val="00837D6B"/>
    <w:rsid w:val="00861B83"/>
    <w:rsid w:val="008A46FC"/>
    <w:rsid w:val="009042F9"/>
    <w:rsid w:val="009155C1"/>
    <w:rsid w:val="009A54DE"/>
    <w:rsid w:val="009A7E57"/>
    <w:rsid w:val="009E7D21"/>
    <w:rsid w:val="00AC0ECB"/>
    <w:rsid w:val="00AD6121"/>
    <w:rsid w:val="00B10E4F"/>
    <w:rsid w:val="00B37197"/>
    <w:rsid w:val="00B87149"/>
    <w:rsid w:val="00BC10F8"/>
    <w:rsid w:val="00CE4EE9"/>
    <w:rsid w:val="00D138FA"/>
    <w:rsid w:val="00D1481E"/>
    <w:rsid w:val="00D15236"/>
    <w:rsid w:val="00D36681"/>
    <w:rsid w:val="00D41F5E"/>
    <w:rsid w:val="00D61478"/>
    <w:rsid w:val="00D619B3"/>
    <w:rsid w:val="00D61C07"/>
    <w:rsid w:val="00DC05B7"/>
    <w:rsid w:val="00E12F76"/>
    <w:rsid w:val="00E16B24"/>
    <w:rsid w:val="00E2629E"/>
    <w:rsid w:val="00EA1508"/>
    <w:rsid w:val="00EA5350"/>
    <w:rsid w:val="00EF3C52"/>
    <w:rsid w:val="00EF774C"/>
    <w:rsid w:val="00F02B81"/>
    <w:rsid w:val="00F47617"/>
    <w:rsid w:val="00F62E5F"/>
    <w:rsid w:val="00F71EB4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7624"/>
  <w15:docId w15:val="{412EFF9F-3D2D-459A-B1C2-1909FB8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8155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5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A1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1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0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6F4A"/>
    <w:rPr>
      <w:rFonts w:ascii="Times New Roman" w:eastAsia="Times New Roman" w:hAnsi="Times New Roman" w:cs="Times New Roman"/>
      <w:i/>
      <w:sz w:val="24"/>
      <w:szCs w:val="24"/>
    </w:rPr>
  </w:style>
  <w:style w:type="table" w:styleId="TableGrid">
    <w:name w:val="Table Grid"/>
    <w:basedOn w:val="TableNormal"/>
    <w:uiPriority w:val="39"/>
    <w:rsid w:val="00EA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Dalibor</cp:lastModifiedBy>
  <cp:revision>4</cp:revision>
  <cp:lastPrinted>2018-07-13T14:13:00Z</cp:lastPrinted>
  <dcterms:created xsi:type="dcterms:W3CDTF">2019-01-15T14:38:00Z</dcterms:created>
  <dcterms:modified xsi:type="dcterms:W3CDTF">2019-01-15T14:53:00Z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