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54" w:rsidRPr="00356B54" w:rsidRDefault="00356B54" w:rsidP="00356B54">
      <w:pPr>
        <w:spacing w:before="240"/>
        <w:ind w:firstLine="0"/>
        <w:jc w:val="left"/>
        <w:rPr>
          <w:rFonts w:ascii="Calibri" w:hAnsi="Calibri"/>
          <w:sz w:val="24"/>
          <w:szCs w:val="20"/>
        </w:rPr>
      </w:pPr>
      <w:r w:rsidRPr="00356B54">
        <w:rPr>
          <w:rFonts w:ascii="Calibri" w:hAnsi="Calibri"/>
          <w:sz w:val="24"/>
          <w:szCs w:val="20"/>
        </w:rPr>
        <w:t xml:space="preserve">Split, </w:t>
      </w:r>
      <w:r w:rsidR="003F4470">
        <w:rPr>
          <w:rFonts w:ascii="Calibri" w:hAnsi="Calibri"/>
          <w:sz w:val="24"/>
          <w:szCs w:val="20"/>
        </w:rPr>
        <w:t>8</w:t>
      </w:r>
      <w:r w:rsidRPr="00356B54">
        <w:rPr>
          <w:rFonts w:ascii="Calibri" w:hAnsi="Calibri"/>
          <w:sz w:val="24"/>
          <w:szCs w:val="20"/>
        </w:rPr>
        <w:t>.1.2019.</w:t>
      </w:r>
    </w:p>
    <w:p w:rsidR="0045022E" w:rsidRPr="0045022E" w:rsidRDefault="0045022E" w:rsidP="0045022E">
      <w:pPr>
        <w:spacing w:before="240"/>
        <w:ind w:firstLine="0"/>
        <w:jc w:val="right"/>
        <w:rPr>
          <w:rFonts w:ascii="Calibri" w:hAnsi="Calibri"/>
          <w:b/>
          <w:sz w:val="24"/>
          <w:szCs w:val="20"/>
        </w:rPr>
      </w:pPr>
      <w:r w:rsidRPr="0045022E">
        <w:rPr>
          <w:rFonts w:ascii="Calibri" w:hAnsi="Calibri"/>
          <w:b/>
          <w:sz w:val="24"/>
          <w:szCs w:val="20"/>
        </w:rPr>
        <w:t>Ponuditelji</w:t>
      </w:r>
    </w:p>
    <w:p w:rsidR="0045022E" w:rsidRPr="0045022E" w:rsidRDefault="0045022E" w:rsidP="0045022E">
      <w:pPr>
        <w:ind w:firstLine="0"/>
        <w:jc w:val="right"/>
        <w:rPr>
          <w:rFonts w:ascii="Calibri" w:hAnsi="Calibri"/>
          <w:b/>
          <w:sz w:val="24"/>
          <w:szCs w:val="20"/>
        </w:rPr>
      </w:pPr>
      <w:r w:rsidRPr="0045022E">
        <w:rPr>
          <w:rFonts w:ascii="Calibri" w:hAnsi="Calibri"/>
          <w:b/>
          <w:sz w:val="24"/>
          <w:szCs w:val="20"/>
        </w:rPr>
        <w:t>-svi-</w:t>
      </w:r>
    </w:p>
    <w:p w:rsidR="0045022E" w:rsidRPr="007C484B" w:rsidRDefault="0045022E" w:rsidP="003F4470">
      <w:pPr>
        <w:spacing w:before="240"/>
        <w:ind w:firstLine="0"/>
        <w:rPr>
          <w:rFonts w:asciiTheme="minorHAnsi" w:hAnsiTheme="minorHAnsi" w:cstheme="minorHAnsi"/>
          <w:b/>
          <w:sz w:val="20"/>
        </w:rPr>
      </w:pPr>
      <w:r w:rsidRPr="007C484B">
        <w:rPr>
          <w:rFonts w:ascii="Calibri" w:hAnsi="Calibri"/>
          <w:szCs w:val="20"/>
        </w:rPr>
        <w:t xml:space="preserve">Sukladno Prilogu 4. Postupci nabave za osobe koje nisu obveznici Zakona o javnoj nabavi, a koji je sastavni dio uputa za prijavitelje u okviru </w:t>
      </w:r>
      <w:r w:rsidRPr="007C484B">
        <w:rPr>
          <w:rFonts w:ascii="Calibri" w:hAnsi="Calibri"/>
          <w:bCs/>
          <w:szCs w:val="20"/>
        </w:rPr>
        <w:t>Poziv na dostavu projektnih prijedloga „Razvoj poslovne infrastrukture“</w:t>
      </w:r>
      <w:r w:rsidRPr="007C484B">
        <w:rPr>
          <w:rFonts w:ascii="Calibri" w:hAnsi="Calibri"/>
          <w:szCs w:val="20"/>
        </w:rPr>
        <w:t xml:space="preserve"> (</w:t>
      </w:r>
      <w:r w:rsidRPr="007C484B">
        <w:rPr>
          <w:rFonts w:ascii="Calibri" w:hAnsi="Calibri"/>
          <w:bCs/>
          <w:szCs w:val="20"/>
        </w:rPr>
        <w:t xml:space="preserve">referentna oznaka poziva: KK. 03.1.2.01), </w:t>
      </w:r>
      <w:r w:rsidRPr="007C484B">
        <w:rPr>
          <w:rFonts w:ascii="Calibri" w:hAnsi="Calibri"/>
          <w:b/>
          <w:szCs w:val="20"/>
        </w:rPr>
        <w:t>UNIST TEHNOLOŠKI PARK d.o.o.</w:t>
      </w:r>
      <w:r w:rsidRPr="007C484B">
        <w:rPr>
          <w:rFonts w:ascii="Calibri" w:hAnsi="Calibri"/>
          <w:szCs w:val="20"/>
        </w:rPr>
        <w:t>, Matoševa 56, 21000 Split, OIB: 51860740266</w:t>
      </w:r>
      <w:r w:rsidRPr="007C484B">
        <w:rPr>
          <w:rFonts w:ascii="Calibri" w:hAnsi="Calibri"/>
          <w:bCs/>
          <w:szCs w:val="20"/>
        </w:rPr>
        <w:t xml:space="preserve"> (u daljnjem tekstu: </w:t>
      </w:r>
      <w:r w:rsidRPr="007C484B">
        <w:rPr>
          <w:rFonts w:ascii="Calibri" w:hAnsi="Calibri"/>
          <w:b/>
          <w:bCs/>
          <w:szCs w:val="20"/>
        </w:rPr>
        <w:t>NOJN</w:t>
      </w:r>
      <w:r w:rsidRPr="007C484B">
        <w:rPr>
          <w:rFonts w:ascii="Calibri" w:hAnsi="Calibri"/>
          <w:bCs/>
          <w:szCs w:val="20"/>
        </w:rPr>
        <w:t>) objavljuje:</w:t>
      </w:r>
    </w:p>
    <w:p w:rsidR="00BF4558" w:rsidRPr="00B95432" w:rsidRDefault="00356B54" w:rsidP="003F4470">
      <w:pPr>
        <w:spacing w:before="24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>I</w:t>
      </w:r>
      <w:r w:rsidR="003F4470"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>V</w:t>
      </w:r>
      <w:r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 xml:space="preserve">. </w:t>
      </w:r>
      <w:r w:rsidR="00BF4558" w:rsidRPr="00B95432"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>OBJAŠNJENJE</w:t>
      </w:r>
    </w:p>
    <w:p w:rsidR="00BF4558" w:rsidRPr="00B95432" w:rsidRDefault="00BF4558" w:rsidP="003F4470">
      <w:pPr>
        <w:spacing w:after="240"/>
        <w:ind w:firstLine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B9543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dokumentacije o nabavi</w:t>
      </w:r>
    </w:p>
    <w:p w:rsidR="00BF4558" w:rsidRDefault="004758D1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 w:rsidRPr="003F4470">
        <w:rPr>
          <w:rFonts w:asciiTheme="minorHAnsi" w:eastAsia="Times New Roman" w:hAnsiTheme="minorHAnsi" w:cstheme="minorHAnsi"/>
          <w:lang w:eastAsia="hr-HR"/>
        </w:rPr>
        <w:t>NOJN</w:t>
      </w:r>
      <w:r w:rsidR="00BF4558" w:rsidRPr="003F4470">
        <w:rPr>
          <w:rFonts w:asciiTheme="minorHAnsi" w:eastAsia="Times New Roman" w:hAnsiTheme="minorHAnsi" w:cstheme="minorHAnsi"/>
          <w:lang w:eastAsia="hr-HR"/>
        </w:rPr>
        <w:t xml:space="preserve"> je, dana </w:t>
      </w:r>
      <w:r w:rsidR="003F4470" w:rsidRPr="003F4470">
        <w:rPr>
          <w:rFonts w:asciiTheme="minorHAnsi" w:eastAsia="Times New Roman" w:hAnsiTheme="minorHAnsi" w:cstheme="minorHAnsi"/>
          <w:lang w:eastAsia="hr-HR"/>
        </w:rPr>
        <w:t>8</w:t>
      </w:r>
      <w:r w:rsidR="00F94449" w:rsidRPr="003F4470">
        <w:rPr>
          <w:rFonts w:asciiTheme="minorHAnsi" w:eastAsia="Times New Roman" w:hAnsiTheme="minorHAnsi" w:cstheme="minorHAnsi"/>
          <w:lang w:eastAsia="hr-HR"/>
        </w:rPr>
        <w:t>.</w:t>
      </w:r>
      <w:r w:rsidR="00F75F3C" w:rsidRPr="003F4470">
        <w:rPr>
          <w:rFonts w:asciiTheme="minorHAnsi" w:eastAsia="Times New Roman" w:hAnsiTheme="minorHAnsi" w:cstheme="minorHAnsi"/>
          <w:lang w:eastAsia="hr-HR"/>
        </w:rPr>
        <w:t xml:space="preserve"> </w:t>
      </w:r>
      <w:r w:rsidR="00356B54" w:rsidRPr="003F4470">
        <w:rPr>
          <w:rFonts w:asciiTheme="minorHAnsi" w:eastAsia="Times New Roman" w:hAnsiTheme="minorHAnsi" w:cstheme="minorHAnsi"/>
          <w:lang w:eastAsia="hr-HR"/>
        </w:rPr>
        <w:t>siječnja</w:t>
      </w:r>
      <w:r w:rsidR="00F94449" w:rsidRPr="003F4470">
        <w:rPr>
          <w:rFonts w:asciiTheme="minorHAnsi" w:eastAsia="Times New Roman" w:hAnsiTheme="minorHAnsi" w:cstheme="minorHAnsi"/>
          <w:lang w:eastAsia="hr-HR"/>
        </w:rPr>
        <w:t xml:space="preserve"> </w:t>
      </w:r>
      <w:r w:rsidR="00BF4558" w:rsidRPr="003F4470">
        <w:rPr>
          <w:rFonts w:asciiTheme="minorHAnsi" w:eastAsia="Times New Roman" w:hAnsiTheme="minorHAnsi" w:cstheme="minorHAnsi"/>
          <w:lang w:eastAsia="hr-HR"/>
        </w:rPr>
        <w:t>201</w:t>
      </w:r>
      <w:r w:rsidR="00356B54" w:rsidRPr="003F4470">
        <w:rPr>
          <w:rFonts w:asciiTheme="minorHAnsi" w:eastAsia="Times New Roman" w:hAnsiTheme="minorHAnsi" w:cstheme="minorHAnsi"/>
          <w:lang w:eastAsia="hr-HR"/>
        </w:rPr>
        <w:t>9</w:t>
      </w:r>
      <w:r w:rsidR="00BF4558" w:rsidRPr="003F4470">
        <w:rPr>
          <w:rFonts w:asciiTheme="minorHAnsi" w:eastAsia="Times New Roman" w:hAnsiTheme="minorHAnsi" w:cstheme="minorHAnsi"/>
          <w:lang w:eastAsia="hr-HR"/>
        </w:rPr>
        <w:t xml:space="preserve">. godine, </w:t>
      </w:r>
      <w:r w:rsidRPr="003F4470">
        <w:rPr>
          <w:rFonts w:asciiTheme="minorHAnsi" w:eastAsia="Times New Roman" w:hAnsiTheme="minorHAnsi" w:cstheme="minorHAnsi"/>
          <w:lang w:eastAsia="hr-HR"/>
        </w:rPr>
        <w:t>elektroničkom poštom</w:t>
      </w:r>
      <w:r w:rsidR="00BF4558" w:rsidRPr="003F4470">
        <w:rPr>
          <w:rFonts w:asciiTheme="minorHAnsi" w:eastAsia="Times New Roman" w:hAnsiTheme="minorHAnsi" w:cstheme="minorHAnsi"/>
          <w:lang w:eastAsia="hr-HR"/>
        </w:rPr>
        <w:t xml:space="preserve"> zaprimio zahtjev gospodarsk</w:t>
      </w:r>
      <w:r w:rsidR="00CB71D8">
        <w:rPr>
          <w:rFonts w:asciiTheme="minorHAnsi" w:eastAsia="Times New Roman" w:hAnsiTheme="minorHAnsi" w:cstheme="minorHAnsi"/>
          <w:lang w:eastAsia="hr-HR"/>
        </w:rPr>
        <w:t>og</w:t>
      </w:r>
      <w:bookmarkStart w:id="0" w:name="_GoBack"/>
      <w:bookmarkEnd w:id="0"/>
      <w:r w:rsidR="00BF4558" w:rsidRPr="003F4470">
        <w:rPr>
          <w:rFonts w:asciiTheme="minorHAnsi" w:eastAsia="Times New Roman" w:hAnsiTheme="minorHAnsi" w:cstheme="minorHAnsi"/>
          <w:lang w:eastAsia="hr-HR"/>
        </w:rPr>
        <w:t xml:space="preserve"> subjek</w:t>
      </w:r>
      <w:r w:rsidR="00D0574C" w:rsidRPr="003F4470">
        <w:rPr>
          <w:rFonts w:asciiTheme="minorHAnsi" w:eastAsia="Times New Roman" w:hAnsiTheme="minorHAnsi" w:cstheme="minorHAnsi"/>
          <w:lang w:eastAsia="hr-HR"/>
        </w:rPr>
        <w:t xml:space="preserve">ta </w:t>
      </w:r>
      <w:r w:rsidR="00BF4558" w:rsidRPr="003F4470">
        <w:rPr>
          <w:rFonts w:asciiTheme="minorHAnsi" w:eastAsia="Times New Roman" w:hAnsiTheme="minorHAnsi" w:cstheme="minorHAnsi"/>
          <w:lang w:eastAsia="hr-HR"/>
        </w:rPr>
        <w:t>za objašnjenjem dokumentacije o nabavi u kojem se navodi sljedeće:</w:t>
      </w:r>
    </w:p>
    <w:p w:rsidR="003F4470" w:rsidRPr="003F4470" w:rsidRDefault="003F4470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b/>
          <w:lang w:eastAsia="hr-HR"/>
        </w:rPr>
      </w:pPr>
      <w:r w:rsidRPr="003F4470">
        <w:rPr>
          <w:rFonts w:asciiTheme="minorHAnsi" w:eastAsia="Times New Roman" w:hAnsiTheme="minorHAnsi" w:cstheme="minorHAnsi"/>
          <w:b/>
          <w:lang w:eastAsia="hr-HR"/>
        </w:rPr>
        <w:t>PITANJE</w:t>
      </w:r>
    </w:p>
    <w:p w:rsidR="00A714D6" w:rsidRPr="00A714D6" w:rsidRDefault="003F4470" w:rsidP="003F4470">
      <w:pPr>
        <w:shd w:val="clear" w:color="auto" w:fill="FDFDFD"/>
        <w:spacing w:before="120" w:after="120"/>
        <w:ind w:firstLine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„M</w:t>
      </w:r>
      <w:r w:rsidR="00A714D6" w:rsidRPr="00A714D6">
        <w:rPr>
          <w:rFonts w:asciiTheme="minorHAnsi" w:eastAsia="Times New Roman" w:hAnsiTheme="minorHAnsi" w:cstheme="minorHAnsi"/>
          <w:color w:val="000000"/>
        </w:rPr>
        <w:t>oli se pojašnjenje </w:t>
      </w:r>
      <w:r w:rsidR="00A714D6" w:rsidRPr="00A714D6">
        <w:rPr>
          <w:rFonts w:asciiTheme="minorHAnsi" w:hAnsiTheme="minorHAnsi" w:cstheme="minorHAnsi"/>
        </w:rPr>
        <w:t>vezano za Dokumentaciju o nabavi, Izvođenje radova na rekonstrukcija zgrade Poduzetničkog inkubatora za visoke tehnologije Sveučilišta u Splitu (KK.</w:t>
      </w:r>
      <w:hyperlink r:id="rId7" w:history="1">
        <w:r w:rsidR="00A714D6" w:rsidRPr="003F4470">
          <w:rPr>
            <w:rFonts w:asciiTheme="minorHAnsi" w:eastAsia="Times New Roman" w:hAnsiTheme="minorHAnsi" w:cstheme="minorHAnsi"/>
            <w:color w:val="336699"/>
            <w:u w:val="single"/>
          </w:rPr>
          <w:t>03.1.2.01.0029</w:t>
        </w:r>
      </w:hyperlink>
      <w:r w:rsidR="00A714D6" w:rsidRPr="00A714D6">
        <w:rPr>
          <w:rFonts w:asciiTheme="minorHAnsi" w:eastAsia="Times New Roman" w:hAnsiTheme="minorHAnsi" w:cstheme="minorHAnsi"/>
          <w:color w:val="000000"/>
        </w:rPr>
        <w:t>), i to točke: 3.3.3.2.</w:t>
      </w:r>
    </w:p>
    <w:p w:rsidR="00A714D6" w:rsidRPr="00A714D6" w:rsidRDefault="00A714D6" w:rsidP="003F4470">
      <w:pPr>
        <w:shd w:val="clear" w:color="auto" w:fill="FDFDFD"/>
        <w:spacing w:before="120" w:after="120"/>
        <w:ind w:firstLine="0"/>
        <w:rPr>
          <w:rFonts w:asciiTheme="minorHAnsi" w:eastAsia="Times New Roman" w:hAnsiTheme="minorHAnsi" w:cstheme="minorHAnsi"/>
          <w:color w:val="000000"/>
        </w:rPr>
      </w:pPr>
      <w:r w:rsidRPr="00A714D6">
        <w:rPr>
          <w:rFonts w:asciiTheme="minorHAnsi" w:eastAsia="Times New Roman" w:hAnsiTheme="minorHAnsi" w:cstheme="minorHAnsi"/>
          <w:color w:val="000000"/>
        </w:rPr>
        <w:t> Naime, u navedenoj točki stoji: </w:t>
      </w:r>
    </w:p>
    <w:p w:rsidR="00A714D6" w:rsidRDefault="00A714D6" w:rsidP="003F4470">
      <w:pPr>
        <w:shd w:val="clear" w:color="auto" w:fill="FDFDFD"/>
        <w:spacing w:before="120" w:after="120"/>
        <w:ind w:firstLine="0"/>
        <w:rPr>
          <w:rFonts w:asciiTheme="minorHAnsi" w:hAnsiTheme="minorHAnsi" w:cstheme="minorHAnsi"/>
          <w:i/>
          <w:iCs/>
          <w:color w:val="000000"/>
        </w:rPr>
      </w:pPr>
      <w:r w:rsidRPr="003F4470">
        <w:rPr>
          <w:rFonts w:asciiTheme="minorHAnsi" w:hAnsiTheme="minorHAnsi" w:cstheme="minorHAnsi"/>
          <w:i/>
          <w:iCs/>
          <w:color w:val="000000"/>
        </w:rPr>
        <w:t>"Gospodarski subjekt mora dokazati da će za izvršavanje i provedbu ugovora imati na raspolaganju sljedeće stručnjake:</w:t>
      </w:r>
    </w:p>
    <w:p w:rsidR="003F4470" w:rsidRPr="003F4470" w:rsidRDefault="003F4470" w:rsidP="003F4470">
      <w:pPr>
        <w:shd w:val="clear" w:color="auto" w:fill="FDFDFD"/>
        <w:spacing w:before="120" w:after="120"/>
        <w:ind w:firstLine="0"/>
        <w:rPr>
          <w:rFonts w:asciiTheme="minorHAnsi" w:hAnsiTheme="minorHAnsi" w:cstheme="minorHAnsi"/>
          <w:color w:val="000000"/>
        </w:rPr>
      </w:pPr>
      <w:r w:rsidRPr="003F4470">
        <w:rPr>
          <w:rFonts w:asciiTheme="minorHAnsi" w:hAnsiTheme="minorHAnsi" w:cstheme="minorHAnsi"/>
          <w:color w:val="000000"/>
        </w:rPr>
        <w:t>a)      Stručnjak 1: Inženjer arhitektonske, građevinske, strojarske ili elektrotehničke struke – Glavni inženjer gradilišta (ovlašteni voditelj građenja),</w:t>
      </w:r>
    </w:p>
    <w:p w:rsidR="003F4470" w:rsidRPr="003F4470" w:rsidRDefault="003F4470" w:rsidP="003F4470">
      <w:pPr>
        <w:shd w:val="clear" w:color="auto" w:fill="FDFDFD"/>
        <w:spacing w:before="120" w:after="120"/>
        <w:ind w:firstLine="0"/>
        <w:rPr>
          <w:rFonts w:asciiTheme="minorHAnsi" w:hAnsiTheme="minorHAnsi" w:cstheme="minorHAnsi"/>
          <w:color w:val="000000"/>
        </w:rPr>
      </w:pPr>
      <w:r w:rsidRPr="003F4470">
        <w:rPr>
          <w:rFonts w:asciiTheme="minorHAnsi" w:hAnsiTheme="minorHAnsi" w:cstheme="minorHAnsi"/>
          <w:color w:val="000000"/>
        </w:rPr>
        <w:t>b)     Stručnjak 2: Inženjer građevinske struke – Voditelj grupe radova građevinarstvo (ovlašteni voditelj radova ili inženjer gradilišta),</w:t>
      </w:r>
    </w:p>
    <w:p w:rsidR="003F4470" w:rsidRPr="003F4470" w:rsidRDefault="003F4470" w:rsidP="003F4470">
      <w:pPr>
        <w:shd w:val="clear" w:color="auto" w:fill="FDFDFD"/>
        <w:spacing w:before="120" w:after="120"/>
        <w:ind w:firstLine="0"/>
        <w:rPr>
          <w:rFonts w:asciiTheme="minorHAnsi" w:hAnsiTheme="minorHAnsi" w:cstheme="minorHAnsi"/>
          <w:color w:val="000000"/>
        </w:rPr>
      </w:pPr>
      <w:r w:rsidRPr="003F4470">
        <w:rPr>
          <w:rFonts w:asciiTheme="minorHAnsi" w:hAnsiTheme="minorHAnsi" w:cstheme="minorHAnsi"/>
          <w:color w:val="000000"/>
        </w:rPr>
        <w:t>c)      Stručnjak 3: Inženjer elektrotehničke struke – Voditelj grupe radova elektrotehnika (ovlašteni voditelj radova ili inženjer gradilišta),</w:t>
      </w:r>
    </w:p>
    <w:p w:rsidR="003F4470" w:rsidRPr="003F4470" w:rsidRDefault="003F4470" w:rsidP="003F4470">
      <w:pPr>
        <w:shd w:val="clear" w:color="auto" w:fill="FDFDFD"/>
        <w:spacing w:before="120" w:after="120"/>
        <w:ind w:firstLine="0"/>
        <w:rPr>
          <w:rFonts w:asciiTheme="minorHAnsi" w:hAnsiTheme="minorHAnsi" w:cstheme="minorHAnsi"/>
          <w:color w:val="000000"/>
        </w:rPr>
      </w:pPr>
      <w:r w:rsidRPr="003F4470">
        <w:rPr>
          <w:rFonts w:asciiTheme="minorHAnsi" w:hAnsiTheme="minorHAnsi" w:cstheme="minorHAnsi"/>
          <w:color w:val="000000"/>
        </w:rPr>
        <w:t>d)     Stručnjak 4: Inženjer strojarske struke – Voditelj grupe radova strojarstvo (ovlašteni voditelj radova ili inženjer gradilišta)</w:t>
      </w:r>
    </w:p>
    <w:p w:rsidR="003F4470" w:rsidRPr="00A714D6" w:rsidRDefault="003F4470" w:rsidP="003F4470">
      <w:pPr>
        <w:shd w:val="clear" w:color="auto" w:fill="FDFDFD"/>
        <w:spacing w:before="120" w:after="120"/>
        <w:ind w:firstLine="0"/>
        <w:rPr>
          <w:rFonts w:asciiTheme="minorHAnsi" w:hAnsiTheme="minorHAnsi" w:cstheme="minorHAnsi"/>
          <w:color w:val="000000"/>
        </w:rPr>
      </w:pPr>
      <w:r w:rsidRPr="003F4470">
        <w:rPr>
          <w:rFonts w:asciiTheme="minorHAnsi" w:hAnsiTheme="minorHAnsi" w:cstheme="minorHAnsi"/>
          <w:color w:val="000000"/>
        </w:rPr>
        <w:t>...Sukladno članku 27. stavak 2. Zakona o poslovima i djelatnostima prostornog uređenja i gradnje (NN broj 78/15) ovlašteni voditelj građenja pod a) (Stručnjak 1) može, u okviru zadaća svoje struke, obavljati poslove ovlaštenog voditelja radova odgovarajuće struke"</w:t>
      </w:r>
    </w:p>
    <w:p w:rsidR="00A714D6" w:rsidRPr="00A714D6" w:rsidRDefault="00A714D6" w:rsidP="003F4470">
      <w:pPr>
        <w:shd w:val="clear" w:color="auto" w:fill="FDFDFD"/>
        <w:spacing w:before="120" w:after="120"/>
        <w:ind w:firstLine="0"/>
        <w:rPr>
          <w:rFonts w:asciiTheme="minorHAnsi" w:hAnsiTheme="minorHAnsi" w:cstheme="minorHAnsi"/>
          <w:color w:val="000000"/>
        </w:rPr>
      </w:pPr>
      <w:r w:rsidRPr="00A714D6">
        <w:rPr>
          <w:rFonts w:asciiTheme="minorHAnsi" w:hAnsiTheme="minorHAnsi" w:cstheme="minorHAnsi"/>
          <w:color w:val="000000"/>
          <w:shd w:val="clear" w:color="auto" w:fill="FFFFFF"/>
        </w:rPr>
        <w:t> Da li to znači da gospodarski subjekt,  pod a) kao glavnog inženjera gradilišta, može prikazati istog stručnjaka kao i pod točkom (b, c ili d), odnosno može li isti stručnjak biti i glavni inženjer (pod uvjetom da  ispunjava uvjete) i </w:t>
      </w:r>
      <w:r w:rsidRPr="00A714D6">
        <w:rPr>
          <w:rFonts w:asciiTheme="minorHAnsi" w:hAnsiTheme="minorHAnsi" w:cstheme="minorHAnsi"/>
        </w:rPr>
        <w:t>neki od stručnjaka (od 2-4, ovisno koju ima stručnu spremu)?</w:t>
      </w:r>
    </w:p>
    <w:p w:rsidR="00BF4558" w:rsidRDefault="00A55CDC" w:rsidP="00EA331A">
      <w:pPr>
        <w:spacing w:before="120" w:after="120"/>
        <w:ind w:firstLine="0"/>
        <w:rPr>
          <w:rFonts w:asciiTheme="minorHAnsi" w:hAnsiTheme="minorHAnsi" w:cstheme="minorHAnsi"/>
          <w:b/>
        </w:rPr>
      </w:pPr>
      <w:r w:rsidRPr="00F75F3C">
        <w:rPr>
          <w:rFonts w:asciiTheme="minorHAnsi" w:hAnsiTheme="minorHAnsi" w:cstheme="minorHAnsi"/>
          <w:b/>
        </w:rPr>
        <w:t xml:space="preserve">ODGOVOR </w:t>
      </w:r>
    </w:p>
    <w:p w:rsidR="00356B54" w:rsidRPr="00266781" w:rsidRDefault="003F4470" w:rsidP="00EA331A">
      <w:pPr>
        <w:spacing w:before="120" w:after="120"/>
        <w:ind w:firstLine="0"/>
        <w:rPr>
          <w:rFonts w:asciiTheme="minorHAnsi" w:hAnsiTheme="minorHAnsi" w:cstheme="minorHAnsi"/>
        </w:rPr>
      </w:pPr>
      <w:r w:rsidRPr="003F4470">
        <w:rPr>
          <w:rFonts w:asciiTheme="minorHAnsi" w:hAnsiTheme="minorHAnsi" w:cstheme="minorHAnsi"/>
        </w:rPr>
        <w:t>Da, ukoliko su zadovoljeni uvjeti određeni točkom 3.3.3.2. DON-a.</w:t>
      </w:r>
    </w:p>
    <w:sectPr w:rsidR="00356B54" w:rsidRPr="00266781" w:rsidSect="00E609AD"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1C" w:rsidRDefault="003C421C" w:rsidP="00F0088E">
      <w:pPr>
        <w:spacing w:line="240" w:lineRule="auto"/>
      </w:pPr>
      <w:r>
        <w:separator/>
      </w:r>
    </w:p>
    <w:p w:rsidR="003C421C" w:rsidRDefault="003C421C"/>
  </w:endnote>
  <w:endnote w:type="continuationSeparator" w:id="0">
    <w:p w:rsidR="003C421C" w:rsidRDefault="003C421C" w:rsidP="00F0088E">
      <w:pPr>
        <w:spacing w:line="240" w:lineRule="auto"/>
      </w:pPr>
      <w:r>
        <w:continuationSeparator/>
      </w:r>
    </w:p>
    <w:p w:rsidR="003C421C" w:rsidRDefault="003C4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671CDC" w:rsidP="002A7412">
    <w:pPr>
      <w:pStyle w:val="Footer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3F4470">
      <w:rPr>
        <w:rFonts w:ascii="MetaPro-Black" w:hAnsi="MetaPro-Black"/>
        <w:noProof/>
        <w:sz w:val="20"/>
        <w:szCs w:val="20"/>
      </w:rPr>
      <w:t>2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3F4470">
      <w:rPr>
        <w:noProof/>
        <w:sz w:val="20"/>
        <w:szCs w:val="20"/>
      </w:rPr>
      <w:t>2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8C" w:rsidRPr="00CF44CE" w:rsidRDefault="001D768C" w:rsidP="005611FF">
    <w:pPr>
      <w:pStyle w:val="Footer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1C" w:rsidRDefault="003C421C" w:rsidP="00F0088E">
      <w:pPr>
        <w:spacing w:line="240" w:lineRule="auto"/>
      </w:pPr>
      <w:r>
        <w:separator/>
      </w:r>
    </w:p>
    <w:p w:rsidR="003C421C" w:rsidRDefault="003C421C"/>
  </w:footnote>
  <w:footnote w:type="continuationSeparator" w:id="0">
    <w:p w:rsidR="003C421C" w:rsidRDefault="003C421C" w:rsidP="00F0088E">
      <w:pPr>
        <w:spacing w:line="240" w:lineRule="auto"/>
      </w:pPr>
      <w:r>
        <w:continuationSeparator/>
      </w:r>
    </w:p>
    <w:p w:rsidR="003C421C" w:rsidRDefault="003C42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2E" w:rsidRDefault="0045022E">
    <w:pPr>
      <w:pStyle w:val="Header"/>
    </w:pPr>
    <w:r w:rsidRPr="0045022E">
      <w:rPr>
        <w:rFonts w:ascii="Calibri" w:eastAsia="Times New Roman" w:hAnsi="Calibri" w:cs="Calibri"/>
        <w:noProof/>
        <w:sz w:val="28"/>
        <w:szCs w:val="28"/>
        <w:lang w:val="en-US"/>
      </w:rPr>
      <w:drawing>
        <wp:inline distT="0" distB="0" distL="0" distR="0" wp14:anchorId="715DF493" wp14:editId="3C7C9DD2">
          <wp:extent cx="5858510" cy="13411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4"/>
  </w:num>
  <w:num w:numId="4">
    <w:abstractNumId w:val="11"/>
  </w:num>
  <w:num w:numId="5">
    <w:abstractNumId w:val="15"/>
  </w:num>
  <w:num w:numId="6">
    <w:abstractNumId w:val="3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5A8"/>
    <w:rsid w:val="0005180D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652C"/>
    <w:rsid w:val="000F6D14"/>
    <w:rsid w:val="000F7E95"/>
    <w:rsid w:val="00103807"/>
    <w:rsid w:val="0011067F"/>
    <w:rsid w:val="00116F25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B230D"/>
    <w:rsid w:val="001B4657"/>
    <w:rsid w:val="001B63A6"/>
    <w:rsid w:val="001B7919"/>
    <w:rsid w:val="001C4F4C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D4"/>
    <w:rsid w:val="00276B3E"/>
    <w:rsid w:val="00280EC8"/>
    <w:rsid w:val="00282686"/>
    <w:rsid w:val="00284A04"/>
    <w:rsid w:val="00287265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50375"/>
    <w:rsid w:val="00353BB1"/>
    <w:rsid w:val="00355F83"/>
    <w:rsid w:val="00356B54"/>
    <w:rsid w:val="0036089D"/>
    <w:rsid w:val="00360BAF"/>
    <w:rsid w:val="00360D1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21C"/>
    <w:rsid w:val="003C43DF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4470"/>
    <w:rsid w:val="003F57F5"/>
    <w:rsid w:val="003F6EF7"/>
    <w:rsid w:val="003F732D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620C"/>
    <w:rsid w:val="004307E8"/>
    <w:rsid w:val="00430C63"/>
    <w:rsid w:val="00432946"/>
    <w:rsid w:val="00435BD4"/>
    <w:rsid w:val="004362AD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59C5"/>
    <w:rsid w:val="004C79BB"/>
    <w:rsid w:val="004D0B8F"/>
    <w:rsid w:val="004D26EB"/>
    <w:rsid w:val="004D55F0"/>
    <w:rsid w:val="004D6BA3"/>
    <w:rsid w:val="004E07F1"/>
    <w:rsid w:val="004E2C90"/>
    <w:rsid w:val="004E32D1"/>
    <w:rsid w:val="004E6C78"/>
    <w:rsid w:val="004E726C"/>
    <w:rsid w:val="004E7724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4049"/>
    <w:rsid w:val="00524402"/>
    <w:rsid w:val="0052445E"/>
    <w:rsid w:val="00526676"/>
    <w:rsid w:val="00527736"/>
    <w:rsid w:val="0052793F"/>
    <w:rsid w:val="0053139A"/>
    <w:rsid w:val="0053152A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348"/>
    <w:rsid w:val="005B2F1E"/>
    <w:rsid w:val="005B4B2F"/>
    <w:rsid w:val="005B4B7C"/>
    <w:rsid w:val="005B599C"/>
    <w:rsid w:val="005C019A"/>
    <w:rsid w:val="005C0B5D"/>
    <w:rsid w:val="005C0D23"/>
    <w:rsid w:val="005C2A6A"/>
    <w:rsid w:val="005C30CC"/>
    <w:rsid w:val="005C6278"/>
    <w:rsid w:val="005D0D14"/>
    <w:rsid w:val="005D139A"/>
    <w:rsid w:val="005D32DC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5385"/>
    <w:rsid w:val="00655C94"/>
    <w:rsid w:val="006569E3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4985"/>
    <w:rsid w:val="006B12AA"/>
    <w:rsid w:val="006B3F15"/>
    <w:rsid w:val="006B4943"/>
    <w:rsid w:val="006B5585"/>
    <w:rsid w:val="006B7D9B"/>
    <w:rsid w:val="006C49BA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5061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4AF5"/>
    <w:rsid w:val="00A205A4"/>
    <w:rsid w:val="00A2081E"/>
    <w:rsid w:val="00A211A4"/>
    <w:rsid w:val="00A21545"/>
    <w:rsid w:val="00A30CBF"/>
    <w:rsid w:val="00A31BD3"/>
    <w:rsid w:val="00A3251F"/>
    <w:rsid w:val="00A32C77"/>
    <w:rsid w:val="00A343E3"/>
    <w:rsid w:val="00A3509B"/>
    <w:rsid w:val="00A3594E"/>
    <w:rsid w:val="00A45E38"/>
    <w:rsid w:val="00A5165A"/>
    <w:rsid w:val="00A51DB2"/>
    <w:rsid w:val="00A51E2F"/>
    <w:rsid w:val="00A53E81"/>
    <w:rsid w:val="00A54EE2"/>
    <w:rsid w:val="00A557F2"/>
    <w:rsid w:val="00A55995"/>
    <w:rsid w:val="00A55BA7"/>
    <w:rsid w:val="00A55CDC"/>
    <w:rsid w:val="00A55D50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14D6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71E1"/>
    <w:rsid w:val="00AC7472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F1A7D"/>
    <w:rsid w:val="00BF4558"/>
    <w:rsid w:val="00BF516C"/>
    <w:rsid w:val="00BF5336"/>
    <w:rsid w:val="00BF543B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25F6"/>
    <w:rsid w:val="00C82860"/>
    <w:rsid w:val="00C83F57"/>
    <w:rsid w:val="00C863B7"/>
    <w:rsid w:val="00C865F2"/>
    <w:rsid w:val="00C934FD"/>
    <w:rsid w:val="00C93D5A"/>
    <w:rsid w:val="00C9595A"/>
    <w:rsid w:val="00C95E08"/>
    <w:rsid w:val="00CB47D6"/>
    <w:rsid w:val="00CB57F9"/>
    <w:rsid w:val="00CB71D8"/>
    <w:rsid w:val="00CC00EB"/>
    <w:rsid w:val="00CC00F9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CF1"/>
    <w:rsid w:val="00D25D45"/>
    <w:rsid w:val="00D26A54"/>
    <w:rsid w:val="00D30EF0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BEC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4008"/>
    <w:rsid w:val="00E229A1"/>
    <w:rsid w:val="00E235A2"/>
    <w:rsid w:val="00E24434"/>
    <w:rsid w:val="00E2625A"/>
    <w:rsid w:val="00E26688"/>
    <w:rsid w:val="00E33524"/>
    <w:rsid w:val="00E343B1"/>
    <w:rsid w:val="00E34B09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28AE"/>
    <w:rsid w:val="00EF2977"/>
    <w:rsid w:val="00EF2E8C"/>
    <w:rsid w:val="00EF4AF6"/>
    <w:rsid w:val="00EF5569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5B2A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yperlink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FollowedHyperlink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ListParagraph">
    <w:name w:val="List Paragraph"/>
    <w:aliases w:val="Lista Prva"/>
    <w:basedOn w:val="Normal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Heading1Char">
    <w:name w:val="Heading 1 Char"/>
    <w:basedOn w:val="DefaultParagraphFont"/>
    <w:link w:val="Heading1"/>
    <w:rsid w:val="00852D2C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allto:03.1.2.01.00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2019-01-08T12:28:00Z</dcterms:created>
  <dcterms:modified xsi:type="dcterms:W3CDTF">2019-01-08T12:36:00Z</dcterms:modified>
</cp:coreProperties>
</file>