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D6" w:rsidRPr="00084BBF" w:rsidRDefault="00D13AD6" w:rsidP="00D13AD6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COMMEL-ZAGREB d.o.o.  </w:t>
      </w:r>
    </w:p>
    <w:p w:rsidR="00D13AD6" w:rsidRDefault="00D13AD6" w:rsidP="00D13AD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Samoborska cesta 143</w:t>
      </w:r>
    </w:p>
    <w:p w:rsidR="00D13AD6" w:rsidRDefault="00D13AD6" w:rsidP="00D13AD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10 000 Zagreb</w:t>
      </w:r>
    </w:p>
    <w:p w:rsidR="00D13AD6" w:rsidRPr="00E36ABF" w:rsidRDefault="00D13AD6" w:rsidP="00D13AD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Republika Hrvatska </w:t>
      </w:r>
    </w:p>
    <w:p w:rsidR="00D13AD6" w:rsidRPr="00E36ABF" w:rsidRDefault="00D13AD6" w:rsidP="00D13AD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E36ABF">
        <w:rPr>
          <w:rFonts w:ascii="Times New Roman" w:eastAsia="Times New Roman" w:hAnsi="Times New Roman"/>
          <w:iCs/>
          <w:sz w:val="24"/>
          <w:szCs w:val="24"/>
        </w:rPr>
        <w:t>OIB</w:t>
      </w:r>
      <w:r>
        <w:rPr>
          <w:rFonts w:ascii="Times New Roman" w:eastAsia="Times New Roman" w:hAnsi="Times New Roman"/>
          <w:iCs/>
          <w:sz w:val="24"/>
          <w:szCs w:val="24"/>
        </w:rPr>
        <w:t>: 69638353517</w:t>
      </w:r>
    </w:p>
    <w:p w:rsidR="00D13AD6" w:rsidRPr="00E36ABF" w:rsidRDefault="00D13AD6" w:rsidP="00D13AD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Tel.</w:t>
      </w:r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 +385 </w:t>
      </w:r>
      <w:r>
        <w:rPr>
          <w:rFonts w:ascii="Times New Roman" w:eastAsia="Times New Roman" w:hAnsi="Times New Roman"/>
          <w:iCs/>
          <w:sz w:val="24"/>
          <w:szCs w:val="24"/>
        </w:rPr>
        <w:t>1 3436 000</w:t>
      </w:r>
    </w:p>
    <w:p w:rsidR="00D13AD6" w:rsidRPr="00E36ABF" w:rsidRDefault="00D13AD6" w:rsidP="00D13AD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Fax:  +385 </w:t>
      </w:r>
      <w:r>
        <w:rPr>
          <w:rFonts w:ascii="Times New Roman" w:eastAsia="Times New Roman" w:hAnsi="Times New Roman"/>
          <w:iCs/>
          <w:sz w:val="24"/>
          <w:szCs w:val="24"/>
        </w:rPr>
        <w:t>1 3436 010</w:t>
      </w:r>
    </w:p>
    <w:p w:rsidR="00D13AD6" w:rsidRPr="00E36ABF" w:rsidRDefault="00D13AD6" w:rsidP="00D13AD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E</w:t>
      </w:r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-mail: </w:t>
      </w:r>
      <w:hyperlink r:id="rId8" w:history="1">
        <w:r w:rsidRPr="008A01B1">
          <w:rPr>
            <w:rStyle w:val="Hyperlink"/>
            <w:rFonts w:ascii="Times New Roman" w:eastAsia="Times New Roman" w:hAnsi="Times New Roman"/>
            <w:iCs/>
            <w:sz w:val="24"/>
            <w:szCs w:val="24"/>
          </w:rPr>
          <w:t>info@commel.hr</w:t>
        </w:r>
      </w:hyperlink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      </w:t>
      </w:r>
    </w:p>
    <w:p w:rsidR="00D13AD6" w:rsidRDefault="00D13AD6" w:rsidP="00D13AD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W</w:t>
      </w:r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eb: </w:t>
      </w:r>
      <w:hyperlink r:id="rId9" w:history="1">
        <w:r w:rsidRPr="008A01B1">
          <w:rPr>
            <w:rStyle w:val="Hyperlink"/>
            <w:rFonts w:ascii="Times New Roman" w:eastAsia="Times New Roman" w:hAnsi="Times New Roman"/>
            <w:iCs/>
            <w:sz w:val="24"/>
            <w:szCs w:val="24"/>
          </w:rPr>
          <w:t>www.commel.hr</w:t>
        </w:r>
      </w:hyperlink>
    </w:p>
    <w:p w:rsidR="00E81294" w:rsidRPr="00802812" w:rsidRDefault="00E81294" w:rsidP="00BB4D38">
      <w:pPr>
        <w:pStyle w:val="Footer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81294" w:rsidRPr="00802812" w:rsidRDefault="00E81294" w:rsidP="00BB4D38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Evidencijski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broj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nabave</w:t>
      </w:r>
      <w:proofErr w:type="spellEnd"/>
      <w:r w:rsidR="009571FB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ED2221">
        <w:rPr>
          <w:rFonts w:ascii="Times New Roman" w:hAnsi="Times New Roman"/>
          <w:sz w:val="24"/>
          <w:szCs w:val="24"/>
          <w:lang w:val="en-GB"/>
        </w:rPr>
        <w:t>0</w:t>
      </w:r>
      <w:r w:rsidR="00D13AD6">
        <w:rPr>
          <w:rFonts w:ascii="Times New Roman" w:hAnsi="Times New Roman"/>
          <w:sz w:val="24"/>
          <w:szCs w:val="24"/>
          <w:lang w:val="en-GB"/>
        </w:rPr>
        <w:t>2</w:t>
      </w:r>
      <w:r w:rsidR="00ED2221">
        <w:rPr>
          <w:rFonts w:ascii="Times New Roman" w:hAnsi="Times New Roman"/>
          <w:sz w:val="24"/>
          <w:szCs w:val="24"/>
          <w:lang w:val="en-GB"/>
        </w:rPr>
        <w:t>/2018</w:t>
      </w:r>
    </w:p>
    <w:p w:rsidR="00E81294" w:rsidRPr="00802812" w:rsidRDefault="00E81294" w:rsidP="00BB4D38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02812">
        <w:rPr>
          <w:rFonts w:ascii="Times New Roman" w:hAnsi="Times New Roman"/>
          <w:sz w:val="24"/>
          <w:szCs w:val="24"/>
          <w:lang w:val="en-GB"/>
        </w:rPr>
        <w:t xml:space="preserve">Datum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objave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OoN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Dokumentacije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za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nadmetanje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na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internetskoj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stranici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Strukturnih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fondova</w:t>
      </w:r>
      <w:proofErr w:type="spellEnd"/>
      <w:r w:rsidR="0012408B" w:rsidRPr="00802812">
        <w:rPr>
          <w:rFonts w:ascii="Times New Roman" w:hAnsi="Times New Roman"/>
          <w:sz w:val="24"/>
          <w:szCs w:val="24"/>
          <w:lang w:val="en-GB"/>
        </w:rPr>
        <w:t xml:space="preserve"> (</w:t>
      </w:r>
      <w:hyperlink r:id="rId10" w:history="1">
        <w:r w:rsidR="0012408B" w:rsidRPr="00802812">
          <w:rPr>
            <w:rStyle w:val="Hyperlink"/>
            <w:rFonts w:ascii="Times New Roman" w:hAnsi="Times New Roman"/>
            <w:sz w:val="24"/>
            <w:szCs w:val="24"/>
            <w:lang w:val="en-GB"/>
          </w:rPr>
          <w:t>www.strukturnifondovi.hr</w:t>
        </w:r>
      </w:hyperlink>
      <w:r w:rsidR="0012408B" w:rsidRPr="002E4114">
        <w:rPr>
          <w:rFonts w:ascii="Times New Roman" w:hAnsi="Times New Roman"/>
          <w:sz w:val="24"/>
          <w:szCs w:val="24"/>
          <w:lang w:val="en-GB"/>
        </w:rPr>
        <w:t>)</w:t>
      </w:r>
      <w:r w:rsidRPr="002E4114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F61C53" w:rsidRPr="00F61C53">
        <w:rPr>
          <w:rFonts w:ascii="Times New Roman" w:hAnsi="Times New Roman"/>
          <w:sz w:val="24"/>
          <w:szCs w:val="24"/>
          <w:lang w:val="en-GB"/>
        </w:rPr>
        <w:t>03</w:t>
      </w:r>
      <w:r w:rsidR="00084BBF" w:rsidRPr="00F61C53">
        <w:rPr>
          <w:rFonts w:ascii="Times New Roman" w:hAnsi="Times New Roman"/>
          <w:sz w:val="24"/>
          <w:szCs w:val="24"/>
          <w:lang w:val="en-GB"/>
        </w:rPr>
        <w:t>.</w:t>
      </w:r>
      <w:r w:rsidR="00D13AD6" w:rsidRPr="00F61C53">
        <w:rPr>
          <w:rFonts w:ascii="Times New Roman" w:hAnsi="Times New Roman"/>
          <w:sz w:val="24"/>
          <w:szCs w:val="24"/>
          <w:lang w:val="en-GB"/>
        </w:rPr>
        <w:t>1</w:t>
      </w:r>
      <w:r w:rsidR="00F61C53" w:rsidRPr="00F61C53">
        <w:rPr>
          <w:rFonts w:ascii="Times New Roman" w:hAnsi="Times New Roman"/>
          <w:sz w:val="24"/>
          <w:szCs w:val="24"/>
          <w:lang w:val="en-GB"/>
        </w:rPr>
        <w:t>2</w:t>
      </w:r>
      <w:r w:rsidR="008B7E26" w:rsidRPr="00F61C53">
        <w:rPr>
          <w:rFonts w:ascii="Times New Roman" w:hAnsi="Times New Roman"/>
          <w:sz w:val="24"/>
          <w:szCs w:val="24"/>
          <w:lang w:val="en-GB"/>
        </w:rPr>
        <w:t>.2018</w:t>
      </w:r>
      <w:r w:rsidRPr="00F61C53">
        <w:rPr>
          <w:rFonts w:ascii="Times New Roman" w:hAnsi="Times New Roman"/>
          <w:sz w:val="24"/>
          <w:szCs w:val="24"/>
          <w:lang w:val="en-GB"/>
        </w:rPr>
        <w:t>.</w:t>
      </w:r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316EE" w:rsidRPr="00802812" w:rsidRDefault="007316EE" w:rsidP="00BB4D38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81294" w:rsidRPr="00802812" w:rsidRDefault="00E81294" w:rsidP="00BB4D38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C17AC" w:rsidRDefault="00E81294" w:rsidP="00B5254F">
      <w:pPr>
        <w:pStyle w:val="Footer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02812">
        <w:rPr>
          <w:rFonts w:ascii="Times New Roman" w:hAnsi="Times New Roman"/>
          <w:b/>
          <w:sz w:val="24"/>
          <w:szCs w:val="24"/>
          <w:lang w:val="en-GB"/>
        </w:rPr>
        <w:t>DOKUMENTACIJA ZA NADMETANJE</w:t>
      </w:r>
      <w:r w:rsidR="00C618AA" w:rsidRPr="00802812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E81294" w:rsidRPr="00A3114F" w:rsidRDefault="00E81294" w:rsidP="00BB4D38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A55E1" w:rsidRDefault="00E81294" w:rsidP="002E4114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3114F">
        <w:rPr>
          <w:rFonts w:ascii="Times New Roman" w:hAnsi="Times New Roman"/>
          <w:b/>
          <w:sz w:val="24"/>
          <w:szCs w:val="24"/>
          <w:lang w:val="fr-FR"/>
        </w:rPr>
        <w:t>Predmet</w:t>
      </w:r>
      <w:proofErr w:type="spellEnd"/>
      <w:r w:rsidRPr="00A3114F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A3114F">
        <w:rPr>
          <w:rFonts w:ascii="Times New Roman" w:hAnsi="Times New Roman"/>
          <w:b/>
          <w:sz w:val="24"/>
          <w:szCs w:val="24"/>
          <w:lang w:val="fr-FR"/>
        </w:rPr>
        <w:t>nabave</w:t>
      </w:r>
      <w:proofErr w:type="spellEnd"/>
      <w:r w:rsidRPr="00A3114F">
        <w:rPr>
          <w:rFonts w:ascii="Times New Roman" w:hAnsi="Times New Roman"/>
          <w:b/>
          <w:sz w:val="24"/>
          <w:szCs w:val="24"/>
          <w:lang w:val="fr-FR"/>
        </w:rPr>
        <w:t>:</w:t>
      </w:r>
      <w:proofErr w:type="gramEnd"/>
      <w:r w:rsidRPr="00A3114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35CEE">
        <w:rPr>
          <w:rFonts w:ascii="Times New Roman" w:hAnsi="Times New Roman"/>
          <w:sz w:val="24"/>
          <w:szCs w:val="24"/>
        </w:rPr>
        <w:t xml:space="preserve">nabava i instaliranje </w:t>
      </w:r>
      <w:r w:rsidR="00D13AD6">
        <w:rPr>
          <w:rFonts w:ascii="Times New Roman" w:hAnsi="Times New Roman"/>
          <w:sz w:val="24"/>
          <w:szCs w:val="24"/>
        </w:rPr>
        <w:t>softvera i hardvera</w:t>
      </w:r>
      <w:r w:rsidR="00156331">
        <w:rPr>
          <w:rFonts w:ascii="Times New Roman" w:hAnsi="Times New Roman"/>
          <w:sz w:val="24"/>
          <w:szCs w:val="24"/>
        </w:rPr>
        <w:t xml:space="preserve"> </w:t>
      </w:r>
    </w:p>
    <w:p w:rsidR="002E4114" w:rsidRPr="002E4114" w:rsidRDefault="002E4114" w:rsidP="002E4114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E72269" w:rsidRPr="008412F8" w:rsidRDefault="004A55E1" w:rsidP="008F47BB">
      <w:pPr>
        <w:pStyle w:val="Footer"/>
        <w:spacing w:after="240" w:line="276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412F8">
        <w:rPr>
          <w:rFonts w:ascii="Times New Roman" w:hAnsi="Times New Roman"/>
          <w:b/>
          <w:sz w:val="24"/>
          <w:szCs w:val="24"/>
          <w:lang w:val="en-GB"/>
        </w:rPr>
        <w:t>Naziv</w:t>
      </w:r>
      <w:proofErr w:type="spellEnd"/>
      <w:r w:rsidRPr="008412F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412F8">
        <w:rPr>
          <w:rFonts w:ascii="Times New Roman" w:hAnsi="Times New Roman"/>
          <w:b/>
          <w:sz w:val="24"/>
          <w:szCs w:val="24"/>
          <w:lang w:val="en-GB"/>
        </w:rPr>
        <w:t>projekta</w:t>
      </w:r>
      <w:proofErr w:type="spellEnd"/>
      <w:r w:rsidR="00E81294" w:rsidRPr="008412F8">
        <w:rPr>
          <w:rFonts w:ascii="Times New Roman" w:hAnsi="Times New Roman"/>
          <w:b/>
          <w:sz w:val="24"/>
          <w:szCs w:val="24"/>
          <w:lang w:val="en-GB"/>
        </w:rPr>
        <w:t>:</w:t>
      </w:r>
      <w:r w:rsidR="00AE16D6" w:rsidRPr="008412F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72269" w:rsidRPr="008412F8">
        <w:rPr>
          <w:rFonts w:ascii="Times New Roman" w:hAnsi="Times New Roman"/>
          <w:i/>
          <w:sz w:val="24"/>
          <w:szCs w:val="24"/>
        </w:rPr>
        <w:t>„</w:t>
      </w:r>
      <w:r w:rsidR="00A828CC">
        <w:rPr>
          <w:rFonts w:ascii="Times New Roman" w:hAnsi="Times New Roman"/>
          <w:i/>
          <w:sz w:val="24"/>
          <w:szCs w:val="24"/>
        </w:rPr>
        <w:t xml:space="preserve">Povećanje konkurentnosti društva COMMEL-ZAGREB uvođenjem informacijsko komunikacijske </w:t>
      </w:r>
      <w:proofErr w:type="gramStart"/>
      <w:r w:rsidR="00A828CC">
        <w:rPr>
          <w:rFonts w:ascii="Times New Roman" w:hAnsi="Times New Roman"/>
          <w:i/>
          <w:sz w:val="24"/>
          <w:szCs w:val="24"/>
        </w:rPr>
        <w:t>tehnologije</w:t>
      </w:r>
      <w:r w:rsidR="00E72269" w:rsidRPr="008412F8">
        <w:rPr>
          <w:rFonts w:ascii="Times New Roman" w:hAnsi="Times New Roman"/>
          <w:i/>
          <w:sz w:val="24"/>
          <w:szCs w:val="24"/>
        </w:rPr>
        <w:t>“</w:t>
      </w:r>
      <w:proofErr w:type="gramEnd"/>
    </w:p>
    <w:p w:rsidR="007316EE" w:rsidRPr="0003352E" w:rsidRDefault="00E81294" w:rsidP="00BB4D38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  <w:highlight w:val="green"/>
          <w:lang w:val="de-DE"/>
        </w:rPr>
      </w:pPr>
      <w:r w:rsidRPr="008412F8">
        <w:rPr>
          <w:rFonts w:ascii="Times New Roman" w:hAnsi="Times New Roman"/>
          <w:sz w:val="24"/>
          <w:szCs w:val="24"/>
          <w:lang w:val="de-DE"/>
        </w:rPr>
        <w:t xml:space="preserve">Projekt je </w:t>
      </w:r>
      <w:proofErr w:type="spellStart"/>
      <w:r w:rsidR="00264139">
        <w:rPr>
          <w:rFonts w:ascii="Times New Roman" w:hAnsi="Times New Roman"/>
          <w:sz w:val="24"/>
          <w:szCs w:val="24"/>
          <w:lang w:val="de-DE"/>
        </w:rPr>
        <w:t>prijavljen</w:t>
      </w:r>
      <w:proofErr w:type="spellEnd"/>
      <w:r w:rsidR="00264139">
        <w:rPr>
          <w:rFonts w:ascii="Times New Roman" w:hAnsi="Times New Roman"/>
          <w:sz w:val="24"/>
          <w:szCs w:val="24"/>
          <w:lang w:val="de-DE"/>
        </w:rPr>
        <w:t xml:space="preserve"> na</w:t>
      </w:r>
      <w:r w:rsidR="007B5198" w:rsidRPr="008412F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8412F8">
        <w:rPr>
          <w:rFonts w:ascii="Times New Roman" w:hAnsi="Times New Roman"/>
          <w:sz w:val="24"/>
          <w:szCs w:val="24"/>
          <w:lang w:val="de-DE"/>
        </w:rPr>
        <w:t>Poziv</w:t>
      </w:r>
      <w:proofErr w:type="spellEnd"/>
      <w:r w:rsidRPr="008412F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D13AD6" w:rsidRPr="00D13AD6">
        <w:rPr>
          <w:rFonts w:ascii="Times New Roman" w:hAnsi="Times New Roman"/>
          <w:sz w:val="24"/>
          <w:szCs w:val="24"/>
          <w:lang w:val="de-DE"/>
        </w:rPr>
        <w:t>Poboljšanje</w:t>
      </w:r>
      <w:proofErr w:type="spellEnd"/>
      <w:r w:rsidR="00D13AD6" w:rsidRPr="00D13AD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D13AD6" w:rsidRPr="00D13AD6">
        <w:rPr>
          <w:rFonts w:ascii="Times New Roman" w:hAnsi="Times New Roman"/>
          <w:sz w:val="24"/>
          <w:szCs w:val="24"/>
          <w:lang w:val="de-DE"/>
        </w:rPr>
        <w:t>konkurentnosti</w:t>
      </w:r>
      <w:proofErr w:type="spellEnd"/>
      <w:r w:rsidR="00D13AD6" w:rsidRPr="00D13AD6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="00D13AD6" w:rsidRPr="00D13AD6">
        <w:rPr>
          <w:rFonts w:ascii="Times New Roman" w:hAnsi="Times New Roman"/>
          <w:sz w:val="24"/>
          <w:szCs w:val="24"/>
          <w:lang w:val="de-DE"/>
        </w:rPr>
        <w:t>učinkovitosti</w:t>
      </w:r>
      <w:proofErr w:type="spellEnd"/>
      <w:r w:rsidR="00D13AD6" w:rsidRPr="00D13AD6">
        <w:rPr>
          <w:rFonts w:ascii="Times New Roman" w:hAnsi="Times New Roman"/>
          <w:sz w:val="24"/>
          <w:szCs w:val="24"/>
          <w:lang w:val="de-DE"/>
        </w:rPr>
        <w:t xml:space="preserve"> MSP-a </w:t>
      </w:r>
      <w:proofErr w:type="spellStart"/>
      <w:r w:rsidR="00D13AD6" w:rsidRPr="00D13AD6">
        <w:rPr>
          <w:rFonts w:ascii="Times New Roman" w:hAnsi="Times New Roman"/>
          <w:sz w:val="24"/>
          <w:szCs w:val="24"/>
          <w:lang w:val="de-DE"/>
        </w:rPr>
        <w:t>kroz</w:t>
      </w:r>
      <w:proofErr w:type="spellEnd"/>
      <w:r w:rsidR="00D13AD6" w:rsidRPr="00D13AD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D13AD6" w:rsidRPr="00D13AD6">
        <w:rPr>
          <w:rFonts w:ascii="Times New Roman" w:hAnsi="Times New Roman"/>
          <w:sz w:val="24"/>
          <w:szCs w:val="24"/>
          <w:lang w:val="de-DE"/>
        </w:rPr>
        <w:t>informacijske</w:t>
      </w:r>
      <w:proofErr w:type="spellEnd"/>
      <w:r w:rsidR="00D13AD6" w:rsidRPr="00D13AD6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="00D13AD6" w:rsidRPr="00D13AD6">
        <w:rPr>
          <w:rFonts w:ascii="Times New Roman" w:hAnsi="Times New Roman"/>
          <w:sz w:val="24"/>
          <w:szCs w:val="24"/>
          <w:lang w:val="de-DE"/>
        </w:rPr>
        <w:t>komunikacijske</w:t>
      </w:r>
      <w:proofErr w:type="spellEnd"/>
      <w:r w:rsidR="00D13AD6" w:rsidRPr="00D13AD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D13AD6" w:rsidRPr="00D13AD6">
        <w:rPr>
          <w:rFonts w:ascii="Times New Roman" w:hAnsi="Times New Roman"/>
          <w:sz w:val="24"/>
          <w:szCs w:val="24"/>
          <w:lang w:val="de-DE"/>
        </w:rPr>
        <w:t>tehnologije</w:t>
      </w:r>
      <w:proofErr w:type="spellEnd"/>
      <w:r w:rsidR="00D13AD6" w:rsidRPr="00D13AD6">
        <w:rPr>
          <w:rFonts w:ascii="Times New Roman" w:hAnsi="Times New Roman"/>
          <w:sz w:val="24"/>
          <w:szCs w:val="24"/>
          <w:lang w:val="de-DE"/>
        </w:rPr>
        <w:t xml:space="preserve"> (IKT) </w:t>
      </w:r>
      <w:r w:rsidR="00D13AD6">
        <w:rPr>
          <w:rFonts w:ascii="Times New Roman" w:hAnsi="Times New Roman"/>
          <w:sz w:val="24"/>
          <w:szCs w:val="24"/>
          <w:lang w:val="de-DE"/>
        </w:rPr>
        <w:t>–</w:t>
      </w:r>
      <w:r w:rsidR="00D13AD6" w:rsidRPr="00D13AD6">
        <w:rPr>
          <w:rFonts w:ascii="Times New Roman" w:hAnsi="Times New Roman"/>
          <w:sz w:val="24"/>
          <w:szCs w:val="24"/>
          <w:lang w:val="de-DE"/>
        </w:rPr>
        <w:t xml:space="preserve"> 2</w:t>
      </w:r>
      <w:r w:rsidR="00D13AD6">
        <w:rPr>
          <w:rFonts w:ascii="Times New Roman" w:hAnsi="Times New Roman"/>
          <w:sz w:val="24"/>
          <w:szCs w:val="24"/>
          <w:lang w:val="de-DE"/>
        </w:rPr>
        <w:t>, KK.03.2.1.19</w:t>
      </w:r>
    </w:p>
    <w:p w:rsidR="00E81294" w:rsidRPr="00802812" w:rsidRDefault="00E8129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1294" w:rsidRPr="00802812" w:rsidRDefault="00E8129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1294" w:rsidRPr="00802812" w:rsidRDefault="00E8129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1294" w:rsidRPr="00802812" w:rsidRDefault="00E8129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1294" w:rsidRPr="00802812" w:rsidRDefault="00E8129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1294" w:rsidRDefault="00E8129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64139" w:rsidRDefault="00264139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E4114" w:rsidRDefault="002E411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E4114" w:rsidRDefault="002E411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E4114" w:rsidRDefault="002E411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E4114" w:rsidRDefault="002E411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E4114" w:rsidRDefault="002E411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571FB" w:rsidRPr="00802812" w:rsidRDefault="009571FB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1294" w:rsidRPr="00802812" w:rsidRDefault="00E81294" w:rsidP="007049C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2812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SADRŽAJ</w:t>
      </w:r>
      <w:r w:rsidR="00213DB4" w:rsidRPr="008028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040C38" w:rsidRPr="00040C38" w:rsidRDefault="00BF2397" w:rsidP="00040C38">
      <w:pPr>
        <w:pStyle w:val="TOC1"/>
        <w:tabs>
          <w:tab w:val="left" w:pos="44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aps w:val="0"/>
          <w:noProof/>
          <w:sz w:val="22"/>
          <w:szCs w:val="22"/>
        </w:rPr>
      </w:pPr>
      <w:r w:rsidRPr="00343F66">
        <w:rPr>
          <w:rFonts w:ascii="Times New Roman" w:hAnsi="Times New Roman" w:cs="Times New Roman"/>
          <w:lang w:val="en-GB"/>
        </w:rPr>
        <w:fldChar w:fldCharType="begin"/>
      </w:r>
      <w:r w:rsidR="00BB4D38" w:rsidRPr="00343F66">
        <w:rPr>
          <w:rFonts w:ascii="Times New Roman" w:hAnsi="Times New Roman" w:cs="Times New Roman"/>
          <w:lang w:val="en-GB"/>
        </w:rPr>
        <w:instrText xml:space="preserve"> TOC \o "1-3" \h \z \u </w:instrText>
      </w:r>
      <w:r w:rsidRPr="00343F66">
        <w:rPr>
          <w:rFonts w:ascii="Times New Roman" w:hAnsi="Times New Roman" w:cs="Times New Roman"/>
          <w:lang w:val="en-GB"/>
        </w:rPr>
        <w:fldChar w:fldCharType="separate"/>
      </w:r>
      <w:hyperlink w:anchor="_Toc531608337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1.</w:t>
        </w:r>
        <w:r w:rsidR="00040C38" w:rsidRPr="00040C38">
          <w:rPr>
            <w:rFonts w:ascii="Times New Roman" w:hAnsi="Times New Roman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Opći podaci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_Toc531608337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4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38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1.1.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Opći podaci o Naručitelju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_Toc531608338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4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39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1.2.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Osoba zadužena za komunikaciju s gospodarskim subjektima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_Toc531608339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4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40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1.3.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Vrsta postupka nabave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_Toc531608340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4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41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1.4.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Vrsta ugovora o nabavi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_Toc531608341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4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1"/>
        <w:tabs>
          <w:tab w:val="left" w:pos="44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aps w:val="0"/>
          <w:noProof/>
          <w:sz w:val="22"/>
          <w:szCs w:val="22"/>
        </w:rPr>
      </w:pPr>
      <w:hyperlink w:anchor="_Toc531608342" w:history="1">
        <w:r w:rsidR="00040C38" w:rsidRPr="00040C38">
          <w:rPr>
            <w:rStyle w:val="Hyperlink"/>
            <w:rFonts w:ascii="Times New Roman" w:hAnsi="Times New Roman" w:cs="Times New Roman"/>
            <w:i/>
            <w:noProof/>
            <w:lang w:val="en-GB"/>
          </w:rPr>
          <w:t>2.</w:t>
        </w:r>
        <w:r w:rsidR="00040C38" w:rsidRPr="00040C38">
          <w:rPr>
            <w:rFonts w:ascii="Times New Roman" w:hAnsi="Times New Roman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Podaci o predmetu nabave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_Toc531608342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5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43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2.1.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Opis predmeta nabave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_Toc531608343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5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1"/>
        <w:tabs>
          <w:tab w:val="left" w:pos="44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aps w:val="0"/>
          <w:noProof/>
          <w:sz w:val="22"/>
          <w:szCs w:val="22"/>
        </w:rPr>
      </w:pPr>
      <w:hyperlink w:anchor="_Toc531608344" w:history="1">
        <w:r w:rsidR="00040C38" w:rsidRPr="00040C38">
          <w:rPr>
            <w:rStyle w:val="Hyperlink"/>
            <w:rFonts w:ascii="Times New Roman" w:hAnsi="Times New Roman" w:cs="Times New Roman"/>
            <w:noProof/>
          </w:rPr>
          <w:t></w:t>
        </w:r>
        <w:r w:rsidR="00040C38" w:rsidRPr="00040C38">
          <w:rPr>
            <w:rFonts w:ascii="Times New Roman" w:hAnsi="Times New Roman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</w:rPr>
          <w:t>GRUPA 1: nabava i instaliranje softverskih rješenja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_Toc531608344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5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1"/>
        <w:tabs>
          <w:tab w:val="left" w:pos="44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aps w:val="0"/>
          <w:noProof/>
          <w:sz w:val="22"/>
          <w:szCs w:val="22"/>
        </w:rPr>
      </w:pPr>
      <w:hyperlink w:anchor="_Toc531608345" w:history="1">
        <w:r w:rsidR="00040C38" w:rsidRPr="00040C38">
          <w:rPr>
            <w:rStyle w:val="Hyperlink"/>
            <w:rFonts w:ascii="Times New Roman" w:hAnsi="Times New Roman" w:cs="Times New Roman"/>
            <w:noProof/>
          </w:rPr>
          <w:t></w:t>
        </w:r>
        <w:r w:rsidR="00040C38" w:rsidRPr="00040C38">
          <w:rPr>
            <w:rFonts w:ascii="Times New Roman" w:hAnsi="Times New Roman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</w:rPr>
          <w:t>GRUPA 2: nabava i instaliranje hardvera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_Toc531608345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5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46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2.2.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Mjesto isporuke robe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_Toc531608346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5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47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2.3.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Rok isporuke robe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_Toc531608347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5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48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2.4.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Tehničke specifikacije predmeta nabave i količine predmeta nabave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_Toc531608348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5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49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2.5.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Grupe predmeta nabave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_Toc531608349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5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1"/>
        <w:tabs>
          <w:tab w:val="left" w:pos="44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aps w:val="0"/>
          <w:noProof/>
          <w:sz w:val="22"/>
          <w:szCs w:val="22"/>
        </w:rPr>
      </w:pPr>
      <w:hyperlink w:anchor="_Toc531608350" w:history="1">
        <w:r w:rsidR="00040C38" w:rsidRPr="00040C38">
          <w:rPr>
            <w:rStyle w:val="Hyperlink"/>
            <w:rFonts w:ascii="Times New Roman" w:hAnsi="Times New Roman" w:cs="Times New Roman"/>
            <w:noProof/>
          </w:rPr>
          <w:t></w:t>
        </w:r>
        <w:r w:rsidR="00040C38" w:rsidRPr="00040C38">
          <w:rPr>
            <w:rFonts w:ascii="Times New Roman" w:hAnsi="Times New Roman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</w:rPr>
          <w:t>GRUPA 1: nabava i instaliranje softverskih rješenja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_Toc531608350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5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1"/>
        <w:tabs>
          <w:tab w:val="left" w:pos="44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aps w:val="0"/>
          <w:noProof/>
          <w:sz w:val="22"/>
          <w:szCs w:val="22"/>
        </w:rPr>
      </w:pPr>
      <w:hyperlink w:anchor="_Toc531608351" w:history="1">
        <w:r w:rsidR="00040C38" w:rsidRPr="00040C38">
          <w:rPr>
            <w:rStyle w:val="Hyperlink"/>
            <w:rFonts w:ascii="Times New Roman" w:hAnsi="Times New Roman" w:cs="Times New Roman"/>
            <w:noProof/>
          </w:rPr>
          <w:t></w:t>
        </w:r>
        <w:r w:rsidR="00040C38" w:rsidRPr="00040C38">
          <w:rPr>
            <w:rFonts w:ascii="Times New Roman" w:hAnsi="Times New Roman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</w:rPr>
          <w:t>GRUPA 2: nabava i instaliranje hardvera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_Toc531608351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5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52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2.6.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Troškovnik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_Toc531608352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5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1"/>
        <w:tabs>
          <w:tab w:val="left" w:pos="44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aps w:val="0"/>
          <w:noProof/>
          <w:sz w:val="22"/>
          <w:szCs w:val="22"/>
        </w:rPr>
      </w:pPr>
      <w:hyperlink w:anchor="_Toc531608353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3.</w:t>
        </w:r>
        <w:r w:rsidR="00040C38" w:rsidRPr="00040C38">
          <w:rPr>
            <w:rFonts w:ascii="Times New Roman" w:hAnsi="Times New Roman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Podaci o ponudi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_Toc531608353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6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54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3.1.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Sadržaj ponude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_Toc531608354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6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55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3.2.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Jezik i pismo ponude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_Toc531608355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6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56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3.3.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Način i rok za dostavu ponude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_Toc531608356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6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57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3.4.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Datum, mjesto i vrijeme otvaranja ponuda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_Toc531608357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7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58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3.5.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Alternativne ponude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_Toc531608358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7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59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3.6.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Rok valjanosti ponude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_Toc531608359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7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60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3.7.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Način određivanja cijene ponude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_Toc531608360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7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61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3.8.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Kriterij za odabir ponuda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_Toc531608361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7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62" w:history="1">
        <w:r w:rsidR="00040C38" w:rsidRPr="00040C38">
          <w:rPr>
            <w:rStyle w:val="Hyperlink"/>
            <w:rFonts w:ascii="Times New Roman" w:eastAsia="Times New Roman" w:hAnsi="Times New Roman" w:cs="Times New Roman"/>
            <w:noProof/>
            <w:lang w:val="en-GB"/>
          </w:rPr>
          <w:t>3.9.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eastAsia="Times New Roman" w:hAnsi="Times New Roman" w:cs="Times New Roman"/>
            <w:noProof/>
            <w:lang w:val="en-GB"/>
          </w:rPr>
          <w:t>Rok, način i uvjeti plaćanja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_Toc531608362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7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1"/>
        <w:tabs>
          <w:tab w:val="left" w:pos="44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aps w:val="0"/>
          <w:noProof/>
          <w:sz w:val="22"/>
          <w:szCs w:val="22"/>
        </w:rPr>
      </w:pPr>
      <w:hyperlink w:anchor="_Toc531608363" w:history="1">
        <w:r w:rsidR="00040C38" w:rsidRPr="00040C38">
          <w:rPr>
            <w:rStyle w:val="Hyperlink"/>
            <w:rFonts w:ascii="Times New Roman" w:hAnsi="Times New Roman" w:cs="Times New Roman"/>
            <w:i/>
            <w:noProof/>
            <w:lang w:val="en-GB"/>
          </w:rPr>
          <w:t>4.</w:t>
        </w:r>
        <w:r w:rsidR="00040C38" w:rsidRPr="00040C38">
          <w:rPr>
            <w:rFonts w:ascii="Times New Roman" w:hAnsi="Times New Roman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Uvjeti i zahtjevi koje moraju ispunjavati potencijalni ponuditelji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_Toc531608363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8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64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4.1. Razlozi isključenja ponuditelja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_Toc531608364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8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65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4.2. Odredbe o sposobnosti ponuditelja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_Toc531608365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8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1"/>
        <w:tabs>
          <w:tab w:val="left" w:pos="44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aps w:val="0"/>
          <w:noProof/>
          <w:sz w:val="22"/>
          <w:szCs w:val="22"/>
        </w:rPr>
      </w:pPr>
      <w:hyperlink w:anchor="_Toc531608366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5.</w:t>
        </w:r>
        <w:r w:rsidR="00040C38" w:rsidRPr="00040C38">
          <w:rPr>
            <w:rFonts w:ascii="Times New Roman" w:hAnsi="Times New Roman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Ostale odredbe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_Toc531608366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9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67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5.1.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Preuzimanje dokumentacije za nadmetanje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_Toc531608367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9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68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5.2.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Pojašnjenja i izmjene dokumentacije za nadmetanje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_Toc531608368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9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69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5.3.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Obavijest o rezultatima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_Toc531608369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9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70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5.4.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Poništavanje postupka nabave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_Toc531608370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9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71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5.5.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Zajednica ponuditelja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_Toc531608371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9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72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5.6.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Podugovaranje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_Toc531608372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9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73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5.7.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Mogućnost izmjene ugovora u slučaju nepredvidljivih okolnosti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_Toc531608373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10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2"/>
        <w:tabs>
          <w:tab w:val="left" w:pos="880"/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smallCaps w:val="0"/>
          <w:noProof/>
          <w:sz w:val="22"/>
          <w:szCs w:val="22"/>
        </w:rPr>
      </w:pPr>
      <w:hyperlink w:anchor="_Toc531608374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5.8.</w:t>
        </w:r>
        <w:r w:rsidR="00040C38" w:rsidRPr="00040C38">
          <w:rPr>
            <w:rFonts w:ascii="Times New Roman" w:hAnsi="Times New Roman" w:cs="Times New Roman"/>
            <w:smallCaps w:val="0"/>
            <w:noProof/>
            <w:sz w:val="22"/>
            <w:szCs w:val="22"/>
          </w:rPr>
          <w:tab/>
        </w:r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Predstavke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_Toc531608374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10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1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aps w:val="0"/>
          <w:noProof/>
          <w:sz w:val="22"/>
          <w:szCs w:val="22"/>
        </w:rPr>
      </w:pPr>
      <w:hyperlink w:anchor="_Toc531608375" w:history="1">
        <w:r w:rsidR="00040C38" w:rsidRPr="00040C38">
          <w:rPr>
            <w:rStyle w:val="Hyperlink"/>
            <w:rFonts w:ascii="Times New Roman" w:hAnsi="Times New Roman" w:cs="Times New Roman"/>
            <w:noProof/>
          </w:rPr>
          <w:t>PRILOG A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_Toc531608375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11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40C38" w:rsidRPr="00040C38" w:rsidRDefault="00834601" w:rsidP="00040C38">
      <w:pPr>
        <w:pStyle w:val="TOC1"/>
        <w:tabs>
          <w:tab w:val="right" w:leader="dot" w:pos="9062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aps w:val="0"/>
          <w:noProof/>
          <w:sz w:val="22"/>
          <w:szCs w:val="22"/>
        </w:rPr>
      </w:pPr>
      <w:hyperlink w:anchor="_Toc531608385" w:history="1">
        <w:r w:rsidR="00040C38" w:rsidRPr="00040C38">
          <w:rPr>
            <w:rStyle w:val="Hyperlink"/>
            <w:rFonts w:ascii="Times New Roman" w:hAnsi="Times New Roman" w:cs="Times New Roman"/>
            <w:noProof/>
            <w:lang w:val="en-GB"/>
          </w:rPr>
          <w:t>PRILOG B</w:t>
        </w:r>
        <w:r w:rsidR="00040C38" w:rsidRPr="00040C38">
          <w:rPr>
            <w:rFonts w:ascii="Times New Roman" w:hAnsi="Times New Roman" w:cs="Times New Roman"/>
            <w:noProof/>
            <w:webHidden/>
          </w:rPr>
          <w:tab/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begin"/>
        </w:r>
        <w:r w:rsidR="00040C38" w:rsidRPr="00040C38">
          <w:rPr>
            <w:rFonts w:ascii="Times New Roman" w:hAnsi="Times New Roman" w:cs="Times New Roman"/>
            <w:noProof/>
            <w:webHidden/>
          </w:rPr>
          <w:instrText xml:space="preserve"> PAGEREF _Toc531608385 \h </w:instrText>
        </w:r>
        <w:r w:rsidR="00040C38" w:rsidRPr="00040C38">
          <w:rPr>
            <w:rFonts w:ascii="Times New Roman" w:hAnsi="Times New Roman" w:cs="Times New Roman"/>
            <w:noProof/>
            <w:webHidden/>
          </w:rPr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040C38" w:rsidRPr="00040C38">
          <w:rPr>
            <w:rFonts w:ascii="Times New Roman" w:hAnsi="Times New Roman" w:cs="Times New Roman"/>
            <w:noProof/>
            <w:webHidden/>
          </w:rPr>
          <w:t>15</w:t>
        </w:r>
        <w:r w:rsidR="00040C38" w:rsidRPr="00040C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81294" w:rsidRDefault="00BF2397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43F66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</w:p>
    <w:p w:rsidR="00CA7FC4" w:rsidRDefault="00CA7FC4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A7FC4" w:rsidRDefault="00CA7FC4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A7FC4" w:rsidRDefault="00CA7FC4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611A7" w:rsidRDefault="00C611A7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611A7" w:rsidRDefault="00C611A7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611A7" w:rsidRDefault="00C611A7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611A7" w:rsidRDefault="00C611A7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611A7" w:rsidRDefault="00C611A7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611A7" w:rsidRDefault="00C611A7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611A7" w:rsidRDefault="00C611A7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611A7" w:rsidRDefault="00C611A7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611A7" w:rsidRDefault="00C611A7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611A7" w:rsidRDefault="00C611A7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040C38" w:rsidRDefault="00040C38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040C38" w:rsidRDefault="00040C38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2711B" w:rsidRDefault="00C2711B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611A7" w:rsidRDefault="00C611A7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B27503" w:rsidRDefault="00B27503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B27503" w:rsidRDefault="00B27503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</w:p>
    <w:p w:rsidR="00C611A7" w:rsidRDefault="00C611A7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611A7" w:rsidRDefault="00C611A7" w:rsidP="00BB4D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E81294" w:rsidRPr="00802812" w:rsidRDefault="00E3680C" w:rsidP="00BB4D38">
      <w:pPr>
        <w:pStyle w:val="Heading1"/>
        <w:numPr>
          <w:ilvl w:val="0"/>
          <w:numId w:val="4"/>
        </w:numPr>
        <w:rPr>
          <w:lang w:val="en-GB"/>
        </w:rPr>
      </w:pPr>
      <w:bookmarkStart w:id="1" w:name="_Toc531608337"/>
      <w:bookmarkStart w:id="2" w:name="_Toc515618518"/>
      <w:proofErr w:type="spellStart"/>
      <w:r w:rsidRPr="00802812">
        <w:rPr>
          <w:lang w:val="en-GB"/>
        </w:rPr>
        <w:t>Opći</w:t>
      </w:r>
      <w:proofErr w:type="spellEnd"/>
      <w:r w:rsidRPr="00802812">
        <w:rPr>
          <w:lang w:val="en-GB"/>
        </w:rPr>
        <w:t xml:space="preserve"> </w:t>
      </w:r>
      <w:proofErr w:type="spellStart"/>
      <w:r w:rsidRPr="00802812">
        <w:rPr>
          <w:lang w:val="en-GB"/>
        </w:rPr>
        <w:t>podaci</w:t>
      </w:r>
      <w:bookmarkEnd w:id="1"/>
      <w:proofErr w:type="spellEnd"/>
      <w:r w:rsidR="002D490E" w:rsidRPr="00802812">
        <w:rPr>
          <w:lang w:val="en-GB"/>
        </w:rPr>
        <w:t xml:space="preserve"> </w:t>
      </w:r>
      <w:bookmarkEnd w:id="2"/>
    </w:p>
    <w:p w:rsidR="00E72269" w:rsidRPr="00E96E96" w:rsidRDefault="00BB4D38" w:rsidP="00E96E96">
      <w:pPr>
        <w:pStyle w:val="Heading2"/>
        <w:numPr>
          <w:ilvl w:val="1"/>
          <w:numId w:val="4"/>
        </w:numPr>
        <w:rPr>
          <w:i/>
          <w:color w:val="548DD4" w:themeColor="text2" w:themeTint="99"/>
          <w:lang w:val="en-GB"/>
        </w:rPr>
      </w:pPr>
      <w:r w:rsidRPr="00802812">
        <w:rPr>
          <w:lang w:val="en-GB"/>
        </w:rPr>
        <w:t xml:space="preserve"> </w:t>
      </w:r>
      <w:bookmarkStart w:id="3" w:name="_Toc531608338"/>
      <w:bookmarkStart w:id="4" w:name="_Toc515618519"/>
      <w:proofErr w:type="spellStart"/>
      <w:r w:rsidR="00E81294" w:rsidRPr="00802812">
        <w:rPr>
          <w:lang w:val="en-GB"/>
        </w:rPr>
        <w:t>Opći</w:t>
      </w:r>
      <w:proofErr w:type="spellEnd"/>
      <w:r w:rsidR="00E81294" w:rsidRPr="00802812">
        <w:rPr>
          <w:lang w:val="en-GB"/>
        </w:rPr>
        <w:t xml:space="preserve"> </w:t>
      </w:r>
      <w:proofErr w:type="spellStart"/>
      <w:r w:rsidR="00E81294" w:rsidRPr="00802812">
        <w:rPr>
          <w:lang w:val="en-GB"/>
        </w:rPr>
        <w:t>podaci</w:t>
      </w:r>
      <w:proofErr w:type="spellEnd"/>
      <w:r w:rsidR="00E81294" w:rsidRPr="00802812">
        <w:rPr>
          <w:lang w:val="en-GB"/>
        </w:rPr>
        <w:t xml:space="preserve"> o </w:t>
      </w:r>
      <w:proofErr w:type="spellStart"/>
      <w:r w:rsidR="00E81294" w:rsidRPr="00802812">
        <w:rPr>
          <w:lang w:val="en-GB"/>
        </w:rPr>
        <w:t>Naručitelju</w:t>
      </w:r>
      <w:bookmarkEnd w:id="3"/>
      <w:proofErr w:type="spellEnd"/>
      <w:r w:rsidR="002D490E" w:rsidRPr="00802812">
        <w:rPr>
          <w:lang w:val="en-GB"/>
        </w:rPr>
        <w:t xml:space="preserve"> </w:t>
      </w:r>
      <w:bookmarkEnd w:id="4"/>
    </w:p>
    <w:p w:rsidR="000C5EB8" w:rsidRDefault="000C5EB8" w:rsidP="008B7E2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proofErr w:type="spellStart"/>
      <w:r w:rsidRPr="00E72269">
        <w:rPr>
          <w:rFonts w:ascii="Times New Roman" w:hAnsi="Times New Roman" w:cs="Times New Roman"/>
          <w:sz w:val="24"/>
          <w:szCs w:val="24"/>
          <w:lang w:val="en-GB"/>
        </w:rPr>
        <w:t>Naziv</w:t>
      </w:r>
      <w:proofErr w:type="spellEnd"/>
      <w:r w:rsidRPr="00E722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2269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E722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2269">
        <w:rPr>
          <w:rFonts w:ascii="Times New Roman" w:hAnsi="Times New Roman" w:cs="Times New Roman"/>
          <w:sz w:val="24"/>
          <w:szCs w:val="24"/>
          <w:lang w:val="en-GB"/>
        </w:rPr>
        <w:t>sjedište</w:t>
      </w:r>
      <w:proofErr w:type="spellEnd"/>
      <w:r w:rsidRPr="00E722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72269">
        <w:rPr>
          <w:rFonts w:ascii="Times New Roman" w:hAnsi="Times New Roman" w:cs="Times New Roman"/>
          <w:sz w:val="24"/>
          <w:szCs w:val="24"/>
          <w:lang w:val="en-GB"/>
        </w:rPr>
        <w:t>Naručitelja</w:t>
      </w:r>
      <w:proofErr w:type="spellEnd"/>
      <w:r w:rsidR="002E411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B7E26" w:rsidRPr="00084BBF" w:rsidRDefault="001B1A11" w:rsidP="008B7E26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COMMEL</w:t>
      </w:r>
      <w:r w:rsidR="00BA4F7C">
        <w:rPr>
          <w:rFonts w:ascii="Times New Roman" w:eastAsia="Times New Roman" w:hAnsi="Times New Roman"/>
          <w:b/>
          <w:iCs/>
          <w:sz w:val="24"/>
          <w:szCs w:val="24"/>
        </w:rPr>
        <w:t>-ZAGREB</w:t>
      </w:r>
      <w:r w:rsidR="008B7E26">
        <w:rPr>
          <w:rFonts w:ascii="Times New Roman" w:eastAsia="Times New Roman" w:hAnsi="Times New Roman"/>
          <w:b/>
          <w:iCs/>
          <w:sz w:val="24"/>
          <w:szCs w:val="24"/>
        </w:rPr>
        <w:t xml:space="preserve"> d.o.o.  </w:t>
      </w:r>
    </w:p>
    <w:p w:rsidR="001B1A11" w:rsidRDefault="001B1A11" w:rsidP="001B1A1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Samoborska cesta 143</w:t>
      </w:r>
    </w:p>
    <w:p w:rsidR="001B1A11" w:rsidRDefault="001B1A11" w:rsidP="001B1A1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10 000 Zagreb</w:t>
      </w:r>
    </w:p>
    <w:p w:rsidR="008B7E26" w:rsidRPr="008B7E26" w:rsidRDefault="008B7E26" w:rsidP="008B7E2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Republika Hrvatska</w:t>
      </w:r>
    </w:p>
    <w:p w:rsidR="000B23C2" w:rsidRDefault="000B23C2" w:rsidP="00BB4D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C5EB8" w:rsidRPr="00802812" w:rsidRDefault="000C5EB8" w:rsidP="00BB4D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Odgovorna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osoba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Naručitelja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1B1A11">
        <w:rPr>
          <w:rFonts w:ascii="Times New Roman" w:hAnsi="Times New Roman" w:cs="Times New Roman"/>
          <w:sz w:val="24"/>
          <w:szCs w:val="24"/>
          <w:lang w:val="en-GB"/>
        </w:rPr>
        <w:t>Hrvoje Bituh</w:t>
      </w:r>
    </w:p>
    <w:p w:rsidR="00E72269" w:rsidRPr="00E36ABF" w:rsidRDefault="00E72269" w:rsidP="00E7226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Tel.</w:t>
      </w:r>
      <w:r w:rsidR="002E4114">
        <w:rPr>
          <w:rFonts w:ascii="Times New Roman" w:eastAsia="Times New Roman" w:hAnsi="Times New Roman"/>
          <w:iCs/>
          <w:sz w:val="24"/>
          <w:szCs w:val="24"/>
        </w:rPr>
        <w:t>:</w:t>
      </w:r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 +385 </w:t>
      </w:r>
      <w:r w:rsidR="001B1A11" w:rsidRPr="001B1A11">
        <w:rPr>
          <w:rFonts w:ascii="Times New Roman" w:eastAsia="Times New Roman" w:hAnsi="Times New Roman"/>
          <w:iCs/>
          <w:sz w:val="24"/>
          <w:szCs w:val="24"/>
        </w:rPr>
        <w:t xml:space="preserve">1 3436 </w:t>
      </w:r>
      <w:r w:rsidR="00BA4F7C">
        <w:rPr>
          <w:rFonts w:ascii="Times New Roman" w:eastAsia="Times New Roman" w:hAnsi="Times New Roman"/>
          <w:iCs/>
          <w:sz w:val="24"/>
          <w:szCs w:val="24"/>
        </w:rPr>
        <w:t>000</w:t>
      </w:r>
      <w:r w:rsidR="001B1A11">
        <w:rPr>
          <w:rFonts w:ascii="Arial" w:hAnsi="Arial" w:cs="Arial"/>
          <w:color w:val="000000"/>
          <w:sz w:val="15"/>
          <w:szCs w:val="15"/>
        </w:rPr>
        <w:t> </w:t>
      </w:r>
    </w:p>
    <w:p w:rsidR="00E72269" w:rsidRDefault="00E72269" w:rsidP="00E7226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E36ABF">
        <w:rPr>
          <w:rFonts w:ascii="Times New Roman" w:eastAsia="Times New Roman" w:hAnsi="Times New Roman"/>
          <w:iCs/>
          <w:sz w:val="24"/>
          <w:szCs w:val="24"/>
        </w:rPr>
        <w:t>Fax</w:t>
      </w:r>
      <w:r w:rsidR="002E4114">
        <w:rPr>
          <w:rFonts w:ascii="Times New Roman" w:eastAsia="Times New Roman" w:hAnsi="Times New Roman"/>
          <w:iCs/>
          <w:sz w:val="24"/>
          <w:szCs w:val="24"/>
        </w:rPr>
        <w:t>.</w:t>
      </w:r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:  +385 </w:t>
      </w:r>
      <w:r w:rsidR="0021116C">
        <w:rPr>
          <w:rFonts w:ascii="Times New Roman" w:eastAsia="Times New Roman" w:hAnsi="Times New Roman"/>
          <w:iCs/>
          <w:sz w:val="24"/>
          <w:szCs w:val="24"/>
        </w:rPr>
        <w:t>1 3436 010</w:t>
      </w:r>
    </w:p>
    <w:p w:rsidR="00E72269" w:rsidRPr="00E36ABF" w:rsidRDefault="00E72269" w:rsidP="00E7226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E</w:t>
      </w:r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-mail: </w:t>
      </w:r>
      <w:hyperlink r:id="rId11" w:history="1">
        <w:r w:rsidR="0021116C" w:rsidRPr="008A01B1">
          <w:rPr>
            <w:rStyle w:val="Hyperlink"/>
            <w:rFonts w:ascii="Times New Roman" w:eastAsia="Times New Roman" w:hAnsi="Times New Roman"/>
            <w:iCs/>
            <w:sz w:val="24"/>
            <w:szCs w:val="24"/>
          </w:rPr>
          <w:t>hrvoje.bituh@commel.hr</w:t>
        </w:r>
      </w:hyperlink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      </w:t>
      </w:r>
    </w:p>
    <w:p w:rsidR="00E72269" w:rsidRDefault="00E72269" w:rsidP="00E72269">
      <w:pPr>
        <w:spacing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W</w:t>
      </w:r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eb: </w:t>
      </w:r>
      <w:hyperlink r:id="rId12" w:history="1">
        <w:r w:rsidR="0021116C" w:rsidRPr="008A01B1">
          <w:rPr>
            <w:rStyle w:val="Hyperlink"/>
            <w:rFonts w:ascii="Times New Roman" w:eastAsia="Times New Roman" w:hAnsi="Times New Roman"/>
            <w:iCs/>
            <w:sz w:val="24"/>
            <w:szCs w:val="24"/>
          </w:rPr>
          <w:t>www.commel.hr</w:t>
        </w:r>
      </w:hyperlink>
    </w:p>
    <w:p w:rsidR="002D490E" w:rsidRPr="00745729" w:rsidRDefault="00377B72" w:rsidP="00BB4D3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2489D">
        <w:rPr>
          <w:rFonts w:ascii="Times New Roman" w:hAnsi="Times New Roman" w:cs="Times New Roman"/>
          <w:sz w:val="24"/>
          <w:szCs w:val="24"/>
          <w:lang w:val="de-DE"/>
        </w:rPr>
        <w:t>Naručitelj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de-DE"/>
        </w:rPr>
        <w:t>upisan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0D5B9A">
        <w:rPr>
          <w:rFonts w:ascii="Times New Roman" w:hAnsi="Times New Roman" w:cs="Times New Roman"/>
          <w:sz w:val="24"/>
          <w:szCs w:val="24"/>
          <w:lang w:val="de-DE"/>
        </w:rPr>
        <w:t>registar</w:t>
      </w:r>
      <w:proofErr w:type="spellEnd"/>
      <w:r w:rsidRPr="000D5B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5B9A">
        <w:rPr>
          <w:rFonts w:ascii="Times New Roman" w:hAnsi="Times New Roman" w:cs="Times New Roman"/>
          <w:sz w:val="24"/>
          <w:szCs w:val="24"/>
          <w:lang w:val="de-DE"/>
        </w:rPr>
        <w:t>obveznika</w:t>
      </w:r>
      <w:proofErr w:type="spellEnd"/>
      <w:r w:rsidRPr="000D5B9A">
        <w:rPr>
          <w:rFonts w:ascii="Times New Roman" w:hAnsi="Times New Roman" w:cs="Times New Roman"/>
          <w:sz w:val="24"/>
          <w:szCs w:val="24"/>
          <w:lang w:val="de-DE"/>
        </w:rPr>
        <w:t xml:space="preserve"> PDV-a.</w:t>
      </w:r>
      <w:r w:rsidR="002D490E" w:rsidRPr="000D5B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377B72" w:rsidRPr="00DE3B2E" w:rsidRDefault="00BB4D38" w:rsidP="00745729">
      <w:pPr>
        <w:pStyle w:val="Heading2"/>
        <w:numPr>
          <w:ilvl w:val="1"/>
          <w:numId w:val="4"/>
        </w:numPr>
        <w:spacing w:line="240" w:lineRule="auto"/>
        <w:rPr>
          <w:i/>
          <w:color w:val="548DD4" w:themeColor="text2" w:themeTint="99"/>
          <w:lang w:val="en-GB"/>
        </w:rPr>
      </w:pPr>
      <w:r w:rsidRPr="00802812">
        <w:rPr>
          <w:lang w:val="en-GB"/>
        </w:rPr>
        <w:t xml:space="preserve"> </w:t>
      </w:r>
      <w:bookmarkStart w:id="5" w:name="_Toc531608339"/>
      <w:bookmarkStart w:id="6" w:name="_Toc515618520"/>
      <w:proofErr w:type="spellStart"/>
      <w:r w:rsidR="00377B72" w:rsidRPr="00802812">
        <w:rPr>
          <w:lang w:val="en-GB"/>
        </w:rPr>
        <w:t>Osoba</w:t>
      </w:r>
      <w:proofErr w:type="spellEnd"/>
      <w:r w:rsidR="00377B72" w:rsidRPr="00802812">
        <w:rPr>
          <w:lang w:val="en-GB"/>
        </w:rPr>
        <w:t xml:space="preserve"> </w:t>
      </w:r>
      <w:proofErr w:type="spellStart"/>
      <w:r w:rsidR="00377B72" w:rsidRPr="00802812">
        <w:rPr>
          <w:lang w:val="en-GB"/>
        </w:rPr>
        <w:t>zadužena</w:t>
      </w:r>
      <w:proofErr w:type="spellEnd"/>
      <w:r w:rsidR="00377B72" w:rsidRPr="00802812">
        <w:rPr>
          <w:lang w:val="en-GB"/>
        </w:rPr>
        <w:t xml:space="preserve"> za </w:t>
      </w:r>
      <w:proofErr w:type="spellStart"/>
      <w:r w:rsidR="00377B72" w:rsidRPr="00802812">
        <w:rPr>
          <w:lang w:val="en-GB"/>
        </w:rPr>
        <w:t>komunikaciju</w:t>
      </w:r>
      <w:proofErr w:type="spellEnd"/>
      <w:r w:rsidR="00377B72" w:rsidRPr="00802812">
        <w:rPr>
          <w:lang w:val="en-GB"/>
        </w:rPr>
        <w:t xml:space="preserve"> s </w:t>
      </w:r>
      <w:proofErr w:type="spellStart"/>
      <w:r w:rsidR="00377B72" w:rsidRPr="00802812">
        <w:rPr>
          <w:lang w:val="en-GB"/>
        </w:rPr>
        <w:t>gospodarskim</w:t>
      </w:r>
      <w:proofErr w:type="spellEnd"/>
      <w:r w:rsidR="00377B72" w:rsidRPr="00802812">
        <w:rPr>
          <w:lang w:val="en-GB"/>
        </w:rPr>
        <w:t xml:space="preserve"> </w:t>
      </w:r>
      <w:proofErr w:type="spellStart"/>
      <w:r w:rsidR="00377B72" w:rsidRPr="00802812">
        <w:rPr>
          <w:lang w:val="en-GB"/>
        </w:rPr>
        <w:t>subjektima</w:t>
      </w:r>
      <w:bookmarkEnd w:id="5"/>
      <w:proofErr w:type="spellEnd"/>
      <w:r w:rsidR="00444E6A" w:rsidRPr="00802812">
        <w:rPr>
          <w:lang w:val="en-GB"/>
        </w:rPr>
        <w:t xml:space="preserve"> </w:t>
      </w:r>
      <w:bookmarkEnd w:id="6"/>
    </w:p>
    <w:p w:rsidR="00745729" w:rsidRDefault="00745729" w:rsidP="00BB4D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77B72" w:rsidRPr="00802812" w:rsidRDefault="00377B72" w:rsidP="00BB4D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Ime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prezime</w:t>
      </w:r>
      <w:proofErr w:type="spellEnd"/>
      <w:r w:rsidR="002E411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21116C">
        <w:rPr>
          <w:rFonts w:ascii="Times New Roman" w:hAnsi="Times New Roman" w:cs="Times New Roman"/>
          <w:sz w:val="24"/>
          <w:szCs w:val="24"/>
          <w:lang w:val="en-GB"/>
        </w:rPr>
        <w:t>Hrvoje Bituh</w:t>
      </w:r>
    </w:p>
    <w:p w:rsidR="0021116C" w:rsidRPr="00E36ABF" w:rsidRDefault="0021116C" w:rsidP="0021116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Tel.:</w:t>
      </w:r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 +385 </w:t>
      </w:r>
      <w:r w:rsidRPr="001B1A11">
        <w:rPr>
          <w:rFonts w:ascii="Times New Roman" w:eastAsia="Times New Roman" w:hAnsi="Times New Roman"/>
          <w:iCs/>
          <w:sz w:val="24"/>
          <w:szCs w:val="24"/>
        </w:rPr>
        <w:t xml:space="preserve">1 3436 </w:t>
      </w:r>
      <w:r w:rsidR="00BA4F7C">
        <w:rPr>
          <w:rFonts w:ascii="Times New Roman" w:eastAsia="Times New Roman" w:hAnsi="Times New Roman"/>
          <w:iCs/>
          <w:sz w:val="24"/>
          <w:szCs w:val="24"/>
        </w:rPr>
        <w:t>000</w:t>
      </w:r>
    </w:p>
    <w:p w:rsidR="0021116C" w:rsidRPr="00E36ABF" w:rsidRDefault="0021116C" w:rsidP="0021116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E36ABF">
        <w:rPr>
          <w:rFonts w:ascii="Times New Roman" w:eastAsia="Times New Roman" w:hAnsi="Times New Roman"/>
          <w:iCs/>
          <w:sz w:val="24"/>
          <w:szCs w:val="24"/>
        </w:rPr>
        <w:t>Fax</w:t>
      </w:r>
      <w:r>
        <w:rPr>
          <w:rFonts w:ascii="Times New Roman" w:eastAsia="Times New Roman" w:hAnsi="Times New Roman"/>
          <w:iCs/>
          <w:sz w:val="24"/>
          <w:szCs w:val="24"/>
        </w:rPr>
        <w:t>.</w:t>
      </w:r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:  +385 </w:t>
      </w:r>
      <w:r>
        <w:rPr>
          <w:rFonts w:ascii="Times New Roman" w:eastAsia="Times New Roman" w:hAnsi="Times New Roman"/>
          <w:iCs/>
          <w:sz w:val="24"/>
          <w:szCs w:val="24"/>
        </w:rPr>
        <w:t>1 3436 010</w:t>
      </w:r>
    </w:p>
    <w:p w:rsidR="0021116C" w:rsidRPr="00E36ABF" w:rsidRDefault="0021116C" w:rsidP="0021116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E</w:t>
      </w:r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-mail: </w:t>
      </w:r>
      <w:hyperlink r:id="rId13" w:history="1">
        <w:r w:rsidRPr="008A01B1">
          <w:rPr>
            <w:rStyle w:val="Hyperlink"/>
            <w:rFonts w:ascii="Times New Roman" w:eastAsia="Times New Roman" w:hAnsi="Times New Roman"/>
            <w:iCs/>
            <w:sz w:val="24"/>
            <w:szCs w:val="24"/>
          </w:rPr>
          <w:t>hrvoje.bituh@commel.hr</w:t>
        </w:r>
      </w:hyperlink>
      <w:r w:rsidRPr="00E36ABF">
        <w:rPr>
          <w:rFonts w:ascii="Times New Roman" w:eastAsia="Times New Roman" w:hAnsi="Times New Roman"/>
          <w:iCs/>
          <w:sz w:val="24"/>
          <w:szCs w:val="24"/>
        </w:rPr>
        <w:t xml:space="preserve">      </w:t>
      </w:r>
    </w:p>
    <w:p w:rsidR="0021116C" w:rsidRDefault="0021116C" w:rsidP="00BB4D38">
      <w:pPr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7316EE" w:rsidRPr="0022489D" w:rsidRDefault="007316EE" w:rsidP="00BB4D3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Sve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informacije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vezane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uz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postupak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nabave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Ponuditelji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mogu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dobiti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isključivo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navedene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kontakt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osobe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Cjelokupna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komunikacija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razmjena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informacija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vodi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pisanoj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formi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putem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elektroničke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pošte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35A28">
        <w:rPr>
          <w:rFonts w:ascii="Times New Roman" w:hAnsi="Times New Roman" w:cs="Times New Roman"/>
          <w:sz w:val="24"/>
          <w:szCs w:val="24"/>
          <w:lang w:val="fr-FR"/>
        </w:rPr>
        <w:t>osobe</w:t>
      </w:r>
      <w:proofErr w:type="spellEnd"/>
      <w:r w:rsidRPr="00135A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35A28">
        <w:rPr>
          <w:rFonts w:ascii="Times New Roman" w:hAnsi="Times New Roman" w:cs="Times New Roman"/>
          <w:sz w:val="24"/>
          <w:szCs w:val="24"/>
          <w:lang w:val="fr-FR"/>
        </w:rPr>
        <w:t>zadužene</w:t>
      </w:r>
      <w:proofErr w:type="spellEnd"/>
      <w:r w:rsidRPr="00135A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35A28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135A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35A28">
        <w:rPr>
          <w:rFonts w:ascii="Times New Roman" w:hAnsi="Times New Roman" w:cs="Times New Roman"/>
          <w:sz w:val="24"/>
          <w:szCs w:val="24"/>
          <w:lang w:val="fr-FR"/>
        </w:rPr>
        <w:t>komunikaciju</w:t>
      </w:r>
      <w:proofErr w:type="spellEnd"/>
      <w:r w:rsidRPr="00135A28">
        <w:rPr>
          <w:rFonts w:ascii="Times New Roman" w:hAnsi="Times New Roman" w:cs="Times New Roman"/>
          <w:sz w:val="24"/>
          <w:szCs w:val="24"/>
          <w:lang w:val="fr-FR"/>
        </w:rPr>
        <w:t xml:space="preserve"> s </w:t>
      </w:r>
      <w:proofErr w:type="spellStart"/>
      <w:r w:rsidRPr="00135A28">
        <w:rPr>
          <w:rFonts w:ascii="Times New Roman" w:hAnsi="Times New Roman" w:cs="Times New Roman"/>
          <w:sz w:val="24"/>
          <w:szCs w:val="24"/>
          <w:lang w:val="fr-FR"/>
        </w:rPr>
        <w:t>gospodarskim</w:t>
      </w:r>
      <w:proofErr w:type="spellEnd"/>
      <w:r w:rsidRPr="00135A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35A28">
        <w:rPr>
          <w:rFonts w:ascii="Times New Roman" w:hAnsi="Times New Roman" w:cs="Times New Roman"/>
          <w:sz w:val="24"/>
          <w:szCs w:val="24"/>
          <w:lang w:val="fr-FR"/>
        </w:rPr>
        <w:t>subjektima</w:t>
      </w:r>
      <w:proofErr w:type="spellEnd"/>
      <w:r w:rsidRPr="00135A2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35A28">
        <w:rPr>
          <w:rFonts w:ascii="Times New Roman" w:hAnsi="Times New Roman" w:cs="Times New Roman"/>
          <w:sz w:val="24"/>
          <w:szCs w:val="24"/>
          <w:lang w:val="fr-FR"/>
        </w:rPr>
        <w:t>sukladno</w:t>
      </w:r>
      <w:proofErr w:type="spellEnd"/>
      <w:r w:rsidRPr="00135A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35A28">
        <w:rPr>
          <w:rFonts w:ascii="Times New Roman" w:hAnsi="Times New Roman" w:cs="Times New Roman"/>
          <w:sz w:val="24"/>
          <w:szCs w:val="24"/>
          <w:lang w:val="fr-FR"/>
        </w:rPr>
        <w:t>odredbama</w:t>
      </w:r>
      <w:proofErr w:type="spellEnd"/>
      <w:r w:rsidRPr="00135A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35A28">
        <w:rPr>
          <w:rFonts w:ascii="Times New Roman" w:hAnsi="Times New Roman" w:cs="Times New Roman"/>
          <w:sz w:val="24"/>
          <w:szCs w:val="24"/>
          <w:lang w:val="fr-FR"/>
        </w:rPr>
        <w:t>točke</w:t>
      </w:r>
      <w:proofErr w:type="spellEnd"/>
      <w:r w:rsidRPr="00135A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734A0" w:rsidRPr="00135A28"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135A28">
        <w:rPr>
          <w:rFonts w:ascii="Times New Roman" w:hAnsi="Times New Roman" w:cs="Times New Roman"/>
          <w:sz w:val="24"/>
          <w:szCs w:val="24"/>
          <w:lang w:val="fr-FR"/>
        </w:rPr>
        <w:t xml:space="preserve">.2. </w:t>
      </w:r>
      <w:proofErr w:type="spellStart"/>
      <w:proofErr w:type="gramStart"/>
      <w:r w:rsidRPr="00135A28">
        <w:rPr>
          <w:rFonts w:ascii="Times New Roman" w:hAnsi="Times New Roman" w:cs="Times New Roman"/>
          <w:sz w:val="24"/>
          <w:szCs w:val="24"/>
          <w:lang w:val="fr-FR"/>
        </w:rPr>
        <w:t>ovog</w:t>
      </w:r>
      <w:proofErr w:type="spellEnd"/>
      <w:proofErr w:type="gramEnd"/>
      <w:r w:rsidRPr="00135A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35A28">
        <w:rPr>
          <w:rFonts w:ascii="Times New Roman" w:hAnsi="Times New Roman" w:cs="Times New Roman"/>
          <w:sz w:val="24"/>
          <w:szCs w:val="24"/>
          <w:lang w:val="fr-FR"/>
        </w:rPr>
        <w:t>dokumenta</w:t>
      </w:r>
      <w:proofErr w:type="spellEnd"/>
      <w:r w:rsidRPr="00343F6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C6A4C" w:rsidRPr="00802812" w:rsidRDefault="006221D1" w:rsidP="00BB4D38">
      <w:pPr>
        <w:pStyle w:val="Heading2"/>
        <w:numPr>
          <w:ilvl w:val="1"/>
          <w:numId w:val="4"/>
        </w:numPr>
        <w:rPr>
          <w:lang w:val="en-GB"/>
        </w:rPr>
      </w:pPr>
      <w:bookmarkStart w:id="7" w:name="_Toc515618521"/>
      <w:bookmarkStart w:id="8" w:name="_Toc531608340"/>
      <w:proofErr w:type="spellStart"/>
      <w:r w:rsidRPr="00802812">
        <w:rPr>
          <w:lang w:val="en-GB"/>
        </w:rPr>
        <w:t>Vrsta</w:t>
      </w:r>
      <w:proofErr w:type="spellEnd"/>
      <w:r w:rsidRPr="00802812">
        <w:rPr>
          <w:lang w:val="en-GB"/>
        </w:rPr>
        <w:t xml:space="preserve"> </w:t>
      </w:r>
      <w:proofErr w:type="spellStart"/>
      <w:r w:rsidRPr="00802812">
        <w:rPr>
          <w:lang w:val="en-GB"/>
        </w:rPr>
        <w:t>postupka</w:t>
      </w:r>
      <w:proofErr w:type="spellEnd"/>
      <w:r w:rsidRPr="00802812">
        <w:rPr>
          <w:lang w:val="en-GB"/>
        </w:rPr>
        <w:t xml:space="preserve"> </w:t>
      </w:r>
      <w:proofErr w:type="spellStart"/>
      <w:r w:rsidRPr="00802812">
        <w:rPr>
          <w:lang w:val="en-GB"/>
        </w:rPr>
        <w:t>nabave</w:t>
      </w:r>
      <w:bookmarkEnd w:id="7"/>
      <w:bookmarkEnd w:id="8"/>
      <w:proofErr w:type="spellEnd"/>
    </w:p>
    <w:p w:rsidR="007316EE" w:rsidRPr="002E4114" w:rsidRDefault="006221D1" w:rsidP="002E41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Nabava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provodi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sklopu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5893">
        <w:rPr>
          <w:rFonts w:ascii="Times New Roman" w:hAnsi="Times New Roman" w:cs="Times New Roman"/>
          <w:sz w:val="24"/>
          <w:szCs w:val="24"/>
          <w:lang w:val="en-GB"/>
        </w:rPr>
        <w:t>projekta</w:t>
      </w:r>
      <w:proofErr w:type="spellEnd"/>
      <w:r w:rsidRPr="006358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2269" w:rsidRPr="00635893">
        <w:rPr>
          <w:rFonts w:ascii="Times New Roman" w:hAnsi="Times New Roman"/>
          <w:i/>
          <w:sz w:val="24"/>
          <w:szCs w:val="24"/>
        </w:rPr>
        <w:t xml:space="preserve">„Povećanje </w:t>
      </w:r>
      <w:r w:rsidR="0021116C">
        <w:rPr>
          <w:rFonts w:ascii="Times New Roman" w:hAnsi="Times New Roman"/>
          <w:i/>
          <w:sz w:val="24"/>
          <w:szCs w:val="24"/>
        </w:rPr>
        <w:t>konkurentnosti društva COMMEL-</w:t>
      </w:r>
      <w:proofErr w:type="gramStart"/>
      <w:r w:rsidR="0021116C">
        <w:rPr>
          <w:rFonts w:ascii="Times New Roman" w:hAnsi="Times New Roman"/>
          <w:i/>
          <w:sz w:val="24"/>
          <w:szCs w:val="24"/>
        </w:rPr>
        <w:t>ZAGREB  uvođenjem</w:t>
      </w:r>
      <w:proofErr w:type="gramEnd"/>
      <w:r w:rsidR="0021116C">
        <w:rPr>
          <w:rFonts w:ascii="Times New Roman" w:hAnsi="Times New Roman"/>
          <w:i/>
          <w:sz w:val="24"/>
          <w:szCs w:val="24"/>
        </w:rPr>
        <w:t xml:space="preserve"> informacijsko komunikacijske opreme</w:t>
      </w:r>
      <w:r w:rsidR="00E72269" w:rsidRPr="00635893">
        <w:rPr>
          <w:rFonts w:ascii="Times New Roman" w:hAnsi="Times New Roman"/>
          <w:i/>
          <w:sz w:val="24"/>
          <w:szCs w:val="24"/>
        </w:rPr>
        <w:t>“</w:t>
      </w:r>
      <w:r w:rsidR="004B1FC1" w:rsidRPr="00635893">
        <w:rPr>
          <w:rFonts w:ascii="Times New Roman" w:hAnsi="Times New Roman" w:cs="Times New Roman"/>
          <w:sz w:val="24"/>
          <w:szCs w:val="24"/>
        </w:rPr>
        <w:t xml:space="preserve"> </w:t>
      </w:r>
      <w:r w:rsidR="00264139">
        <w:rPr>
          <w:rFonts w:ascii="Times New Roman" w:hAnsi="Times New Roman" w:cs="Times New Roman"/>
          <w:sz w:val="24"/>
          <w:szCs w:val="24"/>
        </w:rPr>
        <w:t>prijavljenog na</w:t>
      </w:r>
      <w:r w:rsidR="007B5198" w:rsidRPr="00635893">
        <w:rPr>
          <w:rFonts w:ascii="Times New Roman" w:hAnsi="Times New Roman" w:cs="Times New Roman"/>
          <w:sz w:val="24"/>
          <w:szCs w:val="24"/>
        </w:rPr>
        <w:t xml:space="preserve"> poziv</w:t>
      </w:r>
      <w:r w:rsidRPr="00635893">
        <w:rPr>
          <w:rFonts w:ascii="Times New Roman" w:hAnsi="Times New Roman" w:cs="Times New Roman"/>
          <w:sz w:val="24"/>
          <w:szCs w:val="24"/>
        </w:rPr>
        <w:t xml:space="preserve"> </w:t>
      </w:r>
      <w:r w:rsidR="00264139">
        <w:rPr>
          <w:rFonts w:ascii="Times New Roman" w:hAnsi="Times New Roman" w:cs="Times New Roman"/>
          <w:sz w:val="24"/>
          <w:szCs w:val="24"/>
        </w:rPr>
        <w:t>„</w:t>
      </w:r>
      <w:r w:rsidR="0021116C" w:rsidRPr="0021116C">
        <w:rPr>
          <w:rFonts w:ascii="Times New Roman" w:hAnsi="Times New Roman" w:cs="Times New Roman"/>
          <w:sz w:val="24"/>
          <w:szCs w:val="24"/>
        </w:rPr>
        <w:t>„Poboljšanje konkurentnosti i učinkovitosti MSP-a kroz informacijske i komunikacijske tehnologije (IKT) - 2“</w:t>
      </w:r>
      <w:r w:rsidR="00264139" w:rsidRPr="0021116C">
        <w:rPr>
          <w:rFonts w:ascii="Times New Roman" w:hAnsi="Times New Roman" w:cs="Times New Roman"/>
          <w:sz w:val="24"/>
          <w:szCs w:val="24"/>
        </w:rPr>
        <w:t>“</w:t>
      </w:r>
      <w:r w:rsidRPr="00635893">
        <w:rPr>
          <w:rFonts w:ascii="Times New Roman" w:hAnsi="Times New Roman" w:cs="Times New Roman"/>
          <w:sz w:val="24"/>
          <w:szCs w:val="24"/>
        </w:rPr>
        <w:t>, referentne oznake KK.03.2.1.</w:t>
      </w:r>
      <w:r w:rsidR="00264139">
        <w:rPr>
          <w:rFonts w:ascii="Times New Roman" w:hAnsi="Times New Roman" w:cs="Times New Roman"/>
          <w:sz w:val="24"/>
          <w:szCs w:val="24"/>
        </w:rPr>
        <w:t>1</w:t>
      </w:r>
      <w:r w:rsidR="0021116C">
        <w:rPr>
          <w:rFonts w:ascii="Times New Roman" w:hAnsi="Times New Roman" w:cs="Times New Roman"/>
          <w:sz w:val="24"/>
          <w:szCs w:val="24"/>
        </w:rPr>
        <w:t>9</w:t>
      </w:r>
      <w:r w:rsidRPr="00635893">
        <w:rPr>
          <w:rFonts w:ascii="Times New Roman" w:hAnsi="Times New Roman" w:cs="Times New Roman"/>
          <w:sz w:val="24"/>
          <w:szCs w:val="24"/>
        </w:rPr>
        <w:t>, a sukladno Prilogu 4. Postupci</w:t>
      </w:r>
      <w:r w:rsidRPr="000D5B9A">
        <w:rPr>
          <w:rFonts w:ascii="Times New Roman" w:hAnsi="Times New Roman" w:cs="Times New Roman"/>
          <w:sz w:val="24"/>
          <w:szCs w:val="24"/>
        </w:rPr>
        <w:t xml:space="preserve"> nabave za </w:t>
      </w:r>
      <w:proofErr w:type="spellStart"/>
      <w:r w:rsidR="0021116C">
        <w:rPr>
          <w:rFonts w:ascii="Times New Roman" w:hAnsi="Times New Roman" w:cs="Times New Roman"/>
          <w:sz w:val="24"/>
          <w:szCs w:val="24"/>
        </w:rPr>
        <w:t>neobveznike</w:t>
      </w:r>
      <w:proofErr w:type="spellEnd"/>
      <w:r w:rsidRPr="000D5B9A">
        <w:rPr>
          <w:rFonts w:ascii="Times New Roman" w:hAnsi="Times New Roman" w:cs="Times New Roman"/>
          <w:sz w:val="24"/>
          <w:szCs w:val="24"/>
        </w:rPr>
        <w:t xml:space="preserve"> Zakona o javnoj nabavi. Naručitelj provodi postupak s objavljivanjem Obavijesti o nabavi (</w:t>
      </w:r>
      <w:proofErr w:type="spellStart"/>
      <w:r w:rsidRPr="000D5B9A">
        <w:rPr>
          <w:rFonts w:ascii="Times New Roman" w:hAnsi="Times New Roman" w:cs="Times New Roman"/>
          <w:sz w:val="24"/>
          <w:szCs w:val="24"/>
        </w:rPr>
        <w:t>OoN</w:t>
      </w:r>
      <w:proofErr w:type="spellEnd"/>
      <w:r w:rsidRPr="000D5B9A">
        <w:rPr>
          <w:rFonts w:ascii="Times New Roman" w:hAnsi="Times New Roman" w:cs="Times New Roman"/>
          <w:sz w:val="24"/>
          <w:szCs w:val="24"/>
        </w:rPr>
        <w:t>), sukladno to</w:t>
      </w:r>
      <w:r w:rsidR="00BA4F7C">
        <w:rPr>
          <w:rFonts w:ascii="Times New Roman" w:hAnsi="Times New Roman" w:cs="Times New Roman"/>
          <w:sz w:val="24"/>
          <w:szCs w:val="24"/>
        </w:rPr>
        <w:t>č</w:t>
      </w:r>
      <w:r w:rsidR="00864438">
        <w:rPr>
          <w:rFonts w:ascii="Times New Roman" w:hAnsi="Times New Roman" w:cs="Times New Roman"/>
          <w:sz w:val="24"/>
          <w:szCs w:val="24"/>
        </w:rPr>
        <w:t>c</w:t>
      </w:r>
      <w:r w:rsidRPr="000D5B9A">
        <w:rPr>
          <w:rFonts w:ascii="Times New Roman" w:hAnsi="Times New Roman" w:cs="Times New Roman"/>
          <w:sz w:val="24"/>
          <w:szCs w:val="24"/>
        </w:rPr>
        <w:t xml:space="preserve">i </w:t>
      </w:r>
      <w:r w:rsidR="0021116C">
        <w:rPr>
          <w:rFonts w:ascii="Times New Roman" w:hAnsi="Times New Roman" w:cs="Times New Roman"/>
          <w:sz w:val="24"/>
          <w:szCs w:val="24"/>
        </w:rPr>
        <w:t>4</w:t>
      </w:r>
      <w:r w:rsidRPr="000D5B9A">
        <w:rPr>
          <w:rFonts w:ascii="Times New Roman" w:hAnsi="Times New Roman" w:cs="Times New Roman"/>
          <w:sz w:val="24"/>
          <w:szCs w:val="24"/>
        </w:rPr>
        <w:t>.,</w:t>
      </w:r>
      <w:r w:rsidRPr="001F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Priloga</w:t>
      </w:r>
      <w:proofErr w:type="spellEnd"/>
      <w:r w:rsidRPr="001F589B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6221D1" w:rsidRPr="00802812" w:rsidRDefault="00BB4D38" w:rsidP="00BB4D38">
      <w:pPr>
        <w:pStyle w:val="Heading2"/>
        <w:numPr>
          <w:ilvl w:val="1"/>
          <w:numId w:val="4"/>
        </w:numPr>
        <w:rPr>
          <w:lang w:val="en-GB"/>
        </w:rPr>
      </w:pPr>
      <w:r w:rsidRPr="00802812">
        <w:rPr>
          <w:lang w:val="en-GB"/>
        </w:rPr>
        <w:t xml:space="preserve"> </w:t>
      </w:r>
      <w:bookmarkStart w:id="9" w:name="_Toc531608341"/>
      <w:bookmarkStart w:id="10" w:name="_Toc515618522"/>
      <w:proofErr w:type="spellStart"/>
      <w:r w:rsidR="006221D1" w:rsidRPr="00802812">
        <w:rPr>
          <w:lang w:val="en-GB"/>
        </w:rPr>
        <w:t>Vrsta</w:t>
      </w:r>
      <w:proofErr w:type="spellEnd"/>
      <w:r w:rsidR="006221D1" w:rsidRPr="00802812">
        <w:rPr>
          <w:lang w:val="en-GB"/>
        </w:rPr>
        <w:t xml:space="preserve"> </w:t>
      </w:r>
      <w:proofErr w:type="spellStart"/>
      <w:r w:rsidR="006221D1" w:rsidRPr="00802812">
        <w:rPr>
          <w:lang w:val="en-GB"/>
        </w:rPr>
        <w:t>ugovora</w:t>
      </w:r>
      <w:proofErr w:type="spellEnd"/>
      <w:r w:rsidR="006221D1" w:rsidRPr="00802812">
        <w:rPr>
          <w:lang w:val="en-GB"/>
        </w:rPr>
        <w:t xml:space="preserve"> o </w:t>
      </w:r>
      <w:proofErr w:type="spellStart"/>
      <w:r w:rsidR="006221D1" w:rsidRPr="00802812">
        <w:rPr>
          <w:lang w:val="en-GB"/>
        </w:rPr>
        <w:t>nabavi</w:t>
      </w:r>
      <w:bookmarkEnd w:id="9"/>
      <w:proofErr w:type="spellEnd"/>
      <w:r w:rsidR="007316EE" w:rsidRPr="00802812">
        <w:rPr>
          <w:lang w:val="en-GB"/>
        </w:rPr>
        <w:t xml:space="preserve"> </w:t>
      </w:r>
      <w:bookmarkEnd w:id="10"/>
    </w:p>
    <w:p w:rsidR="006221D1" w:rsidRDefault="006221D1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Naručitelj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će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odabranim</w:t>
      </w:r>
      <w:proofErr w:type="spellEnd"/>
      <w:r w:rsidR="008B7E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B7E26">
        <w:rPr>
          <w:rFonts w:ascii="Times New Roman" w:hAnsi="Times New Roman" w:cs="Times New Roman"/>
          <w:sz w:val="24"/>
          <w:szCs w:val="24"/>
          <w:lang w:val="en-GB"/>
        </w:rPr>
        <w:t>Ponuditeljem</w:t>
      </w:r>
      <w:proofErr w:type="spellEnd"/>
      <w:r w:rsidR="008B7E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B7E26">
        <w:rPr>
          <w:rFonts w:ascii="Times New Roman" w:hAnsi="Times New Roman" w:cs="Times New Roman"/>
          <w:sz w:val="24"/>
          <w:szCs w:val="24"/>
          <w:lang w:val="en-GB"/>
        </w:rPr>
        <w:t>sklopiti</w:t>
      </w:r>
      <w:proofErr w:type="spellEnd"/>
      <w:r w:rsidR="008B7E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B7E26">
        <w:rPr>
          <w:rFonts w:ascii="Times New Roman" w:hAnsi="Times New Roman" w:cs="Times New Roman"/>
          <w:sz w:val="24"/>
          <w:szCs w:val="24"/>
          <w:lang w:val="en-GB"/>
        </w:rPr>
        <w:t>Ugovor</w:t>
      </w:r>
      <w:proofErr w:type="spellEnd"/>
      <w:r w:rsidR="008B7E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skladu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odabranom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ponudom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uvjetima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navedenim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ovoj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dokumentaciji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E4114" w:rsidRPr="00802812" w:rsidRDefault="002E411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41727" w:rsidRPr="00DE3B2E" w:rsidRDefault="00E3680C" w:rsidP="00A47871">
      <w:pPr>
        <w:pStyle w:val="Heading1"/>
        <w:numPr>
          <w:ilvl w:val="0"/>
          <w:numId w:val="4"/>
        </w:numPr>
        <w:spacing w:line="240" w:lineRule="auto"/>
        <w:rPr>
          <w:i/>
          <w:color w:val="548DD4" w:themeColor="text2" w:themeTint="99"/>
          <w:lang w:val="en-GB"/>
        </w:rPr>
      </w:pPr>
      <w:bookmarkStart w:id="11" w:name="_Toc531608342"/>
      <w:bookmarkStart w:id="12" w:name="_Toc515618523"/>
      <w:proofErr w:type="spellStart"/>
      <w:r w:rsidRPr="00802812">
        <w:rPr>
          <w:lang w:val="en-GB"/>
        </w:rPr>
        <w:t>Podaci</w:t>
      </w:r>
      <w:proofErr w:type="spellEnd"/>
      <w:r w:rsidRPr="00802812">
        <w:rPr>
          <w:lang w:val="en-GB"/>
        </w:rPr>
        <w:t xml:space="preserve"> o </w:t>
      </w:r>
      <w:proofErr w:type="spellStart"/>
      <w:r w:rsidRPr="00802812">
        <w:rPr>
          <w:lang w:val="en-GB"/>
        </w:rPr>
        <w:t>predmetu</w:t>
      </w:r>
      <w:proofErr w:type="spellEnd"/>
      <w:r w:rsidRPr="00802812">
        <w:rPr>
          <w:lang w:val="en-GB"/>
        </w:rPr>
        <w:t xml:space="preserve"> </w:t>
      </w:r>
      <w:proofErr w:type="spellStart"/>
      <w:r w:rsidRPr="00802812">
        <w:rPr>
          <w:lang w:val="en-GB"/>
        </w:rPr>
        <w:t>nabave</w:t>
      </w:r>
      <w:bookmarkEnd w:id="11"/>
      <w:proofErr w:type="spellEnd"/>
      <w:r w:rsidR="0098037A" w:rsidRPr="00802812">
        <w:rPr>
          <w:lang w:val="en-GB"/>
        </w:rPr>
        <w:t xml:space="preserve"> </w:t>
      </w:r>
      <w:bookmarkEnd w:id="12"/>
    </w:p>
    <w:p w:rsidR="00441727" w:rsidRPr="00802812" w:rsidRDefault="007049C3" w:rsidP="00DC2501">
      <w:pPr>
        <w:pStyle w:val="Heading2"/>
        <w:numPr>
          <w:ilvl w:val="1"/>
          <w:numId w:val="4"/>
        </w:numPr>
        <w:rPr>
          <w:lang w:val="en-GB"/>
        </w:rPr>
      </w:pPr>
      <w:r w:rsidRPr="00802812">
        <w:rPr>
          <w:lang w:val="en-GB"/>
        </w:rPr>
        <w:t xml:space="preserve"> </w:t>
      </w:r>
      <w:bookmarkStart w:id="13" w:name="_Toc515618524"/>
      <w:bookmarkStart w:id="14" w:name="_Toc531608343"/>
      <w:proofErr w:type="spellStart"/>
      <w:r w:rsidR="00441727" w:rsidRPr="00802812">
        <w:rPr>
          <w:lang w:val="en-GB"/>
        </w:rPr>
        <w:t>Opis</w:t>
      </w:r>
      <w:proofErr w:type="spellEnd"/>
      <w:r w:rsidR="00441727" w:rsidRPr="00802812">
        <w:rPr>
          <w:lang w:val="en-GB"/>
        </w:rPr>
        <w:t xml:space="preserve"> </w:t>
      </w:r>
      <w:proofErr w:type="spellStart"/>
      <w:r w:rsidR="00441727" w:rsidRPr="00802812">
        <w:rPr>
          <w:lang w:val="en-GB"/>
        </w:rPr>
        <w:t>predmeta</w:t>
      </w:r>
      <w:proofErr w:type="spellEnd"/>
      <w:r w:rsidR="00441727" w:rsidRPr="00802812">
        <w:rPr>
          <w:lang w:val="en-GB"/>
        </w:rPr>
        <w:t xml:space="preserve"> </w:t>
      </w:r>
      <w:proofErr w:type="spellStart"/>
      <w:r w:rsidR="00441727" w:rsidRPr="00802812">
        <w:rPr>
          <w:lang w:val="en-GB"/>
        </w:rPr>
        <w:t>nabave</w:t>
      </w:r>
      <w:bookmarkEnd w:id="13"/>
      <w:bookmarkEnd w:id="14"/>
      <w:proofErr w:type="spellEnd"/>
    </w:p>
    <w:p w:rsidR="00441727" w:rsidRPr="00635893" w:rsidRDefault="00E72269" w:rsidP="00135A28">
      <w:pPr>
        <w:pStyle w:val="Footer"/>
        <w:spacing w:after="240"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FA21C3">
        <w:rPr>
          <w:rFonts w:ascii="Times New Roman" w:hAnsi="Times New Roman"/>
          <w:sz w:val="24"/>
          <w:szCs w:val="24"/>
        </w:rPr>
        <w:t xml:space="preserve">Predmet </w:t>
      </w:r>
      <w:r w:rsidRPr="00635893">
        <w:rPr>
          <w:rFonts w:ascii="Times New Roman" w:hAnsi="Times New Roman"/>
          <w:sz w:val="24"/>
          <w:szCs w:val="24"/>
        </w:rPr>
        <w:t xml:space="preserve">nabave je </w:t>
      </w:r>
      <w:r w:rsidR="00535CEE" w:rsidRPr="00535CEE">
        <w:rPr>
          <w:rFonts w:ascii="Times New Roman" w:hAnsi="Times New Roman"/>
          <w:b/>
          <w:sz w:val="24"/>
          <w:szCs w:val="24"/>
        </w:rPr>
        <w:t xml:space="preserve">nabava i instaliranje </w:t>
      </w:r>
      <w:r w:rsidR="00243878">
        <w:rPr>
          <w:rFonts w:ascii="Times New Roman" w:hAnsi="Times New Roman"/>
          <w:b/>
          <w:sz w:val="24"/>
          <w:szCs w:val="24"/>
        </w:rPr>
        <w:t>softvera i hardvera</w:t>
      </w:r>
      <w:r w:rsidR="00156331">
        <w:rPr>
          <w:rFonts w:ascii="Times New Roman" w:hAnsi="Times New Roman"/>
          <w:b/>
          <w:sz w:val="24"/>
          <w:szCs w:val="24"/>
        </w:rPr>
        <w:t xml:space="preserve"> </w:t>
      </w:r>
      <w:r w:rsidRPr="00635893">
        <w:rPr>
          <w:rFonts w:ascii="Times New Roman" w:hAnsi="Times New Roman"/>
          <w:sz w:val="24"/>
          <w:szCs w:val="24"/>
        </w:rPr>
        <w:t xml:space="preserve">u provedbi projekta </w:t>
      </w:r>
      <w:r w:rsidR="008B7E26" w:rsidRPr="00635893">
        <w:rPr>
          <w:rFonts w:ascii="Times New Roman" w:hAnsi="Times New Roman"/>
          <w:sz w:val="24"/>
          <w:szCs w:val="24"/>
        </w:rPr>
        <w:t>„</w:t>
      </w:r>
      <w:r w:rsidR="008B7E26" w:rsidRPr="00635893">
        <w:rPr>
          <w:rFonts w:ascii="Times New Roman" w:hAnsi="Times New Roman"/>
          <w:i/>
          <w:sz w:val="24"/>
          <w:szCs w:val="24"/>
        </w:rPr>
        <w:t xml:space="preserve">Povećanje </w:t>
      </w:r>
      <w:r w:rsidR="00243878">
        <w:rPr>
          <w:rFonts w:ascii="Times New Roman" w:hAnsi="Times New Roman"/>
          <w:i/>
          <w:sz w:val="24"/>
          <w:szCs w:val="24"/>
        </w:rPr>
        <w:t xml:space="preserve">konkurentnosti društva COMMEL-ZAGREB uvođenjem </w:t>
      </w:r>
      <w:proofErr w:type="spellStart"/>
      <w:r w:rsidR="00243878">
        <w:rPr>
          <w:rFonts w:ascii="Times New Roman" w:hAnsi="Times New Roman"/>
          <w:i/>
          <w:sz w:val="24"/>
          <w:szCs w:val="24"/>
        </w:rPr>
        <w:t>informacijko</w:t>
      </w:r>
      <w:proofErr w:type="spellEnd"/>
      <w:r w:rsidR="00243878">
        <w:rPr>
          <w:rFonts w:ascii="Times New Roman" w:hAnsi="Times New Roman"/>
          <w:i/>
          <w:sz w:val="24"/>
          <w:szCs w:val="24"/>
        </w:rPr>
        <w:t xml:space="preserve"> komunikacijske opreme</w:t>
      </w:r>
      <w:r w:rsidR="008B7E26" w:rsidRPr="00635893">
        <w:rPr>
          <w:rFonts w:ascii="Times New Roman" w:hAnsi="Times New Roman"/>
          <w:i/>
          <w:sz w:val="24"/>
          <w:szCs w:val="24"/>
        </w:rPr>
        <w:t>“.</w:t>
      </w:r>
      <w:r w:rsidR="00B20CCC" w:rsidRPr="00635893">
        <w:rPr>
          <w:rFonts w:ascii="Times New Roman" w:hAnsi="Times New Roman"/>
          <w:i/>
          <w:sz w:val="24"/>
          <w:szCs w:val="24"/>
        </w:rPr>
        <w:t xml:space="preserve"> </w:t>
      </w:r>
      <w:r w:rsidR="00441727" w:rsidRPr="00635893">
        <w:rPr>
          <w:rFonts w:ascii="Times New Roman" w:hAnsi="Times New Roman"/>
          <w:sz w:val="24"/>
          <w:szCs w:val="24"/>
        </w:rPr>
        <w:t xml:space="preserve">Detaljan opis predmeta nabave kao i količine predmeta nabave navedene su u Troškovniku, prilogu </w:t>
      </w:r>
      <w:r w:rsidR="0068282E" w:rsidRPr="00635893">
        <w:rPr>
          <w:rFonts w:ascii="Times New Roman" w:hAnsi="Times New Roman"/>
          <w:sz w:val="24"/>
          <w:szCs w:val="24"/>
        </w:rPr>
        <w:t>B</w:t>
      </w:r>
      <w:r w:rsidR="00441727" w:rsidRPr="00635893">
        <w:rPr>
          <w:rFonts w:ascii="Times New Roman" w:hAnsi="Times New Roman"/>
          <w:sz w:val="24"/>
          <w:szCs w:val="24"/>
        </w:rPr>
        <w:t xml:space="preserve"> koji</w:t>
      </w:r>
      <w:r w:rsidR="00441727" w:rsidRPr="000D5B9A">
        <w:rPr>
          <w:rFonts w:ascii="Times New Roman" w:hAnsi="Times New Roman"/>
          <w:sz w:val="24"/>
          <w:szCs w:val="24"/>
        </w:rPr>
        <w:t xml:space="preserve"> je sastavni dio ove Dokumentacije.</w:t>
      </w:r>
    </w:p>
    <w:p w:rsidR="009312A9" w:rsidRPr="008412F8" w:rsidRDefault="009312A9" w:rsidP="00201E86">
      <w:pPr>
        <w:pStyle w:val="Footer"/>
        <w:spacing w:after="240" w:line="276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  <w:lang w:val="en-GB"/>
        </w:rPr>
      </w:pPr>
      <w:proofErr w:type="spellStart"/>
      <w:r w:rsidRPr="008412F8">
        <w:rPr>
          <w:rFonts w:ascii="Times New Roman" w:hAnsi="Times New Roman"/>
          <w:sz w:val="24"/>
          <w:szCs w:val="24"/>
          <w:lang w:val="en-GB"/>
        </w:rPr>
        <w:t>Predmet</w:t>
      </w:r>
      <w:proofErr w:type="spellEnd"/>
      <w:r w:rsidRPr="008412F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412F8">
        <w:rPr>
          <w:rFonts w:ascii="Times New Roman" w:hAnsi="Times New Roman"/>
          <w:sz w:val="24"/>
          <w:szCs w:val="24"/>
          <w:lang w:val="en-GB"/>
        </w:rPr>
        <w:t>nabave</w:t>
      </w:r>
      <w:proofErr w:type="spellEnd"/>
      <w:r w:rsidRPr="008412F8">
        <w:rPr>
          <w:rFonts w:ascii="Times New Roman" w:hAnsi="Times New Roman"/>
          <w:sz w:val="24"/>
          <w:szCs w:val="24"/>
          <w:lang w:val="en-GB"/>
        </w:rPr>
        <w:t xml:space="preserve"> je </w:t>
      </w:r>
      <w:proofErr w:type="spellStart"/>
      <w:r w:rsidRPr="008412F8">
        <w:rPr>
          <w:rFonts w:ascii="Times New Roman" w:hAnsi="Times New Roman"/>
          <w:sz w:val="24"/>
          <w:szCs w:val="24"/>
          <w:lang w:val="en-GB"/>
        </w:rPr>
        <w:t>podijeljen</w:t>
      </w:r>
      <w:proofErr w:type="spellEnd"/>
      <w:r w:rsidRPr="008412F8">
        <w:rPr>
          <w:rFonts w:ascii="Times New Roman" w:hAnsi="Times New Roman"/>
          <w:sz w:val="24"/>
          <w:szCs w:val="24"/>
          <w:lang w:val="en-GB"/>
        </w:rPr>
        <w:t xml:space="preserve"> u </w:t>
      </w:r>
      <w:proofErr w:type="spellStart"/>
      <w:r w:rsidRPr="008412F8">
        <w:rPr>
          <w:rFonts w:ascii="Times New Roman" w:hAnsi="Times New Roman"/>
          <w:sz w:val="24"/>
          <w:szCs w:val="24"/>
          <w:lang w:val="en-GB"/>
        </w:rPr>
        <w:t>grupe</w:t>
      </w:r>
      <w:proofErr w:type="spellEnd"/>
      <w:r w:rsidRPr="008412F8">
        <w:rPr>
          <w:rFonts w:ascii="Times New Roman" w:hAnsi="Times New Roman"/>
          <w:sz w:val="24"/>
          <w:szCs w:val="24"/>
          <w:lang w:val="en-GB"/>
        </w:rPr>
        <w:t>:</w:t>
      </w:r>
    </w:p>
    <w:p w:rsidR="009312A9" w:rsidRPr="00156331" w:rsidRDefault="006B2B87" w:rsidP="000E2850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5" w:name="_Toc515618526"/>
      <w:bookmarkStart w:id="16" w:name="_Toc515618637"/>
      <w:bookmarkStart w:id="17" w:name="_Toc523986709"/>
      <w:bookmarkStart w:id="18" w:name="_Toc531608344"/>
      <w:r w:rsidRPr="00156331">
        <w:rPr>
          <w:rFonts w:ascii="Times New Roman" w:hAnsi="Times New Roman" w:cs="Times New Roman"/>
          <w:b/>
          <w:sz w:val="24"/>
          <w:szCs w:val="24"/>
        </w:rPr>
        <w:t>GRUPA 1</w:t>
      </w:r>
      <w:r w:rsidR="009312A9" w:rsidRPr="001563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35CEE" w:rsidRPr="00156331">
        <w:rPr>
          <w:rFonts w:ascii="Times New Roman" w:hAnsi="Times New Roman"/>
          <w:sz w:val="24"/>
          <w:szCs w:val="28"/>
        </w:rPr>
        <w:t xml:space="preserve">nabava i instaliranje </w:t>
      </w:r>
      <w:bookmarkEnd w:id="15"/>
      <w:bookmarkEnd w:id="16"/>
      <w:bookmarkEnd w:id="17"/>
      <w:r w:rsidR="00243878">
        <w:rPr>
          <w:rFonts w:ascii="Times New Roman" w:hAnsi="Times New Roman"/>
          <w:sz w:val="24"/>
          <w:szCs w:val="28"/>
        </w:rPr>
        <w:t>softverskih rješenja</w:t>
      </w:r>
      <w:bookmarkEnd w:id="18"/>
    </w:p>
    <w:p w:rsidR="000E2850" w:rsidRPr="00156331" w:rsidRDefault="006B2B87" w:rsidP="000E2850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9" w:name="_Toc523986710"/>
      <w:bookmarkStart w:id="20" w:name="_Toc531608345"/>
      <w:r w:rsidRPr="00156331">
        <w:rPr>
          <w:rFonts w:ascii="Times New Roman" w:hAnsi="Times New Roman" w:cs="Times New Roman"/>
          <w:b/>
          <w:sz w:val="24"/>
          <w:szCs w:val="24"/>
        </w:rPr>
        <w:t>GRUPA 2</w:t>
      </w:r>
      <w:r w:rsidR="000E2850" w:rsidRPr="001563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2850" w:rsidRPr="00156331">
        <w:rPr>
          <w:rFonts w:ascii="Times New Roman" w:hAnsi="Times New Roman"/>
          <w:sz w:val="24"/>
          <w:szCs w:val="28"/>
        </w:rPr>
        <w:t xml:space="preserve">nabava i instaliranje </w:t>
      </w:r>
      <w:bookmarkEnd w:id="19"/>
      <w:r w:rsidR="00243878">
        <w:rPr>
          <w:rFonts w:ascii="Times New Roman" w:hAnsi="Times New Roman"/>
          <w:sz w:val="24"/>
          <w:szCs w:val="28"/>
        </w:rPr>
        <w:t>hardvera</w:t>
      </w:r>
      <w:bookmarkEnd w:id="20"/>
      <w:r w:rsidR="000E2850" w:rsidRPr="00156331">
        <w:rPr>
          <w:rFonts w:ascii="Times New Roman" w:hAnsi="Times New Roman"/>
          <w:sz w:val="24"/>
          <w:szCs w:val="28"/>
        </w:rPr>
        <w:t xml:space="preserve"> </w:t>
      </w:r>
    </w:p>
    <w:p w:rsidR="00441727" w:rsidRPr="00635893" w:rsidRDefault="00304528" w:rsidP="007049C3">
      <w:pPr>
        <w:pStyle w:val="Heading2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 </w:t>
      </w:r>
      <w:bookmarkStart w:id="21" w:name="_Toc531608346"/>
      <w:bookmarkStart w:id="22" w:name="_Toc515618527"/>
      <w:proofErr w:type="spellStart"/>
      <w:r w:rsidR="00441727" w:rsidRPr="00635893">
        <w:rPr>
          <w:lang w:val="en-GB"/>
        </w:rPr>
        <w:t>Mjesto</w:t>
      </w:r>
      <w:proofErr w:type="spellEnd"/>
      <w:r w:rsidR="00441727" w:rsidRPr="00635893">
        <w:rPr>
          <w:lang w:val="en-GB"/>
        </w:rPr>
        <w:t xml:space="preserve"> </w:t>
      </w:r>
      <w:proofErr w:type="spellStart"/>
      <w:r w:rsidR="00264139">
        <w:rPr>
          <w:lang w:val="en-GB"/>
        </w:rPr>
        <w:t>isporuke</w:t>
      </w:r>
      <w:proofErr w:type="spellEnd"/>
      <w:r w:rsidR="00264139">
        <w:rPr>
          <w:lang w:val="en-GB"/>
        </w:rPr>
        <w:t xml:space="preserve"> robe</w:t>
      </w:r>
      <w:bookmarkEnd w:id="21"/>
      <w:r w:rsidR="00994A61" w:rsidRPr="00635893">
        <w:rPr>
          <w:lang w:val="en-GB"/>
        </w:rPr>
        <w:t xml:space="preserve"> </w:t>
      </w:r>
      <w:bookmarkEnd w:id="22"/>
    </w:p>
    <w:p w:rsidR="00A47871" w:rsidRPr="002C36EF" w:rsidRDefault="00167122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isporuke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Naručitelja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43878">
        <w:rPr>
          <w:rFonts w:ascii="Times New Roman" w:hAnsi="Times New Roman" w:cs="Times New Roman"/>
          <w:sz w:val="24"/>
          <w:szCs w:val="24"/>
          <w:lang w:val="en-GB"/>
        </w:rPr>
        <w:t>COMMEL-ZAGREB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d.o.o</w:t>
      </w:r>
      <w:r w:rsidRPr="00D4254A">
        <w:rPr>
          <w:rFonts w:ascii="Times New Roman" w:hAnsi="Times New Roman" w:cs="Times New Roman"/>
          <w:sz w:val="24"/>
          <w:szCs w:val="24"/>
          <w:lang w:val="en-GB"/>
        </w:rPr>
        <w:t xml:space="preserve">., </w:t>
      </w:r>
      <w:proofErr w:type="spellStart"/>
      <w:r w:rsidR="00243878">
        <w:rPr>
          <w:rFonts w:ascii="Times New Roman" w:hAnsi="Times New Roman" w:cs="Times New Roman"/>
          <w:sz w:val="24"/>
          <w:szCs w:val="24"/>
          <w:lang w:val="en-GB"/>
        </w:rPr>
        <w:t>Samoborska</w:t>
      </w:r>
      <w:proofErr w:type="spellEnd"/>
      <w:r w:rsidR="002438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3878">
        <w:rPr>
          <w:rFonts w:ascii="Times New Roman" w:hAnsi="Times New Roman" w:cs="Times New Roman"/>
          <w:sz w:val="24"/>
          <w:szCs w:val="24"/>
          <w:lang w:val="en-GB"/>
        </w:rPr>
        <w:t>cesta</w:t>
      </w:r>
      <w:proofErr w:type="spellEnd"/>
      <w:r w:rsidR="00243878">
        <w:rPr>
          <w:rFonts w:ascii="Times New Roman" w:hAnsi="Times New Roman" w:cs="Times New Roman"/>
          <w:sz w:val="24"/>
          <w:szCs w:val="24"/>
          <w:lang w:val="en-GB"/>
        </w:rPr>
        <w:t xml:space="preserve"> 143, 10 000 Zagreb</w:t>
      </w:r>
      <w:r w:rsidR="00635893" w:rsidRPr="008412F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C36EF" w:rsidRPr="008412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F3B64" w:rsidRPr="003470DA" w:rsidRDefault="007049C3" w:rsidP="00135A28">
      <w:pPr>
        <w:pStyle w:val="Heading2"/>
        <w:numPr>
          <w:ilvl w:val="1"/>
          <w:numId w:val="4"/>
        </w:numPr>
        <w:spacing w:after="240"/>
        <w:rPr>
          <w:lang w:val="en-GB"/>
        </w:rPr>
      </w:pPr>
      <w:r w:rsidRPr="00802812">
        <w:rPr>
          <w:lang w:val="en-GB"/>
        </w:rPr>
        <w:t xml:space="preserve"> </w:t>
      </w:r>
      <w:bookmarkStart w:id="23" w:name="_Toc515618528"/>
      <w:bookmarkStart w:id="24" w:name="_Toc531608347"/>
      <w:proofErr w:type="spellStart"/>
      <w:r w:rsidR="003F3B64" w:rsidRPr="003470DA">
        <w:rPr>
          <w:lang w:val="en-GB"/>
        </w:rPr>
        <w:t>Rok</w:t>
      </w:r>
      <w:proofErr w:type="spellEnd"/>
      <w:r w:rsidR="003F3B64" w:rsidRPr="003470DA">
        <w:rPr>
          <w:lang w:val="en-GB"/>
        </w:rPr>
        <w:t xml:space="preserve"> </w:t>
      </w:r>
      <w:proofErr w:type="spellStart"/>
      <w:r w:rsidR="00167122">
        <w:rPr>
          <w:lang w:val="en-GB"/>
        </w:rPr>
        <w:t>isporuke</w:t>
      </w:r>
      <w:proofErr w:type="spellEnd"/>
      <w:r w:rsidR="00167122">
        <w:rPr>
          <w:lang w:val="en-GB"/>
        </w:rPr>
        <w:t xml:space="preserve"> robe</w:t>
      </w:r>
      <w:bookmarkEnd w:id="23"/>
      <w:bookmarkEnd w:id="24"/>
    </w:p>
    <w:p w:rsidR="008A184F" w:rsidRPr="00135A28" w:rsidRDefault="008A184F" w:rsidP="00135A28">
      <w:pPr>
        <w:pStyle w:val="Default"/>
        <w:spacing w:after="240" w:line="276" w:lineRule="auto"/>
        <w:jc w:val="both"/>
      </w:pPr>
      <w:r w:rsidRPr="008A184F">
        <w:t>M</w:t>
      </w:r>
      <w:r w:rsidR="002E4114">
        <w:t>aksimalni rok isporuke robe je:</w:t>
      </w:r>
    </w:p>
    <w:p w:rsidR="008A184F" w:rsidRPr="00F61C53" w:rsidRDefault="00156331" w:rsidP="00156331">
      <w:pPr>
        <w:pStyle w:val="Default"/>
        <w:numPr>
          <w:ilvl w:val="0"/>
          <w:numId w:val="22"/>
        </w:numPr>
        <w:spacing w:line="276" w:lineRule="auto"/>
        <w:jc w:val="both"/>
      </w:pPr>
      <w:r>
        <w:rPr>
          <w:b/>
        </w:rPr>
        <w:t>GRUPA 1</w:t>
      </w:r>
      <w:r w:rsidR="008A184F" w:rsidRPr="00156331">
        <w:rPr>
          <w:b/>
        </w:rPr>
        <w:t>:</w:t>
      </w:r>
      <w:r w:rsidR="00243878">
        <w:rPr>
          <w:szCs w:val="28"/>
        </w:rPr>
        <w:t xml:space="preserve"> nabava i inst</w:t>
      </w:r>
      <w:r w:rsidR="00B42712">
        <w:rPr>
          <w:szCs w:val="28"/>
        </w:rPr>
        <w:t>a</w:t>
      </w:r>
      <w:r w:rsidR="00243878">
        <w:rPr>
          <w:szCs w:val="28"/>
        </w:rPr>
        <w:t>liranje softverskih rješenja</w:t>
      </w:r>
      <w:r w:rsidR="008A184F" w:rsidRPr="00156331">
        <w:t xml:space="preserve">: </w:t>
      </w:r>
      <w:r w:rsidR="00F61C53" w:rsidRPr="00F61C53">
        <w:rPr>
          <w:u w:val="single"/>
        </w:rPr>
        <w:t xml:space="preserve">18 mjeseci od </w:t>
      </w:r>
      <w:r w:rsidR="00C2711B">
        <w:rPr>
          <w:u w:val="single"/>
        </w:rPr>
        <w:t>potpisa ugovora</w:t>
      </w:r>
      <w:r w:rsidR="001B5D59" w:rsidRPr="00F61C53">
        <w:t xml:space="preserve">  </w:t>
      </w:r>
    </w:p>
    <w:p w:rsidR="008A184F" w:rsidRPr="00135A28" w:rsidRDefault="00156331" w:rsidP="00156331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331">
        <w:rPr>
          <w:rFonts w:ascii="Times New Roman" w:hAnsi="Times New Roman" w:cs="Times New Roman"/>
          <w:b/>
          <w:sz w:val="24"/>
          <w:szCs w:val="24"/>
        </w:rPr>
        <w:t>GRUPA 2</w:t>
      </w:r>
      <w:r w:rsidR="008A184F" w:rsidRPr="001563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7DE2" w:rsidRPr="00156331">
        <w:rPr>
          <w:rFonts w:ascii="Times New Roman" w:hAnsi="Times New Roman"/>
          <w:sz w:val="24"/>
          <w:szCs w:val="28"/>
        </w:rPr>
        <w:t>nabava i instaliranje</w:t>
      </w:r>
      <w:r w:rsidR="00243878">
        <w:rPr>
          <w:rFonts w:ascii="Times New Roman" w:hAnsi="Times New Roman"/>
          <w:sz w:val="24"/>
          <w:szCs w:val="28"/>
        </w:rPr>
        <w:t xml:space="preserve"> hardvera</w:t>
      </w:r>
      <w:r w:rsidR="008A184F" w:rsidRPr="00156331">
        <w:rPr>
          <w:rFonts w:ascii="Times New Roman" w:hAnsi="Times New Roman" w:cs="Times New Roman"/>
          <w:sz w:val="24"/>
          <w:szCs w:val="24"/>
        </w:rPr>
        <w:t xml:space="preserve">: </w:t>
      </w:r>
      <w:r w:rsidR="00F61C53" w:rsidRPr="00F61C53">
        <w:rPr>
          <w:rFonts w:ascii="Times New Roman" w:hAnsi="Times New Roman" w:cs="Times New Roman"/>
          <w:sz w:val="24"/>
          <w:szCs w:val="24"/>
          <w:u w:val="single"/>
        </w:rPr>
        <w:t xml:space="preserve">18 mjeseci od </w:t>
      </w:r>
      <w:r w:rsidR="00C2711B">
        <w:rPr>
          <w:rFonts w:ascii="Times New Roman" w:hAnsi="Times New Roman" w:cs="Times New Roman"/>
          <w:sz w:val="24"/>
          <w:szCs w:val="24"/>
          <w:u w:val="single"/>
        </w:rPr>
        <w:t>potpisa ugovora</w:t>
      </w:r>
      <w:r w:rsidR="001B5D59" w:rsidRPr="00135A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254A" w:rsidRPr="00135A28" w:rsidRDefault="00135A28" w:rsidP="00135A28">
      <w:p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8">
        <w:rPr>
          <w:rFonts w:ascii="Times New Roman" w:hAnsi="Times New Roman" w:cs="Times New Roman"/>
          <w:sz w:val="24"/>
          <w:szCs w:val="24"/>
          <w:u w:val="single"/>
        </w:rPr>
        <w:t>Navedeni rokovi isporuke predstavljaju ugovornu obvezu odabranog ponuditelja.</w:t>
      </w:r>
    </w:p>
    <w:p w:rsidR="00E57B5C" w:rsidRPr="00E57B5C" w:rsidRDefault="003F3B64" w:rsidP="00E57B5C">
      <w:pPr>
        <w:pStyle w:val="Heading2"/>
        <w:numPr>
          <w:ilvl w:val="1"/>
          <w:numId w:val="4"/>
        </w:numPr>
        <w:rPr>
          <w:lang w:val="en-GB"/>
        </w:rPr>
      </w:pPr>
      <w:bookmarkStart w:id="25" w:name="_Toc515618529"/>
      <w:bookmarkStart w:id="26" w:name="_Toc531608348"/>
      <w:proofErr w:type="spellStart"/>
      <w:r w:rsidRPr="00802812">
        <w:rPr>
          <w:lang w:val="en-GB"/>
        </w:rPr>
        <w:t>Tehničke</w:t>
      </w:r>
      <w:proofErr w:type="spellEnd"/>
      <w:r w:rsidRPr="00802812">
        <w:rPr>
          <w:lang w:val="en-GB"/>
        </w:rPr>
        <w:t xml:space="preserve"> </w:t>
      </w:r>
      <w:proofErr w:type="spellStart"/>
      <w:r w:rsidRPr="00802812">
        <w:rPr>
          <w:lang w:val="en-GB"/>
        </w:rPr>
        <w:t>specifikacije</w:t>
      </w:r>
      <w:proofErr w:type="spellEnd"/>
      <w:r w:rsidRPr="00802812">
        <w:rPr>
          <w:lang w:val="en-GB"/>
        </w:rPr>
        <w:t xml:space="preserve"> </w:t>
      </w:r>
      <w:proofErr w:type="spellStart"/>
      <w:r w:rsidRPr="00802812">
        <w:rPr>
          <w:lang w:val="en-GB"/>
        </w:rPr>
        <w:t>predmeta</w:t>
      </w:r>
      <w:proofErr w:type="spellEnd"/>
      <w:r w:rsidRPr="00802812">
        <w:rPr>
          <w:lang w:val="en-GB"/>
        </w:rPr>
        <w:t xml:space="preserve"> </w:t>
      </w:r>
      <w:proofErr w:type="spellStart"/>
      <w:r w:rsidRPr="00802812">
        <w:rPr>
          <w:lang w:val="en-GB"/>
        </w:rPr>
        <w:t>nabave</w:t>
      </w:r>
      <w:proofErr w:type="spellEnd"/>
      <w:r w:rsidR="00994A61" w:rsidRPr="00802812">
        <w:rPr>
          <w:lang w:val="en-GB"/>
        </w:rPr>
        <w:t xml:space="preserve"> </w:t>
      </w:r>
      <w:proofErr w:type="spellStart"/>
      <w:r w:rsidR="000B3793">
        <w:rPr>
          <w:lang w:val="en-GB"/>
        </w:rPr>
        <w:t>i</w:t>
      </w:r>
      <w:proofErr w:type="spellEnd"/>
      <w:r w:rsidR="000B3793">
        <w:rPr>
          <w:lang w:val="en-GB"/>
        </w:rPr>
        <w:t xml:space="preserve"> </w:t>
      </w:r>
      <w:proofErr w:type="spellStart"/>
      <w:r w:rsidR="000B3793">
        <w:rPr>
          <w:lang w:val="en-GB"/>
        </w:rPr>
        <w:t>količine</w:t>
      </w:r>
      <w:proofErr w:type="spellEnd"/>
      <w:r w:rsidR="000B3793">
        <w:rPr>
          <w:lang w:val="en-GB"/>
        </w:rPr>
        <w:t xml:space="preserve"> </w:t>
      </w:r>
      <w:proofErr w:type="spellStart"/>
      <w:r w:rsidR="000B3793">
        <w:rPr>
          <w:lang w:val="en-GB"/>
        </w:rPr>
        <w:t>predmeta</w:t>
      </w:r>
      <w:proofErr w:type="spellEnd"/>
      <w:r w:rsidR="000B3793">
        <w:rPr>
          <w:lang w:val="en-GB"/>
        </w:rPr>
        <w:t xml:space="preserve"> </w:t>
      </w:r>
      <w:proofErr w:type="spellStart"/>
      <w:r w:rsidR="000B3793">
        <w:rPr>
          <w:lang w:val="en-GB"/>
        </w:rPr>
        <w:t>nabave</w:t>
      </w:r>
      <w:bookmarkEnd w:id="25"/>
      <w:bookmarkEnd w:id="26"/>
      <w:proofErr w:type="spellEnd"/>
    </w:p>
    <w:p w:rsidR="002E4114" w:rsidRPr="00244366" w:rsidRDefault="00810970" w:rsidP="00810970">
      <w:pPr>
        <w:jc w:val="both"/>
        <w:rPr>
          <w:rFonts w:ascii="Times New Roman" w:hAnsi="Times New Roman" w:cs="Times New Roman"/>
          <w:sz w:val="24"/>
          <w:szCs w:val="24"/>
        </w:rPr>
      </w:pPr>
      <w:r w:rsidRPr="00244366">
        <w:rPr>
          <w:rFonts w:ascii="Times New Roman" w:hAnsi="Times New Roman" w:cs="Times New Roman"/>
          <w:sz w:val="24"/>
          <w:szCs w:val="24"/>
        </w:rPr>
        <w:t xml:space="preserve">Tehnička specifikacija predmeta nabave </w:t>
      </w:r>
      <w:r w:rsidR="000B3793">
        <w:rPr>
          <w:rFonts w:ascii="Times New Roman" w:hAnsi="Times New Roman" w:cs="Times New Roman"/>
          <w:sz w:val="24"/>
          <w:szCs w:val="24"/>
        </w:rPr>
        <w:t xml:space="preserve">kao i količine </w:t>
      </w:r>
      <w:r w:rsidR="008B7E26">
        <w:rPr>
          <w:rFonts w:ascii="Times New Roman" w:hAnsi="Times New Roman" w:cs="Times New Roman"/>
          <w:sz w:val="24"/>
          <w:szCs w:val="24"/>
        </w:rPr>
        <w:t>nalaze</w:t>
      </w:r>
      <w:r w:rsidRPr="00244366">
        <w:rPr>
          <w:rFonts w:ascii="Times New Roman" w:hAnsi="Times New Roman" w:cs="Times New Roman"/>
          <w:sz w:val="24"/>
          <w:szCs w:val="24"/>
        </w:rPr>
        <w:t xml:space="preserve"> se u troškovniku, prilogu B ove Dokumentacije za nadmetanje.</w:t>
      </w:r>
    </w:p>
    <w:p w:rsidR="00377B72" w:rsidRPr="00802812" w:rsidRDefault="00F078FA" w:rsidP="007049C3">
      <w:pPr>
        <w:pStyle w:val="Heading2"/>
        <w:numPr>
          <w:ilvl w:val="1"/>
          <w:numId w:val="4"/>
        </w:numPr>
        <w:rPr>
          <w:lang w:val="en-GB"/>
        </w:rPr>
      </w:pPr>
      <w:bookmarkStart w:id="27" w:name="_Toc515618530"/>
      <w:bookmarkStart w:id="28" w:name="_Toc531608349"/>
      <w:proofErr w:type="spellStart"/>
      <w:r w:rsidRPr="00802812">
        <w:rPr>
          <w:lang w:val="en-GB"/>
        </w:rPr>
        <w:t>Grupe</w:t>
      </w:r>
      <w:proofErr w:type="spellEnd"/>
      <w:r w:rsidRPr="00802812">
        <w:rPr>
          <w:lang w:val="en-GB"/>
        </w:rPr>
        <w:t xml:space="preserve"> </w:t>
      </w:r>
      <w:proofErr w:type="spellStart"/>
      <w:r w:rsidRPr="00802812">
        <w:rPr>
          <w:lang w:val="en-GB"/>
        </w:rPr>
        <w:t>predmeta</w:t>
      </w:r>
      <w:proofErr w:type="spellEnd"/>
      <w:r w:rsidRPr="00802812">
        <w:rPr>
          <w:lang w:val="en-GB"/>
        </w:rPr>
        <w:t xml:space="preserve"> </w:t>
      </w:r>
      <w:proofErr w:type="spellStart"/>
      <w:r w:rsidRPr="00802812">
        <w:rPr>
          <w:lang w:val="en-GB"/>
        </w:rPr>
        <w:t>nabave</w:t>
      </w:r>
      <w:bookmarkEnd w:id="27"/>
      <w:bookmarkEnd w:id="28"/>
      <w:proofErr w:type="spellEnd"/>
    </w:p>
    <w:p w:rsidR="00D5633C" w:rsidRPr="00D5633C" w:rsidRDefault="00315B2D" w:rsidP="00BB4D38">
      <w:pPr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proofErr w:type="spellStart"/>
      <w:r w:rsidRPr="00E922CB">
        <w:rPr>
          <w:rFonts w:ascii="Times New Roman" w:hAnsi="Times New Roman" w:cs="Times New Roman"/>
          <w:sz w:val="24"/>
          <w:szCs w:val="24"/>
          <w:lang w:val="fr-FR"/>
        </w:rPr>
        <w:t>Predmet</w:t>
      </w:r>
      <w:proofErr w:type="spellEnd"/>
      <w:r w:rsidRPr="00E922C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922CB">
        <w:rPr>
          <w:rFonts w:ascii="Times New Roman" w:hAnsi="Times New Roman" w:cs="Times New Roman"/>
          <w:sz w:val="24"/>
          <w:szCs w:val="24"/>
          <w:lang w:val="fr-FR"/>
        </w:rPr>
        <w:t>nabave</w:t>
      </w:r>
      <w:proofErr w:type="spellEnd"/>
      <w:r w:rsidRPr="00E922C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7E26" w:rsidRPr="00E922CB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E922C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922CB">
        <w:rPr>
          <w:rFonts w:ascii="Times New Roman" w:hAnsi="Times New Roman" w:cs="Times New Roman"/>
          <w:sz w:val="24"/>
          <w:szCs w:val="24"/>
          <w:lang w:val="fr-FR"/>
        </w:rPr>
        <w:t>podijeljen</w:t>
      </w:r>
      <w:proofErr w:type="spellEnd"/>
      <w:r w:rsidRPr="00E922CB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E922CB">
        <w:rPr>
          <w:rFonts w:ascii="Times New Roman" w:hAnsi="Times New Roman" w:cs="Times New Roman"/>
          <w:sz w:val="24"/>
          <w:szCs w:val="24"/>
          <w:lang w:val="fr-FR"/>
        </w:rPr>
        <w:t>grupe</w:t>
      </w:r>
      <w:proofErr w:type="spellEnd"/>
      <w:r w:rsidRPr="00E922C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3841CD" w:rsidRPr="00E922CB">
        <w:rPr>
          <w:rFonts w:ascii="Times New Roman" w:hAnsi="Times New Roman" w:cs="Times New Roman"/>
          <w:sz w:val="24"/>
          <w:szCs w:val="24"/>
          <w:u w:val="single"/>
          <w:lang w:val="fr-FR"/>
        </w:rPr>
        <w:t>Ponuditelj</w:t>
      </w:r>
      <w:proofErr w:type="spellEnd"/>
      <w:r w:rsidR="003841CD" w:rsidRPr="00E922CB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="00E922CB" w:rsidRPr="00E922CB">
        <w:rPr>
          <w:rFonts w:ascii="Times New Roman" w:hAnsi="Times New Roman" w:cs="Times New Roman"/>
          <w:sz w:val="24"/>
          <w:szCs w:val="24"/>
          <w:u w:val="single"/>
          <w:lang w:val="fr-FR"/>
        </w:rPr>
        <w:t>mo</w:t>
      </w:r>
      <w:r w:rsidR="00243878">
        <w:rPr>
          <w:rFonts w:ascii="Times New Roman" w:hAnsi="Times New Roman" w:cs="Times New Roman"/>
          <w:sz w:val="24"/>
          <w:szCs w:val="24"/>
          <w:u w:val="single"/>
          <w:lang w:val="fr-FR"/>
        </w:rPr>
        <w:t>ra</w:t>
      </w:r>
      <w:proofErr w:type="spellEnd"/>
      <w:r w:rsidR="00E922CB" w:rsidRPr="00E922CB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="00E922CB" w:rsidRPr="00E922CB">
        <w:rPr>
          <w:rFonts w:ascii="Times New Roman" w:hAnsi="Times New Roman" w:cs="Times New Roman"/>
          <w:sz w:val="24"/>
          <w:szCs w:val="24"/>
          <w:u w:val="single"/>
          <w:lang w:val="fr-FR"/>
        </w:rPr>
        <w:t>dati</w:t>
      </w:r>
      <w:proofErr w:type="spellEnd"/>
      <w:r w:rsidR="00E922CB" w:rsidRPr="00E922CB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="00243878">
        <w:rPr>
          <w:rFonts w:ascii="Times New Roman" w:hAnsi="Times New Roman" w:cs="Times New Roman"/>
          <w:sz w:val="24"/>
          <w:szCs w:val="24"/>
          <w:u w:val="single"/>
          <w:lang w:val="fr-FR"/>
        </w:rPr>
        <w:t>ponudu</w:t>
      </w:r>
      <w:proofErr w:type="spellEnd"/>
      <w:r w:rsidR="00243878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="00243878">
        <w:rPr>
          <w:rFonts w:ascii="Times New Roman" w:hAnsi="Times New Roman" w:cs="Times New Roman"/>
          <w:sz w:val="24"/>
          <w:szCs w:val="24"/>
          <w:u w:val="single"/>
          <w:lang w:val="fr-FR"/>
        </w:rPr>
        <w:t>za</w:t>
      </w:r>
      <w:proofErr w:type="spellEnd"/>
      <w:r w:rsidR="00243878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="00243878">
        <w:rPr>
          <w:rFonts w:ascii="Times New Roman" w:hAnsi="Times New Roman" w:cs="Times New Roman"/>
          <w:sz w:val="24"/>
          <w:szCs w:val="24"/>
          <w:u w:val="single"/>
          <w:lang w:val="fr-FR"/>
        </w:rPr>
        <w:t>obje</w:t>
      </w:r>
      <w:proofErr w:type="spellEnd"/>
      <w:r w:rsidR="00243878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="00243878">
        <w:rPr>
          <w:rFonts w:ascii="Times New Roman" w:hAnsi="Times New Roman" w:cs="Times New Roman"/>
          <w:sz w:val="24"/>
          <w:szCs w:val="24"/>
          <w:u w:val="single"/>
          <w:lang w:val="fr-FR"/>
        </w:rPr>
        <w:t>grupe</w:t>
      </w:r>
      <w:proofErr w:type="spellEnd"/>
      <w:r w:rsidR="00E922CB" w:rsidRPr="00E922CB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="00E922CB" w:rsidRPr="00E922CB">
        <w:rPr>
          <w:rFonts w:ascii="Times New Roman" w:hAnsi="Times New Roman" w:cs="Times New Roman"/>
          <w:sz w:val="24"/>
          <w:szCs w:val="24"/>
          <w:u w:val="single"/>
          <w:lang w:val="fr-FR"/>
        </w:rPr>
        <w:t>predmeta</w:t>
      </w:r>
      <w:proofErr w:type="spellEnd"/>
      <w:r w:rsidR="00E922CB" w:rsidRPr="00E922CB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="00E922CB" w:rsidRPr="00E922CB">
        <w:rPr>
          <w:rFonts w:ascii="Times New Roman" w:hAnsi="Times New Roman" w:cs="Times New Roman"/>
          <w:sz w:val="24"/>
          <w:szCs w:val="24"/>
          <w:u w:val="single"/>
          <w:lang w:val="fr-FR"/>
        </w:rPr>
        <w:t>nabave</w:t>
      </w:r>
      <w:proofErr w:type="spellEnd"/>
      <w:r w:rsidR="002E411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7DE2" w:rsidRPr="00156331" w:rsidRDefault="008B7DE2" w:rsidP="008B7DE2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9" w:name="_Toc531608350"/>
      <w:bookmarkStart w:id="30" w:name="_Toc515618531"/>
      <w:r w:rsidRPr="00156331">
        <w:rPr>
          <w:rFonts w:ascii="Times New Roman" w:hAnsi="Times New Roman" w:cs="Times New Roman"/>
          <w:b/>
          <w:sz w:val="24"/>
          <w:szCs w:val="24"/>
        </w:rPr>
        <w:t xml:space="preserve">GRUPA 1: </w:t>
      </w:r>
      <w:r w:rsidRPr="00156331">
        <w:rPr>
          <w:rFonts w:ascii="Times New Roman" w:hAnsi="Times New Roman"/>
          <w:sz w:val="24"/>
          <w:szCs w:val="28"/>
        </w:rPr>
        <w:t xml:space="preserve">nabava i </w:t>
      </w:r>
      <w:r w:rsidRPr="00986C5B">
        <w:rPr>
          <w:rFonts w:ascii="Times New Roman" w:hAnsi="Times New Roman" w:cs="Times New Roman"/>
          <w:sz w:val="24"/>
          <w:szCs w:val="24"/>
        </w:rPr>
        <w:t xml:space="preserve">instaliranje </w:t>
      </w:r>
      <w:r w:rsidR="00243878">
        <w:rPr>
          <w:rFonts w:ascii="Times New Roman" w:hAnsi="Times New Roman" w:cs="Times New Roman"/>
          <w:sz w:val="24"/>
          <w:szCs w:val="24"/>
        </w:rPr>
        <w:t>softverskih rješenja</w:t>
      </w:r>
      <w:bookmarkEnd w:id="29"/>
    </w:p>
    <w:p w:rsidR="00986C5B" w:rsidRPr="00243878" w:rsidRDefault="008B7DE2" w:rsidP="00243878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1" w:name="_Toc531608351"/>
      <w:r w:rsidRPr="00156331">
        <w:rPr>
          <w:rFonts w:ascii="Times New Roman" w:hAnsi="Times New Roman" w:cs="Times New Roman"/>
          <w:b/>
          <w:sz w:val="24"/>
          <w:szCs w:val="24"/>
        </w:rPr>
        <w:t xml:space="preserve">GRUPA 2: </w:t>
      </w:r>
      <w:r w:rsidRPr="00156331">
        <w:rPr>
          <w:rFonts w:ascii="Times New Roman" w:hAnsi="Times New Roman"/>
          <w:sz w:val="24"/>
          <w:szCs w:val="28"/>
        </w:rPr>
        <w:t xml:space="preserve">nabava i instaliranje </w:t>
      </w:r>
      <w:r w:rsidR="00243878">
        <w:rPr>
          <w:rFonts w:ascii="Times New Roman" w:hAnsi="Times New Roman"/>
          <w:sz w:val="24"/>
          <w:szCs w:val="28"/>
        </w:rPr>
        <w:t>hardvera</w:t>
      </w:r>
      <w:bookmarkEnd w:id="31"/>
      <w:r w:rsidRPr="00156331">
        <w:rPr>
          <w:rFonts w:ascii="Times New Roman" w:hAnsi="Times New Roman"/>
          <w:sz w:val="24"/>
          <w:szCs w:val="28"/>
        </w:rPr>
        <w:t xml:space="preserve"> </w:t>
      </w:r>
    </w:p>
    <w:p w:rsidR="00315B2D" w:rsidRPr="002A0DE4" w:rsidRDefault="00F078FA" w:rsidP="007049C3">
      <w:pPr>
        <w:pStyle w:val="Heading2"/>
        <w:numPr>
          <w:ilvl w:val="1"/>
          <w:numId w:val="4"/>
        </w:numPr>
        <w:rPr>
          <w:lang w:val="en-GB"/>
        </w:rPr>
      </w:pPr>
      <w:bookmarkStart w:id="32" w:name="_Toc531608352"/>
      <w:proofErr w:type="spellStart"/>
      <w:r w:rsidRPr="002A0DE4">
        <w:rPr>
          <w:lang w:val="en-GB"/>
        </w:rPr>
        <w:t>Troškovnik</w:t>
      </w:r>
      <w:bookmarkEnd w:id="32"/>
      <w:proofErr w:type="spellEnd"/>
      <w:r w:rsidRPr="002A0DE4">
        <w:rPr>
          <w:lang w:val="en-GB"/>
        </w:rPr>
        <w:t xml:space="preserve"> </w:t>
      </w:r>
      <w:bookmarkEnd w:id="30"/>
    </w:p>
    <w:p w:rsidR="00135A28" w:rsidRDefault="00315B2D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470DA">
        <w:rPr>
          <w:rFonts w:ascii="Times New Roman" w:hAnsi="Times New Roman" w:cs="Times New Roman"/>
          <w:sz w:val="24"/>
          <w:szCs w:val="24"/>
          <w:lang w:val="en-GB"/>
        </w:rPr>
        <w:t>Troškovnik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mora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biti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popunjen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izvornom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predlošku</w:t>
      </w:r>
      <w:proofErr w:type="spellEnd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>Prilog</w:t>
      </w:r>
      <w:proofErr w:type="spellEnd"/>
      <w:r w:rsidR="0068282E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B</w:t>
      </w:r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), bez </w:t>
      </w:r>
      <w:proofErr w:type="spellStart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>mijenjanja</w:t>
      </w:r>
      <w:proofErr w:type="spellEnd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>ispravljanja</w:t>
      </w:r>
      <w:proofErr w:type="spellEnd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>izvornog</w:t>
      </w:r>
      <w:proofErr w:type="spellEnd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>teksta</w:t>
      </w:r>
      <w:proofErr w:type="spellEnd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>Ponuditelj</w:t>
      </w:r>
      <w:proofErr w:type="spellEnd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>treba</w:t>
      </w:r>
      <w:proofErr w:type="spellEnd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>ispuniti</w:t>
      </w:r>
      <w:proofErr w:type="spellEnd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>sve</w:t>
      </w:r>
      <w:proofErr w:type="spellEnd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>stavke</w:t>
      </w:r>
      <w:proofErr w:type="spellEnd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>troškovnika</w:t>
      </w:r>
      <w:proofErr w:type="spellEnd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>uključujući</w:t>
      </w:r>
      <w:proofErr w:type="spellEnd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>popunja</w:t>
      </w:r>
      <w:r w:rsidR="00E922CB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135A28">
        <w:rPr>
          <w:rFonts w:ascii="Times New Roman" w:hAnsi="Times New Roman" w:cs="Times New Roman"/>
          <w:sz w:val="24"/>
          <w:szCs w:val="24"/>
          <w:lang w:val="en-GB"/>
        </w:rPr>
        <w:t>anje</w:t>
      </w:r>
      <w:proofErr w:type="spellEnd"/>
      <w:r w:rsidR="00135A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5A28">
        <w:rPr>
          <w:rFonts w:ascii="Times New Roman" w:hAnsi="Times New Roman" w:cs="Times New Roman"/>
          <w:sz w:val="24"/>
          <w:szCs w:val="24"/>
          <w:lang w:val="en-GB"/>
        </w:rPr>
        <w:t>rubrika</w:t>
      </w:r>
      <w:proofErr w:type="spellEnd"/>
      <w:r w:rsidR="00135A28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135A28">
        <w:rPr>
          <w:rFonts w:ascii="Times New Roman" w:hAnsi="Times New Roman" w:cs="Times New Roman"/>
          <w:sz w:val="24"/>
          <w:szCs w:val="24"/>
          <w:lang w:val="en-GB"/>
        </w:rPr>
        <w:t>jedinična</w:t>
      </w:r>
      <w:proofErr w:type="spellEnd"/>
      <w:r w:rsidR="00135A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5A28">
        <w:rPr>
          <w:rFonts w:ascii="Times New Roman" w:hAnsi="Times New Roman" w:cs="Times New Roman"/>
          <w:sz w:val="24"/>
          <w:szCs w:val="24"/>
          <w:lang w:val="en-GB"/>
        </w:rPr>
        <w:t>cijena</w:t>
      </w:r>
      <w:proofErr w:type="spellEnd"/>
      <w:r w:rsidR="00135A2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>ukupna</w:t>
      </w:r>
      <w:proofErr w:type="spellEnd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5DA5" w:rsidRPr="00802812">
        <w:rPr>
          <w:rFonts w:ascii="Times New Roman" w:hAnsi="Times New Roman" w:cs="Times New Roman"/>
          <w:sz w:val="24"/>
          <w:szCs w:val="24"/>
          <w:lang w:val="en-GB"/>
        </w:rPr>
        <w:t>cijena</w:t>
      </w:r>
      <w:proofErr w:type="spellEnd"/>
      <w:r w:rsidR="00135A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5A28" w:rsidRPr="00802812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135A28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5A28" w:rsidRPr="00802812">
        <w:rPr>
          <w:rFonts w:ascii="Times New Roman" w:hAnsi="Times New Roman" w:cs="Times New Roman"/>
          <w:sz w:val="24"/>
          <w:szCs w:val="24"/>
          <w:lang w:val="en-GB"/>
        </w:rPr>
        <w:t>ukoliko</w:t>
      </w:r>
      <w:proofErr w:type="spellEnd"/>
      <w:r w:rsidR="00135A28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135A28" w:rsidRPr="00802812">
        <w:rPr>
          <w:rFonts w:ascii="Times New Roman" w:hAnsi="Times New Roman" w:cs="Times New Roman"/>
          <w:sz w:val="24"/>
          <w:szCs w:val="24"/>
          <w:lang w:val="en-GB"/>
        </w:rPr>
        <w:t>traži</w:t>
      </w:r>
      <w:proofErr w:type="spellEnd"/>
      <w:r w:rsidR="00135A28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5A28" w:rsidRPr="00802812">
        <w:rPr>
          <w:rFonts w:ascii="Times New Roman" w:hAnsi="Times New Roman" w:cs="Times New Roman"/>
          <w:sz w:val="24"/>
          <w:szCs w:val="24"/>
          <w:lang w:val="en-GB"/>
        </w:rPr>
        <w:t>naziv</w:t>
      </w:r>
      <w:proofErr w:type="spellEnd"/>
      <w:r w:rsidR="00135A28" w:rsidRPr="00802812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="00135A28" w:rsidRPr="00802812">
        <w:rPr>
          <w:rFonts w:ascii="Times New Roman" w:hAnsi="Times New Roman" w:cs="Times New Roman"/>
          <w:sz w:val="24"/>
          <w:szCs w:val="24"/>
          <w:lang w:val="en-GB"/>
        </w:rPr>
        <w:t>oznaka</w:t>
      </w:r>
      <w:proofErr w:type="spellEnd"/>
      <w:r w:rsidR="00135A28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5A28" w:rsidRPr="00802812">
        <w:rPr>
          <w:rFonts w:ascii="Times New Roman" w:hAnsi="Times New Roman" w:cs="Times New Roman"/>
          <w:sz w:val="24"/>
          <w:szCs w:val="24"/>
          <w:lang w:val="en-GB"/>
        </w:rPr>
        <w:t>proizvoda</w:t>
      </w:r>
      <w:proofErr w:type="spellEnd"/>
      <w:r w:rsidR="00135A28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5A28" w:rsidRPr="00802812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135A28" w:rsidRPr="00802812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="00135A28" w:rsidRPr="00802812">
        <w:rPr>
          <w:rFonts w:ascii="Times New Roman" w:hAnsi="Times New Roman" w:cs="Times New Roman"/>
          <w:sz w:val="24"/>
          <w:szCs w:val="24"/>
          <w:lang w:val="en-GB"/>
        </w:rPr>
        <w:t>ili</w:t>
      </w:r>
      <w:proofErr w:type="spellEnd"/>
      <w:r w:rsidR="00135A28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5A28" w:rsidRPr="00802812">
        <w:rPr>
          <w:rFonts w:ascii="Times New Roman" w:hAnsi="Times New Roman" w:cs="Times New Roman"/>
          <w:sz w:val="24"/>
          <w:szCs w:val="24"/>
          <w:lang w:val="en-GB"/>
        </w:rPr>
        <w:t>modela</w:t>
      </w:r>
      <w:proofErr w:type="spellEnd"/>
      <w:r w:rsidR="00135A28" w:rsidRPr="0080281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56331" w:rsidRPr="00D4647C" w:rsidRDefault="00156331" w:rsidP="00156331">
      <w:pPr>
        <w:jc w:val="both"/>
        <w:rPr>
          <w:rFonts w:ascii="Times New Roman" w:hAnsi="Times New Roman"/>
          <w:sz w:val="24"/>
          <w:szCs w:val="24"/>
        </w:rPr>
      </w:pPr>
      <w:r w:rsidRPr="00D4647C">
        <w:rPr>
          <w:rFonts w:ascii="Times New Roman" w:hAnsi="Times New Roman"/>
          <w:sz w:val="24"/>
          <w:szCs w:val="24"/>
        </w:rPr>
        <w:t>Ako ponuditelj promijeni tekst ili količine ili ponudi robu sa manjim tehničkim svojstvima od tražene, ili ne popuni sve tražene</w:t>
      </w:r>
      <w:r>
        <w:rPr>
          <w:rFonts w:ascii="Times New Roman" w:hAnsi="Times New Roman"/>
          <w:sz w:val="24"/>
          <w:szCs w:val="24"/>
        </w:rPr>
        <w:t xml:space="preserve"> stavke troškovnika, N</w:t>
      </w:r>
      <w:r w:rsidRPr="00D4647C">
        <w:rPr>
          <w:rFonts w:ascii="Times New Roman" w:hAnsi="Times New Roman"/>
          <w:sz w:val="24"/>
          <w:szCs w:val="24"/>
        </w:rPr>
        <w:t>aručitelj će ponudu smatrati neprihvatljivom i ponuda će biti isključena.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6331" w:rsidRDefault="00156331" w:rsidP="0015633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D4647C">
        <w:rPr>
          <w:rFonts w:ascii="Times New Roman" w:hAnsi="Times New Roman"/>
          <w:sz w:val="24"/>
          <w:szCs w:val="24"/>
        </w:rPr>
        <w:t>Budući da se pojedine stavke u Troškovniku nisu mogle dovoljno precizno i razumljivo opisati, upućuje se na određeni komercijalni proizvod isključivo kao primjer (uz oznaku</w:t>
      </w:r>
      <w:r>
        <w:rPr>
          <w:rFonts w:ascii="Times New Roman" w:hAnsi="Times New Roman"/>
          <w:sz w:val="24"/>
          <w:szCs w:val="24"/>
        </w:rPr>
        <w:t xml:space="preserve"> “ili jednakovrijedno</w:t>
      </w:r>
      <w:r w:rsidRPr="00D4647C">
        <w:rPr>
          <w:rFonts w:ascii="Times New Roman" w:hAnsi="Times New Roman"/>
          <w:sz w:val="24"/>
          <w:szCs w:val="24"/>
        </w:rPr>
        <w:t>”), te se smatraju prihvatljivim ponude drugih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proizvoda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jednakih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njima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specifikaciji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kvaliteti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156331" w:rsidRPr="009745A7" w:rsidRDefault="00156331" w:rsidP="00156331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745A7">
        <w:rPr>
          <w:rFonts w:ascii="Times New Roman" w:hAnsi="Times New Roman"/>
          <w:sz w:val="24"/>
          <w:szCs w:val="24"/>
          <w:lang w:val="en-GB"/>
        </w:rPr>
        <w:t>Ponuditelj</w:t>
      </w:r>
      <w:proofErr w:type="spellEnd"/>
      <w:r w:rsidRPr="009745A7">
        <w:rPr>
          <w:rFonts w:ascii="Times New Roman" w:hAnsi="Times New Roman"/>
          <w:sz w:val="24"/>
          <w:szCs w:val="24"/>
          <w:lang w:val="en-GB"/>
        </w:rPr>
        <w:t xml:space="preserve"> je </w:t>
      </w:r>
      <w:proofErr w:type="spellStart"/>
      <w:r w:rsidRPr="009745A7">
        <w:rPr>
          <w:rFonts w:ascii="Times New Roman" w:hAnsi="Times New Roman"/>
          <w:sz w:val="24"/>
          <w:szCs w:val="24"/>
          <w:lang w:val="en-GB"/>
        </w:rPr>
        <w:t>dužan</w:t>
      </w:r>
      <w:proofErr w:type="spellEnd"/>
      <w:r w:rsidRPr="009745A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745A7">
        <w:rPr>
          <w:rFonts w:ascii="Times New Roman" w:hAnsi="Times New Roman"/>
          <w:sz w:val="24"/>
          <w:szCs w:val="24"/>
          <w:lang w:val="en-GB"/>
        </w:rPr>
        <w:t>na</w:t>
      </w:r>
      <w:proofErr w:type="spellEnd"/>
      <w:r w:rsidRPr="009745A7">
        <w:rPr>
          <w:rFonts w:ascii="Times New Roman" w:hAnsi="Times New Roman"/>
          <w:sz w:val="24"/>
          <w:szCs w:val="24"/>
          <w:lang w:val="en-GB"/>
        </w:rPr>
        <w:t xml:space="preserve"> za to </w:t>
      </w:r>
      <w:proofErr w:type="spellStart"/>
      <w:r w:rsidRPr="009745A7">
        <w:rPr>
          <w:rFonts w:ascii="Times New Roman" w:hAnsi="Times New Roman"/>
          <w:sz w:val="24"/>
          <w:szCs w:val="24"/>
          <w:lang w:val="en-GB"/>
        </w:rPr>
        <w:t>predviđenim</w:t>
      </w:r>
      <w:proofErr w:type="spellEnd"/>
      <w:r w:rsidRPr="009745A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745A7">
        <w:rPr>
          <w:rFonts w:ascii="Times New Roman" w:hAnsi="Times New Roman"/>
          <w:sz w:val="24"/>
          <w:szCs w:val="24"/>
          <w:lang w:val="en-GB"/>
        </w:rPr>
        <w:t>praznim</w:t>
      </w:r>
      <w:proofErr w:type="spellEnd"/>
      <w:r w:rsidRPr="009745A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745A7">
        <w:rPr>
          <w:rFonts w:ascii="Times New Roman" w:hAnsi="Times New Roman"/>
          <w:sz w:val="24"/>
          <w:szCs w:val="24"/>
          <w:lang w:val="en-GB"/>
        </w:rPr>
        <w:t>mjestima</w:t>
      </w:r>
      <w:proofErr w:type="spellEnd"/>
      <w:r w:rsidRPr="009745A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745A7">
        <w:rPr>
          <w:rFonts w:ascii="Times New Roman" w:hAnsi="Times New Roman"/>
          <w:sz w:val="24"/>
          <w:szCs w:val="24"/>
          <w:lang w:val="en-GB"/>
        </w:rPr>
        <w:t>Troškovnika</w:t>
      </w:r>
      <w:proofErr w:type="spellEnd"/>
      <w:r w:rsidRPr="009745A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745A7">
        <w:rPr>
          <w:rFonts w:ascii="Times New Roman" w:hAnsi="Times New Roman"/>
          <w:sz w:val="24"/>
          <w:szCs w:val="24"/>
          <w:lang w:val="en-GB"/>
        </w:rPr>
        <w:t>prema</w:t>
      </w:r>
      <w:proofErr w:type="spellEnd"/>
      <w:r w:rsidRPr="009745A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745A7">
        <w:rPr>
          <w:rFonts w:ascii="Times New Roman" w:hAnsi="Times New Roman"/>
          <w:sz w:val="24"/>
          <w:szCs w:val="24"/>
          <w:lang w:val="en-GB"/>
        </w:rPr>
        <w:t>odgovarajućim</w:t>
      </w:r>
      <w:proofErr w:type="spellEnd"/>
      <w:r w:rsidRPr="009745A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745A7">
        <w:rPr>
          <w:rFonts w:ascii="Times New Roman" w:hAnsi="Times New Roman"/>
          <w:sz w:val="24"/>
          <w:szCs w:val="24"/>
          <w:lang w:val="en-GB"/>
        </w:rPr>
        <w:t>stavkama</w:t>
      </w:r>
      <w:proofErr w:type="spellEnd"/>
      <w:r w:rsidRPr="009745A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745A7">
        <w:rPr>
          <w:rFonts w:ascii="Times New Roman" w:hAnsi="Times New Roman"/>
          <w:sz w:val="24"/>
          <w:szCs w:val="24"/>
          <w:lang w:val="en-GB"/>
        </w:rPr>
        <w:t>navesti</w:t>
      </w:r>
      <w:proofErr w:type="spellEnd"/>
      <w:r w:rsidRPr="009745A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745A7">
        <w:rPr>
          <w:rFonts w:ascii="Times New Roman" w:hAnsi="Times New Roman"/>
          <w:sz w:val="24"/>
          <w:szCs w:val="24"/>
          <w:lang w:val="en-GB"/>
        </w:rPr>
        <w:t>komercijalni</w:t>
      </w:r>
      <w:proofErr w:type="spellEnd"/>
      <w:r w:rsidRPr="009745A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745A7">
        <w:rPr>
          <w:rFonts w:ascii="Times New Roman" w:hAnsi="Times New Roman"/>
          <w:sz w:val="24"/>
          <w:szCs w:val="24"/>
          <w:lang w:val="en-GB"/>
        </w:rPr>
        <w:t>proizvod</w:t>
      </w:r>
      <w:proofErr w:type="spellEnd"/>
      <w:r w:rsidRPr="009745A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745A7">
        <w:rPr>
          <w:rFonts w:ascii="Times New Roman" w:hAnsi="Times New Roman"/>
          <w:sz w:val="24"/>
          <w:szCs w:val="24"/>
          <w:lang w:val="en-GB"/>
        </w:rPr>
        <w:t>koji</w:t>
      </w:r>
      <w:proofErr w:type="spellEnd"/>
      <w:r w:rsidRPr="009745A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745A7">
        <w:rPr>
          <w:rFonts w:ascii="Times New Roman" w:hAnsi="Times New Roman"/>
          <w:sz w:val="24"/>
          <w:szCs w:val="24"/>
          <w:lang w:val="en-GB"/>
        </w:rPr>
        <w:t>nudi</w:t>
      </w:r>
      <w:proofErr w:type="spellEnd"/>
      <w:r w:rsidRPr="009745A7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9745A7">
        <w:rPr>
          <w:rFonts w:ascii="Times New Roman" w:hAnsi="Times New Roman"/>
          <w:sz w:val="24"/>
          <w:szCs w:val="24"/>
          <w:lang w:val="en-GB"/>
        </w:rPr>
        <w:t>proizvođač</w:t>
      </w:r>
      <w:proofErr w:type="spellEnd"/>
      <w:r w:rsidRPr="009745A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745A7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9745A7">
        <w:rPr>
          <w:rFonts w:ascii="Times New Roman" w:hAnsi="Times New Roman"/>
          <w:sz w:val="24"/>
          <w:szCs w:val="24"/>
          <w:lang w:val="en-GB"/>
        </w:rPr>
        <w:t>/</w:t>
      </w:r>
      <w:proofErr w:type="spellStart"/>
      <w:r w:rsidRPr="009745A7">
        <w:rPr>
          <w:rFonts w:ascii="Times New Roman" w:hAnsi="Times New Roman"/>
          <w:sz w:val="24"/>
          <w:szCs w:val="24"/>
          <w:lang w:val="en-GB"/>
        </w:rPr>
        <w:t>ili</w:t>
      </w:r>
      <w:proofErr w:type="spellEnd"/>
      <w:r w:rsidRPr="009745A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745A7">
        <w:rPr>
          <w:rFonts w:ascii="Times New Roman" w:hAnsi="Times New Roman"/>
          <w:sz w:val="24"/>
          <w:szCs w:val="24"/>
          <w:lang w:val="en-GB"/>
        </w:rPr>
        <w:t>marka</w:t>
      </w:r>
      <w:proofErr w:type="spellEnd"/>
      <w:r w:rsidRPr="009745A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745A7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9745A7">
        <w:rPr>
          <w:rFonts w:ascii="Times New Roman" w:hAnsi="Times New Roman"/>
          <w:sz w:val="24"/>
          <w:szCs w:val="24"/>
          <w:lang w:val="en-GB"/>
        </w:rPr>
        <w:t>/</w:t>
      </w:r>
      <w:proofErr w:type="spellStart"/>
      <w:r w:rsidRPr="009745A7">
        <w:rPr>
          <w:rFonts w:ascii="Times New Roman" w:hAnsi="Times New Roman"/>
          <w:sz w:val="24"/>
          <w:szCs w:val="24"/>
          <w:lang w:val="en-GB"/>
        </w:rPr>
        <w:t>ili</w:t>
      </w:r>
      <w:proofErr w:type="spellEnd"/>
      <w:r w:rsidRPr="009745A7">
        <w:rPr>
          <w:rFonts w:ascii="Times New Roman" w:hAnsi="Times New Roman"/>
          <w:sz w:val="24"/>
          <w:szCs w:val="24"/>
          <w:lang w:val="en-GB"/>
        </w:rPr>
        <w:t xml:space="preserve"> tip </w:t>
      </w:r>
      <w:proofErr w:type="spellStart"/>
      <w:r w:rsidRPr="009745A7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9745A7">
        <w:rPr>
          <w:rFonts w:ascii="Times New Roman" w:hAnsi="Times New Roman"/>
          <w:sz w:val="24"/>
          <w:szCs w:val="24"/>
          <w:lang w:val="en-GB"/>
        </w:rPr>
        <w:t>/</w:t>
      </w:r>
      <w:proofErr w:type="spellStart"/>
      <w:r w:rsidRPr="009745A7">
        <w:rPr>
          <w:rFonts w:ascii="Times New Roman" w:hAnsi="Times New Roman"/>
          <w:sz w:val="24"/>
          <w:szCs w:val="24"/>
          <w:lang w:val="en-GB"/>
        </w:rPr>
        <w:t>ili</w:t>
      </w:r>
      <w:proofErr w:type="spellEnd"/>
      <w:r w:rsidRPr="009745A7">
        <w:rPr>
          <w:rFonts w:ascii="Times New Roman" w:hAnsi="Times New Roman"/>
          <w:sz w:val="24"/>
          <w:szCs w:val="24"/>
          <w:lang w:val="en-GB"/>
        </w:rPr>
        <w:t xml:space="preserve"> model).</w:t>
      </w:r>
    </w:p>
    <w:p w:rsidR="002C3426" w:rsidRPr="00802812" w:rsidRDefault="00E3680C" w:rsidP="007049C3">
      <w:pPr>
        <w:pStyle w:val="Heading1"/>
        <w:numPr>
          <w:ilvl w:val="0"/>
          <w:numId w:val="4"/>
        </w:numPr>
        <w:rPr>
          <w:lang w:val="en-GB"/>
        </w:rPr>
      </w:pPr>
      <w:bookmarkStart w:id="33" w:name="_Toc531608353"/>
      <w:bookmarkStart w:id="34" w:name="_Toc515618532"/>
      <w:proofErr w:type="spellStart"/>
      <w:r w:rsidRPr="00802812">
        <w:rPr>
          <w:lang w:val="en-GB"/>
        </w:rPr>
        <w:t>Podaci</w:t>
      </w:r>
      <w:proofErr w:type="spellEnd"/>
      <w:r w:rsidRPr="00802812">
        <w:rPr>
          <w:lang w:val="en-GB"/>
        </w:rPr>
        <w:t xml:space="preserve"> o </w:t>
      </w:r>
      <w:proofErr w:type="spellStart"/>
      <w:r w:rsidRPr="00802812">
        <w:rPr>
          <w:lang w:val="en-GB"/>
        </w:rPr>
        <w:t>ponudi</w:t>
      </w:r>
      <w:bookmarkEnd w:id="33"/>
      <w:proofErr w:type="spellEnd"/>
      <w:r w:rsidRPr="00802812">
        <w:rPr>
          <w:lang w:val="en-GB"/>
        </w:rPr>
        <w:t xml:space="preserve"> </w:t>
      </w:r>
      <w:bookmarkEnd w:id="34"/>
    </w:p>
    <w:p w:rsidR="002C3426" w:rsidRPr="00802812" w:rsidRDefault="007049C3" w:rsidP="007049C3">
      <w:pPr>
        <w:pStyle w:val="Heading2"/>
        <w:numPr>
          <w:ilvl w:val="1"/>
          <w:numId w:val="4"/>
        </w:numPr>
        <w:rPr>
          <w:lang w:val="en-GB"/>
        </w:rPr>
      </w:pPr>
      <w:r w:rsidRPr="00802812">
        <w:rPr>
          <w:lang w:val="en-GB"/>
        </w:rPr>
        <w:t xml:space="preserve"> </w:t>
      </w:r>
      <w:bookmarkStart w:id="35" w:name="_Toc531608354"/>
      <w:bookmarkStart w:id="36" w:name="_Toc515618533"/>
      <w:proofErr w:type="spellStart"/>
      <w:r w:rsidR="00BF4BED" w:rsidRPr="00802812">
        <w:rPr>
          <w:lang w:val="en-GB"/>
        </w:rPr>
        <w:t>Sadržaj</w:t>
      </w:r>
      <w:proofErr w:type="spellEnd"/>
      <w:r w:rsidR="00BF4BED" w:rsidRPr="00802812">
        <w:rPr>
          <w:lang w:val="en-GB"/>
        </w:rPr>
        <w:t xml:space="preserve"> </w:t>
      </w:r>
      <w:proofErr w:type="spellStart"/>
      <w:r w:rsidR="00BF4BED" w:rsidRPr="00802812">
        <w:rPr>
          <w:lang w:val="en-GB"/>
        </w:rPr>
        <w:t>ponude</w:t>
      </w:r>
      <w:bookmarkEnd w:id="35"/>
      <w:proofErr w:type="spellEnd"/>
      <w:r w:rsidR="00BF4BED" w:rsidRPr="00802812">
        <w:rPr>
          <w:lang w:val="en-GB"/>
        </w:rPr>
        <w:t xml:space="preserve"> </w:t>
      </w:r>
      <w:bookmarkEnd w:id="36"/>
    </w:p>
    <w:p w:rsidR="002801D4" w:rsidRPr="00802812" w:rsidRDefault="002801D4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Ponuda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mora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sadržavati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BF4BED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C2735" w:rsidRPr="00DE3B2E" w:rsidRDefault="00AC2735" w:rsidP="00AC2735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rPr>
          <w:i/>
          <w:color w:val="548DD4" w:themeColor="text2" w:themeTint="99"/>
          <w:lang w:val="en-GB"/>
        </w:rPr>
      </w:pPr>
      <w:proofErr w:type="spellStart"/>
      <w:r w:rsidRPr="00802812">
        <w:rPr>
          <w:color w:val="000000"/>
          <w:lang w:val="en-GB"/>
        </w:rPr>
        <w:t>popunjeni</w:t>
      </w:r>
      <w:proofErr w:type="spellEnd"/>
      <w:r w:rsidRPr="00802812">
        <w:rPr>
          <w:color w:val="000000"/>
          <w:lang w:val="en-GB"/>
        </w:rPr>
        <w:t xml:space="preserve"> </w:t>
      </w:r>
      <w:proofErr w:type="spellStart"/>
      <w:r w:rsidRPr="00802812">
        <w:rPr>
          <w:color w:val="000000"/>
          <w:lang w:val="en-GB"/>
        </w:rPr>
        <w:t>ponudbeni</w:t>
      </w:r>
      <w:proofErr w:type="spellEnd"/>
      <w:r w:rsidRPr="00802812">
        <w:rPr>
          <w:color w:val="000000"/>
          <w:lang w:val="en-GB"/>
        </w:rPr>
        <w:t xml:space="preserve"> list (</w:t>
      </w:r>
      <w:proofErr w:type="spellStart"/>
      <w:r w:rsidRPr="00802812">
        <w:rPr>
          <w:color w:val="000000"/>
          <w:lang w:val="en-GB"/>
        </w:rPr>
        <w:t>prilog</w:t>
      </w:r>
      <w:proofErr w:type="spellEnd"/>
      <w:r w:rsidRPr="00802812">
        <w:rPr>
          <w:color w:val="000000"/>
          <w:lang w:val="en-GB"/>
        </w:rPr>
        <w:t xml:space="preserve"> A </w:t>
      </w:r>
      <w:proofErr w:type="spellStart"/>
      <w:r w:rsidR="00816950" w:rsidRPr="00802812">
        <w:rPr>
          <w:color w:val="000000"/>
          <w:lang w:val="en-GB"/>
        </w:rPr>
        <w:t>Dokumentacije</w:t>
      </w:r>
      <w:proofErr w:type="spellEnd"/>
      <w:r w:rsidR="00816950" w:rsidRPr="00802812">
        <w:rPr>
          <w:color w:val="000000"/>
          <w:lang w:val="en-GB"/>
        </w:rPr>
        <w:t xml:space="preserve"> za </w:t>
      </w:r>
      <w:proofErr w:type="spellStart"/>
      <w:r w:rsidR="00816950" w:rsidRPr="00802812">
        <w:rPr>
          <w:color w:val="000000"/>
          <w:lang w:val="en-GB"/>
        </w:rPr>
        <w:t>nadmetanje</w:t>
      </w:r>
      <w:proofErr w:type="spellEnd"/>
      <w:r w:rsidR="00371522" w:rsidRPr="00802812">
        <w:rPr>
          <w:color w:val="000000"/>
          <w:lang w:val="en-GB"/>
        </w:rPr>
        <w:t xml:space="preserve">, </w:t>
      </w:r>
      <w:proofErr w:type="spellStart"/>
      <w:r w:rsidR="00371522" w:rsidRPr="00802812">
        <w:rPr>
          <w:color w:val="000000"/>
          <w:lang w:val="en-GB"/>
        </w:rPr>
        <w:t>ukoliko</w:t>
      </w:r>
      <w:proofErr w:type="spellEnd"/>
      <w:r w:rsidR="00371522" w:rsidRPr="00802812">
        <w:rPr>
          <w:color w:val="000000"/>
          <w:lang w:val="en-GB"/>
        </w:rPr>
        <w:t xml:space="preserve"> je </w:t>
      </w:r>
      <w:proofErr w:type="spellStart"/>
      <w:r w:rsidR="00371522" w:rsidRPr="00802812">
        <w:rPr>
          <w:color w:val="000000"/>
          <w:lang w:val="en-GB"/>
        </w:rPr>
        <w:t>primjenjivo</w:t>
      </w:r>
      <w:proofErr w:type="spellEnd"/>
      <w:r w:rsidR="00371522" w:rsidRPr="00802812">
        <w:rPr>
          <w:color w:val="000000"/>
          <w:lang w:val="en-GB"/>
        </w:rPr>
        <w:t xml:space="preserve"> </w:t>
      </w:r>
      <w:proofErr w:type="spellStart"/>
      <w:r w:rsidR="00371522" w:rsidRPr="00802812">
        <w:rPr>
          <w:color w:val="000000"/>
          <w:lang w:val="en-GB"/>
        </w:rPr>
        <w:t>i</w:t>
      </w:r>
      <w:proofErr w:type="spellEnd"/>
      <w:r w:rsidR="00371522" w:rsidRPr="00802812">
        <w:rPr>
          <w:color w:val="000000"/>
          <w:lang w:val="en-GB"/>
        </w:rPr>
        <w:t xml:space="preserve"> </w:t>
      </w:r>
      <w:proofErr w:type="spellStart"/>
      <w:r w:rsidR="00371522" w:rsidRPr="00802812">
        <w:rPr>
          <w:color w:val="000000"/>
          <w:lang w:val="en-GB"/>
        </w:rPr>
        <w:t>prilog</w:t>
      </w:r>
      <w:proofErr w:type="spellEnd"/>
      <w:r w:rsidR="00371522" w:rsidRPr="00802812">
        <w:rPr>
          <w:color w:val="000000"/>
          <w:lang w:val="en-GB"/>
        </w:rPr>
        <w:t xml:space="preserve"> A1 </w:t>
      </w:r>
      <w:proofErr w:type="spellStart"/>
      <w:r w:rsidR="00371522" w:rsidRPr="00802812">
        <w:rPr>
          <w:color w:val="000000"/>
          <w:lang w:val="en-GB"/>
        </w:rPr>
        <w:t>i</w:t>
      </w:r>
      <w:proofErr w:type="spellEnd"/>
      <w:r w:rsidR="00371522" w:rsidRPr="00802812">
        <w:rPr>
          <w:color w:val="000000"/>
          <w:lang w:val="en-GB"/>
        </w:rPr>
        <w:t xml:space="preserve"> A2</w:t>
      </w:r>
      <w:r w:rsidRPr="00802812">
        <w:rPr>
          <w:color w:val="000000"/>
          <w:lang w:val="en-GB"/>
        </w:rPr>
        <w:t>)</w:t>
      </w:r>
      <w:r w:rsidR="00BF4BED" w:rsidRPr="00802812">
        <w:rPr>
          <w:color w:val="000000"/>
          <w:lang w:val="en-GB"/>
        </w:rPr>
        <w:t xml:space="preserve"> </w:t>
      </w:r>
    </w:p>
    <w:p w:rsidR="00AC2735" w:rsidRPr="00DE3B2E" w:rsidRDefault="00AC2735" w:rsidP="00AC2735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rPr>
          <w:i/>
          <w:color w:val="548DD4" w:themeColor="text2" w:themeTint="99"/>
          <w:lang w:val="en-GB"/>
        </w:rPr>
      </w:pPr>
      <w:proofErr w:type="spellStart"/>
      <w:r w:rsidRPr="00802812">
        <w:rPr>
          <w:color w:val="000000"/>
          <w:lang w:val="en-GB"/>
        </w:rPr>
        <w:t>popunjeni</w:t>
      </w:r>
      <w:proofErr w:type="spellEnd"/>
      <w:r w:rsidRPr="00802812">
        <w:rPr>
          <w:color w:val="000000"/>
          <w:lang w:val="en-GB"/>
        </w:rPr>
        <w:t xml:space="preserve"> </w:t>
      </w:r>
      <w:proofErr w:type="spellStart"/>
      <w:r w:rsidRPr="00802812">
        <w:rPr>
          <w:color w:val="000000"/>
          <w:lang w:val="en-GB"/>
        </w:rPr>
        <w:t>ob</w:t>
      </w:r>
      <w:r w:rsidR="00816950" w:rsidRPr="00802812">
        <w:rPr>
          <w:color w:val="000000"/>
          <w:lang w:val="en-GB"/>
        </w:rPr>
        <w:t>razac</w:t>
      </w:r>
      <w:proofErr w:type="spellEnd"/>
      <w:r w:rsidR="00816950" w:rsidRPr="00802812">
        <w:rPr>
          <w:color w:val="000000"/>
          <w:lang w:val="en-GB"/>
        </w:rPr>
        <w:t xml:space="preserve"> </w:t>
      </w:r>
      <w:proofErr w:type="spellStart"/>
      <w:r w:rsidR="00816950" w:rsidRPr="00802812">
        <w:rPr>
          <w:color w:val="000000"/>
          <w:lang w:val="en-GB"/>
        </w:rPr>
        <w:t>troškovnika</w:t>
      </w:r>
      <w:proofErr w:type="spellEnd"/>
      <w:r w:rsidR="00816950" w:rsidRPr="00802812">
        <w:rPr>
          <w:color w:val="000000"/>
          <w:lang w:val="en-GB"/>
        </w:rPr>
        <w:t xml:space="preserve"> (</w:t>
      </w:r>
      <w:proofErr w:type="spellStart"/>
      <w:r w:rsidR="00816950" w:rsidRPr="00802812">
        <w:rPr>
          <w:color w:val="000000"/>
          <w:lang w:val="en-GB"/>
        </w:rPr>
        <w:t>prilog</w:t>
      </w:r>
      <w:proofErr w:type="spellEnd"/>
      <w:r w:rsidR="00816950" w:rsidRPr="00802812">
        <w:rPr>
          <w:color w:val="000000"/>
          <w:lang w:val="en-GB"/>
        </w:rPr>
        <w:t xml:space="preserve"> B </w:t>
      </w:r>
      <w:proofErr w:type="spellStart"/>
      <w:r w:rsidR="00816950" w:rsidRPr="00802812">
        <w:rPr>
          <w:color w:val="000000"/>
          <w:lang w:val="en-GB"/>
        </w:rPr>
        <w:t>ove</w:t>
      </w:r>
      <w:proofErr w:type="spellEnd"/>
      <w:r w:rsidRPr="00802812">
        <w:rPr>
          <w:color w:val="000000"/>
          <w:lang w:val="en-GB"/>
        </w:rPr>
        <w:t xml:space="preserve"> </w:t>
      </w:r>
      <w:proofErr w:type="spellStart"/>
      <w:r w:rsidR="00816950" w:rsidRPr="00802812">
        <w:rPr>
          <w:color w:val="000000"/>
          <w:lang w:val="en-GB"/>
        </w:rPr>
        <w:t>Dokumentacije</w:t>
      </w:r>
      <w:proofErr w:type="spellEnd"/>
      <w:r w:rsidR="00816950" w:rsidRPr="00802812">
        <w:rPr>
          <w:color w:val="000000"/>
          <w:lang w:val="en-GB"/>
        </w:rPr>
        <w:t xml:space="preserve"> za </w:t>
      </w:r>
      <w:proofErr w:type="spellStart"/>
      <w:r w:rsidR="00816950" w:rsidRPr="00802812">
        <w:rPr>
          <w:color w:val="000000"/>
          <w:lang w:val="en-GB"/>
        </w:rPr>
        <w:t>nadmetanje</w:t>
      </w:r>
      <w:proofErr w:type="spellEnd"/>
      <w:r w:rsidRPr="00802812">
        <w:rPr>
          <w:color w:val="000000"/>
          <w:lang w:val="en-GB"/>
        </w:rPr>
        <w:t>)</w:t>
      </w:r>
    </w:p>
    <w:p w:rsidR="00AC2735" w:rsidRPr="00DE3B2E" w:rsidRDefault="00AC2735" w:rsidP="00AC2735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rPr>
          <w:i/>
          <w:color w:val="548DD4" w:themeColor="text2" w:themeTint="99"/>
          <w:lang w:val="en-GB"/>
        </w:rPr>
      </w:pPr>
      <w:proofErr w:type="spellStart"/>
      <w:r w:rsidRPr="00802812">
        <w:rPr>
          <w:color w:val="000000"/>
          <w:lang w:val="en-GB"/>
        </w:rPr>
        <w:t>dokumente</w:t>
      </w:r>
      <w:proofErr w:type="spellEnd"/>
      <w:r w:rsidRPr="00802812">
        <w:rPr>
          <w:color w:val="000000"/>
          <w:lang w:val="en-GB"/>
        </w:rPr>
        <w:t xml:space="preserve"> </w:t>
      </w:r>
      <w:proofErr w:type="spellStart"/>
      <w:r w:rsidRPr="00802812">
        <w:rPr>
          <w:color w:val="000000"/>
          <w:lang w:val="en-GB"/>
        </w:rPr>
        <w:t>kojima</w:t>
      </w:r>
      <w:proofErr w:type="spellEnd"/>
      <w:r w:rsidRPr="00802812">
        <w:rPr>
          <w:color w:val="000000"/>
          <w:lang w:val="en-GB"/>
        </w:rPr>
        <w:t xml:space="preserve"> </w:t>
      </w:r>
      <w:proofErr w:type="spellStart"/>
      <w:r w:rsidRPr="00802812">
        <w:rPr>
          <w:color w:val="000000"/>
          <w:lang w:val="en-GB"/>
        </w:rPr>
        <w:t>ponuditelj</w:t>
      </w:r>
      <w:proofErr w:type="spellEnd"/>
      <w:r w:rsidRPr="00802812">
        <w:rPr>
          <w:color w:val="000000"/>
          <w:lang w:val="en-GB"/>
        </w:rPr>
        <w:t xml:space="preserve"> </w:t>
      </w:r>
      <w:proofErr w:type="spellStart"/>
      <w:r w:rsidRPr="00802812">
        <w:rPr>
          <w:color w:val="000000"/>
          <w:lang w:val="en-GB"/>
        </w:rPr>
        <w:t>dokazuje</w:t>
      </w:r>
      <w:proofErr w:type="spellEnd"/>
      <w:r w:rsidRPr="00802812">
        <w:rPr>
          <w:color w:val="000000"/>
          <w:lang w:val="en-GB"/>
        </w:rPr>
        <w:t xml:space="preserve"> da ne </w:t>
      </w:r>
      <w:proofErr w:type="spellStart"/>
      <w:r w:rsidRPr="00802812">
        <w:rPr>
          <w:color w:val="000000"/>
          <w:lang w:val="en-GB"/>
        </w:rPr>
        <w:t>postoje</w:t>
      </w:r>
      <w:proofErr w:type="spellEnd"/>
      <w:r w:rsidRPr="00802812">
        <w:rPr>
          <w:color w:val="000000"/>
          <w:lang w:val="en-GB"/>
        </w:rPr>
        <w:t xml:space="preserve"> </w:t>
      </w:r>
      <w:proofErr w:type="spellStart"/>
      <w:r w:rsidRPr="00802812">
        <w:rPr>
          <w:color w:val="000000"/>
          <w:lang w:val="en-GB"/>
        </w:rPr>
        <w:t>obvezni</w:t>
      </w:r>
      <w:proofErr w:type="spellEnd"/>
      <w:r w:rsidRPr="00802812">
        <w:rPr>
          <w:color w:val="000000"/>
          <w:lang w:val="en-GB"/>
        </w:rPr>
        <w:t xml:space="preserve"> </w:t>
      </w:r>
      <w:proofErr w:type="spellStart"/>
      <w:r w:rsidRPr="00802812">
        <w:rPr>
          <w:color w:val="000000"/>
          <w:lang w:val="en-GB"/>
        </w:rPr>
        <w:t>razlozi</w:t>
      </w:r>
      <w:proofErr w:type="spellEnd"/>
      <w:r w:rsidRPr="00802812">
        <w:rPr>
          <w:color w:val="000000"/>
          <w:lang w:val="en-GB"/>
        </w:rPr>
        <w:t xml:space="preserve"> </w:t>
      </w:r>
      <w:proofErr w:type="spellStart"/>
      <w:r w:rsidRPr="00802812">
        <w:rPr>
          <w:color w:val="000000"/>
          <w:lang w:val="en-GB"/>
        </w:rPr>
        <w:t>isključenja</w:t>
      </w:r>
      <w:proofErr w:type="spellEnd"/>
      <w:r w:rsidRPr="00802812">
        <w:rPr>
          <w:color w:val="000000"/>
          <w:lang w:val="en-GB"/>
        </w:rPr>
        <w:t xml:space="preserve"> (</w:t>
      </w:r>
      <w:proofErr w:type="spellStart"/>
      <w:r w:rsidRPr="00802812">
        <w:rPr>
          <w:color w:val="000000"/>
          <w:lang w:val="en-GB"/>
        </w:rPr>
        <w:t>sukladno</w:t>
      </w:r>
      <w:proofErr w:type="spellEnd"/>
      <w:r w:rsidRPr="00802812">
        <w:rPr>
          <w:color w:val="000000"/>
          <w:lang w:val="en-GB"/>
        </w:rPr>
        <w:t xml:space="preserve"> </w:t>
      </w:r>
      <w:proofErr w:type="spellStart"/>
      <w:r w:rsidRPr="00802812">
        <w:rPr>
          <w:color w:val="000000"/>
          <w:lang w:val="en-GB"/>
        </w:rPr>
        <w:t>točki</w:t>
      </w:r>
      <w:proofErr w:type="spellEnd"/>
      <w:r w:rsidRPr="00802812">
        <w:rPr>
          <w:color w:val="000000"/>
          <w:lang w:val="en-GB"/>
        </w:rPr>
        <w:t xml:space="preserve"> </w:t>
      </w:r>
      <w:r w:rsidR="00AD41D6" w:rsidRPr="00802812">
        <w:rPr>
          <w:color w:val="000000"/>
          <w:lang w:val="en-GB"/>
        </w:rPr>
        <w:t>4</w:t>
      </w:r>
      <w:r w:rsidRPr="00802812">
        <w:rPr>
          <w:color w:val="000000"/>
          <w:lang w:val="en-GB"/>
        </w:rPr>
        <w:t>.</w:t>
      </w:r>
      <w:r w:rsidR="00E96E96">
        <w:rPr>
          <w:color w:val="000000"/>
          <w:lang w:val="en-GB"/>
        </w:rPr>
        <w:t>1.</w:t>
      </w:r>
      <w:r w:rsidR="00816950" w:rsidRPr="00802812">
        <w:rPr>
          <w:color w:val="000000"/>
          <w:lang w:val="en-GB"/>
        </w:rPr>
        <w:t xml:space="preserve"> </w:t>
      </w:r>
      <w:proofErr w:type="spellStart"/>
      <w:r w:rsidR="00816950" w:rsidRPr="00802812">
        <w:rPr>
          <w:color w:val="000000"/>
          <w:lang w:val="en-GB"/>
        </w:rPr>
        <w:t>ove</w:t>
      </w:r>
      <w:proofErr w:type="spellEnd"/>
      <w:r w:rsidRPr="00802812">
        <w:rPr>
          <w:color w:val="000000"/>
          <w:lang w:val="en-GB"/>
        </w:rPr>
        <w:t xml:space="preserve"> </w:t>
      </w:r>
      <w:proofErr w:type="spellStart"/>
      <w:r w:rsidR="00816950" w:rsidRPr="00802812">
        <w:rPr>
          <w:color w:val="000000"/>
          <w:lang w:val="en-GB"/>
        </w:rPr>
        <w:t>Dokumentacije</w:t>
      </w:r>
      <w:proofErr w:type="spellEnd"/>
      <w:r w:rsidR="00816950" w:rsidRPr="00802812">
        <w:rPr>
          <w:color w:val="000000"/>
          <w:lang w:val="en-GB"/>
        </w:rPr>
        <w:t xml:space="preserve"> za </w:t>
      </w:r>
      <w:proofErr w:type="spellStart"/>
      <w:r w:rsidR="00816950" w:rsidRPr="00802812">
        <w:rPr>
          <w:color w:val="000000"/>
          <w:lang w:val="en-GB"/>
        </w:rPr>
        <w:t>nadmetanje</w:t>
      </w:r>
      <w:proofErr w:type="spellEnd"/>
      <w:r w:rsidRPr="00802812">
        <w:rPr>
          <w:color w:val="000000"/>
          <w:lang w:val="en-GB"/>
        </w:rPr>
        <w:t>)</w:t>
      </w:r>
      <w:r w:rsidR="00975577" w:rsidRPr="00802812">
        <w:rPr>
          <w:color w:val="000000"/>
          <w:lang w:val="en-GB"/>
        </w:rPr>
        <w:t xml:space="preserve"> </w:t>
      </w:r>
    </w:p>
    <w:p w:rsidR="00AC2735" w:rsidRPr="00DE3B2E" w:rsidRDefault="00AC2735" w:rsidP="00AC2735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rPr>
          <w:i/>
          <w:color w:val="548DD4" w:themeColor="text2" w:themeTint="99"/>
          <w:lang w:val="en-GB"/>
        </w:rPr>
      </w:pPr>
      <w:proofErr w:type="spellStart"/>
      <w:r w:rsidRPr="00802812">
        <w:rPr>
          <w:color w:val="000000"/>
          <w:lang w:val="en-GB"/>
        </w:rPr>
        <w:t>tražene</w:t>
      </w:r>
      <w:proofErr w:type="spellEnd"/>
      <w:r w:rsidRPr="00802812">
        <w:rPr>
          <w:color w:val="000000"/>
          <w:lang w:val="en-GB"/>
        </w:rPr>
        <w:t xml:space="preserve"> </w:t>
      </w:r>
      <w:proofErr w:type="spellStart"/>
      <w:r w:rsidRPr="00802812">
        <w:rPr>
          <w:color w:val="000000"/>
          <w:lang w:val="en-GB"/>
        </w:rPr>
        <w:t>dokaze</w:t>
      </w:r>
      <w:proofErr w:type="spellEnd"/>
      <w:r w:rsidRPr="00802812">
        <w:rPr>
          <w:color w:val="000000"/>
          <w:lang w:val="en-GB"/>
        </w:rPr>
        <w:t xml:space="preserve"> </w:t>
      </w:r>
      <w:proofErr w:type="spellStart"/>
      <w:r w:rsidRPr="00802812">
        <w:rPr>
          <w:color w:val="000000"/>
          <w:lang w:val="en-GB"/>
        </w:rPr>
        <w:t>sposobnosti</w:t>
      </w:r>
      <w:proofErr w:type="spellEnd"/>
      <w:r w:rsidRPr="00802812">
        <w:rPr>
          <w:color w:val="000000"/>
          <w:lang w:val="en-GB"/>
        </w:rPr>
        <w:t xml:space="preserve"> (</w:t>
      </w:r>
      <w:proofErr w:type="spellStart"/>
      <w:r w:rsidRPr="00802812">
        <w:rPr>
          <w:color w:val="000000"/>
          <w:lang w:val="en-GB"/>
        </w:rPr>
        <w:t>sukladno</w:t>
      </w:r>
      <w:proofErr w:type="spellEnd"/>
      <w:r w:rsidRPr="00802812">
        <w:rPr>
          <w:color w:val="000000"/>
          <w:lang w:val="en-GB"/>
        </w:rPr>
        <w:t xml:space="preserve"> </w:t>
      </w:r>
      <w:proofErr w:type="spellStart"/>
      <w:r w:rsidRPr="00802812">
        <w:rPr>
          <w:color w:val="000000"/>
          <w:lang w:val="en-GB"/>
        </w:rPr>
        <w:t>točki</w:t>
      </w:r>
      <w:proofErr w:type="spellEnd"/>
      <w:r w:rsidRPr="00802812">
        <w:rPr>
          <w:color w:val="000000"/>
          <w:lang w:val="en-GB"/>
        </w:rPr>
        <w:t xml:space="preserve"> </w:t>
      </w:r>
      <w:r w:rsidR="00E96E96">
        <w:rPr>
          <w:color w:val="000000"/>
          <w:lang w:val="en-GB"/>
        </w:rPr>
        <w:t>4.2</w:t>
      </w:r>
      <w:r w:rsidRPr="00802812">
        <w:rPr>
          <w:color w:val="000000"/>
          <w:lang w:val="en-GB"/>
        </w:rPr>
        <w:t>.</w:t>
      </w:r>
      <w:r w:rsidR="00816950" w:rsidRPr="00802812">
        <w:rPr>
          <w:color w:val="000000"/>
          <w:lang w:val="en-GB"/>
        </w:rPr>
        <w:t xml:space="preserve"> </w:t>
      </w:r>
      <w:proofErr w:type="spellStart"/>
      <w:r w:rsidR="00816950" w:rsidRPr="00802812">
        <w:rPr>
          <w:color w:val="000000"/>
          <w:lang w:val="en-GB"/>
        </w:rPr>
        <w:t>ove</w:t>
      </w:r>
      <w:proofErr w:type="spellEnd"/>
      <w:r w:rsidRPr="00802812">
        <w:rPr>
          <w:color w:val="000000"/>
          <w:lang w:val="en-GB"/>
        </w:rPr>
        <w:t xml:space="preserve"> </w:t>
      </w:r>
      <w:proofErr w:type="spellStart"/>
      <w:r w:rsidR="00816950" w:rsidRPr="00802812">
        <w:rPr>
          <w:color w:val="000000"/>
          <w:lang w:val="en-GB"/>
        </w:rPr>
        <w:t>Dokumentacije</w:t>
      </w:r>
      <w:proofErr w:type="spellEnd"/>
      <w:r w:rsidR="00816950" w:rsidRPr="00802812">
        <w:rPr>
          <w:color w:val="000000"/>
          <w:lang w:val="en-GB"/>
        </w:rPr>
        <w:t xml:space="preserve"> za </w:t>
      </w:r>
      <w:proofErr w:type="spellStart"/>
      <w:r w:rsidR="00816950" w:rsidRPr="00802812">
        <w:rPr>
          <w:color w:val="000000"/>
          <w:lang w:val="en-GB"/>
        </w:rPr>
        <w:t>nadmetanje</w:t>
      </w:r>
      <w:proofErr w:type="spellEnd"/>
      <w:r w:rsidRPr="00802812">
        <w:rPr>
          <w:color w:val="000000"/>
          <w:lang w:val="en-GB"/>
        </w:rPr>
        <w:t>)</w:t>
      </w:r>
      <w:r w:rsidR="00975577" w:rsidRPr="00802812">
        <w:rPr>
          <w:color w:val="000000"/>
          <w:lang w:val="en-GB"/>
        </w:rPr>
        <w:t xml:space="preserve"> </w:t>
      </w:r>
    </w:p>
    <w:p w:rsidR="00816950" w:rsidRPr="00802812" w:rsidRDefault="00816950" w:rsidP="004D7DA1">
      <w:pPr>
        <w:pStyle w:val="t-9-8"/>
        <w:spacing w:before="0" w:beforeAutospacing="0" w:after="0" w:afterAutospacing="0"/>
        <w:jc w:val="both"/>
        <w:rPr>
          <w:highlight w:val="yellow"/>
          <w:lang w:val="en-GB"/>
        </w:rPr>
      </w:pPr>
    </w:p>
    <w:p w:rsidR="009312A9" w:rsidRDefault="009312A9" w:rsidP="009312A9">
      <w:p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802812">
        <w:rPr>
          <w:rFonts w:ascii="Times New Roman" w:hAnsi="Times New Roman" w:cs="Times New Roman"/>
          <w:sz w:val="24"/>
          <w:szCs w:val="24"/>
          <w:u w:val="single"/>
          <w:lang w:val="en-GB"/>
        </w:rPr>
        <w:t>Ponuditelj</w:t>
      </w:r>
      <w:proofErr w:type="spellEnd"/>
      <w:r w:rsidRPr="00802812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mo</w:t>
      </w:r>
      <w:r w:rsidR="009A2E8C">
        <w:rPr>
          <w:rFonts w:ascii="Times New Roman" w:hAnsi="Times New Roman" w:cs="Times New Roman"/>
          <w:sz w:val="24"/>
          <w:szCs w:val="24"/>
          <w:u w:val="single"/>
          <w:lang w:val="en-GB"/>
        </w:rPr>
        <w:t>ra</w:t>
      </w:r>
      <w:r w:rsidRPr="00802812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u w:val="single"/>
          <w:lang w:val="en-GB"/>
        </w:rPr>
        <w:t>dati</w:t>
      </w:r>
      <w:proofErr w:type="spellEnd"/>
      <w:r w:rsidRPr="00802812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u w:val="single"/>
          <w:lang w:val="en-GB"/>
        </w:rPr>
        <w:t>ponudu</w:t>
      </w:r>
      <w:proofErr w:type="spellEnd"/>
      <w:r w:rsidRPr="00802812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za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u w:val="single"/>
          <w:lang w:val="en-GB"/>
        </w:rPr>
        <w:t>sve</w:t>
      </w:r>
      <w:proofErr w:type="spellEnd"/>
      <w:r w:rsidRPr="00802812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u w:val="single"/>
          <w:lang w:val="en-GB"/>
        </w:rPr>
        <w:t>grupe</w:t>
      </w:r>
      <w:proofErr w:type="spellEnd"/>
      <w:r w:rsidRPr="00802812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u w:val="single"/>
          <w:lang w:val="en-GB"/>
        </w:rPr>
        <w:t>predmeta</w:t>
      </w:r>
      <w:proofErr w:type="spellEnd"/>
      <w:r w:rsidRPr="00802812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u w:val="single"/>
          <w:lang w:val="en-GB"/>
        </w:rPr>
        <w:t>nabave</w:t>
      </w:r>
      <w:proofErr w:type="spellEnd"/>
      <w:r w:rsidRPr="00802812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.  </w:t>
      </w:r>
    </w:p>
    <w:p w:rsidR="006A226A" w:rsidRDefault="00724B53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Sve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dokumente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77D4">
        <w:rPr>
          <w:rFonts w:ascii="Times New Roman" w:hAnsi="Times New Roman" w:cs="Times New Roman"/>
          <w:sz w:val="24"/>
          <w:szCs w:val="24"/>
          <w:lang w:val="en-GB"/>
        </w:rPr>
        <w:t>koje</w:t>
      </w:r>
      <w:proofErr w:type="spellEnd"/>
      <w:r w:rsidRPr="00BB7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77D4">
        <w:rPr>
          <w:rFonts w:ascii="Times New Roman" w:hAnsi="Times New Roman" w:cs="Times New Roman"/>
          <w:sz w:val="24"/>
          <w:szCs w:val="24"/>
          <w:lang w:val="en-GB"/>
        </w:rPr>
        <w:t>naručitelj</w:t>
      </w:r>
      <w:proofErr w:type="spellEnd"/>
      <w:r w:rsidRPr="00BB7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77D4">
        <w:rPr>
          <w:rFonts w:ascii="Times New Roman" w:hAnsi="Times New Roman" w:cs="Times New Roman"/>
          <w:sz w:val="24"/>
          <w:szCs w:val="24"/>
          <w:lang w:val="en-GB"/>
        </w:rPr>
        <w:t>zahtijeva</w:t>
      </w:r>
      <w:proofErr w:type="spellEnd"/>
      <w:r w:rsidRPr="00BB7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77D4">
        <w:rPr>
          <w:rFonts w:ascii="Times New Roman" w:hAnsi="Times New Roman" w:cs="Times New Roman"/>
          <w:sz w:val="24"/>
          <w:szCs w:val="24"/>
          <w:lang w:val="en-GB"/>
        </w:rPr>
        <w:t>kao</w:t>
      </w:r>
      <w:proofErr w:type="spellEnd"/>
      <w:r w:rsidRPr="00BB7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77D4">
        <w:rPr>
          <w:rFonts w:ascii="Times New Roman" w:hAnsi="Times New Roman" w:cs="Times New Roman"/>
          <w:sz w:val="24"/>
          <w:szCs w:val="24"/>
          <w:lang w:val="en-GB"/>
        </w:rPr>
        <w:t>dokaze</w:t>
      </w:r>
      <w:proofErr w:type="spellEnd"/>
      <w:r w:rsidRPr="00BB77D4">
        <w:rPr>
          <w:rFonts w:ascii="Times New Roman" w:hAnsi="Times New Roman" w:cs="Times New Roman"/>
          <w:sz w:val="24"/>
          <w:szCs w:val="24"/>
          <w:lang w:val="en-GB"/>
        </w:rPr>
        <w:t xml:space="preserve"> da ne </w:t>
      </w:r>
      <w:proofErr w:type="spellStart"/>
      <w:r w:rsidRPr="00BB77D4">
        <w:rPr>
          <w:rFonts w:ascii="Times New Roman" w:hAnsi="Times New Roman" w:cs="Times New Roman"/>
          <w:sz w:val="24"/>
          <w:szCs w:val="24"/>
          <w:lang w:val="en-GB"/>
        </w:rPr>
        <w:t>postoje</w:t>
      </w:r>
      <w:proofErr w:type="spellEnd"/>
      <w:r w:rsidRPr="00BB7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77D4">
        <w:rPr>
          <w:rFonts w:ascii="Times New Roman" w:hAnsi="Times New Roman" w:cs="Times New Roman"/>
          <w:sz w:val="24"/>
          <w:szCs w:val="24"/>
          <w:lang w:val="en-GB"/>
        </w:rPr>
        <w:t>razlozi</w:t>
      </w:r>
      <w:proofErr w:type="spellEnd"/>
      <w:r w:rsidRPr="00BB77D4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BB77D4">
        <w:rPr>
          <w:rFonts w:ascii="Times New Roman" w:hAnsi="Times New Roman" w:cs="Times New Roman"/>
          <w:sz w:val="24"/>
          <w:szCs w:val="24"/>
          <w:lang w:val="en-GB"/>
        </w:rPr>
        <w:t>isključenje</w:t>
      </w:r>
      <w:proofErr w:type="spellEnd"/>
      <w:r w:rsidRPr="00BB7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77D4">
        <w:rPr>
          <w:rFonts w:ascii="Times New Roman" w:hAnsi="Times New Roman" w:cs="Times New Roman"/>
          <w:sz w:val="24"/>
          <w:szCs w:val="24"/>
          <w:lang w:val="en-GB"/>
        </w:rPr>
        <w:t>te</w:t>
      </w:r>
      <w:proofErr w:type="spellEnd"/>
      <w:r w:rsidRPr="00BB7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77D4">
        <w:rPr>
          <w:rFonts w:ascii="Times New Roman" w:hAnsi="Times New Roman" w:cs="Times New Roman"/>
          <w:sz w:val="24"/>
          <w:szCs w:val="24"/>
          <w:lang w:val="en-GB"/>
        </w:rPr>
        <w:t>dokumente</w:t>
      </w:r>
      <w:proofErr w:type="spellEnd"/>
      <w:r w:rsidRPr="00BB7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77D4">
        <w:rPr>
          <w:rFonts w:ascii="Times New Roman" w:hAnsi="Times New Roman" w:cs="Times New Roman"/>
          <w:sz w:val="24"/>
          <w:szCs w:val="24"/>
          <w:lang w:val="en-GB"/>
        </w:rPr>
        <w:t>kojima</w:t>
      </w:r>
      <w:proofErr w:type="spellEnd"/>
      <w:r w:rsidRPr="00BB7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77D4">
        <w:rPr>
          <w:rFonts w:ascii="Times New Roman" w:hAnsi="Times New Roman" w:cs="Times New Roman"/>
          <w:sz w:val="24"/>
          <w:szCs w:val="24"/>
          <w:lang w:val="en-GB"/>
        </w:rPr>
        <w:t>ponuditelji</w:t>
      </w:r>
      <w:proofErr w:type="spellEnd"/>
      <w:r w:rsidRPr="00BB7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77D4">
        <w:rPr>
          <w:rFonts w:ascii="Times New Roman" w:hAnsi="Times New Roman" w:cs="Times New Roman"/>
          <w:sz w:val="24"/>
          <w:szCs w:val="24"/>
          <w:lang w:val="en-GB"/>
        </w:rPr>
        <w:t>dokazuju</w:t>
      </w:r>
      <w:proofErr w:type="spellEnd"/>
      <w:r w:rsidRPr="00BB7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77D4">
        <w:rPr>
          <w:rFonts w:ascii="Times New Roman" w:hAnsi="Times New Roman" w:cs="Times New Roman"/>
          <w:sz w:val="24"/>
          <w:szCs w:val="24"/>
          <w:lang w:val="en-GB"/>
        </w:rPr>
        <w:t>svoju</w:t>
      </w:r>
      <w:proofErr w:type="spellEnd"/>
      <w:r w:rsidRPr="00BB7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77D4">
        <w:rPr>
          <w:rFonts w:ascii="Times New Roman" w:hAnsi="Times New Roman" w:cs="Times New Roman"/>
          <w:sz w:val="24"/>
          <w:szCs w:val="24"/>
          <w:lang w:val="en-GB"/>
        </w:rPr>
        <w:t>sposobnost</w:t>
      </w:r>
      <w:proofErr w:type="spellEnd"/>
      <w:r w:rsidRPr="00BB77D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B77D4">
        <w:rPr>
          <w:rFonts w:ascii="Times New Roman" w:hAnsi="Times New Roman" w:cs="Times New Roman"/>
          <w:sz w:val="24"/>
          <w:szCs w:val="24"/>
          <w:lang w:val="en-GB"/>
        </w:rPr>
        <w:t>ponuditelji</w:t>
      </w:r>
      <w:proofErr w:type="spellEnd"/>
      <w:r w:rsidRPr="00BB7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B77D4">
        <w:rPr>
          <w:rFonts w:ascii="Times New Roman" w:hAnsi="Times New Roman" w:cs="Times New Roman"/>
          <w:sz w:val="24"/>
          <w:szCs w:val="24"/>
          <w:lang w:val="en-GB"/>
        </w:rPr>
        <w:t>mogu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dostaviti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neovjerenoj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preslici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Naručitelj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zadržava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prije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donošenja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Odluke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odabiru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zatražiti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od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najpovoljnijeg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ponuditelja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dostavu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originala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ili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ovjerenih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preslika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traženih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dokumenata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86C5B" w:rsidRPr="00802812" w:rsidRDefault="00986C5B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73246" w:rsidRPr="00802812" w:rsidRDefault="002E4114" w:rsidP="007049C3">
      <w:pPr>
        <w:pStyle w:val="Heading2"/>
        <w:numPr>
          <w:ilvl w:val="1"/>
          <w:numId w:val="4"/>
        </w:numPr>
        <w:rPr>
          <w:lang w:val="en-GB"/>
        </w:rPr>
      </w:pPr>
      <w:bookmarkStart w:id="37" w:name="_Toc515618534"/>
      <w:r>
        <w:rPr>
          <w:lang w:val="en-GB"/>
        </w:rPr>
        <w:t xml:space="preserve"> </w:t>
      </w:r>
      <w:bookmarkStart w:id="38" w:name="_Toc531608355"/>
      <w:proofErr w:type="spellStart"/>
      <w:r w:rsidR="00973246" w:rsidRPr="00802812">
        <w:rPr>
          <w:lang w:val="en-GB"/>
        </w:rPr>
        <w:t>Jezik</w:t>
      </w:r>
      <w:proofErr w:type="spellEnd"/>
      <w:r w:rsidR="00973246" w:rsidRPr="00802812">
        <w:rPr>
          <w:lang w:val="en-GB"/>
        </w:rPr>
        <w:t xml:space="preserve"> </w:t>
      </w:r>
      <w:proofErr w:type="spellStart"/>
      <w:r w:rsidR="00973246" w:rsidRPr="00802812">
        <w:rPr>
          <w:lang w:val="en-GB"/>
        </w:rPr>
        <w:t>i</w:t>
      </w:r>
      <w:proofErr w:type="spellEnd"/>
      <w:r w:rsidR="00973246" w:rsidRPr="00802812">
        <w:rPr>
          <w:lang w:val="en-GB"/>
        </w:rPr>
        <w:t xml:space="preserve"> </w:t>
      </w:r>
      <w:proofErr w:type="spellStart"/>
      <w:r w:rsidR="00973246" w:rsidRPr="00802812">
        <w:rPr>
          <w:lang w:val="en-GB"/>
        </w:rPr>
        <w:t>pismo</w:t>
      </w:r>
      <w:proofErr w:type="spellEnd"/>
      <w:r w:rsidR="00973246" w:rsidRPr="00802812">
        <w:rPr>
          <w:lang w:val="en-GB"/>
        </w:rPr>
        <w:t xml:space="preserve"> </w:t>
      </w:r>
      <w:proofErr w:type="spellStart"/>
      <w:r w:rsidR="00973246" w:rsidRPr="00802812">
        <w:rPr>
          <w:lang w:val="en-GB"/>
        </w:rPr>
        <w:t>ponude</w:t>
      </w:r>
      <w:bookmarkEnd w:id="37"/>
      <w:bookmarkEnd w:id="38"/>
      <w:proofErr w:type="spellEnd"/>
    </w:p>
    <w:p w:rsidR="00824D11" w:rsidRDefault="00973246" w:rsidP="00824D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Ponuda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svim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traženim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prilozima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podnosi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10DD" w:rsidRPr="00802812">
        <w:rPr>
          <w:rFonts w:ascii="Times New Roman" w:hAnsi="Times New Roman" w:cs="Times New Roman"/>
          <w:sz w:val="24"/>
          <w:szCs w:val="24"/>
          <w:lang w:val="en-GB"/>
        </w:rPr>
        <w:t>hrvatskom</w:t>
      </w:r>
      <w:proofErr w:type="spellEnd"/>
      <w:r w:rsidR="009210DD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10DD" w:rsidRPr="00802812">
        <w:rPr>
          <w:rFonts w:ascii="Times New Roman" w:hAnsi="Times New Roman" w:cs="Times New Roman"/>
          <w:sz w:val="24"/>
          <w:szCs w:val="24"/>
          <w:lang w:val="en-GB"/>
        </w:rPr>
        <w:t>jeziku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4D11" w:rsidRPr="00802812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10DD" w:rsidRPr="00802812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9210DD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latiničnom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pismu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824D11" w:rsidRPr="00D83C43" w:rsidRDefault="00824D11" w:rsidP="00824D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Ukoliko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dokument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pisan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drugom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jeziku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različitom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od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hrvatskog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jezika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uz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prilaganje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dokumenata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tom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drugom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jeziku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ponuditelj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dužan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uz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svaki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dokument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priložiti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prijevod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hrvatski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jezik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od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ovlaštenog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prevoditelja-sudskog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tumača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C3426" w:rsidRPr="00802812" w:rsidRDefault="002C3426" w:rsidP="007049C3">
      <w:pPr>
        <w:pStyle w:val="Heading2"/>
        <w:numPr>
          <w:ilvl w:val="1"/>
          <w:numId w:val="4"/>
        </w:numPr>
        <w:rPr>
          <w:lang w:val="en-GB"/>
        </w:rPr>
      </w:pPr>
      <w:bookmarkStart w:id="39" w:name="_Toc515618535"/>
      <w:bookmarkStart w:id="40" w:name="_Toc531608356"/>
      <w:proofErr w:type="spellStart"/>
      <w:r w:rsidRPr="00802812">
        <w:rPr>
          <w:lang w:val="en-GB"/>
        </w:rPr>
        <w:t>Način</w:t>
      </w:r>
      <w:proofErr w:type="spellEnd"/>
      <w:r w:rsidRPr="00802812">
        <w:rPr>
          <w:lang w:val="en-GB"/>
        </w:rPr>
        <w:t xml:space="preserve"> </w:t>
      </w:r>
      <w:proofErr w:type="spellStart"/>
      <w:r w:rsidR="00910241" w:rsidRPr="00802812">
        <w:rPr>
          <w:lang w:val="en-GB"/>
        </w:rPr>
        <w:t>i</w:t>
      </w:r>
      <w:proofErr w:type="spellEnd"/>
      <w:r w:rsidR="00910241" w:rsidRPr="00802812">
        <w:rPr>
          <w:lang w:val="en-GB"/>
        </w:rPr>
        <w:t xml:space="preserve"> </w:t>
      </w:r>
      <w:proofErr w:type="spellStart"/>
      <w:r w:rsidR="00910241" w:rsidRPr="00802812">
        <w:rPr>
          <w:lang w:val="en-GB"/>
        </w:rPr>
        <w:t>rok</w:t>
      </w:r>
      <w:proofErr w:type="spellEnd"/>
      <w:r w:rsidR="00910241" w:rsidRPr="00802812">
        <w:rPr>
          <w:lang w:val="en-GB"/>
        </w:rPr>
        <w:t xml:space="preserve"> za </w:t>
      </w:r>
      <w:proofErr w:type="spellStart"/>
      <w:r w:rsidR="00910241" w:rsidRPr="00802812">
        <w:rPr>
          <w:lang w:val="en-GB"/>
        </w:rPr>
        <w:t>dostavu</w:t>
      </w:r>
      <w:proofErr w:type="spellEnd"/>
      <w:r w:rsidR="002801D4" w:rsidRPr="00802812">
        <w:rPr>
          <w:lang w:val="en-GB"/>
        </w:rPr>
        <w:t xml:space="preserve"> </w:t>
      </w:r>
      <w:proofErr w:type="spellStart"/>
      <w:r w:rsidR="002801D4" w:rsidRPr="00802812">
        <w:rPr>
          <w:lang w:val="en-GB"/>
        </w:rPr>
        <w:t>ponude</w:t>
      </w:r>
      <w:bookmarkEnd w:id="39"/>
      <w:bookmarkEnd w:id="40"/>
      <w:proofErr w:type="spellEnd"/>
    </w:p>
    <w:p w:rsidR="002801D4" w:rsidRPr="001A0D32" w:rsidRDefault="002801D4" w:rsidP="00BB4D38">
      <w:pPr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Ponuda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9210DD" w:rsidRPr="00802812">
        <w:rPr>
          <w:rFonts w:ascii="Times New Roman" w:hAnsi="Times New Roman" w:cs="Times New Roman"/>
          <w:sz w:val="24"/>
          <w:szCs w:val="24"/>
          <w:lang w:val="en-GB"/>
        </w:rPr>
        <w:t>dostavlja</w:t>
      </w:r>
      <w:proofErr w:type="spellEnd"/>
      <w:r w:rsidR="009210DD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9210DD" w:rsidRPr="00802812">
        <w:rPr>
          <w:rFonts w:ascii="Times New Roman" w:hAnsi="Times New Roman" w:cs="Times New Roman"/>
          <w:sz w:val="24"/>
          <w:szCs w:val="24"/>
          <w:lang w:val="en-GB"/>
        </w:rPr>
        <w:t>zatvorenoj</w:t>
      </w:r>
      <w:proofErr w:type="spellEnd"/>
      <w:r w:rsidR="009210DD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10DD" w:rsidRPr="00802812">
        <w:rPr>
          <w:rFonts w:ascii="Times New Roman" w:hAnsi="Times New Roman" w:cs="Times New Roman"/>
          <w:sz w:val="24"/>
          <w:szCs w:val="24"/>
          <w:lang w:val="en-GB"/>
        </w:rPr>
        <w:t>omotnici</w:t>
      </w:r>
      <w:proofErr w:type="spellEnd"/>
      <w:r w:rsidR="001456A2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734A0">
        <w:rPr>
          <w:rFonts w:ascii="Times New Roman" w:hAnsi="Times New Roman" w:cs="Times New Roman"/>
          <w:sz w:val="24"/>
          <w:szCs w:val="24"/>
          <w:lang w:val="en-GB"/>
        </w:rPr>
        <w:t>osobno</w:t>
      </w:r>
      <w:proofErr w:type="spellEnd"/>
      <w:r w:rsidRPr="004734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734A0">
        <w:rPr>
          <w:rFonts w:ascii="Times New Roman" w:hAnsi="Times New Roman" w:cs="Times New Roman"/>
          <w:sz w:val="24"/>
          <w:szCs w:val="24"/>
          <w:lang w:val="en-GB"/>
        </w:rPr>
        <w:t>ili</w:t>
      </w:r>
      <w:proofErr w:type="spellEnd"/>
      <w:r w:rsidRPr="004734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734A0">
        <w:rPr>
          <w:rFonts w:ascii="Times New Roman" w:hAnsi="Times New Roman" w:cs="Times New Roman"/>
          <w:sz w:val="24"/>
          <w:szCs w:val="24"/>
          <w:lang w:val="en-GB"/>
        </w:rPr>
        <w:t>poštom</w:t>
      </w:r>
      <w:proofErr w:type="spellEnd"/>
      <w:r w:rsidRPr="004734A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100">
        <w:rPr>
          <w:rFonts w:ascii="Times New Roman" w:hAnsi="Times New Roman" w:cs="Times New Roman"/>
          <w:sz w:val="24"/>
          <w:szCs w:val="24"/>
          <w:lang w:val="en-GB"/>
        </w:rPr>
        <w:t>najkasnije</w:t>
      </w:r>
      <w:proofErr w:type="spellEnd"/>
      <w:r w:rsidRPr="006D11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61C53">
        <w:rPr>
          <w:rFonts w:ascii="Times New Roman" w:hAnsi="Times New Roman" w:cs="Times New Roman"/>
          <w:sz w:val="24"/>
          <w:szCs w:val="24"/>
          <w:lang w:val="en-GB"/>
        </w:rPr>
        <w:t xml:space="preserve">do </w:t>
      </w:r>
      <w:r w:rsidR="00F61C53" w:rsidRPr="00F61C53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B42712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4D7DA1" w:rsidRPr="00F61C5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F5B7A" w:rsidRPr="00F61C53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F61C53" w:rsidRPr="00F61C53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F15BB5" w:rsidRPr="00F61C53">
        <w:rPr>
          <w:rFonts w:ascii="Times New Roman" w:hAnsi="Times New Roman" w:cs="Times New Roman"/>
          <w:sz w:val="24"/>
          <w:szCs w:val="24"/>
          <w:lang w:val="en-GB"/>
        </w:rPr>
        <w:t>.201</w:t>
      </w:r>
      <w:r w:rsidR="009B60B7" w:rsidRPr="00F61C53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F15BB5" w:rsidRPr="00F61C5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61C53">
        <w:rPr>
          <w:rFonts w:ascii="Times New Roman" w:hAnsi="Times New Roman" w:cs="Times New Roman"/>
          <w:sz w:val="24"/>
          <w:szCs w:val="24"/>
          <w:lang w:val="en-GB"/>
        </w:rPr>
        <w:t xml:space="preserve"> do </w:t>
      </w:r>
      <w:r w:rsidR="00F61C53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B42712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F61C53">
        <w:rPr>
          <w:rFonts w:ascii="Times New Roman" w:hAnsi="Times New Roman" w:cs="Times New Roman"/>
          <w:sz w:val="24"/>
          <w:szCs w:val="24"/>
          <w:lang w:val="en-GB"/>
        </w:rPr>
        <w:t>:00</w:t>
      </w:r>
      <w:r w:rsidRPr="00F61C53">
        <w:rPr>
          <w:rFonts w:ascii="Times New Roman" w:hAnsi="Times New Roman" w:cs="Times New Roman"/>
          <w:sz w:val="24"/>
          <w:szCs w:val="24"/>
          <w:lang w:val="en-GB"/>
        </w:rPr>
        <w:t xml:space="preserve"> h </w:t>
      </w:r>
      <w:proofErr w:type="spellStart"/>
      <w:r w:rsidRPr="00F61C5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F61C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1C53">
        <w:rPr>
          <w:rFonts w:ascii="Times New Roman" w:hAnsi="Times New Roman" w:cs="Times New Roman"/>
          <w:sz w:val="24"/>
          <w:szCs w:val="24"/>
          <w:lang w:val="en-GB"/>
        </w:rPr>
        <w:t>adresu</w:t>
      </w:r>
      <w:proofErr w:type="spellEnd"/>
      <w:r w:rsidRPr="00F61C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1C53">
        <w:rPr>
          <w:rFonts w:ascii="Times New Roman" w:hAnsi="Times New Roman" w:cs="Times New Roman"/>
          <w:sz w:val="24"/>
          <w:szCs w:val="24"/>
          <w:lang w:val="en-GB"/>
        </w:rPr>
        <w:t>Naručitelja</w:t>
      </w:r>
      <w:proofErr w:type="spellEnd"/>
      <w:r w:rsidRPr="00F61C53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FF21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448A3" w:rsidRPr="00084BBF" w:rsidRDefault="0030577F" w:rsidP="008448A3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COMMEL-ZAGREB</w:t>
      </w:r>
      <w:r w:rsidR="008448A3">
        <w:rPr>
          <w:rFonts w:ascii="Times New Roman" w:eastAsia="Times New Roman" w:hAnsi="Times New Roman"/>
          <w:b/>
          <w:iCs/>
          <w:sz w:val="24"/>
          <w:szCs w:val="24"/>
        </w:rPr>
        <w:t xml:space="preserve"> d.o.o.  </w:t>
      </w:r>
    </w:p>
    <w:p w:rsidR="008448A3" w:rsidRDefault="0030577F" w:rsidP="008448A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Samoborska cesta 143</w:t>
      </w:r>
    </w:p>
    <w:p w:rsidR="008448A3" w:rsidRDefault="0030577F" w:rsidP="008448A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10 000 Zagreb</w:t>
      </w:r>
    </w:p>
    <w:p w:rsidR="008448A3" w:rsidRDefault="008448A3" w:rsidP="008448A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Republika Hrvatska </w:t>
      </w:r>
    </w:p>
    <w:p w:rsidR="0030577F" w:rsidRDefault="0030577F" w:rsidP="008448A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30577F" w:rsidRDefault="0030577F" w:rsidP="008448A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2801D4" w:rsidRPr="00D83C43" w:rsidRDefault="002801D4" w:rsidP="008448A3">
      <w:pPr>
        <w:spacing w:before="240" w:after="0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Na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omotnici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mora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biti</w:t>
      </w:r>
      <w:proofErr w:type="spellEnd"/>
      <w:r w:rsidR="00E745FB"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745FB" w:rsidRPr="00D83C43">
        <w:rPr>
          <w:rFonts w:ascii="Times New Roman" w:hAnsi="Times New Roman" w:cs="Times New Roman"/>
          <w:sz w:val="24"/>
          <w:szCs w:val="24"/>
          <w:lang w:val="en-GB"/>
        </w:rPr>
        <w:t>naznačeno</w:t>
      </w:r>
      <w:proofErr w:type="spellEnd"/>
      <w:r w:rsidR="00E745FB" w:rsidRPr="00D83C43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F3549"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745FB" w:rsidRPr="00D83C43" w:rsidRDefault="00E745FB" w:rsidP="00BB4D3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Naziv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adresa</w:t>
      </w:r>
      <w:proofErr w:type="spellEnd"/>
      <w:r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3C43">
        <w:rPr>
          <w:rFonts w:ascii="Times New Roman" w:hAnsi="Times New Roman" w:cs="Times New Roman"/>
          <w:sz w:val="24"/>
          <w:szCs w:val="24"/>
          <w:lang w:val="en-GB"/>
        </w:rPr>
        <w:t>naručitelja</w:t>
      </w:r>
      <w:proofErr w:type="spellEnd"/>
      <w:r w:rsidR="005F3549" w:rsidRPr="00D83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83DBD" w:rsidRPr="00E90A1C" w:rsidRDefault="00E745FB" w:rsidP="00D83DB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90A1C">
        <w:rPr>
          <w:rFonts w:ascii="Times New Roman" w:hAnsi="Times New Roman" w:cs="Times New Roman"/>
          <w:sz w:val="24"/>
          <w:szCs w:val="24"/>
          <w:lang w:val="en-GB"/>
        </w:rPr>
        <w:t>Naziv</w:t>
      </w:r>
      <w:proofErr w:type="spellEnd"/>
      <w:r w:rsidRPr="00E90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0A1C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E90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0A1C">
        <w:rPr>
          <w:rFonts w:ascii="Times New Roman" w:hAnsi="Times New Roman" w:cs="Times New Roman"/>
          <w:sz w:val="24"/>
          <w:szCs w:val="24"/>
          <w:lang w:val="en-GB"/>
        </w:rPr>
        <w:t>adresa</w:t>
      </w:r>
      <w:proofErr w:type="spellEnd"/>
      <w:r w:rsidRPr="00E90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0A1C">
        <w:rPr>
          <w:rFonts w:ascii="Times New Roman" w:hAnsi="Times New Roman" w:cs="Times New Roman"/>
          <w:sz w:val="24"/>
          <w:szCs w:val="24"/>
          <w:lang w:val="en-GB"/>
        </w:rPr>
        <w:t>ponuditelja</w:t>
      </w:r>
      <w:proofErr w:type="spellEnd"/>
      <w:r w:rsidR="005F3549" w:rsidRPr="00E90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83DBD" w:rsidRPr="00156331" w:rsidRDefault="00E745FB" w:rsidP="00D83DB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56331">
        <w:rPr>
          <w:rFonts w:ascii="Times New Roman" w:hAnsi="Times New Roman" w:cs="Times New Roman"/>
          <w:sz w:val="24"/>
          <w:szCs w:val="24"/>
          <w:lang w:val="en-GB"/>
        </w:rPr>
        <w:t>Naziv</w:t>
      </w:r>
      <w:proofErr w:type="spellEnd"/>
      <w:r w:rsidRPr="001563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56331">
        <w:rPr>
          <w:rFonts w:ascii="Times New Roman" w:hAnsi="Times New Roman" w:cs="Times New Roman"/>
          <w:sz w:val="24"/>
          <w:szCs w:val="24"/>
          <w:lang w:val="en-GB"/>
        </w:rPr>
        <w:t>predmeta</w:t>
      </w:r>
      <w:proofErr w:type="spellEnd"/>
      <w:r w:rsidRPr="001563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56331">
        <w:rPr>
          <w:rFonts w:ascii="Times New Roman" w:hAnsi="Times New Roman" w:cs="Times New Roman"/>
          <w:sz w:val="24"/>
          <w:szCs w:val="24"/>
          <w:lang w:val="en-GB"/>
        </w:rPr>
        <w:t>nabav</w:t>
      </w:r>
      <w:r w:rsidR="002E4114" w:rsidRPr="00156331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="002E4114" w:rsidRPr="0015633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D83DBD" w:rsidRPr="00156331">
        <w:rPr>
          <w:rFonts w:ascii="Times New Roman" w:hAnsi="Times New Roman" w:cs="Times New Roman"/>
          <w:color w:val="548DD4" w:themeColor="text2" w:themeTint="99"/>
          <w:sz w:val="24"/>
          <w:szCs w:val="24"/>
          <w:lang w:val="en-GB"/>
        </w:rPr>
        <w:t xml:space="preserve"> </w:t>
      </w:r>
      <w:r w:rsidR="001B5D59" w:rsidRPr="00156331">
        <w:rPr>
          <w:rFonts w:ascii="Times New Roman" w:hAnsi="Times New Roman"/>
          <w:sz w:val="24"/>
          <w:szCs w:val="24"/>
        </w:rPr>
        <w:t>nabava i i</w:t>
      </w:r>
      <w:r w:rsidR="00156331" w:rsidRPr="00156331">
        <w:rPr>
          <w:rFonts w:ascii="Times New Roman" w:hAnsi="Times New Roman"/>
          <w:sz w:val="24"/>
          <w:szCs w:val="24"/>
        </w:rPr>
        <w:t xml:space="preserve">nstaliranje strojeva i opreme </w:t>
      </w:r>
    </w:p>
    <w:p w:rsidR="00E745FB" w:rsidRPr="00201E86" w:rsidRDefault="00E745FB" w:rsidP="00BB4D3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01E86">
        <w:rPr>
          <w:rFonts w:ascii="Times New Roman" w:hAnsi="Times New Roman" w:cs="Times New Roman"/>
          <w:sz w:val="24"/>
          <w:szCs w:val="24"/>
          <w:lang w:val="en-GB"/>
        </w:rPr>
        <w:t>Naznaka</w:t>
      </w:r>
      <w:proofErr w:type="spellEnd"/>
      <w:r w:rsidRPr="00201E86">
        <w:rPr>
          <w:rFonts w:ascii="Times New Roman" w:hAnsi="Times New Roman" w:cs="Times New Roman"/>
          <w:sz w:val="24"/>
          <w:szCs w:val="24"/>
          <w:lang w:val="en-GB"/>
        </w:rPr>
        <w:t xml:space="preserve"> „ne </w:t>
      </w:r>
      <w:proofErr w:type="spellStart"/>
      <w:proofErr w:type="gramStart"/>
      <w:r w:rsidRPr="00201E86">
        <w:rPr>
          <w:rFonts w:ascii="Times New Roman" w:hAnsi="Times New Roman" w:cs="Times New Roman"/>
          <w:sz w:val="24"/>
          <w:szCs w:val="24"/>
          <w:lang w:val="en-GB"/>
        </w:rPr>
        <w:t>otvaraj</w:t>
      </w:r>
      <w:proofErr w:type="spellEnd"/>
      <w:r w:rsidRPr="00201E86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gramEnd"/>
      <w:r w:rsidRPr="00201E8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4669D" w:rsidRPr="00802812" w:rsidRDefault="0084669D" w:rsidP="005F354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745FB" w:rsidRPr="001A0D32" w:rsidRDefault="007049C3" w:rsidP="0084669D">
      <w:pPr>
        <w:pStyle w:val="Heading2"/>
        <w:numPr>
          <w:ilvl w:val="1"/>
          <w:numId w:val="4"/>
        </w:numPr>
        <w:spacing w:after="240" w:line="240" w:lineRule="auto"/>
        <w:rPr>
          <w:i/>
          <w:color w:val="548DD4" w:themeColor="text2" w:themeTint="99"/>
          <w:lang w:val="en-GB"/>
        </w:rPr>
      </w:pPr>
      <w:r w:rsidRPr="00802812">
        <w:rPr>
          <w:lang w:val="en-GB"/>
        </w:rPr>
        <w:t xml:space="preserve"> </w:t>
      </w:r>
      <w:bookmarkStart w:id="41" w:name="_Toc515618536"/>
      <w:bookmarkStart w:id="42" w:name="_Toc531608357"/>
      <w:r w:rsidR="00973246" w:rsidRPr="00802812">
        <w:rPr>
          <w:lang w:val="en-GB"/>
        </w:rPr>
        <w:t xml:space="preserve">Datum, </w:t>
      </w:r>
      <w:proofErr w:type="spellStart"/>
      <w:r w:rsidR="00973246" w:rsidRPr="00802812">
        <w:rPr>
          <w:lang w:val="en-GB"/>
        </w:rPr>
        <w:t>mjesto</w:t>
      </w:r>
      <w:proofErr w:type="spellEnd"/>
      <w:r w:rsidR="00973246" w:rsidRPr="00802812">
        <w:rPr>
          <w:lang w:val="en-GB"/>
        </w:rPr>
        <w:t xml:space="preserve"> </w:t>
      </w:r>
      <w:proofErr w:type="spellStart"/>
      <w:r w:rsidR="00973246" w:rsidRPr="00802812">
        <w:rPr>
          <w:lang w:val="en-GB"/>
        </w:rPr>
        <w:t>i</w:t>
      </w:r>
      <w:proofErr w:type="spellEnd"/>
      <w:r w:rsidR="00973246" w:rsidRPr="00802812">
        <w:rPr>
          <w:lang w:val="en-GB"/>
        </w:rPr>
        <w:t xml:space="preserve"> </w:t>
      </w:r>
      <w:proofErr w:type="spellStart"/>
      <w:r w:rsidR="00973246" w:rsidRPr="00802812">
        <w:rPr>
          <w:lang w:val="en-GB"/>
        </w:rPr>
        <w:t>vrijeme</w:t>
      </w:r>
      <w:proofErr w:type="spellEnd"/>
      <w:r w:rsidR="00973246" w:rsidRPr="00802812">
        <w:rPr>
          <w:lang w:val="en-GB"/>
        </w:rPr>
        <w:t xml:space="preserve"> </w:t>
      </w:r>
      <w:proofErr w:type="spellStart"/>
      <w:r w:rsidR="00973246" w:rsidRPr="00802812">
        <w:rPr>
          <w:lang w:val="en-GB"/>
        </w:rPr>
        <w:t>otvaranja</w:t>
      </w:r>
      <w:proofErr w:type="spellEnd"/>
      <w:r w:rsidR="00973246" w:rsidRPr="00802812">
        <w:rPr>
          <w:lang w:val="en-GB"/>
        </w:rPr>
        <w:t xml:space="preserve"> </w:t>
      </w:r>
      <w:proofErr w:type="spellStart"/>
      <w:r w:rsidR="00973246" w:rsidRPr="00802812">
        <w:rPr>
          <w:lang w:val="en-GB"/>
        </w:rPr>
        <w:t>ponuda</w:t>
      </w:r>
      <w:bookmarkEnd w:id="41"/>
      <w:bookmarkEnd w:id="42"/>
      <w:proofErr w:type="spellEnd"/>
    </w:p>
    <w:p w:rsidR="00973246" w:rsidRPr="00AB0805" w:rsidRDefault="00973246" w:rsidP="00BB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Ponude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će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biti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otvorene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istodobno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istekom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roka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dostavu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100">
        <w:rPr>
          <w:rFonts w:ascii="Times New Roman" w:hAnsi="Times New Roman" w:cs="Times New Roman"/>
          <w:sz w:val="24"/>
          <w:szCs w:val="24"/>
          <w:lang w:val="en-GB"/>
        </w:rPr>
        <w:t>ponuda</w:t>
      </w:r>
      <w:proofErr w:type="spellEnd"/>
      <w:r w:rsidR="009210DD" w:rsidRPr="006D11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210DD" w:rsidRPr="00F61C53">
        <w:rPr>
          <w:rFonts w:ascii="Times New Roman" w:hAnsi="Times New Roman" w:cs="Times New Roman"/>
          <w:sz w:val="24"/>
          <w:szCs w:val="24"/>
          <w:lang w:val="en-GB"/>
        </w:rPr>
        <w:t>dana</w:t>
      </w:r>
      <w:r w:rsidRPr="00F61C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1C53" w:rsidRPr="00F61C53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B42712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4D7DA1" w:rsidRPr="00F61C5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F5B7A" w:rsidRPr="00F61C53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F61C53" w:rsidRPr="00F61C53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D83DBD" w:rsidRPr="00F61C53">
        <w:rPr>
          <w:rFonts w:ascii="Times New Roman" w:hAnsi="Times New Roman" w:cs="Times New Roman"/>
          <w:sz w:val="24"/>
          <w:szCs w:val="24"/>
          <w:lang w:val="en-GB"/>
        </w:rPr>
        <w:t>.2018</w:t>
      </w:r>
      <w:r w:rsidR="006A42B5" w:rsidRPr="00F61C5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61C53">
        <w:rPr>
          <w:rFonts w:ascii="Times New Roman" w:hAnsi="Times New Roman" w:cs="Times New Roman"/>
          <w:sz w:val="24"/>
          <w:szCs w:val="24"/>
          <w:lang w:val="en-GB"/>
        </w:rPr>
        <w:t xml:space="preserve"> u 1</w:t>
      </w:r>
      <w:r w:rsidR="00B42712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F61C53">
        <w:rPr>
          <w:rFonts w:ascii="Times New Roman" w:hAnsi="Times New Roman" w:cs="Times New Roman"/>
          <w:sz w:val="24"/>
          <w:szCs w:val="24"/>
          <w:lang w:val="en-GB"/>
        </w:rPr>
        <w:t>:00</w:t>
      </w:r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sati u </w:t>
      </w:r>
      <w:proofErr w:type="spellStart"/>
      <w:r w:rsidRPr="00CD4474">
        <w:rPr>
          <w:rFonts w:ascii="Times New Roman" w:hAnsi="Times New Roman" w:cs="Times New Roman"/>
          <w:sz w:val="24"/>
          <w:szCs w:val="24"/>
          <w:lang w:val="en-GB"/>
        </w:rPr>
        <w:t>prostorijama</w:t>
      </w:r>
      <w:proofErr w:type="spellEnd"/>
      <w:r w:rsidRPr="00CD44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26F" w:rsidRPr="00CD4474">
        <w:rPr>
          <w:rFonts w:ascii="Times New Roman" w:hAnsi="Times New Roman" w:cs="Times New Roman"/>
          <w:sz w:val="24"/>
          <w:szCs w:val="24"/>
          <w:lang w:val="en-GB"/>
        </w:rPr>
        <w:t>društva</w:t>
      </w:r>
      <w:proofErr w:type="spellEnd"/>
      <w:r w:rsidR="008448A3" w:rsidRPr="00CD44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577F">
        <w:rPr>
          <w:rFonts w:ascii="Times New Roman" w:hAnsi="Times New Roman" w:cs="Times New Roman"/>
          <w:sz w:val="24"/>
          <w:szCs w:val="24"/>
          <w:lang w:val="en-GB"/>
        </w:rPr>
        <w:t>COMMEL-ZAGREB</w:t>
      </w:r>
      <w:r w:rsidRPr="00CD447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B0805">
        <w:rPr>
          <w:rFonts w:ascii="Times New Roman" w:hAnsi="Times New Roman" w:cs="Times New Roman"/>
          <w:sz w:val="24"/>
          <w:szCs w:val="24"/>
        </w:rPr>
        <w:t>Otvaranje ponuda nije javno.</w:t>
      </w:r>
    </w:p>
    <w:p w:rsidR="00973246" w:rsidRPr="00802812" w:rsidRDefault="00973246" w:rsidP="007049C3">
      <w:pPr>
        <w:pStyle w:val="Heading2"/>
        <w:numPr>
          <w:ilvl w:val="1"/>
          <w:numId w:val="4"/>
        </w:numPr>
        <w:rPr>
          <w:lang w:val="en-GB"/>
        </w:rPr>
      </w:pPr>
      <w:bookmarkStart w:id="43" w:name="_Toc531608358"/>
      <w:bookmarkStart w:id="44" w:name="_Toc515618537"/>
      <w:proofErr w:type="spellStart"/>
      <w:r w:rsidRPr="00802812">
        <w:rPr>
          <w:lang w:val="en-GB"/>
        </w:rPr>
        <w:t>Alternativne</w:t>
      </w:r>
      <w:proofErr w:type="spellEnd"/>
      <w:r w:rsidRPr="00802812">
        <w:rPr>
          <w:lang w:val="en-GB"/>
        </w:rPr>
        <w:t xml:space="preserve"> </w:t>
      </w:r>
      <w:proofErr w:type="spellStart"/>
      <w:r w:rsidRPr="00802812">
        <w:rPr>
          <w:lang w:val="en-GB"/>
        </w:rPr>
        <w:t>ponude</w:t>
      </w:r>
      <w:bookmarkEnd w:id="43"/>
      <w:proofErr w:type="spellEnd"/>
      <w:r w:rsidR="00E5128E" w:rsidRPr="00802812">
        <w:rPr>
          <w:lang w:val="en-GB"/>
        </w:rPr>
        <w:t xml:space="preserve"> </w:t>
      </w:r>
      <w:bookmarkEnd w:id="44"/>
    </w:p>
    <w:p w:rsidR="00973246" w:rsidRPr="0084669D" w:rsidRDefault="00973246" w:rsidP="00BB4D3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53F2">
        <w:rPr>
          <w:rFonts w:ascii="Times New Roman" w:hAnsi="Times New Roman" w:cs="Times New Roman"/>
          <w:sz w:val="24"/>
          <w:szCs w:val="24"/>
        </w:rPr>
        <w:t>Alternativne ponude nisu dopuštene.</w:t>
      </w:r>
    </w:p>
    <w:p w:rsidR="00C168CE" w:rsidRPr="00802812" w:rsidRDefault="007049C3" w:rsidP="007049C3">
      <w:pPr>
        <w:pStyle w:val="Heading2"/>
        <w:numPr>
          <w:ilvl w:val="1"/>
          <w:numId w:val="4"/>
        </w:numPr>
        <w:rPr>
          <w:lang w:val="en-GB"/>
        </w:rPr>
      </w:pPr>
      <w:r w:rsidRPr="00802812">
        <w:rPr>
          <w:lang w:val="en-GB"/>
        </w:rPr>
        <w:t xml:space="preserve"> </w:t>
      </w:r>
      <w:bookmarkStart w:id="45" w:name="_Toc531608359"/>
      <w:bookmarkStart w:id="46" w:name="_Toc515618538"/>
      <w:proofErr w:type="spellStart"/>
      <w:r w:rsidR="00C168CE" w:rsidRPr="00802812">
        <w:rPr>
          <w:lang w:val="en-GB"/>
        </w:rPr>
        <w:t>Rok</w:t>
      </w:r>
      <w:proofErr w:type="spellEnd"/>
      <w:r w:rsidR="00C168CE" w:rsidRPr="00802812">
        <w:rPr>
          <w:lang w:val="en-GB"/>
        </w:rPr>
        <w:t xml:space="preserve"> </w:t>
      </w:r>
      <w:proofErr w:type="spellStart"/>
      <w:r w:rsidR="00C168CE" w:rsidRPr="00802812">
        <w:rPr>
          <w:lang w:val="en-GB"/>
        </w:rPr>
        <w:t>valjanosti</w:t>
      </w:r>
      <w:proofErr w:type="spellEnd"/>
      <w:r w:rsidR="00C168CE" w:rsidRPr="00802812">
        <w:rPr>
          <w:lang w:val="en-GB"/>
        </w:rPr>
        <w:t xml:space="preserve"> </w:t>
      </w:r>
      <w:proofErr w:type="spellStart"/>
      <w:r w:rsidR="00C168CE" w:rsidRPr="00802812">
        <w:rPr>
          <w:lang w:val="en-GB"/>
        </w:rPr>
        <w:t>ponude</w:t>
      </w:r>
      <w:bookmarkEnd w:id="45"/>
      <w:proofErr w:type="spellEnd"/>
      <w:r w:rsidR="008F7DB8" w:rsidRPr="00802812">
        <w:rPr>
          <w:lang w:val="en-GB"/>
        </w:rPr>
        <w:t xml:space="preserve"> </w:t>
      </w:r>
      <w:bookmarkEnd w:id="46"/>
    </w:p>
    <w:p w:rsidR="00B227CF" w:rsidRPr="00802812" w:rsidRDefault="00C168CE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Rok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valjanosti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ponude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minimalno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60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kalendarskih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dana od dana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isteka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roka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dostavu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ponuda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Ponude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kraćim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rokom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valjanosti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će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odbijene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227CF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</w:t>
      </w:r>
    </w:p>
    <w:p w:rsidR="00C168CE" w:rsidRPr="00802812" w:rsidRDefault="00C168CE" w:rsidP="007049C3">
      <w:pPr>
        <w:pStyle w:val="Heading2"/>
        <w:numPr>
          <w:ilvl w:val="1"/>
          <w:numId w:val="4"/>
        </w:numPr>
        <w:rPr>
          <w:lang w:val="en-GB"/>
        </w:rPr>
      </w:pPr>
      <w:bookmarkStart w:id="47" w:name="_Toc531608360"/>
      <w:bookmarkStart w:id="48" w:name="_Toc515618539"/>
      <w:proofErr w:type="spellStart"/>
      <w:r w:rsidRPr="00802812">
        <w:rPr>
          <w:lang w:val="en-GB"/>
        </w:rPr>
        <w:t>Način</w:t>
      </w:r>
      <w:proofErr w:type="spellEnd"/>
      <w:r w:rsidRPr="00802812">
        <w:rPr>
          <w:lang w:val="en-GB"/>
        </w:rPr>
        <w:t xml:space="preserve"> </w:t>
      </w:r>
      <w:proofErr w:type="spellStart"/>
      <w:r w:rsidRPr="00802812">
        <w:rPr>
          <w:lang w:val="en-GB"/>
        </w:rPr>
        <w:t>određivanja</w:t>
      </w:r>
      <w:proofErr w:type="spellEnd"/>
      <w:r w:rsidRPr="00802812">
        <w:rPr>
          <w:lang w:val="en-GB"/>
        </w:rPr>
        <w:t xml:space="preserve"> </w:t>
      </w:r>
      <w:proofErr w:type="spellStart"/>
      <w:r w:rsidRPr="00802812">
        <w:rPr>
          <w:lang w:val="en-GB"/>
        </w:rPr>
        <w:t>cijene</w:t>
      </w:r>
      <w:proofErr w:type="spellEnd"/>
      <w:r w:rsidRPr="00802812">
        <w:rPr>
          <w:lang w:val="en-GB"/>
        </w:rPr>
        <w:t xml:space="preserve"> </w:t>
      </w:r>
      <w:proofErr w:type="spellStart"/>
      <w:r w:rsidRPr="00802812">
        <w:rPr>
          <w:lang w:val="en-GB"/>
        </w:rPr>
        <w:t>ponude</w:t>
      </w:r>
      <w:bookmarkEnd w:id="47"/>
      <w:proofErr w:type="spellEnd"/>
      <w:r w:rsidR="008F7DB8" w:rsidRPr="00802812">
        <w:rPr>
          <w:lang w:val="en-GB"/>
        </w:rPr>
        <w:t xml:space="preserve"> </w:t>
      </w:r>
      <w:bookmarkEnd w:id="48"/>
    </w:p>
    <w:p w:rsidR="00C168CE" w:rsidRPr="00802812" w:rsidRDefault="00271777" w:rsidP="00BB4D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35A28">
        <w:rPr>
          <w:rFonts w:ascii="Times New Roman" w:hAnsi="Times New Roman" w:cs="Times New Roman"/>
          <w:sz w:val="24"/>
          <w:szCs w:val="24"/>
        </w:rPr>
        <w:t>Ponuditelj izražava cijenu ponude u kunama (HRK)</w:t>
      </w:r>
      <w:r w:rsidR="00156331" w:rsidRPr="00135A28">
        <w:rPr>
          <w:rFonts w:ascii="Times New Roman" w:hAnsi="Times New Roman" w:cs="Times New Roman"/>
          <w:sz w:val="24"/>
          <w:szCs w:val="24"/>
        </w:rPr>
        <w:t xml:space="preserve">. </w:t>
      </w:r>
      <w:r w:rsidRPr="00135A28">
        <w:rPr>
          <w:rFonts w:ascii="Times New Roman" w:hAnsi="Times New Roman" w:cs="Times New Roman"/>
          <w:sz w:val="24"/>
          <w:szCs w:val="24"/>
        </w:rPr>
        <w:t>Cijena ponude piše se brojkama.</w:t>
      </w:r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204147" w:rsidRPr="0022489D">
        <w:rPr>
          <w:rFonts w:ascii="Times New Roman" w:hAnsi="Times New Roman" w:cs="Times New Roman"/>
          <w:sz w:val="24"/>
          <w:szCs w:val="24"/>
          <w:lang w:val="fr-FR"/>
        </w:rPr>
        <w:t>ijenu</w:t>
      </w:r>
      <w:proofErr w:type="spellEnd"/>
      <w:r w:rsidR="00204147"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4147" w:rsidRPr="0022489D">
        <w:rPr>
          <w:rFonts w:ascii="Times New Roman" w:hAnsi="Times New Roman" w:cs="Times New Roman"/>
          <w:sz w:val="24"/>
          <w:szCs w:val="24"/>
          <w:lang w:val="fr-FR"/>
        </w:rPr>
        <w:t>ponude</w:t>
      </w:r>
      <w:proofErr w:type="spellEnd"/>
      <w:r w:rsidR="00204147"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4147" w:rsidRPr="0022489D">
        <w:rPr>
          <w:rFonts w:ascii="Times New Roman" w:hAnsi="Times New Roman" w:cs="Times New Roman"/>
          <w:sz w:val="24"/>
          <w:szCs w:val="24"/>
          <w:lang w:val="fr-FR"/>
        </w:rPr>
        <w:t>bez</w:t>
      </w:r>
      <w:proofErr w:type="spellEnd"/>
      <w:r w:rsidR="00204147"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04147" w:rsidRPr="0022489D">
        <w:rPr>
          <w:rFonts w:ascii="Times New Roman" w:hAnsi="Times New Roman" w:cs="Times New Roman"/>
          <w:sz w:val="24"/>
          <w:szCs w:val="24"/>
          <w:lang w:val="fr-FR"/>
        </w:rPr>
        <w:t>poreza</w:t>
      </w:r>
      <w:proofErr w:type="spellEnd"/>
      <w:r w:rsidR="00204147"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="00204147" w:rsidRPr="0022489D">
        <w:rPr>
          <w:rFonts w:ascii="Times New Roman" w:hAnsi="Times New Roman" w:cs="Times New Roman"/>
          <w:sz w:val="24"/>
          <w:szCs w:val="24"/>
          <w:lang w:val="fr-FR"/>
        </w:rPr>
        <w:t>doda</w:t>
      </w:r>
      <w:r w:rsidRPr="0022489D">
        <w:rPr>
          <w:rFonts w:ascii="Times New Roman" w:hAnsi="Times New Roman" w:cs="Times New Roman"/>
          <w:sz w:val="24"/>
          <w:szCs w:val="24"/>
          <w:lang w:val="fr-FR"/>
        </w:rPr>
        <w:t>nu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vrijednost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moraju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biti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uračunati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svi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troškovi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popusti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244366">
        <w:rPr>
          <w:rFonts w:ascii="Times New Roman" w:hAnsi="Times New Roman" w:cs="Times New Roman"/>
          <w:sz w:val="24"/>
          <w:szCs w:val="24"/>
        </w:rPr>
        <w:t>Cijena je nepromijenjena tijekom trajanja ugovora.</w:t>
      </w:r>
    </w:p>
    <w:p w:rsidR="00973246" w:rsidRPr="00802812" w:rsidRDefault="00973246" w:rsidP="007049C3">
      <w:pPr>
        <w:pStyle w:val="Heading2"/>
        <w:numPr>
          <w:ilvl w:val="1"/>
          <w:numId w:val="4"/>
        </w:numPr>
        <w:rPr>
          <w:lang w:val="en-GB"/>
        </w:rPr>
      </w:pPr>
      <w:bookmarkStart w:id="49" w:name="_Toc531608361"/>
      <w:bookmarkStart w:id="50" w:name="_Toc515618540"/>
      <w:proofErr w:type="spellStart"/>
      <w:r w:rsidRPr="00802812">
        <w:rPr>
          <w:lang w:val="en-GB"/>
        </w:rPr>
        <w:t>Kriterij</w:t>
      </w:r>
      <w:proofErr w:type="spellEnd"/>
      <w:r w:rsidRPr="00802812">
        <w:rPr>
          <w:lang w:val="en-GB"/>
        </w:rPr>
        <w:t xml:space="preserve"> za </w:t>
      </w:r>
      <w:proofErr w:type="spellStart"/>
      <w:r w:rsidRPr="00802812">
        <w:rPr>
          <w:lang w:val="en-GB"/>
        </w:rPr>
        <w:t>odabir</w:t>
      </w:r>
      <w:proofErr w:type="spellEnd"/>
      <w:r w:rsidRPr="00802812">
        <w:rPr>
          <w:lang w:val="en-GB"/>
        </w:rPr>
        <w:t xml:space="preserve"> </w:t>
      </w:r>
      <w:proofErr w:type="spellStart"/>
      <w:r w:rsidRPr="00802812">
        <w:rPr>
          <w:lang w:val="en-GB"/>
        </w:rPr>
        <w:t>ponuda</w:t>
      </w:r>
      <w:bookmarkEnd w:id="49"/>
      <w:proofErr w:type="spellEnd"/>
      <w:r w:rsidR="006D09B8" w:rsidRPr="00802812">
        <w:rPr>
          <w:lang w:val="en-GB"/>
        </w:rPr>
        <w:t xml:space="preserve"> </w:t>
      </w:r>
      <w:bookmarkEnd w:id="50"/>
    </w:p>
    <w:p w:rsidR="00C168CE" w:rsidRPr="00C453F2" w:rsidRDefault="00973246" w:rsidP="00ED2221">
      <w:pPr>
        <w:spacing w:beforeLines="30" w:before="72" w:afterLines="30" w:after="72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453F2">
        <w:rPr>
          <w:rFonts w:ascii="Times New Roman" w:hAnsi="Times New Roman" w:cs="Times New Roman"/>
          <w:sz w:val="24"/>
          <w:szCs w:val="24"/>
        </w:rPr>
        <w:t xml:space="preserve">Kriterij za odabir ponude je najniža cijena. Cijena ponude izražava se u ponudbenom listu i </w:t>
      </w:r>
      <w:r w:rsidR="009210DD" w:rsidRPr="00C453F2">
        <w:rPr>
          <w:rFonts w:ascii="Times New Roman" w:hAnsi="Times New Roman" w:cs="Times New Roman"/>
          <w:sz w:val="24"/>
          <w:szCs w:val="24"/>
        </w:rPr>
        <w:t xml:space="preserve">u </w:t>
      </w:r>
      <w:r w:rsidRPr="00C453F2">
        <w:rPr>
          <w:rFonts w:ascii="Times New Roman" w:hAnsi="Times New Roman" w:cs="Times New Roman"/>
          <w:sz w:val="24"/>
          <w:szCs w:val="24"/>
        </w:rPr>
        <w:t>troškovnik</w:t>
      </w:r>
      <w:r w:rsidR="00C168CE" w:rsidRPr="00C453F2">
        <w:rPr>
          <w:rFonts w:ascii="Times New Roman" w:hAnsi="Times New Roman" w:cs="Times New Roman"/>
          <w:sz w:val="24"/>
          <w:szCs w:val="24"/>
        </w:rPr>
        <w:t xml:space="preserve">u. </w:t>
      </w:r>
      <w:r w:rsidR="00C168CE" w:rsidRPr="00C453F2">
        <w:rPr>
          <w:rFonts w:ascii="Times New Roman" w:eastAsia="Times New Roman" w:hAnsi="Times New Roman" w:cs="Times New Roman"/>
          <w:color w:val="231F20"/>
          <w:sz w:val="24"/>
          <w:szCs w:val="24"/>
        </w:rPr>
        <w:t>Ako su dvije ili više valjanih ponuda jednako rangirane prema kriteriju za odabir ponude, Naručitelj će sukladno čl. 302., st. 3. Zakona o j</w:t>
      </w:r>
      <w:r w:rsidR="001456A2" w:rsidRPr="00C453F2">
        <w:rPr>
          <w:rFonts w:ascii="Times New Roman" w:eastAsia="Times New Roman" w:hAnsi="Times New Roman" w:cs="Times New Roman"/>
          <w:color w:val="231F20"/>
          <w:sz w:val="24"/>
          <w:szCs w:val="24"/>
        </w:rPr>
        <w:t>avnoj nabavi, odabrati</w:t>
      </w:r>
      <w:r w:rsidR="00C168CE" w:rsidRPr="00C453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ponudu koja je zaprimljena ranije.</w:t>
      </w:r>
    </w:p>
    <w:p w:rsidR="00271777" w:rsidRPr="00802812" w:rsidRDefault="002E4114" w:rsidP="007049C3">
      <w:pPr>
        <w:pStyle w:val="Heading2"/>
        <w:numPr>
          <w:ilvl w:val="1"/>
          <w:numId w:val="4"/>
        </w:numPr>
        <w:rPr>
          <w:rFonts w:eastAsia="Times New Roman"/>
          <w:lang w:val="en-GB"/>
        </w:rPr>
      </w:pPr>
      <w:bookmarkStart w:id="51" w:name="_Toc515618541"/>
      <w:r>
        <w:rPr>
          <w:rFonts w:eastAsia="Times New Roman"/>
          <w:lang w:val="en-GB"/>
        </w:rPr>
        <w:t xml:space="preserve"> </w:t>
      </w:r>
      <w:bookmarkStart w:id="52" w:name="_Toc531608362"/>
      <w:proofErr w:type="spellStart"/>
      <w:r w:rsidR="00271777" w:rsidRPr="00802812">
        <w:rPr>
          <w:rFonts w:eastAsia="Times New Roman"/>
          <w:lang w:val="en-GB"/>
        </w:rPr>
        <w:t>Rok</w:t>
      </w:r>
      <w:proofErr w:type="spellEnd"/>
      <w:r w:rsidR="00271777" w:rsidRPr="00802812">
        <w:rPr>
          <w:rFonts w:eastAsia="Times New Roman"/>
          <w:lang w:val="en-GB"/>
        </w:rPr>
        <w:t xml:space="preserve">, </w:t>
      </w:r>
      <w:proofErr w:type="spellStart"/>
      <w:r w:rsidR="00271777" w:rsidRPr="00802812">
        <w:rPr>
          <w:rFonts w:eastAsia="Times New Roman"/>
          <w:lang w:val="en-GB"/>
        </w:rPr>
        <w:t>način</w:t>
      </w:r>
      <w:proofErr w:type="spellEnd"/>
      <w:r w:rsidR="00271777" w:rsidRPr="00802812">
        <w:rPr>
          <w:rFonts w:eastAsia="Times New Roman"/>
          <w:lang w:val="en-GB"/>
        </w:rPr>
        <w:t xml:space="preserve"> </w:t>
      </w:r>
      <w:proofErr w:type="spellStart"/>
      <w:r w:rsidR="00271777" w:rsidRPr="00802812">
        <w:rPr>
          <w:rFonts w:eastAsia="Times New Roman"/>
          <w:lang w:val="en-GB"/>
        </w:rPr>
        <w:t>i</w:t>
      </w:r>
      <w:proofErr w:type="spellEnd"/>
      <w:r w:rsidR="00271777" w:rsidRPr="00802812">
        <w:rPr>
          <w:rFonts w:eastAsia="Times New Roman"/>
          <w:lang w:val="en-GB"/>
        </w:rPr>
        <w:t xml:space="preserve"> </w:t>
      </w:r>
      <w:proofErr w:type="spellStart"/>
      <w:r w:rsidR="00271777" w:rsidRPr="00802812">
        <w:rPr>
          <w:rFonts w:eastAsia="Times New Roman"/>
          <w:lang w:val="en-GB"/>
        </w:rPr>
        <w:t>uvjeti</w:t>
      </w:r>
      <w:proofErr w:type="spellEnd"/>
      <w:r w:rsidR="00271777" w:rsidRPr="00802812">
        <w:rPr>
          <w:rFonts w:eastAsia="Times New Roman"/>
          <w:lang w:val="en-GB"/>
        </w:rPr>
        <w:t xml:space="preserve"> </w:t>
      </w:r>
      <w:proofErr w:type="spellStart"/>
      <w:r w:rsidR="00271777" w:rsidRPr="00802812">
        <w:rPr>
          <w:rFonts w:eastAsia="Times New Roman"/>
          <w:lang w:val="en-GB"/>
        </w:rPr>
        <w:t>plaćanja</w:t>
      </w:r>
      <w:bookmarkEnd w:id="52"/>
      <w:proofErr w:type="spellEnd"/>
      <w:r w:rsidR="008F7DB8" w:rsidRPr="00802812">
        <w:rPr>
          <w:rFonts w:eastAsia="Times New Roman"/>
          <w:lang w:val="en-GB"/>
        </w:rPr>
        <w:t xml:space="preserve"> </w:t>
      </w:r>
      <w:bookmarkEnd w:id="51"/>
    </w:p>
    <w:p w:rsidR="0084669D" w:rsidRDefault="00A36847" w:rsidP="00ED2221">
      <w:pPr>
        <w:spacing w:beforeLines="30" w:before="72" w:afterLines="30" w:after="7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453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Naručitelj će plaćanje </w:t>
      </w:r>
      <w:r w:rsidR="00271777" w:rsidRPr="00C453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izvršiti </w:t>
      </w:r>
      <w:r w:rsidRPr="00C453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na poslovni račun odabranog ponuditelja, a u slučaju zajednice ponuditelja Naručitelj neposredno plaća svakom članu zajednice </w:t>
      </w:r>
      <w:r w:rsidR="0030577F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Pr="00C453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onuditelja za onaj dio ugovora koji je on izvršio, ako zajednica ponuditelja ne odredi drugačije. U slučaju  </w:t>
      </w:r>
      <w:proofErr w:type="spellStart"/>
      <w:r w:rsidRPr="00C453F2">
        <w:rPr>
          <w:rFonts w:ascii="Times New Roman" w:eastAsia="Times New Roman" w:hAnsi="Times New Roman" w:cs="Times New Roman"/>
          <w:color w:val="231F20"/>
          <w:sz w:val="24"/>
          <w:szCs w:val="24"/>
        </w:rPr>
        <w:t>pod</w:t>
      </w:r>
      <w:r w:rsidR="003E156E" w:rsidRPr="00C453F2">
        <w:rPr>
          <w:rFonts w:ascii="Times New Roman" w:eastAsia="Times New Roman" w:hAnsi="Times New Roman" w:cs="Times New Roman"/>
          <w:color w:val="231F20"/>
          <w:sz w:val="24"/>
          <w:szCs w:val="24"/>
        </w:rPr>
        <w:t>ugovaratelja</w:t>
      </w:r>
      <w:proofErr w:type="spellEnd"/>
      <w:r w:rsidRPr="00C453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na</w:t>
      </w:r>
      <w:r w:rsidR="0012636B" w:rsidRPr="00C453F2">
        <w:rPr>
          <w:rFonts w:ascii="Times New Roman" w:eastAsia="Times New Roman" w:hAnsi="Times New Roman" w:cs="Times New Roman"/>
          <w:color w:val="231F20"/>
          <w:sz w:val="24"/>
          <w:szCs w:val="24"/>
        </w:rPr>
        <w:t>ručitelj plaća neposredno svakom</w:t>
      </w:r>
      <w:r w:rsidRPr="00C453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3E156E" w:rsidRPr="00C453F2">
        <w:rPr>
          <w:rFonts w:ascii="Times New Roman" w:eastAsia="Times New Roman" w:hAnsi="Times New Roman" w:cs="Times New Roman"/>
          <w:color w:val="231F20"/>
          <w:sz w:val="24"/>
          <w:szCs w:val="24"/>
        </w:rPr>
        <w:t>podugovaratelju</w:t>
      </w:r>
      <w:proofErr w:type="spellEnd"/>
      <w:r w:rsidRPr="00C453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</w:t>
      </w:r>
      <w:r w:rsidRPr="00802812">
        <w:rPr>
          <w:rFonts w:ascii="Times New Roman" w:eastAsia="Times New Roman" w:hAnsi="Times New Roman" w:cs="Times New Roman"/>
          <w:color w:val="231F20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eastAsia="Times New Roman" w:hAnsi="Times New Roman" w:cs="Times New Roman"/>
          <w:color w:val="231F20"/>
          <w:sz w:val="24"/>
          <w:szCs w:val="24"/>
          <w:lang w:val="en-GB"/>
        </w:rPr>
        <w:t>onaj</w:t>
      </w:r>
      <w:proofErr w:type="spellEnd"/>
      <w:r w:rsidRPr="00802812">
        <w:rPr>
          <w:rFonts w:ascii="Times New Roman" w:eastAsia="Times New Roman" w:hAnsi="Times New Roman" w:cs="Times New Roman"/>
          <w:color w:val="231F20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eastAsia="Times New Roman" w:hAnsi="Times New Roman" w:cs="Times New Roman"/>
          <w:color w:val="231F20"/>
          <w:sz w:val="24"/>
          <w:szCs w:val="24"/>
          <w:lang w:val="en-GB"/>
        </w:rPr>
        <w:t>dio</w:t>
      </w:r>
      <w:proofErr w:type="spellEnd"/>
      <w:r w:rsidRPr="00802812">
        <w:rPr>
          <w:rFonts w:ascii="Times New Roman" w:eastAsia="Times New Roman" w:hAnsi="Times New Roman" w:cs="Times New Roman"/>
          <w:color w:val="231F20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eastAsia="Times New Roman" w:hAnsi="Times New Roman" w:cs="Times New Roman"/>
          <w:color w:val="231F20"/>
          <w:sz w:val="24"/>
          <w:szCs w:val="24"/>
          <w:lang w:val="en-GB"/>
        </w:rPr>
        <w:t>ugovora</w:t>
      </w:r>
      <w:proofErr w:type="spellEnd"/>
      <w:r w:rsidRPr="00802812">
        <w:rPr>
          <w:rFonts w:ascii="Times New Roman" w:eastAsia="Times New Roman" w:hAnsi="Times New Roman" w:cs="Times New Roman"/>
          <w:color w:val="231F20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eastAsia="Times New Roman" w:hAnsi="Times New Roman" w:cs="Times New Roman"/>
          <w:color w:val="231F20"/>
          <w:sz w:val="24"/>
          <w:szCs w:val="24"/>
          <w:lang w:val="en-GB"/>
        </w:rPr>
        <w:t>koji</w:t>
      </w:r>
      <w:proofErr w:type="spellEnd"/>
      <w:r w:rsidRPr="00802812">
        <w:rPr>
          <w:rFonts w:ascii="Times New Roman" w:eastAsia="Times New Roman" w:hAnsi="Times New Roman" w:cs="Times New Roman"/>
          <w:color w:val="231F20"/>
          <w:sz w:val="24"/>
          <w:szCs w:val="24"/>
          <w:lang w:val="en-GB"/>
        </w:rPr>
        <w:t xml:space="preserve"> je on </w:t>
      </w:r>
      <w:proofErr w:type="spellStart"/>
      <w:r w:rsidR="0066721B">
        <w:rPr>
          <w:rFonts w:ascii="Times New Roman" w:eastAsia="Times New Roman" w:hAnsi="Times New Roman" w:cs="Times New Roman"/>
          <w:sz w:val="24"/>
          <w:szCs w:val="24"/>
          <w:lang w:val="en-GB"/>
        </w:rPr>
        <w:t>izvršio</w:t>
      </w:r>
      <w:proofErr w:type="spellEnd"/>
      <w:r w:rsidR="006672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C2711B" w:rsidRDefault="00C2711B" w:rsidP="00ED2221">
      <w:pPr>
        <w:spacing w:beforeLines="30" w:before="72" w:afterLines="30" w:after="7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Plaćanje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vršiti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sukladno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odredbama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između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Naručitelja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Ponuditelja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C2711B" w:rsidRPr="00C453F2" w:rsidRDefault="00C2711B" w:rsidP="00ED2221">
      <w:pPr>
        <w:spacing w:beforeLines="30" w:before="72" w:afterLines="30" w:after="7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63093" w:rsidRDefault="00363093" w:rsidP="00ED2221">
      <w:pPr>
        <w:spacing w:beforeLines="30" w:before="72" w:afterLines="30" w:after="72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/>
        </w:rPr>
      </w:pPr>
    </w:p>
    <w:p w:rsidR="00C2711B" w:rsidRDefault="00C2711B" w:rsidP="00ED2221">
      <w:pPr>
        <w:spacing w:beforeLines="30" w:before="72" w:afterLines="30" w:after="72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/>
        </w:rPr>
      </w:pPr>
    </w:p>
    <w:p w:rsidR="00C2711B" w:rsidRDefault="00C2711B" w:rsidP="00ED2221">
      <w:pPr>
        <w:spacing w:beforeLines="30" w:before="72" w:afterLines="30" w:after="72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en-GB"/>
        </w:rPr>
      </w:pPr>
    </w:p>
    <w:p w:rsidR="004734A0" w:rsidRPr="004734A0" w:rsidRDefault="00F50D2F" w:rsidP="00B8543A">
      <w:pPr>
        <w:pStyle w:val="Heading1"/>
        <w:numPr>
          <w:ilvl w:val="0"/>
          <w:numId w:val="4"/>
        </w:numPr>
        <w:spacing w:line="240" w:lineRule="auto"/>
        <w:rPr>
          <w:i/>
          <w:color w:val="548DD4" w:themeColor="text2" w:themeTint="99"/>
          <w:lang w:val="en-GB"/>
        </w:rPr>
      </w:pPr>
      <w:bookmarkStart w:id="53" w:name="_Toc531608363"/>
      <w:bookmarkStart w:id="54" w:name="_Toc515618544"/>
      <w:proofErr w:type="spellStart"/>
      <w:r>
        <w:rPr>
          <w:lang w:val="en-GB"/>
        </w:rPr>
        <w:t>Uvjeti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zahtjevi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moraju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ispunjavati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potencijalni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ponuditelji</w:t>
      </w:r>
      <w:bookmarkEnd w:id="53"/>
      <w:proofErr w:type="spellEnd"/>
      <w:r w:rsidRPr="00802812">
        <w:rPr>
          <w:lang w:val="en-GB"/>
        </w:rPr>
        <w:t xml:space="preserve"> </w:t>
      </w:r>
      <w:bookmarkEnd w:id="54"/>
    </w:p>
    <w:p w:rsidR="00A36847" w:rsidRPr="004734A0" w:rsidRDefault="004734A0" w:rsidP="004734A0">
      <w:pPr>
        <w:pStyle w:val="Heading2"/>
        <w:rPr>
          <w:i/>
          <w:color w:val="548DD4" w:themeColor="text2" w:themeTint="99"/>
          <w:lang w:val="en-GB"/>
        </w:rPr>
      </w:pPr>
      <w:bookmarkStart w:id="55" w:name="_Toc531608364"/>
      <w:bookmarkStart w:id="56" w:name="_Toc515618545"/>
      <w:r>
        <w:rPr>
          <w:lang w:val="en-GB"/>
        </w:rPr>
        <w:t xml:space="preserve">4.1. </w:t>
      </w:r>
      <w:proofErr w:type="spellStart"/>
      <w:r w:rsidR="00A36847" w:rsidRPr="004734A0">
        <w:rPr>
          <w:lang w:val="en-GB"/>
        </w:rPr>
        <w:t>Razlozi</w:t>
      </w:r>
      <w:proofErr w:type="spellEnd"/>
      <w:r w:rsidR="00A36847" w:rsidRPr="004734A0">
        <w:rPr>
          <w:lang w:val="en-GB"/>
        </w:rPr>
        <w:t xml:space="preserve"> </w:t>
      </w:r>
      <w:proofErr w:type="spellStart"/>
      <w:r w:rsidR="00A36847" w:rsidRPr="004734A0">
        <w:rPr>
          <w:lang w:val="en-GB"/>
        </w:rPr>
        <w:t>isključenja</w:t>
      </w:r>
      <w:proofErr w:type="spellEnd"/>
      <w:r w:rsidR="00A36847" w:rsidRPr="004734A0">
        <w:rPr>
          <w:lang w:val="en-GB"/>
        </w:rPr>
        <w:t xml:space="preserve"> </w:t>
      </w:r>
      <w:proofErr w:type="spellStart"/>
      <w:r w:rsidR="00A36847" w:rsidRPr="004734A0">
        <w:rPr>
          <w:lang w:val="en-GB"/>
        </w:rPr>
        <w:t>ponuditelja</w:t>
      </w:r>
      <w:bookmarkEnd w:id="55"/>
      <w:proofErr w:type="spellEnd"/>
      <w:r w:rsidR="00E5128E" w:rsidRPr="004734A0">
        <w:rPr>
          <w:lang w:val="en-GB"/>
        </w:rPr>
        <w:t xml:space="preserve"> </w:t>
      </w:r>
      <w:bookmarkEnd w:id="56"/>
    </w:p>
    <w:p w:rsidR="009B6FDC" w:rsidRDefault="009B6FDC" w:rsidP="009B6FDC">
      <w:pPr>
        <w:pStyle w:val="Footer"/>
        <w:jc w:val="both"/>
        <w:rPr>
          <w:rFonts w:ascii="Times New Roman" w:hAnsi="Times New Roman"/>
          <w:sz w:val="24"/>
          <w:szCs w:val="24"/>
          <w:lang w:val="en-GB"/>
        </w:rPr>
      </w:pPr>
      <w:bookmarkStart w:id="57" w:name="_Toc515618546"/>
      <w:r w:rsidRPr="005E449B">
        <w:rPr>
          <w:rFonts w:ascii="Times New Roman" w:hAnsi="Times New Roman"/>
          <w:sz w:val="24"/>
          <w:szCs w:val="24"/>
        </w:rPr>
        <w:t>Naručitelj će isključiti</w:t>
      </w:r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ponuditelja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9B6FDC" w:rsidRDefault="009B6FDC" w:rsidP="009B6FDC">
      <w:pPr>
        <w:pStyle w:val="t-9-8"/>
        <w:spacing w:after="0" w:afterAutospacing="0"/>
        <w:jc w:val="both"/>
        <w:rPr>
          <w:color w:val="000000"/>
          <w:lang w:val="en-GB"/>
        </w:rPr>
      </w:pPr>
      <w:r>
        <w:rPr>
          <w:rFonts w:eastAsia="Calibri"/>
          <w:lang w:val="en-GB" w:eastAsia="en-US"/>
        </w:rPr>
        <w:t xml:space="preserve">I. </w:t>
      </w:r>
      <w:proofErr w:type="spellStart"/>
      <w:r w:rsidRPr="005511A9">
        <w:rPr>
          <w:color w:val="000000"/>
          <w:lang w:val="en-GB"/>
        </w:rPr>
        <w:t>Ako</w:t>
      </w:r>
      <w:proofErr w:type="spellEnd"/>
      <w:r w:rsidRPr="005511A9">
        <w:rPr>
          <w:color w:val="000000"/>
          <w:lang w:val="en-GB"/>
        </w:rPr>
        <w:t xml:space="preserve"> </w:t>
      </w:r>
      <w:proofErr w:type="spellStart"/>
      <w:r w:rsidRPr="005511A9">
        <w:rPr>
          <w:color w:val="000000"/>
          <w:lang w:val="en-GB"/>
        </w:rPr>
        <w:t>utvrdi</w:t>
      </w:r>
      <w:proofErr w:type="spellEnd"/>
      <w:r w:rsidRPr="005511A9">
        <w:rPr>
          <w:color w:val="000000"/>
          <w:lang w:val="en-GB"/>
        </w:rPr>
        <w:t xml:space="preserve"> da </w:t>
      </w:r>
      <w:proofErr w:type="spellStart"/>
      <w:r w:rsidRPr="005511A9">
        <w:rPr>
          <w:color w:val="000000"/>
          <w:lang w:val="en-GB"/>
        </w:rPr>
        <w:t>gospodarski</w:t>
      </w:r>
      <w:proofErr w:type="spellEnd"/>
      <w:r w:rsidRPr="005511A9">
        <w:rPr>
          <w:color w:val="000000"/>
          <w:lang w:val="en-GB"/>
        </w:rPr>
        <w:t xml:space="preserve"> </w:t>
      </w:r>
      <w:proofErr w:type="spellStart"/>
      <w:r w:rsidRPr="005511A9">
        <w:rPr>
          <w:color w:val="000000"/>
          <w:lang w:val="en-GB"/>
        </w:rPr>
        <w:t>subjekt</w:t>
      </w:r>
      <w:proofErr w:type="spellEnd"/>
      <w:r w:rsidRPr="005511A9">
        <w:rPr>
          <w:color w:val="000000"/>
          <w:lang w:val="en-GB"/>
        </w:rPr>
        <w:t xml:space="preserve"> </w:t>
      </w:r>
      <w:proofErr w:type="spellStart"/>
      <w:r w:rsidRPr="005511A9">
        <w:rPr>
          <w:color w:val="000000"/>
          <w:lang w:val="en-GB"/>
        </w:rPr>
        <w:t>nije</w:t>
      </w:r>
      <w:proofErr w:type="spellEnd"/>
      <w:r w:rsidRPr="005511A9">
        <w:rPr>
          <w:color w:val="000000"/>
          <w:lang w:val="en-GB"/>
        </w:rPr>
        <w:t xml:space="preserve"> </w:t>
      </w:r>
      <w:proofErr w:type="spellStart"/>
      <w:r w:rsidRPr="005511A9">
        <w:rPr>
          <w:color w:val="000000"/>
          <w:lang w:val="en-GB"/>
        </w:rPr>
        <w:t>ispunio</w:t>
      </w:r>
      <w:proofErr w:type="spellEnd"/>
      <w:r w:rsidRPr="005511A9">
        <w:rPr>
          <w:color w:val="000000"/>
          <w:lang w:val="en-GB"/>
        </w:rPr>
        <w:t xml:space="preserve"> </w:t>
      </w:r>
      <w:proofErr w:type="spellStart"/>
      <w:r w:rsidRPr="005511A9">
        <w:rPr>
          <w:color w:val="000000"/>
          <w:lang w:val="en-GB"/>
        </w:rPr>
        <w:t>obveze</w:t>
      </w:r>
      <w:proofErr w:type="spellEnd"/>
      <w:r w:rsidRPr="005511A9">
        <w:rPr>
          <w:color w:val="000000"/>
          <w:lang w:val="en-GB"/>
        </w:rPr>
        <w:t xml:space="preserve"> </w:t>
      </w:r>
      <w:proofErr w:type="spellStart"/>
      <w:r w:rsidRPr="005511A9">
        <w:rPr>
          <w:color w:val="000000"/>
          <w:lang w:val="en-GB"/>
        </w:rPr>
        <w:t>plaćanja</w:t>
      </w:r>
      <w:proofErr w:type="spellEnd"/>
      <w:r w:rsidRPr="005511A9">
        <w:rPr>
          <w:color w:val="000000"/>
          <w:lang w:val="en-GB"/>
        </w:rPr>
        <w:t xml:space="preserve"> </w:t>
      </w:r>
      <w:proofErr w:type="spellStart"/>
      <w:r w:rsidRPr="005511A9">
        <w:rPr>
          <w:color w:val="000000"/>
          <w:lang w:val="en-GB"/>
        </w:rPr>
        <w:t>dospjelih</w:t>
      </w:r>
      <w:proofErr w:type="spellEnd"/>
      <w:r w:rsidRPr="005511A9">
        <w:rPr>
          <w:color w:val="000000"/>
          <w:lang w:val="en-GB"/>
        </w:rPr>
        <w:t xml:space="preserve"> </w:t>
      </w:r>
      <w:proofErr w:type="spellStart"/>
      <w:r w:rsidRPr="005511A9">
        <w:rPr>
          <w:color w:val="000000"/>
          <w:lang w:val="en-GB"/>
        </w:rPr>
        <w:t>poreznih</w:t>
      </w:r>
      <w:proofErr w:type="spellEnd"/>
      <w:r w:rsidRPr="005511A9">
        <w:rPr>
          <w:color w:val="000000"/>
          <w:lang w:val="en-GB"/>
        </w:rPr>
        <w:t xml:space="preserve"> </w:t>
      </w:r>
      <w:proofErr w:type="spellStart"/>
      <w:r w:rsidRPr="005511A9">
        <w:rPr>
          <w:color w:val="000000"/>
          <w:lang w:val="en-GB"/>
        </w:rPr>
        <w:t>obveza</w:t>
      </w:r>
      <w:proofErr w:type="spellEnd"/>
      <w:r w:rsidRPr="005511A9">
        <w:rPr>
          <w:color w:val="000000"/>
          <w:lang w:val="en-GB"/>
        </w:rPr>
        <w:t xml:space="preserve"> </w:t>
      </w:r>
      <w:proofErr w:type="spellStart"/>
      <w:r w:rsidRPr="005511A9">
        <w:rPr>
          <w:color w:val="000000"/>
          <w:lang w:val="en-GB"/>
        </w:rPr>
        <w:t>i</w:t>
      </w:r>
      <w:proofErr w:type="spellEnd"/>
      <w:r w:rsidRPr="005511A9">
        <w:rPr>
          <w:color w:val="000000"/>
          <w:lang w:val="en-GB"/>
        </w:rPr>
        <w:t xml:space="preserve"> </w:t>
      </w:r>
      <w:proofErr w:type="spellStart"/>
      <w:r w:rsidRPr="005511A9">
        <w:rPr>
          <w:color w:val="000000"/>
          <w:lang w:val="en-GB"/>
        </w:rPr>
        <w:t>obveza</w:t>
      </w:r>
      <w:proofErr w:type="spellEnd"/>
      <w:r w:rsidRPr="005511A9">
        <w:rPr>
          <w:color w:val="000000"/>
          <w:lang w:val="en-GB"/>
        </w:rPr>
        <w:t xml:space="preserve"> za </w:t>
      </w:r>
      <w:proofErr w:type="spellStart"/>
      <w:r w:rsidRPr="005511A9">
        <w:rPr>
          <w:color w:val="000000"/>
          <w:lang w:val="en-GB"/>
        </w:rPr>
        <w:t>mirovinsko</w:t>
      </w:r>
      <w:proofErr w:type="spellEnd"/>
      <w:r w:rsidRPr="005511A9">
        <w:rPr>
          <w:color w:val="000000"/>
          <w:lang w:val="en-GB"/>
        </w:rPr>
        <w:t xml:space="preserve"> </w:t>
      </w:r>
      <w:proofErr w:type="spellStart"/>
      <w:r w:rsidRPr="005511A9">
        <w:rPr>
          <w:color w:val="000000"/>
          <w:lang w:val="en-GB"/>
        </w:rPr>
        <w:t>i</w:t>
      </w:r>
      <w:proofErr w:type="spellEnd"/>
      <w:r w:rsidRPr="005511A9">
        <w:rPr>
          <w:color w:val="000000"/>
          <w:lang w:val="en-GB"/>
        </w:rPr>
        <w:t xml:space="preserve"> </w:t>
      </w:r>
      <w:proofErr w:type="spellStart"/>
      <w:r w:rsidRPr="005511A9">
        <w:rPr>
          <w:color w:val="000000"/>
          <w:lang w:val="en-GB"/>
        </w:rPr>
        <w:t>zdravstveno</w:t>
      </w:r>
      <w:proofErr w:type="spellEnd"/>
      <w:r w:rsidRPr="005511A9">
        <w:rPr>
          <w:color w:val="000000"/>
          <w:lang w:val="en-GB"/>
        </w:rPr>
        <w:t xml:space="preserve"> </w:t>
      </w:r>
      <w:proofErr w:type="spellStart"/>
      <w:r w:rsidRPr="005511A9">
        <w:rPr>
          <w:color w:val="000000"/>
          <w:lang w:val="en-GB"/>
        </w:rPr>
        <w:t>osiguranje</w:t>
      </w:r>
      <w:proofErr w:type="spellEnd"/>
    </w:p>
    <w:p w:rsidR="009B6FDC" w:rsidRPr="00586332" w:rsidRDefault="009B6FDC" w:rsidP="009B6FDC">
      <w:pPr>
        <w:pStyle w:val="t-9-8"/>
        <w:numPr>
          <w:ilvl w:val="0"/>
          <w:numId w:val="21"/>
        </w:numPr>
        <w:spacing w:after="0" w:afterAutospacing="0"/>
        <w:jc w:val="both"/>
        <w:rPr>
          <w:i/>
          <w:lang w:val="en-GB"/>
        </w:rPr>
      </w:pPr>
      <w:r w:rsidRPr="00586332">
        <w:rPr>
          <w:lang w:val="en-GB"/>
        </w:rPr>
        <w:t xml:space="preserve">u </w:t>
      </w:r>
      <w:proofErr w:type="spellStart"/>
      <w:r w:rsidRPr="00586332">
        <w:rPr>
          <w:lang w:val="en-GB"/>
        </w:rPr>
        <w:t>Republici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Hrvatskoj</w:t>
      </w:r>
      <w:proofErr w:type="spellEnd"/>
      <w:r w:rsidRPr="00586332">
        <w:rPr>
          <w:lang w:val="en-GB"/>
        </w:rPr>
        <w:t xml:space="preserve">, </w:t>
      </w:r>
      <w:proofErr w:type="spellStart"/>
      <w:r w:rsidRPr="00586332">
        <w:rPr>
          <w:lang w:val="en-GB"/>
        </w:rPr>
        <w:t>ako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gospodarski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subjekt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ima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poslovni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nastan</w:t>
      </w:r>
      <w:proofErr w:type="spellEnd"/>
      <w:r w:rsidRPr="00586332">
        <w:rPr>
          <w:lang w:val="en-GB"/>
        </w:rPr>
        <w:t xml:space="preserve"> u </w:t>
      </w:r>
      <w:proofErr w:type="spellStart"/>
      <w:r w:rsidRPr="00586332">
        <w:rPr>
          <w:lang w:val="en-GB"/>
        </w:rPr>
        <w:t>Republici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Hrvatskoj</w:t>
      </w:r>
      <w:proofErr w:type="spellEnd"/>
    </w:p>
    <w:p w:rsidR="00DB7316" w:rsidRPr="0030577F" w:rsidRDefault="009B6FDC" w:rsidP="0030577F">
      <w:pPr>
        <w:pStyle w:val="t-9-8"/>
        <w:numPr>
          <w:ilvl w:val="0"/>
          <w:numId w:val="21"/>
        </w:numPr>
        <w:spacing w:after="0" w:afterAutospacing="0"/>
        <w:jc w:val="both"/>
        <w:rPr>
          <w:i/>
          <w:lang w:val="en-GB"/>
        </w:rPr>
      </w:pPr>
      <w:r w:rsidRPr="00586332">
        <w:rPr>
          <w:lang w:val="en-GB"/>
        </w:rPr>
        <w:t xml:space="preserve">u </w:t>
      </w:r>
      <w:proofErr w:type="spellStart"/>
      <w:r w:rsidRPr="00586332">
        <w:rPr>
          <w:lang w:val="en-GB"/>
        </w:rPr>
        <w:t>Republici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Hrvatskoj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ili</w:t>
      </w:r>
      <w:proofErr w:type="spellEnd"/>
      <w:r w:rsidRPr="00586332">
        <w:rPr>
          <w:lang w:val="en-GB"/>
        </w:rPr>
        <w:t xml:space="preserve"> u </w:t>
      </w:r>
      <w:proofErr w:type="spellStart"/>
      <w:r w:rsidRPr="00586332">
        <w:rPr>
          <w:lang w:val="en-GB"/>
        </w:rPr>
        <w:t>državi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poslovnog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nastana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gospodarskog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subjekta</w:t>
      </w:r>
      <w:proofErr w:type="spellEnd"/>
      <w:r w:rsidRPr="00586332">
        <w:rPr>
          <w:lang w:val="en-GB"/>
        </w:rPr>
        <w:t xml:space="preserve">, </w:t>
      </w:r>
      <w:proofErr w:type="spellStart"/>
      <w:r w:rsidRPr="00586332">
        <w:rPr>
          <w:lang w:val="en-GB"/>
        </w:rPr>
        <w:t>ako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gospodarski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subjekt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nema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poslovni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nastan</w:t>
      </w:r>
      <w:proofErr w:type="spellEnd"/>
      <w:r w:rsidRPr="00586332">
        <w:rPr>
          <w:lang w:val="en-GB"/>
        </w:rPr>
        <w:t xml:space="preserve"> u </w:t>
      </w:r>
      <w:proofErr w:type="spellStart"/>
      <w:r w:rsidRPr="00586332">
        <w:rPr>
          <w:lang w:val="en-GB"/>
        </w:rPr>
        <w:t>Republici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Hrvatskoj</w:t>
      </w:r>
      <w:proofErr w:type="spellEnd"/>
      <w:r w:rsidRPr="00586332">
        <w:rPr>
          <w:lang w:val="en-GB"/>
        </w:rPr>
        <w:t xml:space="preserve">. </w:t>
      </w:r>
    </w:p>
    <w:p w:rsidR="009B6FDC" w:rsidRPr="00586332" w:rsidRDefault="009B6FDC" w:rsidP="009B6FDC">
      <w:pPr>
        <w:pStyle w:val="t-9-8"/>
        <w:spacing w:before="240" w:beforeAutospacing="0" w:after="0" w:afterAutospacing="0"/>
        <w:jc w:val="both"/>
        <w:rPr>
          <w:b/>
          <w:i/>
          <w:lang w:val="en-GB"/>
        </w:rPr>
      </w:pPr>
      <w:proofErr w:type="spellStart"/>
      <w:r w:rsidRPr="00586332">
        <w:rPr>
          <w:b/>
          <w:lang w:val="en-GB"/>
        </w:rPr>
        <w:t>Dokumenti</w:t>
      </w:r>
      <w:proofErr w:type="spellEnd"/>
      <w:r w:rsidRPr="00586332">
        <w:rPr>
          <w:b/>
          <w:lang w:val="en-GB"/>
        </w:rPr>
        <w:t xml:space="preserve"> </w:t>
      </w:r>
      <w:proofErr w:type="spellStart"/>
      <w:r w:rsidRPr="00586332">
        <w:rPr>
          <w:b/>
          <w:lang w:val="en-GB"/>
        </w:rPr>
        <w:t>kojima</w:t>
      </w:r>
      <w:proofErr w:type="spellEnd"/>
      <w:r w:rsidRPr="00586332">
        <w:rPr>
          <w:b/>
          <w:lang w:val="en-GB"/>
        </w:rPr>
        <w:t xml:space="preserve"> </w:t>
      </w:r>
      <w:proofErr w:type="spellStart"/>
      <w:r w:rsidRPr="00586332">
        <w:rPr>
          <w:b/>
          <w:lang w:val="en-GB"/>
        </w:rPr>
        <w:t>ponuditelj</w:t>
      </w:r>
      <w:proofErr w:type="spellEnd"/>
      <w:r w:rsidRPr="00586332">
        <w:rPr>
          <w:b/>
          <w:lang w:val="en-GB"/>
        </w:rPr>
        <w:t xml:space="preserve"> </w:t>
      </w:r>
      <w:proofErr w:type="spellStart"/>
      <w:r w:rsidRPr="00586332">
        <w:rPr>
          <w:b/>
          <w:lang w:val="en-GB"/>
        </w:rPr>
        <w:t>dokazuje</w:t>
      </w:r>
      <w:proofErr w:type="spellEnd"/>
      <w:r w:rsidRPr="00586332">
        <w:rPr>
          <w:b/>
          <w:lang w:val="en-GB"/>
        </w:rPr>
        <w:t xml:space="preserve"> da ne </w:t>
      </w:r>
      <w:proofErr w:type="spellStart"/>
      <w:r w:rsidRPr="00586332">
        <w:rPr>
          <w:b/>
          <w:lang w:val="en-GB"/>
        </w:rPr>
        <w:t>postoje</w:t>
      </w:r>
      <w:proofErr w:type="spellEnd"/>
      <w:r w:rsidRPr="00586332">
        <w:rPr>
          <w:b/>
          <w:lang w:val="en-GB"/>
        </w:rPr>
        <w:t xml:space="preserve"> </w:t>
      </w:r>
      <w:proofErr w:type="spellStart"/>
      <w:r w:rsidRPr="00586332">
        <w:rPr>
          <w:b/>
          <w:lang w:val="en-GB"/>
        </w:rPr>
        <w:t>razlozi</w:t>
      </w:r>
      <w:proofErr w:type="spellEnd"/>
      <w:r w:rsidRPr="00586332">
        <w:rPr>
          <w:b/>
          <w:lang w:val="en-GB"/>
        </w:rPr>
        <w:t xml:space="preserve"> za </w:t>
      </w:r>
      <w:proofErr w:type="spellStart"/>
      <w:r w:rsidRPr="00586332">
        <w:rPr>
          <w:b/>
          <w:lang w:val="en-GB"/>
        </w:rPr>
        <w:t>isključenje</w:t>
      </w:r>
      <w:proofErr w:type="spellEnd"/>
      <w:r w:rsidRPr="00586332">
        <w:rPr>
          <w:b/>
          <w:lang w:val="en-GB"/>
        </w:rPr>
        <w:t xml:space="preserve">: </w:t>
      </w:r>
    </w:p>
    <w:p w:rsidR="009B6FDC" w:rsidRPr="00586332" w:rsidRDefault="009B6FDC" w:rsidP="009B6FDC">
      <w:pPr>
        <w:pStyle w:val="t-9-8"/>
        <w:spacing w:before="0" w:beforeAutospacing="0" w:after="240" w:afterAutospacing="0"/>
        <w:jc w:val="both"/>
        <w:rPr>
          <w:lang w:val="en-GB"/>
        </w:rPr>
      </w:pPr>
      <w:proofErr w:type="spellStart"/>
      <w:r w:rsidRPr="00586332">
        <w:rPr>
          <w:lang w:val="en-GB"/>
        </w:rPr>
        <w:t>Gospodarski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subjekt</w:t>
      </w:r>
      <w:proofErr w:type="spellEnd"/>
      <w:r w:rsidRPr="00586332">
        <w:rPr>
          <w:lang w:val="en-GB"/>
        </w:rPr>
        <w:t xml:space="preserve"> u </w:t>
      </w:r>
      <w:proofErr w:type="spellStart"/>
      <w:r w:rsidRPr="00586332">
        <w:rPr>
          <w:lang w:val="en-GB"/>
        </w:rPr>
        <w:t>ponudi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dostavlja</w:t>
      </w:r>
      <w:proofErr w:type="spellEnd"/>
      <w:r w:rsidRPr="00586332">
        <w:rPr>
          <w:lang w:val="en-GB"/>
        </w:rPr>
        <w:t xml:space="preserve"> </w:t>
      </w:r>
      <w:proofErr w:type="spellStart"/>
      <w:r>
        <w:rPr>
          <w:lang w:val="en-GB"/>
        </w:rPr>
        <w:t>potvrdu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</w:t>
      </w:r>
      <w:r w:rsidRPr="00586332">
        <w:rPr>
          <w:lang w:val="en-GB"/>
        </w:rPr>
        <w:t>orezne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uprave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ili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drugog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nadležnog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tijela</w:t>
      </w:r>
      <w:proofErr w:type="spellEnd"/>
      <w:r w:rsidRPr="00586332">
        <w:rPr>
          <w:lang w:val="en-GB"/>
        </w:rPr>
        <w:t xml:space="preserve"> u </w:t>
      </w:r>
      <w:proofErr w:type="spellStart"/>
      <w:r w:rsidRPr="00586332">
        <w:rPr>
          <w:lang w:val="en-GB"/>
        </w:rPr>
        <w:t>državi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poslovnog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nastana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gospodarskog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subjekta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kojom</w:t>
      </w:r>
      <w:proofErr w:type="spellEnd"/>
      <w:r w:rsidRPr="00586332">
        <w:rPr>
          <w:lang w:val="en-GB"/>
        </w:rPr>
        <w:t xml:space="preserve"> se </w:t>
      </w:r>
      <w:proofErr w:type="spellStart"/>
      <w:r w:rsidRPr="00586332">
        <w:rPr>
          <w:lang w:val="en-GB"/>
        </w:rPr>
        <w:t>dokazuje</w:t>
      </w:r>
      <w:proofErr w:type="spellEnd"/>
      <w:r w:rsidRPr="00586332">
        <w:rPr>
          <w:lang w:val="en-GB"/>
        </w:rPr>
        <w:t xml:space="preserve"> da ne </w:t>
      </w:r>
      <w:proofErr w:type="spellStart"/>
      <w:r w:rsidRPr="00586332">
        <w:rPr>
          <w:lang w:val="en-GB"/>
        </w:rPr>
        <w:t>postoje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osnove</w:t>
      </w:r>
      <w:proofErr w:type="spellEnd"/>
      <w:r w:rsidRPr="00586332">
        <w:rPr>
          <w:lang w:val="en-GB"/>
        </w:rPr>
        <w:t xml:space="preserve"> za </w:t>
      </w:r>
      <w:proofErr w:type="spellStart"/>
      <w:r w:rsidRPr="00586332">
        <w:rPr>
          <w:lang w:val="en-GB"/>
        </w:rPr>
        <w:t>isključenje</w:t>
      </w:r>
      <w:proofErr w:type="spellEnd"/>
      <w:r w:rsidRPr="00586332">
        <w:rPr>
          <w:lang w:val="en-GB"/>
        </w:rPr>
        <w:t xml:space="preserve">. </w:t>
      </w:r>
      <w:proofErr w:type="spellStart"/>
      <w:r w:rsidRPr="00586332">
        <w:rPr>
          <w:lang w:val="en-GB"/>
        </w:rPr>
        <w:t>Dokument</w:t>
      </w:r>
      <w:proofErr w:type="spellEnd"/>
      <w:r w:rsidRPr="00586332">
        <w:rPr>
          <w:lang w:val="en-GB"/>
        </w:rPr>
        <w:t xml:space="preserve"> ne </w:t>
      </w:r>
      <w:proofErr w:type="spellStart"/>
      <w:r w:rsidRPr="00586332">
        <w:rPr>
          <w:lang w:val="en-GB"/>
        </w:rPr>
        <w:t>smije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biti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stariji</w:t>
      </w:r>
      <w:proofErr w:type="spellEnd"/>
      <w:r w:rsidRPr="00586332">
        <w:rPr>
          <w:lang w:val="en-GB"/>
        </w:rPr>
        <w:t xml:space="preserve"> od 30 dana </w:t>
      </w:r>
      <w:proofErr w:type="spellStart"/>
      <w:r w:rsidRPr="00586332">
        <w:rPr>
          <w:lang w:val="en-GB"/>
        </w:rPr>
        <w:t>računajući</w:t>
      </w:r>
      <w:proofErr w:type="spellEnd"/>
      <w:r w:rsidRPr="00586332">
        <w:rPr>
          <w:lang w:val="en-GB"/>
        </w:rPr>
        <w:t xml:space="preserve"> od dana </w:t>
      </w:r>
      <w:proofErr w:type="spellStart"/>
      <w:r w:rsidRPr="00586332">
        <w:rPr>
          <w:lang w:val="en-GB"/>
        </w:rPr>
        <w:t>početka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postupka</w:t>
      </w:r>
      <w:proofErr w:type="spellEnd"/>
      <w:r w:rsidRPr="00586332">
        <w:rPr>
          <w:lang w:val="en-GB"/>
        </w:rPr>
        <w:t xml:space="preserve"> </w:t>
      </w:r>
      <w:proofErr w:type="spellStart"/>
      <w:r w:rsidRPr="00586332">
        <w:rPr>
          <w:lang w:val="en-GB"/>
        </w:rPr>
        <w:t>nabave</w:t>
      </w:r>
      <w:proofErr w:type="spellEnd"/>
      <w:r w:rsidRPr="00586332">
        <w:rPr>
          <w:lang w:val="en-GB"/>
        </w:rPr>
        <w:t>.</w:t>
      </w:r>
    </w:p>
    <w:p w:rsidR="009B6FDC" w:rsidRDefault="009B6FDC" w:rsidP="009B6FDC">
      <w:pPr>
        <w:pStyle w:val="t-9-8"/>
        <w:spacing w:before="0" w:beforeAutospacing="0" w:after="0" w:afterAutospacing="0"/>
        <w:jc w:val="both"/>
        <w:rPr>
          <w:i/>
          <w:color w:val="000000"/>
          <w:lang w:val="en-GB"/>
        </w:rPr>
      </w:pPr>
      <w:r w:rsidRPr="00586332">
        <w:rPr>
          <w:i/>
          <w:lang w:val="en-GB"/>
        </w:rPr>
        <w:t xml:space="preserve">U </w:t>
      </w:r>
      <w:proofErr w:type="spellStart"/>
      <w:r w:rsidRPr="00586332">
        <w:rPr>
          <w:i/>
          <w:lang w:val="en-GB"/>
        </w:rPr>
        <w:t>slučaju</w:t>
      </w:r>
      <w:proofErr w:type="spellEnd"/>
      <w:r w:rsidRPr="00586332">
        <w:rPr>
          <w:i/>
          <w:lang w:val="en-GB"/>
        </w:rPr>
        <w:t xml:space="preserve"> </w:t>
      </w:r>
      <w:proofErr w:type="spellStart"/>
      <w:r w:rsidRPr="00586332">
        <w:rPr>
          <w:i/>
          <w:lang w:val="en-GB"/>
        </w:rPr>
        <w:t>zajednice</w:t>
      </w:r>
      <w:proofErr w:type="spellEnd"/>
      <w:r w:rsidRPr="00586332">
        <w:rPr>
          <w:i/>
          <w:lang w:val="en-GB"/>
        </w:rPr>
        <w:t xml:space="preserve"> </w:t>
      </w:r>
      <w:proofErr w:type="spellStart"/>
      <w:r w:rsidRPr="00586332">
        <w:rPr>
          <w:i/>
          <w:lang w:val="en-GB"/>
        </w:rPr>
        <w:t>ponuditelja</w:t>
      </w:r>
      <w:proofErr w:type="spellEnd"/>
      <w:r w:rsidRPr="00586332">
        <w:rPr>
          <w:i/>
          <w:lang w:val="en-GB"/>
        </w:rPr>
        <w:t xml:space="preserve">, </w:t>
      </w:r>
      <w:proofErr w:type="spellStart"/>
      <w:r w:rsidRPr="00586332">
        <w:rPr>
          <w:i/>
          <w:lang w:val="en-GB"/>
        </w:rPr>
        <w:t>svi</w:t>
      </w:r>
      <w:proofErr w:type="spellEnd"/>
      <w:r w:rsidRPr="00586332">
        <w:rPr>
          <w:i/>
          <w:lang w:val="en-GB"/>
        </w:rPr>
        <w:t xml:space="preserve"> </w:t>
      </w:r>
      <w:proofErr w:type="spellStart"/>
      <w:r w:rsidRPr="00586332">
        <w:rPr>
          <w:i/>
          <w:lang w:val="en-GB"/>
        </w:rPr>
        <w:t>članovi</w:t>
      </w:r>
      <w:proofErr w:type="spellEnd"/>
      <w:r w:rsidRPr="00586332">
        <w:rPr>
          <w:i/>
          <w:lang w:val="en-GB"/>
        </w:rPr>
        <w:t xml:space="preserve"> </w:t>
      </w:r>
      <w:proofErr w:type="spellStart"/>
      <w:r w:rsidRPr="00586332">
        <w:rPr>
          <w:i/>
          <w:lang w:val="en-GB"/>
        </w:rPr>
        <w:t>zajednice</w:t>
      </w:r>
      <w:proofErr w:type="spellEnd"/>
      <w:r w:rsidRPr="00586332">
        <w:rPr>
          <w:i/>
          <w:lang w:val="en-GB"/>
        </w:rPr>
        <w:t xml:space="preserve"> </w:t>
      </w:r>
      <w:proofErr w:type="spellStart"/>
      <w:r w:rsidRPr="00586332">
        <w:rPr>
          <w:i/>
          <w:lang w:val="en-GB"/>
        </w:rPr>
        <w:t>moraju</w:t>
      </w:r>
      <w:proofErr w:type="spellEnd"/>
      <w:r w:rsidRPr="00586332">
        <w:rPr>
          <w:i/>
          <w:lang w:val="en-GB"/>
        </w:rPr>
        <w:t xml:space="preserve"> </w:t>
      </w:r>
      <w:proofErr w:type="spellStart"/>
      <w:r w:rsidRPr="00586332">
        <w:rPr>
          <w:i/>
          <w:lang w:val="en-GB"/>
        </w:rPr>
        <w:t>dokazati</w:t>
      </w:r>
      <w:proofErr w:type="spellEnd"/>
      <w:r w:rsidRPr="00586332">
        <w:rPr>
          <w:i/>
          <w:lang w:val="en-GB"/>
        </w:rPr>
        <w:t xml:space="preserve"> da ne </w:t>
      </w:r>
      <w:proofErr w:type="spellStart"/>
      <w:r w:rsidRPr="00586332">
        <w:rPr>
          <w:i/>
          <w:lang w:val="en-GB"/>
        </w:rPr>
        <w:t>postoje</w:t>
      </w:r>
      <w:proofErr w:type="spellEnd"/>
      <w:r w:rsidRPr="00586332">
        <w:rPr>
          <w:i/>
          <w:lang w:val="en-GB"/>
        </w:rPr>
        <w:t xml:space="preserve"> </w:t>
      </w:r>
      <w:proofErr w:type="spellStart"/>
      <w:r w:rsidRPr="00586332">
        <w:rPr>
          <w:i/>
          <w:lang w:val="en-GB"/>
        </w:rPr>
        <w:t>razlozi</w:t>
      </w:r>
      <w:proofErr w:type="spellEnd"/>
      <w:r w:rsidRPr="00586332">
        <w:rPr>
          <w:i/>
          <w:lang w:val="en-GB"/>
        </w:rPr>
        <w:t xml:space="preserve"> </w:t>
      </w:r>
      <w:proofErr w:type="spellStart"/>
      <w:r w:rsidRPr="00586332">
        <w:rPr>
          <w:i/>
          <w:lang w:val="en-GB"/>
        </w:rPr>
        <w:t>isključenja</w:t>
      </w:r>
      <w:proofErr w:type="spellEnd"/>
      <w:r w:rsidRPr="00586332">
        <w:rPr>
          <w:i/>
          <w:lang w:val="en-GB"/>
        </w:rPr>
        <w:t>.</w:t>
      </w:r>
      <w:r w:rsidRPr="00586332">
        <w:rPr>
          <w:lang w:val="en-GB"/>
        </w:rPr>
        <w:t xml:space="preserve"> </w:t>
      </w:r>
      <w:proofErr w:type="spellStart"/>
      <w:r w:rsidRPr="00586332">
        <w:rPr>
          <w:i/>
          <w:lang w:val="en-GB"/>
        </w:rPr>
        <w:t>Ukoliko</w:t>
      </w:r>
      <w:proofErr w:type="spellEnd"/>
      <w:r w:rsidRPr="00586332">
        <w:rPr>
          <w:i/>
          <w:lang w:val="en-GB"/>
        </w:rPr>
        <w:t xml:space="preserve"> </w:t>
      </w:r>
      <w:proofErr w:type="spellStart"/>
      <w:r w:rsidRPr="00586332">
        <w:rPr>
          <w:i/>
          <w:lang w:val="en-GB"/>
        </w:rPr>
        <w:t>gospodarski</w:t>
      </w:r>
      <w:proofErr w:type="spellEnd"/>
      <w:r w:rsidRPr="00586332">
        <w:rPr>
          <w:i/>
          <w:lang w:val="en-GB"/>
        </w:rPr>
        <w:t xml:space="preserve"> </w:t>
      </w:r>
      <w:proofErr w:type="spellStart"/>
      <w:r w:rsidRPr="00586332">
        <w:rPr>
          <w:i/>
          <w:lang w:val="en-GB"/>
        </w:rPr>
        <w:t>subjekt</w:t>
      </w:r>
      <w:proofErr w:type="spellEnd"/>
      <w:r w:rsidRPr="00586332">
        <w:rPr>
          <w:i/>
          <w:lang w:val="en-GB"/>
        </w:rPr>
        <w:t xml:space="preserve"> </w:t>
      </w:r>
      <w:proofErr w:type="spellStart"/>
      <w:r w:rsidRPr="00586332">
        <w:rPr>
          <w:i/>
          <w:lang w:val="en-GB"/>
        </w:rPr>
        <w:t>namjerava</w:t>
      </w:r>
      <w:proofErr w:type="spellEnd"/>
      <w:r w:rsidRPr="00586332">
        <w:rPr>
          <w:i/>
          <w:lang w:val="en-GB"/>
        </w:rPr>
        <w:t xml:space="preserve"> </w:t>
      </w:r>
      <w:proofErr w:type="spellStart"/>
      <w:r w:rsidRPr="00586332">
        <w:rPr>
          <w:i/>
          <w:lang w:val="en-GB"/>
        </w:rPr>
        <w:t>dio</w:t>
      </w:r>
      <w:proofErr w:type="spellEnd"/>
      <w:r w:rsidRPr="00586332">
        <w:rPr>
          <w:i/>
          <w:lang w:val="en-GB"/>
        </w:rPr>
        <w:t xml:space="preserve"> </w:t>
      </w:r>
      <w:proofErr w:type="spellStart"/>
      <w:r w:rsidRPr="00586332">
        <w:rPr>
          <w:i/>
          <w:lang w:val="en-GB"/>
        </w:rPr>
        <w:t>ugovora</w:t>
      </w:r>
      <w:proofErr w:type="spellEnd"/>
      <w:r w:rsidRPr="00586332">
        <w:rPr>
          <w:i/>
          <w:lang w:val="en-GB"/>
        </w:rPr>
        <w:t xml:space="preserve"> o </w:t>
      </w:r>
      <w:proofErr w:type="spellStart"/>
      <w:r w:rsidRPr="00586332">
        <w:rPr>
          <w:i/>
          <w:lang w:val="en-GB"/>
        </w:rPr>
        <w:t>nabavi</w:t>
      </w:r>
      <w:proofErr w:type="spellEnd"/>
      <w:r w:rsidRPr="00586332">
        <w:rPr>
          <w:i/>
          <w:lang w:val="en-GB"/>
        </w:rPr>
        <w:t xml:space="preserve"> </w:t>
      </w:r>
      <w:proofErr w:type="spellStart"/>
      <w:r w:rsidRPr="00586332">
        <w:rPr>
          <w:i/>
          <w:lang w:val="en-GB"/>
        </w:rPr>
        <w:t>da</w:t>
      </w:r>
      <w:r>
        <w:rPr>
          <w:i/>
          <w:lang w:val="en-GB"/>
        </w:rPr>
        <w:t>ti</w:t>
      </w:r>
      <w:proofErr w:type="spellEnd"/>
      <w:r>
        <w:rPr>
          <w:i/>
          <w:lang w:val="en-GB"/>
        </w:rPr>
        <w:t xml:space="preserve"> u </w:t>
      </w:r>
      <w:proofErr w:type="spellStart"/>
      <w:r>
        <w:rPr>
          <w:i/>
          <w:lang w:val="en-GB"/>
        </w:rPr>
        <w:t>podugovor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jednom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ili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više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podugovaratelja</w:t>
      </w:r>
      <w:proofErr w:type="spellEnd"/>
      <w:r>
        <w:rPr>
          <w:i/>
          <w:lang w:val="en-GB"/>
        </w:rPr>
        <w:t xml:space="preserve">, </w:t>
      </w:r>
      <w:r w:rsidRPr="00586332">
        <w:rPr>
          <w:i/>
          <w:lang w:val="en-GB"/>
        </w:rPr>
        <w:t>gore</w:t>
      </w:r>
      <w:r w:rsidRPr="00802812">
        <w:rPr>
          <w:i/>
          <w:color w:val="000000"/>
          <w:lang w:val="en-GB"/>
        </w:rPr>
        <w:t xml:space="preserve"> </w:t>
      </w:r>
      <w:proofErr w:type="spellStart"/>
      <w:r w:rsidRPr="00802812">
        <w:rPr>
          <w:i/>
          <w:color w:val="000000"/>
          <w:lang w:val="en-GB"/>
        </w:rPr>
        <w:t>navedene</w:t>
      </w:r>
      <w:proofErr w:type="spellEnd"/>
      <w:r w:rsidRPr="00802812">
        <w:rPr>
          <w:i/>
          <w:color w:val="000000"/>
          <w:lang w:val="en-GB"/>
        </w:rPr>
        <w:t xml:space="preserve"> </w:t>
      </w:r>
      <w:proofErr w:type="spellStart"/>
      <w:r w:rsidRPr="00802812">
        <w:rPr>
          <w:i/>
          <w:color w:val="000000"/>
          <w:lang w:val="en-GB"/>
        </w:rPr>
        <w:t>okolnosti</w:t>
      </w:r>
      <w:proofErr w:type="spellEnd"/>
      <w:r w:rsidRPr="00802812">
        <w:rPr>
          <w:i/>
          <w:color w:val="000000"/>
          <w:lang w:val="en-GB"/>
        </w:rPr>
        <w:t xml:space="preserve"> </w:t>
      </w:r>
      <w:proofErr w:type="spellStart"/>
      <w:r w:rsidRPr="00802812">
        <w:rPr>
          <w:i/>
          <w:color w:val="000000"/>
          <w:lang w:val="en-GB"/>
        </w:rPr>
        <w:t>utvrđuju</w:t>
      </w:r>
      <w:proofErr w:type="spellEnd"/>
      <w:r w:rsidRPr="00802812">
        <w:rPr>
          <w:i/>
          <w:color w:val="000000"/>
          <w:lang w:val="en-GB"/>
        </w:rPr>
        <w:t xml:space="preserve"> se </w:t>
      </w:r>
      <w:proofErr w:type="spellStart"/>
      <w:r w:rsidRPr="00802812">
        <w:rPr>
          <w:i/>
          <w:color w:val="000000"/>
          <w:lang w:val="en-GB"/>
        </w:rPr>
        <w:t>pojedinačno</w:t>
      </w:r>
      <w:proofErr w:type="spellEnd"/>
      <w:r w:rsidRPr="00802812">
        <w:rPr>
          <w:i/>
          <w:color w:val="000000"/>
          <w:lang w:val="en-GB"/>
        </w:rPr>
        <w:t xml:space="preserve"> za </w:t>
      </w:r>
      <w:proofErr w:type="spellStart"/>
      <w:r w:rsidRPr="00802812">
        <w:rPr>
          <w:i/>
          <w:color w:val="000000"/>
          <w:lang w:val="en-GB"/>
        </w:rPr>
        <w:t>sve</w:t>
      </w:r>
      <w:proofErr w:type="spellEnd"/>
      <w:r w:rsidRPr="00802812">
        <w:rPr>
          <w:i/>
          <w:color w:val="000000"/>
          <w:lang w:val="en-GB"/>
        </w:rPr>
        <w:t xml:space="preserve"> </w:t>
      </w:r>
      <w:proofErr w:type="spellStart"/>
      <w:r w:rsidRPr="00802812">
        <w:rPr>
          <w:i/>
          <w:color w:val="000000"/>
          <w:lang w:val="en-GB"/>
        </w:rPr>
        <w:t>podugovaratelje</w:t>
      </w:r>
      <w:proofErr w:type="spellEnd"/>
      <w:r w:rsidRPr="00802812">
        <w:rPr>
          <w:i/>
          <w:color w:val="000000"/>
          <w:lang w:val="en-GB"/>
        </w:rPr>
        <w:t>.</w:t>
      </w:r>
    </w:p>
    <w:p w:rsidR="009B6FDC" w:rsidRDefault="009B6FDC" w:rsidP="009B6FDC">
      <w:pPr>
        <w:pStyle w:val="t-9-8"/>
        <w:spacing w:before="0" w:beforeAutospacing="0" w:after="0" w:afterAutospacing="0"/>
        <w:jc w:val="both"/>
        <w:rPr>
          <w:i/>
          <w:color w:val="000000"/>
          <w:lang w:val="en-GB"/>
        </w:rPr>
      </w:pPr>
    </w:p>
    <w:p w:rsidR="005F0790" w:rsidRPr="004734A0" w:rsidRDefault="004734A0" w:rsidP="004734A0">
      <w:pPr>
        <w:pStyle w:val="Heading2"/>
        <w:rPr>
          <w:i/>
          <w:color w:val="548DD4" w:themeColor="text2" w:themeTint="99"/>
          <w:lang w:val="en-GB"/>
        </w:rPr>
      </w:pPr>
      <w:bookmarkStart w:id="58" w:name="_Toc531608365"/>
      <w:r>
        <w:rPr>
          <w:lang w:val="en-GB"/>
        </w:rPr>
        <w:t xml:space="preserve">4.2. </w:t>
      </w:r>
      <w:proofErr w:type="spellStart"/>
      <w:r w:rsidR="005F0790" w:rsidRPr="00802812">
        <w:rPr>
          <w:lang w:val="en-GB"/>
        </w:rPr>
        <w:t>Odredbe</w:t>
      </w:r>
      <w:proofErr w:type="spellEnd"/>
      <w:r w:rsidR="005F0790" w:rsidRPr="00802812">
        <w:rPr>
          <w:lang w:val="en-GB"/>
        </w:rPr>
        <w:t xml:space="preserve"> o </w:t>
      </w:r>
      <w:proofErr w:type="spellStart"/>
      <w:r w:rsidR="005F0790" w:rsidRPr="00802812">
        <w:rPr>
          <w:lang w:val="en-GB"/>
        </w:rPr>
        <w:t>sposobnosti</w:t>
      </w:r>
      <w:proofErr w:type="spellEnd"/>
      <w:r w:rsidR="005F0790" w:rsidRPr="00802812">
        <w:rPr>
          <w:lang w:val="en-GB"/>
        </w:rPr>
        <w:t xml:space="preserve"> </w:t>
      </w:r>
      <w:proofErr w:type="spellStart"/>
      <w:r w:rsidR="005F0790" w:rsidRPr="00802812">
        <w:rPr>
          <w:lang w:val="en-GB"/>
        </w:rPr>
        <w:t>ponuditelja</w:t>
      </w:r>
      <w:bookmarkEnd w:id="58"/>
      <w:proofErr w:type="spellEnd"/>
      <w:r w:rsidR="00C61817" w:rsidRPr="00802812">
        <w:rPr>
          <w:lang w:val="en-GB"/>
        </w:rPr>
        <w:t xml:space="preserve"> </w:t>
      </w:r>
      <w:bookmarkEnd w:id="57"/>
    </w:p>
    <w:p w:rsidR="009B6FDC" w:rsidRPr="008B364A" w:rsidRDefault="009B6FDC" w:rsidP="009B6FDC">
      <w:pPr>
        <w:pStyle w:val="Footer"/>
        <w:spacing w:before="240" w:after="240"/>
        <w:jc w:val="both"/>
        <w:rPr>
          <w:rFonts w:ascii="Times New Roman" w:hAnsi="Times New Roman"/>
          <w:b/>
          <w:i/>
          <w:color w:val="548DD4"/>
          <w:sz w:val="24"/>
          <w:szCs w:val="24"/>
          <w:lang w:val="en-GB"/>
        </w:rPr>
      </w:pPr>
      <w:r w:rsidRPr="00620021">
        <w:rPr>
          <w:rFonts w:ascii="Times New Roman" w:hAnsi="Times New Roman"/>
          <w:sz w:val="24"/>
          <w:szCs w:val="24"/>
          <w:lang w:val="en-GB"/>
        </w:rPr>
        <w:t>1.</w:t>
      </w:r>
      <w:r w:rsidRPr="008B364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B364A">
        <w:rPr>
          <w:rFonts w:ascii="Times New Roman" w:hAnsi="Times New Roman"/>
          <w:sz w:val="24"/>
          <w:szCs w:val="24"/>
          <w:lang w:val="en-GB"/>
        </w:rPr>
        <w:t>Naručitelj</w:t>
      </w:r>
      <w:proofErr w:type="spellEnd"/>
      <w:r w:rsidRPr="008B364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2812">
        <w:rPr>
          <w:rFonts w:ascii="Times New Roman" w:hAnsi="Times New Roman"/>
          <w:sz w:val="24"/>
          <w:szCs w:val="24"/>
          <w:lang w:val="en-GB"/>
        </w:rPr>
        <w:t xml:space="preserve">od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ponuditelja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zahtijeva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podnošenje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sljedećih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B364A">
        <w:rPr>
          <w:rFonts w:ascii="Times New Roman" w:hAnsi="Times New Roman"/>
          <w:b/>
          <w:sz w:val="24"/>
          <w:szCs w:val="24"/>
          <w:lang w:val="en-GB"/>
        </w:rPr>
        <w:t>dokaza</w:t>
      </w:r>
      <w:proofErr w:type="spellEnd"/>
      <w:r w:rsidRPr="008B364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B364A">
        <w:rPr>
          <w:rFonts w:ascii="Times New Roman" w:hAnsi="Times New Roman"/>
          <w:b/>
          <w:sz w:val="24"/>
          <w:szCs w:val="24"/>
          <w:lang w:val="en-GB"/>
        </w:rPr>
        <w:t>pravne</w:t>
      </w:r>
      <w:proofErr w:type="spellEnd"/>
      <w:r w:rsidRPr="008B364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B364A">
        <w:rPr>
          <w:rFonts w:ascii="Times New Roman" w:hAnsi="Times New Roman"/>
          <w:b/>
          <w:sz w:val="24"/>
          <w:szCs w:val="24"/>
          <w:lang w:val="en-GB"/>
        </w:rPr>
        <w:t>i</w:t>
      </w:r>
      <w:proofErr w:type="spellEnd"/>
      <w:r w:rsidRPr="008B364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B364A">
        <w:rPr>
          <w:rFonts w:ascii="Times New Roman" w:hAnsi="Times New Roman"/>
          <w:b/>
          <w:sz w:val="24"/>
          <w:szCs w:val="24"/>
          <w:lang w:val="en-GB"/>
        </w:rPr>
        <w:t>poslovne</w:t>
      </w:r>
      <w:proofErr w:type="spellEnd"/>
      <w:r w:rsidRPr="008B364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8B364A">
        <w:rPr>
          <w:rFonts w:ascii="Times New Roman" w:hAnsi="Times New Roman"/>
          <w:b/>
          <w:sz w:val="24"/>
          <w:szCs w:val="24"/>
          <w:lang w:val="en-GB"/>
        </w:rPr>
        <w:t>sposobnosti</w:t>
      </w:r>
      <w:proofErr w:type="spellEnd"/>
      <w:r w:rsidRPr="008B364A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</w:p>
    <w:p w:rsidR="009B6FDC" w:rsidRPr="00500B78" w:rsidRDefault="009B6FDC" w:rsidP="009B6FDC">
      <w:pPr>
        <w:pStyle w:val="Footer"/>
        <w:ind w:left="708"/>
        <w:jc w:val="both"/>
        <w:rPr>
          <w:rFonts w:ascii="Times New Roman" w:hAnsi="Times New Roman"/>
          <w:i/>
          <w:color w:val="548DD4"/>
          <w:sz w:val="28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  <w:t xml:space="preserve">1.1.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Izvadak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iz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sudskog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obrtnog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strukovnog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ili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drugog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odgovarajućeg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registra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koji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802812">
        <w:rPr>
          <w:rFonts w:ascii="Times New Roman" w:hAnsi="Times New Roman"/>
          <w:sz w:val="24"/>
          <w:szCs w:val="24"/>
          <w:lang w:val="en-GB"/>
        </w:rPr>
        <w:t xml:space="preserve">se 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vodi</w:t>
      </w:r>
      <w:proofErr w:type="spellEnd"/>
      <w:proofErr w:type="gramEnd"/>
      <w:r w:rsidRPr="00802812">
        <w:rPr>
          <w:rFonts w:ascii="Times New Roman" w:hAnsi="Times New Roman"/>
          <w:sz w:val="24"/>
          <w:szCs w:val="24"/>
          <w:lang w:val="en-GB"/>
        </w:rPr>
        <w:t xml:space="preserve"> u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državi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njegova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poslovnog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nastana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802812">
        <w:rPr>
          <w:rFonts w:ascii="Times New Roman" w:hAnsi="Times New Roman"/>
          <w:color w:val="231F20"/>
          <w:sz w:val="24"/>
          <w:szCs w:val="24"/>
          <w:lang w:val="en-GB"/>
        </w:rPr>
        <w:t>Dokument</w:t>
      </w:r>
      <w:proofErr w:type="spellEnd"/>
      <w:r w:rsidRPr="00802812">
        <w:rPr>
          <w:rFonts w:ascii="Times New Roman" w:hAnsi="Times New Roman"/>
          <w:color w:val="231F20"/>
          <w:sz w:val="24"/>
          <w:szCs w:val="24"/>
          <w:lang w:val="en-GB"/>
        </w:rPr>
        <w:t xml:space="preserve"> ne </w:t>
      </w:r>
      <w:proofErr w:type="spellStart"/>
      <w:r w:rsidRPr="00802812">
        <w:rPr>
          <w:rFonts w:ascii="Times New Roman" w:hAnsi="Times New Roman"/>
          <w:color w:val="231F20"/>
          <w:sz w:val="24"/>
          <w:szCs w:val="24"/>
          <w:lang w:val="en-GB"/>
        </w:rPr>
        <w:t>smije</w:t>
      </w:r>
      <w:proofErr w:type="spellEnd"/>
      <w:r w:rsidRPr="00802812">
        <w:rPr>
          <w:rFonts w:ascii="Times New Roman" w:hAnsi="Times New Roman"/>
          <w:color w:val="231F20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color w:val="231F20"/>
          <w:sz w:val="24"/>
          <w:szCs w:val="24"/>
          <w:lang w:val="en-GB"/>
        </w:rPr>
        <w:t>biti</w:t>
      </w:r>
      <w:proofErr w:type="spellEnd"/>
      <w:r w:rsidRPr="00802812">
        <w:rPr>
          <w:rFonts w:ascii="Times New Roman" w:hAnsi="Times New Roman"/>
          <w:color w:val="231F20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color w:val="231F20"/>
          <w:sz w:val="24"/>
          <w:szCs w:val="24"/>
          <w:lang w:val="en-GB"/>
        </w:rPr>
        <w:t>stariji</w:t>
      </w:r>
      <w:proofErr w:type="spellEnd"/>
      <w:r w:rsidRPr="00802812">
        <w:rPr>
          <w:rFonts w:ascii="Times New Roman" w:hAnsi="Times New Roman"/>
          <w:color w:val="231F20"/>
          <w:sz w:val="24"/>
          <w:szCs w:val="24"/>
          <w:lang w:val="en-GB"/>
        </w:rPr>
        <w:t xml:space="preserve"> od 3 (tri) </w:t>
      </w:r>
      <w:proofErr w:type="spellStart"/>
      <w:r w:rsidRPr="00802812">
        <w:rPr>
          <w:rFonts w:ascii="Times New Roman" w:hAnsi="Times New Roman"/>
          <w:color w:val="231F20"/>
          <w:sz w:val="24"/>
          <w:szCs w:val="24"/>
          <w:lang w:val="en-GB"/>
        </w:rPr>
        <w:t>mjeseca</w:t>
      </w:r>
      <w:proofErr w:type="spellEnd"/>
      <w:r w:rsidRPr="00802812">
        <w:rPr>
          <w:rFonts w:ascii="Times New Roman" w:hAnsi="Times New Roman"/>
          <w:color w:val="231F20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color w:val="231F20"/>
          <w:sz w:val="24"/>
          <w:szCs w:val="24"/>
          <w:lang w:val="en-GB"/>
        </w:rPr>
        <w:t>računajući</w:t>
      </w:r>
      <w:proofErr w:type="spellEnd"/>
      <w:r w:rsidRPr="00802812">
        <w:rPr>
          <w:rFonts w:ascii="Times New Roman" w:hAnsi="Times New Roman"/>
          <w:color w:val="231F20"/>
          <w:sz w:val="24"/>
          <w:szCs w:val="24"/>
          <w:lang w:val="en-GB"/>
        </w:rPr>
        <w:t xml:space="preserve"> od dana </w:t>
      </w:r>
      <w:proofErr w:type="spellStart"/>
      <w:r w:rsidRPr="00802812">
        <w:rPr>
          <w:rFonts w:ascii="Times New Roman" w:hAnsi="Times New Roman"/>
          <w:color w:val="231F20"/>
          <w:sz w:val="24"/>
          <w:szCs w:val="24"/>
          <w:lang w:val="en-GB"/>
        </w:rPr>
        <w:t>početka</w:t>
      </w:r>
      <w:proofErr w:type="spellEnd"/>
      <w:r w:rsidRPr="00802812">
        <w:rPr>
          <w:rFonts w:ascii="Times New Roman" w:hAnsi="Times New Roman"/>
          <w:color w:val="231F20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color w:val="231F20"/>
          <w:sz w:val="24"/>
          <w:szCs w:val="24"/>
          <w:lang w:val="en-GB"/>
        </w:rPr>
        <w:t>postupka</w:t>
      </w:r>
      <w:proofErr w:type="spellEnd"/>
      <w:r w:rsidRPr="00802812">
        <w:rPr>
          <w:rFonts w:ascii="Times New Roman" w:hAnsi="Times New Roman"/>
          <w:color w:val="231F20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color w:val="231F20"/>
          <w:sz w:val="24"/>
          <w:szCs w:val="24"/>
          <w:lang w:val="en-GB"/>
        </w:rPr>
        <w:t>nabave</w:t>
      </w:r>
      <w:proofErr w:type="spellEnd"/>
      <w:r w:rsidRPr="00802812">
        <w:rPr>
          <w:rFonts w:ascii="Times New Roman" w:hAnsi="Times New Roman"/>
          <w:color w:val="231F20"/>
          <w:sz w:val="24"/>
          <w:szCs w:val="24"/>
          <w:lang w:val="en-GB"/>
        </w:rPr>
        <w:t>.</w:t>
      </w:r>
      <w:r>
        <w:rPr>
          <w:rFonts w:ascii="Times New Roman" w:hAnsi="Times New Roman"/>
          <w:color w:val="231F20"/>
          <w:sz w:val="24"/>
          <w:szCs w:val="24"/>
          <w:lang w:val="en-GB"/>
        </w:rPr>
        <w:t xml:space="preserve"> </w:t>
      </w:r>
    </w:p>
    <w:p w:rsidR="009B6FDC" w:rsidRPr="00802812" w:rsidRDefault="009B6FDC" w:rsidP="009B6FDC">
      <w:pPr>
        <w:pStyle w:val="t-9-8"/>
        <w:spacing w:before="0" w:beforeAutospacing="0" w:after="0" w:afterAutospacing="0"/>
        <w:ind w:left="360"/>
        <w:jc w:val="both"/>
        <w:rPr>
          <w:lang w:val="en-GB"/>
        </w:rPr>
      </w:pPr>
    </w:p>
    <w:p w:rsidR="009B6FDC" w:rsidRDefault="009B6FDC" w:rsidP="009B6FDC">
      <w:pPr>
        <w:pStyle w:val="t-9-8"/>
        <w:spacing w:before="0" w:beforeAutospacing="0" w:after="240" w:afterAutospacing="0"/>
        <w:jc w:val="both"/>
        <w:rPr>
          <w:i/>
          <w:color w:val="000000"/>
          <w:lang w:val="en-GB"/>
        </w:rPr>
      </w:pPr>
      <w:r w:rsidRPr="00620021">
        <w:rPr>
          <w:i/>
          <w:color w:val="000000"/>
          <w:lang w:val="en-GB"/>
        </w:rPr>
        <w:t xml:space="preserve">U </w:t>
      </w:r>
      <w:proofErr w:type="spellStart"/>
      <w:r w:rsidRPr="00620021">
        <w:rPr>
          <w:i/>
          <w:color w:val="000000"/>
          <w:lang w:val="en-GB"/>
        </w:rPr>
        <w:t>slučaju</w:t>
      </w:r>
      <w:proofErr w:type="spellEnd"/>
      <w:r w:rsidRPr="00620021">
        <w:rPr>
          <w:i/>
          <w:color w:val="000000"/>
          <w:lang w:val="en-GB"/>
        </w:rPr>
        <w:t xml:space="preserve"> </w:t>
      </w:r>
      <w:proofErr w:type="spellStart"/>
      <w:r w:rsidRPr="00620021">
        <w:rPr>
          <w:i/>
          <w:color w:val="000000"/>
          <w:lang w:val="en-GB"/>
        </w:rPr>
        <w:t>zajednice</w:t>
      </w:r>
      <w:proofErr w:type="spellEnd"/>
      <w:r w:rsidRPr="00620021">
        <w:rPr>
          <w:i/>
          <w:color w:val="000000"/>
          <w:lang w:val="en-GB"/>
        </w:rPr>
        <w:t xml:space="preserve"> </w:t>
      </w:r>
      <w:proofErr w:type="spellStart"/>
      <w:r w:rsidRPr="00620021">
        <w:rPr>
          <w:i/>
          <w:color w:val="000000"/>
          <w:lang w:val="en-GB"/>
        </w:rPr>
        <w:t>ponuditelja</w:t>
      </w:r>
      <w:proofErr w:type="spellEnd"/>
      <w:r w:rsidRPr="00620021">
        <w:rPr>
          <w:i/>
          <w:color w:val="000000"/>
          <w:lang w:val="en-GB"/>
        </w:rPr>
        <w:t xml:space="preserve">, </w:t>
      </w:r>
      <w:proofErr w:type="spellStart"/>
      <w:r w:rsidRPr="00620021">
        <w:rPr>
          <w:i/>
          <w:color w:val="000000"/>
          <w:lang w:val="en-GB"/>
        </w:rPr>
        <w:t>svi</w:t>
      </w:r>
      <w:proofErr w:type="spellEnd"/>
      <w:r w:rsidRPr="00620021">
        <w:rPr>
          <w:i/>
          <w:color w:val="000000"/>
          <w:lang w:val="en-GB"/>
        </w:rPr>
        <w:t xml:space="preserve"> </w:t>
      </w:r>
      <w:proofErr w:type="spellStart"/>
      <w:r w:rsidRPr="00620021">
        <w:rPr>
          <w:i/>
          <w:color w:val="000000"/>
          <w:lang w:val="en-GB"/>
        </w:rPr>
        <w:t>članovi</w:t>
      </w:r>
      <w:proofErr w:type="spellEnd"/>
      <w:r w:rsidRPr="00620021">
        <w:rPr>
          <w:i/>
          <w:color w:val="000000"/>
          <w:lang w:val="en-GB"/>
        </w:rPr>
        <w:t xml:space="preserve"> </w:t>
      </w:r>
      <w:proofErr w:type="spellStart"/>
      <w:r w:rsidRPr="00620021">
        <w:rPr>
          <w:i/>
          <w:color w:val="000000"/>
          <w:lang w:val="en-GB"/>
        </w:rPr>
        <w:t>zajednice</w:t>
      </w:r>
      <w:proofErr w:type="spellEnd"/>
      <w:r w:rsidRPr="00620021">
        <w:rPr>
          <w:i/>
          <w:color w:val="000000"/>
          <w:lang w:val="en-GB"/>
        </w:rPr>
        <w:t xml:space="preserve"> </w:t>
      </w:r>
      <w:proofErr w:type="spellStart"/>
      <w:r w:rsidRPr="00620021">
        <w:rPr>
          <w:i/>
          <w:color w:val="000000"/>
          <w:lang w:val="en-GB"/>
        </w:rPr>
        <w:t>moraju</w:t>
      </w:r>
      <w:proofErr w:type="spellEnd"/>
      <w:r w:rsidRPr="00620021">
        <w:rPr>
          <w:i/>
          <w:color w:val="000000"/>
          <w:lang w:val="en-GB"/>
        </w:rPr>
        <w:t xml:space="preserve"> </w:t>
      </w:r>
      <w:proofErr w:type="spellStart"/>
      <w:r w:rsidRPr="00620021">
        <w:rPr>
          <w:i/>
          <w:color w:val="000000"/>
          <w:lang w:val="en-GB"/>
        </w:rPr>
        <w:t>dokazati</w:t>
      </w:r>
      <w:proofErr w:type="spellEnd"/>
      <w:r w:rsidRPr="00620021">
        <w:rPr>
          <w:i/>
          <w:color w:val="000000"/>
          <w:lang w:val="en-GB"/>
        </w:rPr>
        <w:t xml:space="preserve"> </w:t>
      </w:r>
      <w:proofErr w:type="spellStart"/>
      <w:r w:rsidRPr="00620021">
        <w:rPr>
          <w:i/>
          <w:color w:val="000000"/>
          <w:lang w:val="en-GB"/>
        </w:rPr>
        <w:t>sposobnost</w:t>
      </w:r>
      <w:proofErr w:type="spellEnd"/>
      <w:r w:rsidRPr="00620021">
        <w:rPr>
          <w:i/>
          <w:color w:val="000000"/>
          <w:lang w:val="en-GB"/>
        </w:rPr>
        <w:t xml:space="preserve"> </w:t>
      </w:r>
      <w:proofErr w:type="spellStart"/>
      <w:r w:rsidRPr="00620021">
        <w:rPr>
          <w:i/>
          <w:color w:val="000000"/>
          <w:lang w:val="en-GB"/>
        </w:rPr>
        <w:t>iz</w:t>
      </w:r>
      <w:proofErr w:type="spellEnd"/>
      <w:r w:rsidRPr="00620021">
        <w:rPr>
          <w:i/>
          <w:color w:val="000000"/>
          <w:lang w:val="en-GB"/>
        </w:rPr>
        <w:t xml:space="preserve"> </w:t>
      </w:r>
      <w:proofErr w:type="spellStart"/>
      <w:r w:rsidRPr="00620021">
        <w:rPr>
          <w:i/>
          <w:color w:val="000000"/>
          <w:lang w:val="en-GB"/>
        </w:rPr>
        <w:t>točke</w:t>
      </w:r>
      <w:proofErr w:type="spellEnd"/>
      <w:r w:rsidRPr="00620021">
        <w:rPr>
          <w:i/>
          <w:color w:val="000000"/>
          <w:lang w:val="en-GB"/>
        </w:rPr>
        <w:t xml:space="preserve"> 1.1. </w:t>
      </w:r>
      <w:proofErr w:type="spellStart"/>
      <w:r w:rsidRPr="00620021">
        <w:rPr>
          <w:i/>
          <w:lang w:val="en-GB"/>
        </w:rPr>
        <w:t>Ukoliko</w:t>
      </w:r>
      <w:proofErr w:type="spellEnd"/>
      <w:r w:rsidRPr="00620021">
        <w:rPr>
          <w:i/>
          <w:lang w:val="en-GB"/>
        </w:rPr>
        <w:t xml:space="preserve"> </w:t>
      </w:r>
      <w:proofErr w:type="spellStart"/>
      <w:r w:rsidRPr="00620021">
        <w:rPr>
          <w:i/>
          <w:lang w:val="en-GB"/>
        </w:rPr>
        <w:t>gospodarski</w:t>
      </w:r>
      <w:proofErr w:type="spellEnd"/>
      <w:r w:rsidRPr="00620021">
        <w:rPr>
          <w:i/>
          <w:lang w:val="en-GB"/>
        </w:rPr>
        <w:t xml:space="preserve"> </w:t>
      </w:r>
      <w:proofErr w:type="spellStart"/>
      <w:r w:rsidRPr="00620021">
        <w:rPr>
          <w:i/>
          <w:lang w:val="en-GB"/>
        </w:rPr>
        <w:t>subjekt</w:t>
      </w:r>
      <w:proofErr w:type="spellEnd"/>
      <w:r w:rsidRPr="00620021">
        <w:rPr>
          <w:i/>
          <w:lang w:val="en-GB"/>
        </w:rPr>
        <w:t xml:space="preserve"> </w:t>
      </w:r>
      <w:proofErr w:type="spellStart"/>
      <w:r w:rsidRPr="00620021">
        <w:rPr>
          <w:i/>
          <w:lang w:val="en-GB"/>
        </w:rPr>
        <w:t>namjerava</w:t>
      </w:r>
      <w:proofErr w:type="spellEnd"/>
      <w:r w:rsidRPr="00620021">
        <w:rPr>
          <w:i/>
          <w:lang w:val="en-GB"/>
        </w:rPr>
        <w:t xml:space="preserve"> </w:t>
      </w:r>
      <w:proofErr w:type="spellStart"/>
      <w:r w:rsidRPr="00620021">
        <w:rPr>
          <w:i/>
          <w:lang w:val="en-GB"/>
        </w:rPr>
        <w:t>dio</w:t>
      </w:r>
      <w:proofErr w:type="spellEnd"/>
      <w:r w:rsidRPr="00620021">
        <w:rPr>
          <w:i/>
          <w:lang w:val="en-GB"/>
        </w:rPr>
        <w:t xml:space="preserve"> </w:t>
      </w:r>
      <w:proofErr w:type="spellStart"/>
      <w:r w:rsidRPr="00620021">
        <w:rPr>
          <w:i/>
          <w:lang w:val="en-GB"/>
        </w:rPr>
        <w:t>ugovora</w:t>
      </w:r>
      <w:proofErr w:type="spellEnd"/>
      <w:r w:rsidRPr="00620021">
        <w:rPr>
          <w:i/>
          <w:lang w:val="en-GB"/>
        </w:rPr>
        <w:t xml:space="preserve"> o </w:t>
      </w:r>
      <w:proofErr w:type="spellStart"/>
      <w:r w:rsidRPr="00620021">
        <w:rPr>
          <w:i/>
          <w:lang w:val="en-GB"/>
        </w:rPr>
        <w:t>nabavi</w:t>
      </w:r>
      <w:proofErr w:type="spellEnd"/>
      <w:r w:rsidRPr="00620021">
        <w:rPr>
          <w:i/>
          <w:lang w:val="en-GB"/>
        </w:rPr>
        <w:t xml:space="preserve"> </w:t>
      </w:r>
      <w:proofErr w:type="spellStart"/>
      <w:r w:rsidRPr="00620021">
        <w:rPr>
          <w:i/>
          <w:lang w:val="en-GB"/>
        </w:rPr>
        <w:t>dati</w:t>
      </w:r>
      <w:proofErr w:type="spellEnd"/>
      <w:r w:rsidRPr="00620021">
        <w:rPr>
          <w:i/>
          <w:lang w:val="en-GB"/>
        </w:rPr>
        <w:t xml:space="preserve"> u </w:t>
      </w:r>
      <w:proofErr w:type="spellStart"/>
      <w:r w:rsidRPr="00620021">
        <w:rPr>
          <w:i/>
          <w:lang w:val="en-GB"/>
        </w:rPr>
        <w:t>podugovor</w:t>
      </w:r>
      <w:proofErr w:type="spellEnd"/>
      <w:r w:rsidRPr="00620021">
        <w:rPr>
          <w:i/>
          <w:lang w:val="en-GB"/>
        </w:rPr>
        <w:t xml:space="preserve"> </w:t>
      </w:r>
      <w:proofErr w:type="spellStart"/>
      <w:r w:rsidRPr="00620021">
        <w:rPr>
          <w:i/>
          <w:lang w:val="en-GB"/>
        </w:rPr>
        <w:t>jednom</w:t>
      </w:r>
      <w:proofErr w:type="spellEnd"/>
      <w:r w:rsidRPr="00620021">
        <w:rPr>
          <w:i/>
          <w:lang w:val="en-GB"/>
        </w:rPr>
        <w:t xml:space="preserve"> </w:t>
      </w:r>
      <w:proofErr w:type="spellStart"/>
      <w:r w:rsidRPr="00620021">
        <w:rPr>
          <w:i/>
          <w:lang w:val="en-GB"/>
        </w:rPr>
        <w:t>ili</w:t>
      </w:r>
      <w:proofErr w:type="spellEnd"/>
      <w:r w:rsidRPr="00620021">
        <w:rPr>
          <w:i/>
          <w:lang w:val="en-GB"/>
        </w:rPr>
        <w:t xml:space="preserve"> </w:t>
      </w:r>
      <w:proofErr w:type="spellStart"/>
      <w:r w:rsidRPr="00620021">
        <w:rPr>
          <w:i/>
          <w:lang w:val="en-GB"/>
        </w:rPr>
        <w:t>više</w:t>
      </w:r>
      <w:proofErr w:type="spellEnd"/>
      <w:r w:rsidRPr="00620021">
        <w:rPr>
          <w:i/>
          <w:lang w:val="en-GB"/>
        </w:rPr>
        <w:t xml:space="preserve"> </w:t>
      </w:r>
      <w:proofErr w:type="spellStart"/>
      <w:r w:rsidRPr="00620021">
        <w:rPr>
          <w:i/>
          <w:lang w:val="en-GB"/>
        </w:rPr>
        <w:t>podugovaratelja</w:t>
      </w:r>
      <w:proofErr w:type="spellEnd"/>
      <w:r w:rsidRPr="00620021">
        <w:rPr>
          <w:i/>
          <w:lang w:val="en-GB"/>
        </w:rPr>
        <w:t>, gore</w:t>
      </w:r>
      <w:r w:rsidRPr="00620021">
        <w:rPr>
          <w:i/>
          <w:color w:val="000000"/>
          <w:lang w:val="en-GB"/>
        </w:rPr>
        <w:t xml:space="preserve"> </w:t>
      </w:r>
      <w:proofErr w:type="spellStart"/>
      <w:r w:rsidRPr="00620021">
        <w:rPr>
          <w:i/>
          <w:color w:val="000000"/>
          <w:lang w:val="en-GB"/>
        </w:rPr>
        <w:t>navedene</w:t>
      </w:r>
      <w:proofErr w:type="spellEnd"/>
      <w:r w:rsidRPr="00620021">
        <w:rPr>
          <w:i/>
          <w:color w:val="000000"/>
          <w:lang w:val="en-GB"/>
        </w:rPr>
        <w:t xml:space="preserve"> </w:t>
      </w:r>
      <w:proofErr w:type="spellStart"/>
      <w:r w:rsidRPr="00620021">
        <w:rPr>
          <w:i/>
          <w:color w:val="000000"/>
          <w:lang w:val="en-GB"/>
        </w:rPr>
        <w:t>okolnosti</w:t>
      </w:r>
      <w:proofErr w:type="spellEnd"/>
      <w:r w:rsidRPr="00620021">
        <w:rPr>
          <w:i/>
          <w:color w:val="000000"/>
          <w:lang w:val="en-GB"/>
        </w:rPr>
        <w:t xml:space="preserve"> </w:t>
      </w:r>
      <w:proofErr w:type="spellStart"/>
      <w:r w:rsidRPr="00620021">
        <w:rPr>
          <w:i/>
          <w:color w:val="000000"/>
          <w:lang w:val="en-GB"/>
        </w:rPr>
        <w:t>utvrđuju</w:t>
      </w:r>
      <w:proofErr w:type="spellEnd"/>
      <w:r w:rsidRPr="00620021">
        <w:rPr>
          <w:i/>
          <w:color w:val="000000"/>
          <w:lang w:val="en-GB"/>
        </w:rPr>
        <w:t xml:space="preserve"> se </w:t>
      </w:r>
      <w:proofErr w:type="spellStart"/>
      <w:r w:rsidRPr="00620021">
        <w:rPr>
          <w:i/>
          <w:color w:val="000000"/>
          <w:lang w:val="en-GB"/>
        </w:rPr>
        <w:t>pojedinačno</w:t>
      </w:r>
      <w:proofErr w:type="spellEnd"/>
      <w:r w:rsidRPr="00620021">
        <w:rPr>
          <w:i/>
          <w:color w:val="000000"/>
          <w:lang w:val="en-GB"/>
        </w:rPr>
        <w:t xml:space="preserve"> za </w:t>
      </w:r>
      <w:proofErr w:type="spellStart"/>
      <w:r w:rsidRPr="00620021">
        <w:rPr>
          <w:i/>
          <w:color w:val="000000"/>
          <w:lang w:val="en-GB"/>
        </w:rPr>
        <w:t>sve</w:t>
      </w:r>
      <w:proofErr w:type="spellEnd"/>
      <w:r w:rsidRPr="00620021">
        <w:rPr>
          <w:i/>
          <w:color w:val="000000"/>
          <w:lang w:val="en-GB"/>
        </w:rPr>
        <w:t xml:space="preserve"> </w:t>
      </w:r>
      <w:proofErr w:type="spellStart"/>
      <w:r w:rsidRPr="00620021">
        <w:rPr>
          <w:i/>
          <w:color w:val="000000"/>
          <w:lang w:val="en-GB"/>
        </w:rPr>
        <w:t>podugovaratelje</w:t>
      </w:r>
      <w:proofErr w:type="spellEnd"/>
      <w:r w:rsidRPr="00620021">
        <w:rPr>
          <w:i/>
          <w:color w:val="000000"/>
          <w:lang w:val="en-GB"/>
        </w:rPr>
        <w:t>.</w:t>
      </w:r>
    </w:p>
    <w:p w:rsidR="00241729" w:rsidRPr="00E01847" w:rsidRDefault="00241729" w:rsidP="009B6FDC">
      <w:pPr>
        <w:pStyle w:val="t-9-8"/>
        <w:spacing w:before="0" w:beforeAutospacing="0" w:after="240" w:afterAutospacing="0"/>
        <w:jc w:val="both"/>
        <w:rPr>
          <w:color w:val="000000"/>
          <w:lang w:val="en-GB"/>
        </w:rPr>
      </w:pPr>
    </w:p>
    <w:p w:rsidR="003A148A" w:rsidRDefault="003A148A" w:rsidP="0030577F">
      <w:pPr>
        <w:pStyle w:val="t-9-8"/>
        <w:spacing w:before="0" w:beforeAutospacing="0" w:after="240" w:afterAutospacing="0"/>
        <w:jc w:val="both"/>
      </w:pPr>
    </w:p>
    <w:p w:rsidR="00986C5B" w:rsidRDefault="00986C5B" w:rsidP="009B6FDC">
      <w:pPr>
        <w:pStyle w:val="t-9-8"/>
        <w:spacing w:after="240"/>
        <w:jc w:val="both"/>
        <w:rPr>
          <w:i/>
        </w:rPr>
      </w:pPr>
    </w:p>
    <w:p w:rsidR="00986C5B" w:rsidRDefault="00986C5B" w:rsidP="009B6FDC">
      <w:pPr>
        <w:pStyle w:val="t-9-8"/>
        <w:spacing w:after="240"/>
        <w:jc w:val="both"/>
        <w:rPr>
          <w:i/>
        </w:rPr>
      </w:pPr>
    </w:p>
    <w:p w:rsidR="005F0790" w:rsidRPr="00802812" w:rsidRDefault="005F0790" w:rsidP="007049C3">
      <w:pPr>
        <w:pStyle w:val="Heading1"/>
        <w:numPr>
          <w:ilvl w:val="0"/>
          <w:numId w:val="4"/>
        </w:numPr>
        <w:rPr>
          <w:lang w:val="en-GB"/>
        </w:rPr>
      </w:pPr>
      <w:bookmarkStart w:id="59" w:name="_Toc531608366"/>
      <w:bookmarkStart w:id="60" w:name="_Toc515618547"/>
      <w:proofErr w:type="spellStart"/>
      <w:r w:rsidRPr="00802812">
        <w:rPr>
          <w:lang w:val="en-GB"/>
        </w:rPr>
        <w:t>Ostale</w:t>
      </w:r>
      <w:proofErr w:type="spellEnd"/>
      <w:r w:rsidRPr="00802812">
        <w:rPr>
          <w:lang w:val="en-GB"/>
        </w:rPr>
        <w:t xml:space="preserve"> </w:t>
      </w:r>
      <w:proofErr w:type="spellStart"/>
      <w:r w:rsidRPr="00802812">
        <w:rPr>
          <w:lang w:val="en-GB"/>
        </w:rPr>
        <w:t>odredbe</w:t>
      </w:r>
      <w:bookmarkEnd w:id="59"/>
      <w:proofErr w:type="spellEnd"/>
      <w:r w:rsidR="00C61817" w:rsidRPr="00802812">
        <w:rPr>
          <w:lang w:val="en-GB"/>
        </w:rPr>
        <w:t xml:space="preserve"> </w:t>
      </w:r>
      <w:bookmarkEnd w:id="60"/>
    </w:p>
    <w:p w:rsidR="00BB4D38" w:rsidRPr="00BE5B5F" w:rsidRDefault="007049C3" w:rsidP="0084669D">
      <w:pPr>
        <w:pStyle w:val="Heading2"/>
        <w:numPr>
          <w:ilvl w:val="1"/>
          <w:numId w:val="4"/>
        </w:numPr>
        <w:spacing w:line="240" w:lineRule="auto"/>
        <w:rPr>
          <w:i/>
          <w:color w:val="548DD4" w:themeColor="text2" w:themeTint="99"/>
          <w:lang w:val="en-GB"/>
        </w:rPr>
      </w:pPr>
      <w:r w:rsidRPr="00802812">
        <w:rPr>
          <w:lang w:val="en-GB"/>
        </w:rPr>
        <w:t xml:space="preserve"> </w:t>
      </w:r>
      <w:bookmarkStart w:id="61" w:name="_Toc531608367"/>
      <w:bookmarkStart w:id="62" w:name="_Toc515618548"/>
      <w:proofErr w:type="spellStart"/>
      <w:r w:rsidR="00BB4D38" w:rsidRPr="00802812">
        <w:rPr>
          <w:lang w:val="en-GB"/>
        </w:rPr>
        <w:t>Preuzimanje</w:t>
      </w:r>
      <w:proofErr w:type="spellEnd"/>
      <w:r w:rsidR="00BB4D38" w:rsidRPr="00802812">
        <w:rPr>
          <w:lang w:val="en-GB"/>
        </w:rPr>
        <w:t xml:space="preserve"> </w:t>
      </w:r>
      <w:proofErr w:type="spellStart"/>
      <w:r w:rsidR="00BB4D38" w:rsidRPr="00802812">
        <w:rPr>
          <w:lang w:val="en-GB"/>
        </w:rPr>
        <w:t>dokumentacije</w:t>
      </w:r>
      <w:proofErr w:type="spellEnd"/>
      <w:r w:rsidR="00BB4D38" w:rsidRPr="00802812">
        <w:rPr>
          <w:lang w:val="en-GB"/>
        </w:rPr>
        <w:t xml:space="preserve"> za </w:t>
      </w:r>
      <w:proofErr w:type="spellStart"/>
      <w:r w:rsidR="00BB4D38" w:rsidRPr="00802812">
        <w:rPr>
          <w:lang w:val="en-GB"/>
        </w:rPr>
        <w:t>nadmetanje</w:t>
      </w:r>
      <w:bookmarkEnd w:id="61"/>
      <w:proofErr w:type="spellEnd"/>
      <w:r w:rsidR="008D4EC5" w:rsidRPr="00802812">
        <w:rPr>
          <w:lang w:val="en-GB"/>
        </w:rPr>
        <w:t xml:space="preserve"> </w:t>
      </w:r>
      <w:bookmarkEnd w:id="62"/>
    </w:p>
    <w:p w:rsidR="00D60281" w:rsidRPr="00802812" w:rsidRDefault="00BB4D38" w:rsidP="0084669D">
      <w:pPr>
        <w:pStyle w:val="t-9-8"/>
        <w:spacing w:before="240" w:beforeAutospacing="0" w:after="240" w:afterAutospacing="0"/>
        <w:jc w:val="both"/>
        <w:rPr>
          <w:color w:val="000000"/>
          <w:lang w:val="en-GB"/>
        </w:rPr>
      </w:pPr>
      <w:proofErr w:type="spellStart"/>
      <w:r w:rsidRPr="00802812">
        <w:rPr>
          <w:color w:val="000000"/>
          <w:lang w:val="en-GB"/>
        </w:rPr>
        <w:t>Dokumentacija</w:t>
      </w:r>
      <w:proofErr w:type="spellEnd"/>
      <w:r w:rsidRPr="00802812">
        <w:rPr>
          <w:color w:val="000000"/>
          <w:lang w:val="en-GB"/>
        </w:rPr>
        <w:t xml:space="preserve"> za </w:t>
      </w:r>
      <w:proofErr w:type="spellStart"/>
      <w:r w:rsidRPr="00802812">
        <w:rPr>
          <w:color w:val="000000"/>
          <w:lang w:val="en-GB"/>
        </w:rPr>
        <w:t>nadmetanje</w:t>
      </w:r>
      <w:proofErr w:type="spellEnd"/>
      <w:r w:rsidRPr="00802812">
        <w:rPr>
          <w:color w:val="000000"/>
          <w:lang w:val="en-GB"/>
        </w:rPr>
        <w:t xml:space="preserve"> je </w:t>
      </w:r>
      <w:proofErr w:type="spellStart"/>
      <w:r w:rsidRPr="00802812">
        <w:rPr>
          <w:color w:val="000000"/>
          <w:lang w:val="en-GB"/>
        </w:rPr>
        <w:t>stavljena</w:t>
      </w:r>
      <w:proofErr w:type="spellEnd"/>
      <w:r w:rsidRPr="00802812">
        <w:rPr>
          <w:color w:val="000000"/>
          <w:lang w:val="en-GB"/>
        </w:rPr>
        <w:t xml:space="preserve"> </w:t>
      </w:r>
      <w:proofErr w:type="spellStart"/>
      <w:r w:rsidRPr="00802812">
        <w:rPr>
          <w:color w:val="000000"/>
          <w:lang w:val="en-GB"/>
        </w:rPr>
        <w:t>na</w:t>
      </w:r>
      <w:proofErr w:type="spellEnd"/>
      <w:r w:rsidRPr="00802812">
        <w:rPr>
          <w:color w:val="000000"/>
          <w:lang w:val="en-GB"/>
        </w:rPr>
        <w:t xml:space="preserve"> </w:t>
      </w:r>
      <w:proofErr w:type="spellStart"/>
      <w:r w:rsidRPr="00802812">
        <w:rPr>
          <w:color w:val="000000"/>
          <w:lang w:val="en-GB"/>
        </w:rPr>
        <w:t>raspolaganje</w:t>
      </w:r>
      <w:proofErr w:type="spellEnd"/>
      <w:r w:rsidRPr="00802812">
        <w:rPr>
          <w:color w:val="000000"/>
          <w:lang w:val="en-GB"/>
        </w:rPr>
        <w:t xml:space="preserve"> </w:t>
      </w:r>
      <w:proofErr w:type="spellStart"/>
      <w:r w:rsidR="00463EA8" w:rsidRPr="00802812">
        <w:rPr>
          <w:color w:val="000000"/>
          <w:lang w:val="en-GB"/>
        </w:rPr>
        <w:t>putem</w:t>
      </w:r>
      <w:proofErr w:type="spellEnd"/>
      <w:r w:rsidR="00463EA8" w:rsidRPr="00802812">
        <w:rPr>
          <w:color w:val="000000"/>
          <w:lang w:val="en-GB"/>
        </w:rPr>
        <w:t xml:space="preserve"> </w:t>
      </w:r>
      <w:proofErr w:type="spellStart"/>
      <w:r w:rsidR="00463EA8" w:rsidRPr="00802812">
        <w:rPr>
          <w:color w:val="000000"/>
          <w:lang w:val="en-GB"/>
        </w:rPr>
        <w:t>internetske</w:t>
      </w:r>
      <w:proofErr w:type="spellEnd"/>
      <w:r w:rsidR="00463EA8" w:rsidRPr="00802812">
        <w:rPr>
          <w:color w:val="000000"/>
          <w:lang w:val="en-GB"/>
        </w:rPr>
        <w:t xml:space="preserve"> </w:t>
      </w:r>
      <w:proofErr w:type="spellStart"/>
      <w:r w:rsidR="00463EA8" w:rsidRPr="00802812">
        <w:rPr>
          <w:color w:val="000000"/>
          <w:lang w:val="en-GB"/>
        </w:rPr>
        <w:t>stranice</w:t>
      </w:r>
      <w:proofErr w:type="spellEnd"/>
      <w:r w:rsidR="00463EA8" w:rsidRPr="00802812">
        <w:rPr>
          <w:color w:val="000000"/>
          <w:lang w:val="en-GB"/>
        </w:rPr>
        <w:t xml:space="preserve"> </w:t>
      </w:r>
      <w:proofErr w:type="spellStart"/>
      <w:r w:rsidR="00463EA8" w:rsidRPr="00802812">
        <w:rPr>
          <w:color w:val="000000"/>
          <w:lang w:val="en-GB"/>
        </w:rPr>
        <w:t>S</w:t>
      </w:r>
      <w:r w:rsidR="00D60281" w:rsidRPr="00802812">
        <w:rPr>
          <w:color w:val="000000"/>
          <w:lang w:val="en-GB"/>
        </w:rPr>
        <w:t>trukturni</w:t>
      </w:r>
      <w:proofErr w:type="spellEnd"/>
      <w:r w:rsidR="00D60281" w:rsidRPr="00802812">
        <w:rPr>
          <w:color w:val="000000"/>
          <w:lang w:val="en-GB"/>
        </w:rPr>
        <w:t xml:space="preserve"> </w:t>
      </w:r>
      <w:proofErr w:type="spellStart"/>
      <w:r w:rsidR="00D60281" w:rsidRPr="00802812">
        <w:rPr>
          <w:color w:val="000000"/>
          <w:lang w:val="en-GB"/>
        </w:rPr>
        <w:t>fondovi</w:t>
      </w:r>
      <w:proofErr w:type="spellEnd"/>
      <w:r w:rsidR="00D60281" w:rsidRPr="00802812">
        <w:rPr>
          <w:color w:val="000000"/>
          <w:lang w:val="en-GB"/>
        </w:rPr>
        <w:t xml:space="preserve"> (</w:t>
      </w:r>
      <w:hyperlink r:id="rId14" w:history="1">
        <w:r w:rsidR="00D60281" w:rsidRPr="00802812">
          <w:rPr>
            <w:rStyle w:val="Hyperlink"/>
            <w:lang w:val="en-GB"/>
          </w:rPr>
          <w:t>www.strukturnifondovi.hr</w:t>
        </w:r>
      </w:hyperlink>
      <w:r w:rsidR="00D60281" w:rsidRPr="00802812">
        <w:rPr>
          <w:color w:val="000000"/>
          <w:lang w:val="en-GB"/>
        </w:rPr>
        <w:t>)</w:t>
      </w:r>
      <w:r w:rsidR="00463EA8" w:rsidRPr="00802812">
        <w:rPr>
          <w:color w:val="000000"/>
          <w:lang w:val="en-GB"/>
        </w:rPr>
        <w:t>.</w:t>
      </w:r>
    </w:p>
    <w:p w:rsidR="008C091E" w:rsidRPr="00BE5B5F" w:rsidRDefault="00975791" w:rsidP="0084669D">
      <w:pPr>
        <w:pStyle w:val="Heading2"/>
        <w:numPr>
          <w:ilvl w:val="1"/>
          <w:numId w:val="4"/>
        </w:numPr>
        <w:spacing w:line="240" w:lineRule="auto"/>
        <w:rPr>
          <w:i/>
          <w:color w:val="548DD4" w:themeColor="text2" w:themeTint="99"/>
          <w:lang w:val="en-GB"/>
        </w:rPr>
      </w:pPr>
      <w:bookmarkStart w:id="63" w:name="_Toc531608368"/>
      <w:bookmarkStart w:id="64" w:name="_Toc515618549"/>
      <w:proofErr w:type="spellStart"/>
      <w:r w:rsidRPr="00802812">
        <w:rPr>
          <w:lang w:val="en-GB"/>
        </w:rPr>
        <w:t>Pojašnjenja</w:t>
      </w:r>
      <w:proofErr w:type="spellEnd"/>
      <w:r w:rsidRPr="00802812">
        <w:rPr>
          <w:lang w:val="en-GB"/>
        </w:rPr>
        <w:t xml:space="preserve"> </w:t>
      </w:r>
      <w:proofErr w:type="spellStart"/>
      <w:r w:rsidRPr="00802812">
        <w:rPr>
          <w:lang w:val="en-GB"/>
        </w:rPr>
        <w:t>i</w:t>
      </w:r>
      <w:proofErr w:type="spellEnd"/>
      <w:r w:rsidRPr="00802812">
        <w:rPr>
          <w:lang w:val="en-GB"/>
        </w:rPr>
        <w:t xml:space="preserve"> </w:t>
      </w:r>
      <w:proofErr w:type="spellStart"/>
      <w:r w:rsidRPr="00802812">
        <w:rPr>
          <w:lang w:val="en-GB"/>
        </w:rPr>
        <w:t>izmjene</w:t>
      </w:r>
      <w:proofErr w:type="spellEnd"/>
      <w:r w:rsidRPr="00802812">
        <w:rPr>
          <w:lang w:val="en-GB"/>
        </w:rPr>
        <w:t xml:space="preserve"> </w:t>
      </w:r>
      <w:proofErr w:type="spellStart"/>
      <w:r w:rsidRPr="00802812">
        <w:rPr>
          <w:lang w:val="en-GB"/>
        </w:rPr>
        <w:t>dokumentacije</w:t>
      </w:r>
      <w:proofErr w:type="spellEnd"/>
      <w:r w:rsidRPr="00802812">
        <w:rPr>
          <w:lang w:val="en-GB"/>
        </w:rPr>
        <w:t xml:space="preserve"> za </w:t>
      </w:r>
      <w:proofErr w:type="spellStart"/>
      <w:r w:rsidRPr="00802812">
        <w:rPr>
          <w:lang w:val="en-GB"/>
        </w:rPr>
        <w:t>nadmetanje</w:t>
      </w:r>
      <w:bookmarkEnd w:id="63"/>
      <w:proofErr w:type="spellEnd"/>
      <w:r w:rsidR="008D4EC5" w:rsidRPr="00802812">
        <w:rPr>
          <w:lang w:val="en-GB"/>
        </w:rPr>
        <w:t xml:space="preserve"> </w:t>
      </w:r>
      <w:bookmarkEnd w:id="64"/>
    </w:p>
    <w:p w:rsidR="005853E3" w:rsidRDefault="005853E3" w:rsidP="0084669D">
      <w:pPr>
        <w:pStyle w:val="t-9-8"/>
        <w:spacing w:before="240" w:beforeAutospacing="0" w:after="240" w:afterAutospacing="0"/>
        <w:jc w:val="both"/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t>Ako</w:t>
      </w:r>
      <w:proofErr w:type="spellEnd"/>
      <w:r>
        <w:rPr>
          <w:color w:val="000000"/>
          <w:lang w:val="en-GB"/>
        </w:rPr>
        <w:t xml:space="preserve"> se </w:t>
      </w:r>
      <w:proofErr w:type="spellStart"/>
      <w:r>
        <w:rPr>
          <w:color w:val="000000"/>
          <w:lang w:val="en-GB"/>
        </w:rPr>
        <w:t>tijekom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objave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uka</w:t>
      </w:r>
      <w:r w:rsidR="008606B9">
        <w:rPr>
          <w:color w:val="000000"/>
          <w:lang w:val="en-GB"/>
        </w:rPr>
        <w:t>ž</w:t>
      </w:r>
      <w:r>
        <w:rPr>
          <w:color w:val="000000"/>
          <w:lang w:val="en-GB"/>
        </w:rPr>
        <w:t>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potreba</w:t>
      </w:r>
      <w:proofErr w:type="spellEnd"/>
      <w:r>
        <w:rPr>
          <w:color w:val="000000"/>
          <w:lang w:val="en-GB"/>
        </w:rPr>
        <w:t xml:space="preserve"> za </w:t>
      </w:r>
      <w:proofErr w:type="spellStart"/>
      <w:r>
        <w:rPr>
          <w:color w:val="000000"/>
          <w:lang w:val="en-GB"/>
        </w:rPr>
        <w:t>izmjenom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poziva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na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dostavu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ponuda</w:t>
      </w:r>
      <w:proofErr w:type="spellEnd"/>
      <w:r>
        <w:rPr>
          <w:color w:val="000000"/>
          <w:lang w:val="en-GB"/>
        </w:rPr>
        <w:t xml:space="preserve"> (</w:t>
      </w:r>
      <w:proofErr w:type="spellStart"/>
      <w:r>
        <w:rPr>
          <w:color w:val="000000"/>
          <w:lang w:val="en-GB"/>
        </w:rPr>
        <w:t>ako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gospodarski</w:t>
      </w:r>
      <w:proofErr w:type="spellEnd"/>
      <w:r>
        <w:rPr>
          <w:color w:val="000000"/>
          <w:lang w:val="en-GB"/>
        </w:rPr>
        <w:t xml:space="preserve"> subject </w:t>
      </w:r>
      <w:proofErr w:type="spellStart"/>
      <w:r>
        <w:rPr>
          <w:color w:val="000000"/>
          <w:lang w:val="en-GB"/>
        </w:rPr>
        <w:t>zahtijeva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dodatne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informacije</w:t>
      </w:r>
      <w:proofErr w:type="spellEnd"/>
      <w:r>
        <w:rPr>
          <w:color w:val="000000"/>
          <w:lang w:val="en-GB"/>
        </w:rPr>
        <w:t xml:space="preserve">, </w:t>
      </w:r>
      <w:proofErr w:type="spellStart"/>
      <w:r>
        <w:rPr>
          <w:color w:val="000000"/>
          <w:lang w:val="en-GB"/>
        </w:rPr>
        <w:t>objašnjenja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ili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izmjene</w:t>
      </w:r>
      <w:proofErr w:type="spellEnd"/>
      <w:r>
        <w:rPr>
          <w:color w:val="000000"/>
          <w:lang w:val="en-GB"/>
        </w:rPr>
        <w:t xml:space="preserve"> u </w:t>
      </w:r>
      <w:proofErr w:type="spellStart"/>
      <w:r>
        <w:rPr>
          <w:color w:val="000000"/>
          <w:lang w:val="en-GB"/>
        </w:rPr>
        <w:t>vezi</w:t>
      </w:r>
      <w:proofErr w:type="spellEnd"/>
      <w:r>
        <w:rPr>
          <w:color w:val="000000"/>
          <w:lang w:val="en-GB"/>
        </w:rPr>
        <w:t xml:space="preserve"> s </w:t>
      </w:r>
      <w:proofErr w:type="spellStart"/>
      <w:r>
        <w:rPr>
          <w:color w:val="000000"/>
          <w:lang w:val="en-GB"/>
        </w:rPr>
        <w:t>uvjetima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iz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poziva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na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d</w:t>
      </w:r>
      <w:r w:rsidR="008606B9">
        <w:rPr>
          <w:color w:val="000000"/>
          <w:lang w:val="en-GB"/>
        </w:rPr>
        <w:t>ostavu</w:t>
      </w:r>
      <w:proofErr w:type="spellEnd"/>
      <w:r w:rsidR="008606B9">
        <w:rPr>
          <w:color w:val="000000"/>
          <w:lang w:val="en-GB"/>
        </w:rPr>
        <w:t xml:space="preserve"> </w:t>
      </w:r>
      <w:proofErr w:type="spellStart"/>
      <w:r w:rsidR="008606B9">
        <w:rPr>
          <w:color w:val="000000"/>
          <w:lang w:val="en-GB"/>
        </w:rPr>
        <w:t>ponuda</w:t>
      </w:r>
      <w:proofErr w:type="spellEnd"/>
      <w:r w:rsidR="008606B9">
        <w:rPr>
          <w:color w:val="000000"/>
          <w:lang w:val="en-GB"/>
        </w:rPr>
        <w:t xml:space="preserve"> </w:t>
      </w:r>
      <w:proofErr w:type="spellStart"/>
      <w:r w:rsidR="008606B9">
        <w:rPr>
          <w:color w:val="000000"/>
          <w:lang w:val="en-GB"/>
        </w:rPr>
        <w:t>tijekom</w:t>
      </w:r>
      <w:proofErr w:type="spellEnd"/>
      <w:r w:rsidR="008606B9">
        <w:rPr>
          <w:color w:val="000000"/>
          <w:lang w:val="en-GB"/>
        </w:rPr>
        <w:t xml:space="preserve"> </w:t>
      </w:r>
      <w:proofErr w:type="spellStart"/>
      <w:r w:rsidR="008606B9">
        <w:rPr>
          <w:color w:val="000000"/>
          <w:lang w:val="en-GB"/>
        </w:rPr>
        <w:t>roka</w:t>
      </w:r>
      <w:proofErr w:type="spellEnd"/>
      <w:r w:rsidR="008606B9">
        <w:rPr>
          <w:color w:val="000000"/>
          <w:lang w:val="en-GB"/>
        </w:rPr>
        <w:t xml:space="preserve"> za </w:t>
      </w:r>
      <w:proofErr w:type="spellStart"/>
      <w:r w:rsidR="008606B9">
        <w:rPr>
          <w:color w:val="000000"/>
          <w:lang w:val="en-GB"/>
        </w:rPr>
        <w:t>dostavu</w:t>
      </w:r>
      <w:proofErr w:type="spellEnd"/>
      <w:r w:rsidR="008606B9">
        <w:rPr>
          <w:color w:val="000000"/>
          <w:lang w:val="en-GB"/>
        </w:rPr>
        <w:t xml:space="preserve"> </w:t>
      </w:r>
      <w:proofErr w:type="spellStart"/>
      <w:r w:rsidR="008606B9">
        <w:rPr>
          <w:color w:val="000000"/>
          <w:lang w:val="en-GB"/>
        </w:rPr>
        <w:t>ponuda</w:t>
      </w:r>
      <w:proofErr w:type="spellEnd"/>
      <w:r w:rsidR="008606B9">
        <w:rPr>
          <w:color w:val="000000"/>
          <w:lang w:val="en-GB"/>
        </w:rPr>
        <w:t xml:space="preserve">), </w:t>
      </w:r>
      <w:proofErr w:type="spellStart"/>
      <w:r w:rsidR="008606B9">
        <w:rPr>
          <w:color w:val="000000"/>
          <w:lang w:val="en-GB"/>
        </w:rPr>
        <w:t>ista</w:t>
      </w:r>
      <w:proofErr w:type="spellEnd"/>
      <w:r w:rsidR="008606B9">
        <w:rPr>
          <w:color w:val="000000"/>
          <w:lang w:val="en-GB"/>
        </w:rPr>
        <w:t xml:space="preserve"> mora </w:t>
      </w:r>
      <w:proofErr w:type="spellStart"/>
      <w:r w:rsidR="008606B9">
        <w:rPr>
          <w:color w:val="000000"/>
          <w:lang w:val="en-GB"/>
        </w:rPr>
        <w:t>biti</w:t>
      </w:r>
      <w:proofErr w:type="spellEnd"/>
      <w:r w:rsidR="008606B9">
        <w:rPr>
          <w:color w:val="000000"/>
          <w:lang w:val="en-GB"/>
        </w:rPr>
        <w:t xml:space="preserve"> </w:t>
      </w:r>
      <w:proofErr w:type="spellStart"/>
      <w:r w:rsidR="008606B9">
        <w:rPr>
          <w:color w:val="000000"/>
          <w:lang w:val="en-GB"/>
        </w:rPr>
        <w:t>transparetno</w:t>
      </w:r>
      <w:proofErr w:type="spellEnd"/>
      <w:r w:rsidR="008606B9">
        <w:rPr>
          <w:color w:val="000000"/>
          <w:lang w:val="en-GB"/>
        </w:rPr>
        <w:t xml:space="preserve"> </w:t>
      </w:r>
      <w:proofErr w:type="spellStart"/>
      <w:r w:rsidR="008606B9">
        <w:rPr>
          <w:color w:val="000000"/>
          <w:lang w:val="en-GB"/>
        </w:rPr>
        <w:t>i</w:t>
      </w:r>
      <w:proofErr w:type="spellEnd"/>
      <w:r w:rsidR="008606B9">
        <w:rPr>
          <w:color w:val="000000"/>
          <w:lang w:val="en-GB"/>
        </w:rPr>
        <w:t xml:space="preserve"> </w:t>
      </w:r>
      <w:proofErr w:type="spellStart"/>
      <w:r w:rsidR="008606B9">
        <w:rPr>
          <w:color w:val="000000"/>
          <w:lang w:val="en-GB"/>
        </w:rPr>
        <w:t>istovremeno</w:t>
      </w:r>
      <w:proofErr w:type="spellEnd"/>
      <w:r w:rsidR="008606B9">
        <w:rPr>
          <w:color w:val="000000"/>
          <w:lang w:val="en-GB"/>
        </w:rPr>
        <w:t xml:space="preserve"> </w:t>
      </w:r>
      <w:proofErr w:type="spellStart"/>
      <w:r w:rsidR="008606B9">
        <w:rPr>
          <w:color w:val="000000"/>
          <w:lang w:val="en-GB"/>
        </w:rPr>
        <w:t>objavljena</w:t>
      </w:r>
      <w:proofErr w:type="spellEnd"/>
      <w:r w:rsidR="008606B9">
        <w:rPr>
          <w:color w:val="000000"/>
          <w:lang w:val="en-GB"/>
        </w:rPr>
        <w:t xml:space="preserve"> (</w:t>
      </w:r>
      <w:proofErr w:type="spellStart"/>
      <w:r w:rsidR="008606B9">
        <w:rPr>
          <w:color w:val="000000"/>
          <w:lang w:val="en-GB"/>
        </w:rPr>
        <w:t>i</w:t>
      </w:r>
      <w:proofErr w:type="spellEnd"/>
      <w:r w:rsidR="008606B9">
        <w:rPr>
          <w:color w:val="000000"/>
          <w:lang w:val="en-GB"/>
        </w:rPr>
        <w:t xml:space="preserve"> </w:t>
      </w:r>
      <w:proofErr w:type="spellStart"/>
      <w:r w:rsidR="008606B9">
        <w:rPr>
          <w:color w:val="000000"/>
          <w:lang w:val="en-GB"/>
        </w:rPr>
        <w:t>dostavljena</w:t>
      </w:r>
      <w:proofErr w:type="spellEnd"/>
      <w:r w:rsidR="008606B9">
        <w:rPr>
          <w:color w:val="000000"/>
          <w:lang w:val="en-GB"/>
        </w:rPr>
        <w:t xml:space="preserve">, u </w:t>
      </w:r>
      <w:proofErr w:type="spellStart"/>
      <w:r w:rsidR="008606B9">
        <w:rPr>
          <w:color w:val="000000"/>
          <w:lang w:val="en-GB"/>
        </w:rPr>
        <w:t>slučaju</w:t>
      </w:r>
      <w:proofErr w:type="spellEnd"/>
      <w:r w:rsidR="008606B9">
        <w:rPr>
          <w:color w:val="000000"/>
          <w:lang w:val="en-GB"/>
        </w:rPr>
        <w:t xml:space="preserve"> </w:t>
      </w:r>
      <w:proofErr w:type="spellStart"/>
      <w:r w:rsidR="008606B9">
        <w:rPr>
          <w:color w:val="000000"/>
          <w:lang w:val="en-GB"/>
        </w:rPr>
        <w:t>kada</w:t>
      </w:r>
      <w:proofErr w:type="spellEnd"/>
      <w:r w:rsidR="008606B9">
        <w:rPr>
          <w:color w:val="000000"/>
          <w:lang w:val="en-GB"/>
        </w:rPr>
        <w:t xml:space="preserve"> je </w:t>
      </w:r>
      <w:proofErr w:type="spellStart"/>
      <w:r w:rsidR="008606B9">
        <w:rPr>
          <w:color w:val="000000"/>
          <w:lang w:val="en-GB"/>
        </w:rPr>
        <w:t>poziv</w:t>
      </w:r>
      <w:proofErr w:type="spellEnd"/>
      <w:r w:rsidR="008606B9">
        <w:rPr>
          <w:color w:val="000000"/>
          <w:lang w:val="en-GB"/>
        </w:rPr>
        <w:t xml:space="preserve"> </w:t>
      </w:r>
      <w:proofErr w:type="spellStart"/>
      <w:r w:rsidR="008606B9">
        <w:rPr>
          <w:color w:val="000000"/>
          <w:lang w:val="en-GB"/>
        </w:rPr>
        <w:t>na</w:t>
      </w:r>
      <w:proofErr w:type="spellEnd"/>
      <w:r w:rsidR="008606B9">
        <w:rPr>
          <w:color w:val="000000"/>
          <w:lang w:val="en-GB"/>
        </w:rPr>
        <w:t xml:space="preserve"> </w:t>
      </w:r>
      <w:proofErr w:type="spellStart"/>
      <w:r w:rsidR="008606B9">
        <w:rPr>
          <w:color w:val="000000"/>
          <w:lang w:val="en-GB"/>
        </w:rPr>
        <w:t>dostavu</w:t>
      </w:r>
      <w:proofErr w:type="spellEnd"/>
      <w:r w:rsidR="008606B9">
        <w:rPr>
          <w:color w:val="000000"/>
          <w:lang w:val="en-GB"/>
        </w:rPr>
        <w:t xml:space="preserve"> </w:t>
      </w:r>
      <w:proofErr w:type="spellStart"/>
      <w:r w:rsidR="008606B9">
        <w:rPr>
          <w:color w:val="000000"/>
          <w:lang w:val="en-GB"/>
        </w:rPr>
        <w:t>ponude</w:t>
      </w:r>
      <w:proofErr w:type="spellEnd"/>
      <w:r w:rsidR="008606B9">
        <w:rPr>
          <w:color w:val="000000"/>
          <w:lang w:val="en-GB"/>
        </w:rPr>
        <w:t xml:space="preserve"> </w:t>
      </w:r>
      <w:proofErr w:type="spellStart"/>
      <w:r w:rsidR="008606B9">
        <w:rPr>
          <w:color w:val="000000"/>
          <w:lang w:val="en-GB"/>
        </w:rPr>
        <w:t>psolan</w:t>
      </w:r>
      <w:proofErr w:type="spellEnd"/>
      <w:r w:rsidR="008606B9">
        <w:rPr>
          <w:color w:val="000000"/>
          <w:lang w:val="en-GB"/>
        </w:rPr>
        <w:t xml:space="preserve"> </w:t>
      </w:r>
      <w:proofErr w:type="spellStart"/>
      <w:r w:rsidR="008606B9">
        <w:rPr>
          <w:color w:val="000000"/>
          <w:lang w:val="en-GB"/>
        </w:rPr>
        <w:t>na</w:t>
      </w:r>
      <w:proofErr w:type="spellEnd"/>
      <w:r w:rsidR="008606B9">
        <w:rPr>
          <w:color w:val="000000"/>
          <w:lang w:val="en-GB"/>
        </w:rPr>
        <w:t xml:space="preserve"> </w:t>
      </w:r>
      <w:proofErr w:type="spellStart"/>
      <w:r w:rsidR="008606B9">
        <w:rPr>
          <w:color w:val="000000"/>
          <w:lang w:val="en-GB"/>
        </w:rPr>
        <w:t>više</w:t>
      </w:r>
      <w:proofErr w:type="spellEnd"/>
      <w:r w:rsidR="008606B9">
        <w:rPr>
          <w:color w:val="000000"/>
          <w:lang w:val="en-GB"/>
        </w:rPr>
        <w:t xml:space="preserve"> </w:t>
      </w:r>
      <w:proofErr w:type="spellStart"/>
      <w:r w:rsidR="008606B9">
        <w:rPr>
          <w:color w:val="000000"/>
          <w:lang w:val="en-GB"/>
        </w:rPr>
        <w:t>gospodarskih</w:t>
      </w:r>
      <w:proofErr w:type="spellEnd"/>
      <w:r w:rsidR="008606B9">
        <w:rPr>
          <w:color w:val="000000"/>
          <w:lang w:val="en-GB"/>
        </w:rPr>
        <w:t xml:space="preserve"> </w:t>
      </w:r>
      <w:proofErr w:type="spellStart"/>
      <w:r w:rsidR="008606B9">
        <w:rPr>
          <w:color w:val="000000"/>
          <w:lang w:val="en-GB"/>
        </w:rPr>
        <w:t>subjekata</w:t>
      </w:r>
      <w:proofErr w:type="spellEnd"/>
      <w:r w:rsidR="008606B9">
        <w:rPr>
          <w:color w:val="000000"/>
          <w:lang w:val="en-GB"/>
        </w:rPr>
        <w:t xml:space="preserve">) </w:t>
      </w:r>
      <w:proofErr w:type="spellStart"/>
      <w:r w:rsidR="008606B9">
        <w:rPr>
          <w:color w:val="000000"/>
          <w:lang w:val="en-GB"/>
        </w:rPr>
        <w:t>kako</w:t>
      </w:r>
      <w:proofErr w:type="spellEnd"/>
      <w:r w:rsidR="008606B9">
        <w:rPr>
          <w:color w:val="000000"/>
          <w:lang w:val="en-GB"/>
        </w:rPr>
        <w:t xml:space="preserve"> bi </w:t>
      </w:r>
      <w:proofErr w:type="spellStart"/>
      <w:r w:rsidR="008606B9">
        <w:rPr>
          <w:color w:val="000000"/>
          <w:lang w:val="en-GB"/>
        </w:rPr>
        <w:t>svi</w:t>
      </w:r>
      <w:proofErr w:type="spellEnd"/>
      <w:r w:rsidR="008606B9">
        <w:rPr>
          <w:color w:val="000000"/>
          <w:lang w:val="en-GB"/>
        </w:rPr>
        <w:t xml:space="preserve"> </w:t>
      </w:r>
      <w:proofErr w:type="spellStart"/>
      <w:r w:rsidR="008606B9">
        <w:rPr>
          <w:color w:val="000000"/>
          <w:lang w:val="en-GB"/>
        </w:rPr>
        <w:t>gospodarski</w:t>
      </w:r>
      <w:proofErr w:type="spellEnd"/>
      <w:r w:rsidR="008606B9">
        <w:rPr>
          <w:color w:val="000000"/>
          <w:lang w:val="en-GB"/>
        </w:rPr>
        <w:t xml:space="preserve"> </w:t>
      </w:r>
      <w:proofErr w:type="spellStart"/>
      <w:r w:rsidR="008606B9">
        <w:rPr>
          <w:color w:val="000000"/>
          <w:lang w:val="en-GB"/>
        </w:rPr>
        <w:t>subjekti</w:t>
      </w:r>
      <w:proofErr w:type="spellEnd"/>
      <w:r w:rsidR="008606B9">
        <w:rPr>
          <w:color w:val="000000"/>
          <w:lang w:val="en-GB"/>
        </w:rPr>
        <w:t xml:space="preserve"> </w:t>
      </w:r>
      <w:proofErr w:type="spellStart"/>
      <w:r w:rsidR="008606B9">
        <w:rPr>
          <w:color w:val="000000"/>
          <w:lang w:val="en-GB"/>
        </w:rPr>
        <w:t>bili</w:t>
      </w:r>
      <w:proofErr w:type="spellEnd"/>
      <w:r w:rsidR="008606B9">
        <w:rPr>
          <w:color w:val="000000"/>
          <w:lang w:val="en-GB"/>
        </w:rPr>
        <w:t xml:space="preserve"> </w:t>
      </w:r>
      <w:proofErr w:type="spellStart"/>
      <w:r w:rsidR="008606B9">
        <w:rPr>
          <w:color w:val="000000"/>
          <w:lang w:val="en-GB"/>
        </w:rPr>
        <w:t>upoznati</w:t>
      </w:r>
      <w:proofErr w:type="spellEnd"/>
      <w:r w:rsidR="008606B9">
        <w:rPr>
          <w:color w:val="000000"/>
          <w:lang w:val="en-GB"/>
        </w:rPr>
        <w:t xml:space="preserve"> s </w:t>
      </w:r>
      <w:proofErr w:type="spellStart"/>
      <w:r w:rsidR="008606B9">
        <w:rPr>
          <w:color w:val="000000"/>
          <w:lang w:val="en-GB"/>
        </w:rPr>
        <w:t>izmjenom</w:t>
      </w:r>
      <w:proofErr w:type="spellEnd"/>
      <w:r w:rsidR="008606B9">
        <w:rPr>
          <w:color w:val="000000"/>
          <w:lang w:val="en-GB"/>
        </w:rPr>
        <w:t xml:space="preserve">. </w:t>
      </w:r>
    </w:p>
    <w:p w:rsidR="008606B9" w:rsidRDefault="008606B9" w:rsidP="0084669D">
      <w:pPr>
        <w:pStyle w:val="t-9-8"/>
        <w:spacing w:before="240" w:beforeAutospacing="0" w:after="240" w:afterAutospacing="0"/>
        <w:jc w:val="both"/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t>Rok</w:t>
      </w:r>
      <w:proofErr w:type="spellEnd"/>
      <w:r>
        <w:rPr>
          <w:color w:val="000000"/>
          <w:lang w:val="en-GB"/>
        </w:rPr>
        <w:t xml:space="preserve"> za </w:t>
      </w:r>
      <w:proofErr w:type="spellStart"/>
      <w:r>
        <w:rPr>
          <w:color w:val="000000"/>
          <w:lang w:val="en-GB"/>
        </w:rPr>
        <w:t>dostavu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ponuda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naručitelj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će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primjereno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produljiti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ako</w:t>
      </w:r>
      <w:proofErr w:type="spellEnd"/>
      <w:r>
        <w:rPr>
          <w:color w:val="000000"/>
          <w:lang w:val="en-GB"/>
        </w:rPr>
        <w:t xml:space="preserve"> je </w:t>
      </w:r>
      <w:proofErr w:type="spellStart"/>
      <w:r>
        <w:rPr>
          <w:color w:val="000000"/>
          <w:lang w:val="en-GB"/>
        </w:rPr>
        <w:t>rok</w:t>
      </w:r>
      <w:proofErr w:type="spellEnd"/>
      <w:r>
        <w:rPr>
          <w:color w:val="000000"/>
          <w:lang w:val="en-GB"/>
        </w:rPr>
        <w:t xml:space="preserve"> za </w:t>
      </w:r>
      <w:proofErr w:type="spellStart"/>
      <w:r>
        <w:rPr>
          <w:color w:val="000000"/>
          <w:lang w:val="en-GB"/>
        </w:rPr>
        <w:t>dostavu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ponude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kraći</w:t>
      </w:r>
      <w:proofErr w:type="spellEnd"/>
      <w:r>
        <w:rPr>
          <w:color w:val="000000"/>
          <w:lang w:val="en-GB"/>
        </w:rPr>
        <w:t xml:space="preserve"> od 8 (</w:t>
      </w:r>
      <w:proofErr w:type="spellStart"/>
      <w:r>
        <w:rPr>
          <w:color w:val="000000"/>
          <w:lang w:val="en-GB"/>
        </w:rPr>
        <w:t>osam</w:t>
      </w:r>
      <w:proofErr w:type="spellEnd"/>
      <w:r>
        <w:rPr>
          <w:color w:val="000000"/>
          <w:lang w:val="en-GB"/>
        </w:rPr>
        <w:t xml:space="preserve">) dana od dana </w:t>
      </w:r>
      <w:proofErr w:type="spellStart"/>
      <w:r>
        <w:rPr>
          <w:color w:val="000000"/>
          <w:lang w:val="en-GB"/>
        </w:rPr>
        <w:t>objave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izmjene</w:t>
      </w:r>
      <w:proofErr w:type="spellEnd"/>
      <w:r>
        <w:rPr>
          <w:color w:val="000000"/>
          <w:lang w:val="en-GB"/>
        </w:rPr>
        <w:t>.</w:t>
      </w:r>
    </w:p>
    <w:p w:rsidR="00975791" w:rsidRPr="00D71418" w:rsidRDefault="00975791" w:rsidP="00BB4D38">
      <w:pPr>
        <w:pStyle w:val="t-9-8"/>
        <w:spacing w:before="0" w:beforeAutospacing="0" w:after="240" w:afterAutospacing="0"/>
        <w:jc w:val="both"/>
        <w:rPr>
          <w:color w:val="000000"/>
        </w:rPr>
      </w:pPr>
      <w:r w:rsidRPr="00D71418">
        <w:rPr>
          <w:color w:val="000000"/>
        </w:rPr>
        <w:t>T</w:t>
      </w:r>
      <w:r w:rsidR="00EA309F" w:rsidRPr="00D71418">
        <w:rPr>
          <w:color w:val="000000"/>
        </w:rPr>
        <w:t>ijekom roka za dostavu ponuda, n</w:t>
      </w:r>
      <w:r w:rsidRPr="00D71418">
        <w:rPr>
          <w:color w:val="000000"/>
        </w:rPr>
        <w:t xml:space="preserve">aručitelj može iz bilo kojeg razloga izvršiti izmjene/dopune dokumentacije za nadmetanje. Eventualne izmjene/dopune dokumentacije za nadmetanje bit će stavljene na raspolaganje </w:t>
      </w:r>
      <w:r w:rsidR="00EA309F" w:rsidRPr="00D71418">
        <w:rPr>
          <w:color w:val="000000"/>
        </w:rPr>
        <w:t>na stranici Strukturni fondovi</w:t>
      </w:r>
      <w:r w:rsidRPr="00D71418">
        <w:rPr>
          <w:color w:val="000000"/>
        </w:rPr>
        <w:t>.</w:t>
      </w:r>
    </w:p>
    <w:p w:rsidR="00975791" w:rsidRPr="00D71418" w:rsidRDefault="00975791" w:rsidP="00BB4D38">
      <w:pPr>
        <w:pStyle w:val="t-9-8"/>
        <w:spacing w:before="0" w:beforeAutospacing="0" w:after="240" w:afterAutospacing="0"/>
        <w:jc w:val="both"/>
        <w:rPr>
          <w:color w:val="000000"/>
          <w:u w:val="single"/>
        </w:rPr>
      </w:pPr>
      <w:r w:rsidRPr="00D71418">
        <w:rPr>
          <w:color w:val="000000"/>
          <w:u w:val="single"/>
        </w:rPr>
        <w:t>Svi ponuditelji se upućuju da red</w:t>
      </w:r>
      <w:r w:rsidR="00EA309F" w:rsidRPr="00D71418">
        <w:rPr>
          <w:color w:val="000000"/>
          <w:u w:val="single"/>
        </w:rPr>
        <w:t>ovito prate objave na stranici Strukturnih fondova</w:t>
      </w:r>
      <w:r w:rsidRPr="00D71418">
        <w:rPr>
          <w:color w:val="000000"/>
          <w:u w:val="single"/>
        </w:rPr>
        <w:t>. Naručitelj ne snosi nikakvu odgovornost ukoliko ponuditelji nisu pravovremeno preuzeli</w:t>
      </w:r>
      <w:r w:rsidR="00D60281" w:rsidRPr="00D71418">
        <w:rPr>
          <w:color w:val="000000"/>
          <w:u w:val="single"/>
        </w:rPr>
        <w:t xml:space="preserve"> pojašnjenja i</w:t>
      </w:r>
      <w:r w:rsidRPr="00D71418">
        <w:rPr>
          <w:color w:val="000000"/>
          <w:u w:val="single"/>
        </w:rPr>
        <w:t xml:space="preserve"> izmjene/dopune dokumentacije za nadmetanje.</w:t>
      </w:r>
    </w:p>
    <w:p w:rsidR="005F0790" w:rsidRPr="00802812" w:rsidRDefault="003472C0" w:rsidP="007049C3">
      <w:pPr>
        <w:pStyle w:val="Heading2"/>
        <w:numPr>
          <w:ilvl w:val="1"/>
          <w:numId w:val="4"/>
        </w:numPr>
        <w:rPr>
          <w:lang w:val="en-GB"/>
        </w:rPr>
      </w:pPr>
      <w:bookmarkStart w:id="65" w:name="_Toc531608369"/>
      <w:bookmarkStart w:id="66" w:name="_Toc515618550"/>
      <w:proofErr w:type="spellStart"/>
      <w:r w:rsidRPr="00802812">
        <w:rPr>
          <w:lang w:val="en-GB"/>
        </w:rPr>
        <w:t>Obavijest</w:t>
      </w:r>
      <w:proofErr w:type="spellEnd"/>
      <w:r w:rsidRPr="00802812">
        <w:rPr>
          <w:lang w:val="en-GB"/>
        </w:rPr>
        <w:t xml:space="preserve"> o </w:t>
      </w:r>
      <w:proofErr w:type="spellStart"/>
      <w:r w:rsidRPr="00802812">
        <w:rPr>
          <w:lang w:val="en-GB"/>
        </w:rPr>
        <w:t>rezultatima</w:t>
      </w:r>
      <w:bookmarkEnd w:id="65"/>
      <w:proofErr w:type="spellEnd"/>
      <w:r w:rsidR="003E1AEF" w:rsidRPr="00802812">
        <w:rPr>
          <w:lang w:val="en-GB"/>
        </w:rPr>
        <w:t xml:space="preserve"> </w:t>
      </w:r>
      <w:bookmarkEnd w:id="66"/>
    </w:p>
    <w:p w:rsidR="00482275" w:rsidRPr="00802812" w:rsidRDefault="003472C0" w:rsidP="00BB4D38">
      <w:pPr>
        <w:pStyle w:val="Footer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Odluka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o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odabiru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ili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Odluka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o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isključenju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>/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odbijanju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ponude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ili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Odluka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o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poništenju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bit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će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poslane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svim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ponuditeljima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koji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su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podnijeli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ponudu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najkasnije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u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roku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od 30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kalendarskih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dana od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i</w:t>
      </w:r>
      <w:r w:rsidR="00D60281" w:rsidRPr="00802812">
        <w:rPr>
          <w:rFonts w:ascii="Times New Roman" w:hAnsi="Times New Roman"/>
          <w:sz w:val="24"/>
          <w:szCs w:val="24"/>
          <w:lang w:val="en-GB"/>
        </w:rPr>
        <w:t>steka</w:t>
      </w:r>
      <w:proofErr w:type="spellEnd"/>
      <w:r w:rsidR="00D60281"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60281" w:rsidRPr="00802812">
        <w:rPr>
          <w:rFonts w:ascii="Times New Roman" w:hAnsi="Times New Roman"/>
          <w:sz w:val="24"/>
          <w:szCs w:val="24"/>
          <w:lang w:val="en-GB"/>
        </w:rPr>
        <w:t>roka</w:t>
      </w:r>
      <w:proofErr w:type="spellEnd"/>
      <w:r w:rsidR="00D60281" w:rsidRPr="00802812">
        <w:rPr>
          <w:rFonts w:ascii="Times New Roman" w:hAnsi="Times New Roman"/>
          <w:sz w:val="24"/>
          <w:szCs w:val="24"/>
          <w:lang w:val="en-GB"/>
        </w:rPr>
        <w:t xml:space="preserve"> za </w:t>
      </w:r>
      <w:proofErr w:type="spellStart"/>
      <w:r w:rsidR="00D60281" w:rsidRPr="00802812">
        <w:rPr>
          <w:rFonts w:ascii="Times New Roman" w:hAnsi="Times New Roman"/>
          <w:sz w:val="24"/>
          <w:szCs w:val="24"/>
          <w:lang w:val="en-GB"/>
        </w:rPr>
        <w:t>podnošenje</w:t>
      </w:r>
      <w:proofErr w:type="spellEnd"/>
      <w:r w:rsidR="00D60281"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60281" w:rsidRPr="00802812">
        <w:rPr>
          <w:rFonts w:ascii="Times New Roman" w:hAnsi="Times New Roman"/>
          <w:sz w:val="24"/>
          <w:szCs w:val="24"/>
          <w:lang w:val="en-GB"/>
        </w:rPr>
        <w:t>ponuda</w:t>
      </w:r>
      <w:proofErr w:type="spellEnd"/>
      <w:r w:rsidR="00D60281" w:rsidRPr="00802812">
        <w:rPr>
          <w:rFonts w:ascii="Times New Roman" w:hAnsi="Times New Roman"/>
          <w:sz w:val="24"/>
          <w:szCs w:val="24"/>
          <w:lang w:val="en-GB"/>
        </w:rPr>
        <w:t>.</w:t>
      </w:r>
    </w:p>
    <w:p w:rsidR="008C091E" w:rsidRPr="00802812" w:rsidRDefault="008C091E" w:rsidP="007049C3">
      <w:pPr>
        <w:pStyle w:val="Heading2"/>
        <w:numPr>
          <w:ilvl w:val="1"/>
          <w:numId w:val="4"/>
        </w:numPr>
        <w:rPr>
          <w:lang w:val="en-GB"/>
        </w:rPr>
      </w:pPr>
      <w:bookmarkStart w:id="67" w:name="_Toc531608370"/>
      <w:bookmarkStart w:id="68" w:name="_Toc515618551"/>
      <w:proofErr w:type="spellStart"/>
      <w:r w:rsidRPr="00802812">
        <w:rPr>
          <w:lang w:val="en-GB"/>
        </w:rPr>
        <w:t>Poništavanje</w:t>
      </w:r>
      <w:proofErr w:type="spellEnd"/>
      <w:r w:rsidRPr="00802812">
        <w:rPr>
          <w:lang w:val="en-GB"/>
        </w:rPr>
        <w:t xml:space="preserve"> </w:t>
      </w:r>
      <w:proofErr w:type="spellStart"/>
      <w:r w:rsidRPr="00802812">
        <w:rPr>
          <w:lang w:val="en-GB"/>
        </w:rPr>
        <w:t>postupka</w:t>
      </w:r>
      <w:proofErr w:type="spellEnd"/>
      <w:r w:rsidRPr="00802812">
        <w:rPr>
          <w:lang w:val="en-GB"/>
        </w:rPr>
        <w:t xml:space="preserve"> </w:t>
      </w:r>
      <w:proofErr w:type="spellStart"/>
      <w:r w:rsidRPr="00802812">
        <w:rPr>
          <w:lang w:val="en-GB"/>
        </w:rPr>
        <w:t>nabave</w:t>
      </w:r>
      <w:bookmarkEnd w:id="67"/>
      <w:proofErr w:type="spellEnd"/>
      <w:r w:rsidR="005668DF" w:rsidRPr="00802812">
        <w:rPr>
          <w:lang w:val="en-GB"/>
        </w:rPr>
        <w:t xml:space="preserve"> </w:t>
      </w:r>
      <w:bookmarkEnd w:id="68"/>
    </w:p>
    <w:p w:rsidR="008C091E" w:rsidRPr="00802812" w:rsidRDefault="008C091E" w:rsidP="00BB4D38">
      <w:pPr>
        <w:pStyle w:val="Footer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802812">
        <w:rPr>
          <w:rFonts w:ascii="Times New Roman" w:hAnsi="Times New Roman"/>
          <w:sz w:val="24"/>
          <w:szCs w:val="24"/>
          <w:lang w:val="en-GB"/>
        </w:rPr>
        <w:t xml:space="preserve">U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slučaju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da u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provedenom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postupku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nabave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nije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pristigla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ni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jedna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ponuda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nije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dobiven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unaprijed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određen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broj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valjanih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ponuda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>/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niti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jedna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valjana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ponuda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te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nakon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odbijanja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ponuda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ne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preostane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nijedna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valjana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ponuda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Odluku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o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poništenju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postupka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nabave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Naručitelj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će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/>
          <w:sz w:val="24"/>
          <w:szCs w:val="24"/>
          <w:lang w:val="en-GB"/>
        </w:rPr>
        <w:t>objaviti</w:t>
      </w:r>
      <w:proofErr w:type="spellEnd"/>
      <w:r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A309F" w:rsidRPr="00802812">
        <w:rPr>
          <w:rFonts w:ascii="Times New Roman" w:hAnsi="Times New Roman"/>
          <w:sz w:val="24"/>
          <w:szCs w:val="24"/>
          <w:lang w:val="en-GB"/>
        </w:rPr>
        <w:t>na</w:t>
      </w:r>
      <w:proofErr w:type="spellEnd"/>
      <w:r w:rsidR="00EA309F"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A309F" w:rsidRPr="00802812">
        <w:rPr>
          <w:rFonts w:ascii="Times New Roman" w:hAnsi="Times New Roman"/>
          <w:sz w:val="24"/>
          <w:szCs w:val="24"/>
          <w:lang w:val="en-GB"/>
        </w:rPr>
        <w:t>stranici</w:t>
      </w:r>
      <w:proofErr w:type="spellEnd"/>
      <w:r w:rsidR="00EA309F"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A309F" w:rsidRPr="00802812">
        <w:rPr>
          <w:rFonts w:ascii="Times New Roman" w:hAnsi="Times New Roman"/>
          <w:sz w:val="24"/>
          <w:szCs w:val="24"/>
          <w:lang w:val="en-GB"/>
        </w:rPr>
        <w:t>Strukturni</w:t>
      </w:r>
      <w:proofErr w:type="spellEnd"/>
      <w:r w:rsidR="00EA309F"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A309F" w:rsidRPr="00802812">
        <w:rPr>
          <w:rFonts w:ascii="Times New Roman" w:hAnsi="Times New Roman"/>
          <w:sz w:val="24"/>
          <w:szCs w:val="24"/>
          <w:lang w:val="en-GB"/>
        </w:rPr>
        <w:t>fondovi</w:t>
      </w:r>
      <w:proofErr w:type="spellEnd"/>
      <w:r w:rsidR="00EA309F" w:rsidRPr="0080281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A309F" w:rsidRPr="00802812">
        <w:rPr>
          <w:rFonts w:ascii="Times New Roman" w:hAnsi="Times New Roman"/>
          <w:color w:val="000000"/>
          <w:sz w:val="24"/>
          <w:szCs w:val="24"/>
          <w:lang w:val="en-GB"/>
        </w:rPr>
        <w:t>(</w:t>
      </w:r>
      <w:hyperlink r:id="rId15" w:history="1">
        <w:r w:rsidR="00EA309F" w:rsidRPr="00802812">
          <w:rPr>
            <w:rStyle w:val="Hyperlink"/>
            <w:rFonts w:ascii="Times New Roman" w:hAnsi="Times New Roman"/>
            <w:sz w:val="24"/>
            <w:szCs w:val="24"/>
            <w:lang w:val="en-GB"/>
          </w:rPr>
          <w:t>www.strukturnifondovi.hr</w:t>
        </w:r>
      </w:hyperlink>
      <w:r w:rsidR="00EA309F" w:rsidRPr="00802812">
        <w:rPr>
          <w:rFonts w:ascii="Times New Roman" w:hAnsi="Times New Roman"/>
          <w:color w:val="000000"/>
          <w:sz w:val="24"/>
          <w:szCs w:val="24"/>
          <w:lang w:val="en-GB"/>
        </w:rPr>
        <w:t>).</w:t>
      </w:r>
    </w:p>
    <w:p w:rsidR="003472C0" w:rsidRPr="00802812" w:rsidRDefault="007049C3" w:rsidP="007049C3">
      <w:pPr>
        <w:pStyle w:val="Heading2"/>
        <w:numPr>
          <w:ilvl w:val="1"/>
          <w:numId w:val="4"/>
        </w:numPr>
        <w:rPr>
          <w:lang w:val="en-GB"/>
        </w:rPr>
      </w:pPr>
      <w:r w:rsidRPr="00802812">
        <w:rPr>
          <w:lang w:val="en-GB"/>
        </w:rPr>
        <w:t xml:space="preserve"> </w:t>
      </w:r>
      <w:bookmarkStart w:id="69" w:name="_Toc531608371"/>
      <w:bookmarkStart w:id="70" w:name="_Toc515618552"/>
      <w:proofErr w:type="spellStart"/>
      <w:r w:rsidR="003472C0" w:rsidRPr="00802812">
        <w:rPr>
          <w:lang w:val="en-GB"/>
        </w:rPr>
        <w:t>Zajednica</w:t>
      </w:r>
      <w:proofErr w:type="spellEnd"/>
      <w:r w:rsidR="003472C0" w:rsidRPr="00802812">
        <w:rPr>
          <w:lang w:val="en-GB"/>
        </w:rPr>
        <w:t xml:space="preserve"> </w:t>
      </w:r>
      <w:proofErr w:type="spellStart"/>
      <w:r w:rsidR="003472C0" w:rsidRPr="00802812">
        <w:rPr>
          <w:lang w:val="en-GB"/>
        </w:rPr>
        <w:t>ponuditelja</w:t>
      </w:r>
      <w:bookmarkEnd w:id="69"/>
      <w:proofErr w:type="spellEnd"/>
      <w:r w:rsidR="005668DF" w:rsidRPr="00802812">
        <w:rPr>
          <w:lang w:val="en-GB"/>
        </w:rPr>
        <w:t xml:space="preserve"> </w:t>
      </w:r>
      <w:bookmarkEnd w:id="70"/>
    </w:p>
    <w:p w:rsidR="0084669D" w:rsidRPr="00BE5B5F" w:rsidRDefault="003472C0" w:rsidP="00BB4D38">
      <w:pPr>
        <w:pStyle w:val="t-9-8"/>
        <w:spacing w:before="0" w:beforeAutospacing="0" w:after="240"/>
        <w:jc w:val="both"/>
        <w:rPr>
          <w:i/>
          <w:color w:val="548DD4" w:themeColor="text2" w:themeTint="99"/>
          <w:lang w:val="en-GB"/>
        </w:rPr>
      </w:pPr>
      <w:r w:rsidRPr="00B81385">
        <w:rPr>
          <w:color w:val="000000"/>
        </w:rPr>
        <w:t xml:space="preserve">Zajednica ponuditelja može podnijeti zajedničku ponudu po </w:t>
      </w:r>
      <w:r w:rsidR="00463EA8" w:rsidRPr="00B81385">
        <w:rPr>
          <w:color w:val="000000"/>
        </w:rPr>
        <w:t>ovoj Dokumentaciji za nadmetanje</w:t>
      </w:r>
      <w:r w:rsidRPr="00B81385">
        <w:rPr>
          <w:color w:val="000000"/>
        </w:rPr>
        <w:t>. Podaci o članovima zajednice ponuditelja navode se u prilogu ponudbenog lista. Odgovornost ponuditelja iz zaj</w:t>
      </w:r>
      <w:r w:rsidR="00F563B2" w:rsidRPr="00B81385">
        <w:rPr>
          <w:color w:val="000000"/>
        </w:rPr>
        <w:t>ednice ponuditelja je solidarna.</w:t>
      </w:r>
      <w:r w:rsidR="00F563B2" w:rsidRPr="00802812">
        <w:rPr>
          <w:color w:val="000000"/>
          <w:lang w:val="en-GB"/>
        </w:rPr>
        <w:tab/>
      </w:r>
      <w:r w:rsidR="00F563B2" w:rsidRPr="00802812">
        <w:rPr>
          <w:color w:val="000000"/>
          <w:lang w:val="en-GB"/>
        </w:rPr>
        <w:tab/>
      </w:r>
      <w:r w:rsidR="00F563B2" w:rsidRPr="00802812">
        <w:rPr>
          <w:color w:val="000000"/>
          <w:lang w:val="en-GB"/>
        </w:rPr>
        <w:tab/>
      </w:r>
      <w:r w:rsidR="00F563B2" w:rsidRPr="00802812">
        <w:rPr>
          <w:color w:val="000000"/>
          <w:lang w:val="en-GB"/>
        </w:rPr>
        <w:tab/>
        <w:t xml:space="preserve">                 </w:t>
      </w:r>
    </w:p>
    <w:p w:rsidR="003472C0" w:rsidRPr="00802812" w:rsidRDefault="003E6454" w:rsidP="007049C3">
      <w:pPr>
        <w:pStyle w:val="Heading2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 </w:t>
      </w:r>
      <w:bookmarkStart w:id="71" w:name="_Toc531608372"/>
      <w:bookmarkStart w:id="72" w:name="_Toc515618553"/>
      <w:proofErr w:type="spellStart"/>
      <w:r w:rsidR="003472C0" w:rsidRPr="00802812">
        <w:rPr>
          <w:lang w:val="en-GB"/>
        </w:rPr>
        <w:t>Podugovaranje</w:t>
      </w:r>
      <w:bookmarkEnd w:id="71"/>
      <w:proofErr w:type="spellEnd"/>
      <w:r w:rsidR="005668DF" w:rsidRPr="00802812">
        <w:rPr>
          <w:lang w:val="en-GB"/>
        </w:rPr>
        <w:t xml:space="preserve"> </w:t>
      </w:r>
      <w:bookmarkEnd w:id="72"/>
    </w:p>
    <w:p w:rsidR="003472C0" w:rsidRPr="0022489D" w:rsidRDefault="003472C0" w:rsidP="00BB4D38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B81385">
        <w:rPr>
          <w:rFonts w:ascii="Times New Roman" w:hAnsi="Times New Roman" w:cs="Times New Roman"/>
          <w:sz w:val="24"/>
          <w:szCs w:val="24"/>
        </w:rPr>
        <w:t>Ponuditelj može ustupiti</w:t>
      </w:r>
      <w:r w:rsidR="00463EA8" w:rsidRPr="00B81385">
        <w:rPr>
          <w:rFonts w:ascii="Times New Roman" w:hAnsi="Times New Roman" w:cs="Times New Roman"/>
          <w:sz w:val="24"/>
          <w:szCs w:val="24"/>
        </w:rPr>
        <w:t>,</w:t>
      </w:r>
      <w:r w:rsidRPr="00B81385">
        <w:rPr>
          <w:rFonts w:ascii="Times New Roman" w:hAnsi="Times New Roman" w:cs="Times New Roman"/>
          <w:sz w:val="24"/>
          <w:szCs w:val="24"/>
        </w:rPr>
        <w:t xml:space="preserve"> dati dio ovog ugovora u podugovor. Podaci</w:t>
      </w:r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podugovarateljima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navode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prilogu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sz w:val="24"/>
          <w:szCs w:val="24"/>
          <w:lang w:val="fr-FR"/>
        </w:rPr>
        <w:t>ponudbenog</w:t>
      </w:r>
      <w:proofErr w:type="spellEnd"/>
      <w:r w:rsidRPr="0022489D">
        <w:rPr>
          <w:rFonts w:ascii="Times New Roman" w:hAnsi="Times New Roman" w:cs="Times New Roman"/>
          <w:sz w:val="24"/>
          <w:szCs w:val="24"/>
          <w:lang w:val="fr-FR"/>
        </w:rPr>
        <w:t xml:space="preserve"> lista.</w:t>
      </w:r>
      <w:r w:rsidRPr="0022489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color w:val="000000"/>
          <w:sz w:val="24"/>
          <w:szCs w:val="24"/>
          <w:lang w:val="fr-FR"/>
        </w:rPr>
        <w:t>Sudjelovanje</w:t>
      </w:r>
      <w:proofErr w:type="spellEnd"/>
      <w:r w:rsidRPr="0022489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color w:val="000000"/>
          <w:sz w:val="24"/>
          <w:szCs w:val="24"/>
          <w:lang w:val="fr-FR"/>
        </w:rPr>
        <w:t>podugovaratelja</w:t>
      </w:r>
      <w:proofErr w:type="spellEnd"/>
      <w:r w:rsidRPr="0022489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ne </w:t>
      </w:r>
      <w:proofErr w:type="spellStart"/>
      <w:r w:rsidRPr="0022489D">
        <w:rPr>
          <w:rFonts w:ascii="Times New Roman" w:hAnsi="Times New Roman" w:cs="Times New Roman"/>
          <w:color w:val="000000"/>
          <w:sz w:val="24"/>
          <w:szCs w:val="24"/>
          <w:lang w:val="fr-FR"/>
        </w:rPr>
        <w:t>utječe</w:t>
      </w:r>
      <w:proofErr w:type="spellEnd"/>
      <w:r w:rsidRPr="0022489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na </w:t>
      </w:r>
      <w:proofErr w:type="spellStart"/>
      <w:r w:rsidRPr="0022489D">
        <w:rPr>
          <w:rFonts w:ascii="Times New Roman" w:hAnsi="Times New Roman" w:cs="Times New Roman"/>
          <w:color w:val="000000"/>
          <w:sz w:val="24"/>
          <w:szCs w:val="24"/>
          <w:lang w:val="fr-FR"/>
        </w:rPr>
        <w:t>odgovornost</w:t>
      </w:r>
      <w:proofErr w:type="spellEnd"/>
      <w:r w:rsidRPr="0022489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color w:val="000000"/>
          <w:sz w:val="24"/>
          <w:szCs w:val="24"/>
          <w:lang w:val="fr-FR"/>
        </w:rPr>
        <w:t>ponuditelja</w:t>
      </w:r>
      <w:proofErr w:type="spellEnd"/>
      <w:r w:rsidRPr="0022489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color w:val="000000"/>
          <w:sz w:val="24"/>
          <w:szCs w:val="24"/>
          <w:lang w:val="fr-FR"/>
        </w:rPr>
        <w:t>za</w:t>
      </w:r>
      <w:proofErr w:type="spellEnd"/>
      <w:r w:rsidRPr="0022489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color w:val="000000"/>
          <w:sz w:val="24"/>
          <w:szCs w:val="24"/>
          <w:lang w:val="fr-FR"/>
        </w:rPr>
        <w:t>izvršenje</w:t>
      </w:r>
      <w:proofErr w:type="spellEnd"/>
      <w:r w:rsidRPr="0022489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color w:val="000000"/>
          <w:sz w:val="24"/>
          <w:szCs w:val="24"/>
          <w:lang w:val="fr-FR"/>
        </w:rPr>
        <w:t>ugovora</w:t>
      </w:r>
      <w:proofErr w:type="spellEnd"/>
      <w:r w:rsidRPr="0022489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o </w:t>
      </w:r>
      <w:proofErr w:type="spellStart"/>
      <w:r w:rsidRPr="0022489D">
        <w:rPr>
          <w:rFonts w:ascii="Times New Roman" w:hAnsi="Times New Roman" w:cs="Times New Roman"/>
          <w:color w:val="000000"/>
          <w:sz w:val="24"/>
          <w:szCs w:val="24"/>
          <w:lang w:val="fr-FR"/>
        </w:rPr>
        <w:t>javnoj</w:t>
      </w:r>
      <w:proofErr w:type="spellEnd"/>
      <w:r w:rsidRPr="0022489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22489D">
        <w:rPr>
          <w:rFonts w:ascii="Times New Roman" w:hAnsi="Times New Roman" w:cs="Times New Roman"/>
          <w:color w:val="000000"/>
          <w:sz w:val="24"/>
          <w:szCs w:val="24"/>
          <w:lang w:val="fr-FR"/>
        </w:rPr>
        <w:t>nabavi</w:t>
      </w:r>
      <w:proofErr w:type="spellEnd"/>
      <w:r w:rsidRPr="0022489D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3472C0" w:rsidRPr="00BE5B5F" w:rsidRDefault="003472C0" w:rsidP="00BE5B5F">
      <w:pPr>
        <w:pStyle w:val="Heading2"/>
        <w:numPr>
          <w:ilvl w:val="1"/>
          <w:numId w:val="4"/>
        </w:numPr>
        <w:spacing w:line="240" w:lineRule="auto"/>
        <w:rPr>
          <w:i/>
          <w:color w:val="548DD4" w:themeColor="text2" w:themeTint="99"/>
          <w:lang w:val="en-GB"/>
        </w:rPr>
      </w:pPr>
      <w:bookmarkStart w:id="73" w:name="_Toc531608373"/>
      <w:bookmarkStart w:id="74" w:name="_Toc515618554"/>
      <w:proofErr w:type="spellStart"/>
      <w:r w:rsidRPr="00802812">
        <w:rPr>
          <w:lang w:val="en-GB"/>
        </w:rPr>
        <w:t>Mogućnost</w:t>
      </w:r>
      <w:proofErr w:type="spellEnd"/>
      <w:r w:rsidRPr="00802812">
        <w:rPr>
          <w:lang w:val="en-GB"/>
        </w:rPr>
        <w:t xml:space="preserve"> </w:t>
      </w:r>
      <w:proofErr w:type="spellStart"/>
      <w:r w:rsidRPr="00802812">
        <w:rPr>
          <w:lang w:val="en-GB"/>
        </w:rPr>
        <w:t>izmjene</w:t>
      </w:r>
      <w:proofErr w:type="spellEnd"/>
      <w:r w:rsidRPr="00802812">
        <w:rPr>
          <w:lang w:val="en-GB"/>
        </w:rPr>
        <w:t xml:space="preserve"> </w:t>
      </w:r>
      <w:proofErr w:type="spellStart"/>
      <w:r w:rsidRPr="00802812">
        <w:rPr>
          <w:lang w:val="en-GB"/>
        </w:rPr>
        <w:t>ugovora</w:t>
      </w:r>
      <w:proofErr w:type="spellEnd"/>
      <w:r w:rsidRPr="00802812">
        <w:rPr>
          <w:lang w:val="en-GB"/>
        </w:rPr>
        <w:t xml:space="preserve"> u </w:t>
      </w:r>
      <w:proofErr w:type="spellStart"/>
      <w:r w:rsidRPr="00802812">
        <w:rPr>
          <w:lang w:val="en-GB"/>
        </w:rPr>
        <w:t>slučaju</w:t>
      </w:r>
      <w:proofErr w:type="spellEnd"/>
      <w:r w:rsidRPr="00802812">
        <w:rPr>
          <w:lang w:val="en-GB"/>
        </w:rPr>
        <w:t xml:space="preserve"> </w:t>
      </w:r>
      <w:proofErr w:type="spellStart"/>
      <w:r w:rsidRPr="00802812">
        <w:rPr>
          <w:lang w:val="en-GB"/>
        </w:rPr>
        <w:t>nepredvidljivih</w:t>
      </w:r>
      <w:proofErr w:type="spellEnd"/>
      <w:r w:rsidRPr="00802812">
        <w:rPr>
          <w:lang w:val="en-GB"/>
        </w:rPr>
        <w:t xml:space="preserve"> </w:t>
      </w:r>
      <w:proofErr w:type="spellStart"/>
      <w:r w:rsidRPr="00802812">
        <w:rPr>
          <w:lang w:val="en-GB"/>
        </w:rPr>
        <w:t>okolnosti</w:t>
      </w:r>
      <w:bookmarkEnd w:id="73"/>
      <w:proofErr w:type="spellEnd"/>
      <w:r w:rsidR="005668DF" w:rsidRPr="00802812">
        <w:rPr>
          <w:lang w:val="en-GB"/>
        </w:rPr>
        <w:t xml:space="preserve"> </w:t>
      </w:r>
      <w:bookmarkEnd w:id="74"/>
    </w:p>
    <w:p w:rsidR="003472C0" w:rsidRPr="00802812" w:rsidRDefault="003472C0" w:rsidP="008466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slučaju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novonastalih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uvjeta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uzrokovanih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nepredvidljivim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okolnostima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koje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su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nastupile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nakon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potpisa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ugovora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te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ako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je ta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promjena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objektivno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opravdana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naručitelj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odabrani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ponuditelj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će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pristupiti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izmjenama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ugovora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4669D" w:rsidRDefault="0084669D" w:rsidP="00BB4D38">
      <w:pPr>
        <w:spacing w:after="0"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B2315B" w:rsidRPr="00802812" w:rsidRDefault="007049C3" w:rsidP="00B2315B">
      <w:pPr>
        <w:pStyle w:val="Heading2"/>
        <w:numPr>
          <w:ilvl w:val="1"/>
          <w:numId w:val="4"/>
        </w:numPr>
        <w:rPr>
          <w:lang w:val="en-GB"/>
        </w:rPr>
      </w:pPr>
      <w:r w:rsidRPr="00802812">
        <w:rPr>
          <w:lang w:val="en-GB"/>
        </w:rPr>
        <w:t xml:space="preserve"> </w:t>
      </w:r>
      <w:bookmarkStart w:id="75" w:name="_Toc515618555"/>
      <w:bookmarkStart w:id="76" w:name="_Toc531608374"/>
      <w:proofErr w:type="spellStart"/>
      <w:r w:rsidR="003472C0" w:rsidRPr="00802812">
        <w:rPr>
          <w:lang w:val="en-GB"/>
        </w:rPr>
        <w:t>Predstavke</w:t>
      </w:r>
      <w:bookmarkEnd w:id="75"/>
      <w:bookmarkEnd w:id="76"/>
      <w:proofErr w:type="spellEnd"/>
    </w:p>
    <w:p w:rsidR="003472C0" w:rsidRPr="00BE5B5F" w:rsidRDefault="003472C0" w:rsidP="00BB4D3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Ponuditelj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može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podnijeti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predstavku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ako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smatra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da je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njegova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ponuda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trebala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biti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odabrana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kao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najbolja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ali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je to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onemogućeno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zbog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postupanja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Naručitelja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protivno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odredbama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ovog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Poziva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dostavu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ponuda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78DB">
        <w:rPr>
          <w:rFonts w:ascii="Times New Roman" w:hAnsi="Times New Roman" w:cs="Times New Roman"/>
          <w:color w:val="000000"/>
          <w:sz w:val="24"/>
          <w:szCs w:val="24"/>
          <w:lang w:val="en-GB"/>
        </w:rPr>
        <w:t>zbog</w:t>
      </w:r>
      <w:proofErr w:type="spellEnd"/>
      <w:r w:rsidR="00E478D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478DB">
        <w:rPr>
          <w:rFonts w:ascii="Times New Roman" w:hAnsi="Times New Roman" w:cs="Times New Roman"/>
          <w:color w:val="000000"/>
          <w:sz w:val="24"/>
          <w:szCs w:val="24"/>
          <w:lang w:val="en-GB"/>
        </w:rPr>
        <w:t>kojeg</w:t>
      </w:r>
      <w:proofErr w:type="spellEnd"/>
      <w:r w:rsidR="00E478D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je: </w:t>
      </w:r>
    </w:p>
    <w:p w:rsidR="003472C0" w:rsidRPr="00BE5B5F" w:rsidRDefault="003472C0" w:rsidP="00BB4D38">
      <w:pPr>
        <w:pStyle w:val="ListParagraph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  <w:proofErr w:type="spellStart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neopravdan</w:t>
      </w:r>
      <w:r w:rsidR="00861316"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o</w:t>
      </w:r>
      <w:proofErr w:type="spellEnd"/>
      <w:r w:rsidR="00861316"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61316"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isključen</w:t>
      </w:r>
      <w:proofErr w:type="spellEnd"/>
      <w:r w:rsidR="00861316"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61316"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iz</w:t>
      </w:r>
      <w:proofErr w:type="spellEnd"/>
      <w:r w:rsidR="00861316"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61316"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postupka</w:t>
      </w:r>
      <w:proofErr w:type="spellEnd"/>
      <w:r w:rsidR="00861316"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61316"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nabave</w:t>
      </w:r>
      <w:proofErr w:type="spellEnd"/>
      <w:r w:rsidR="00861316"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A83E75" w:rsidRPr="00BE5B5F" w:rsidRDefault="003472C0" w:rsidP="00A83E75">
      <w:pPr>
        <w:pStyle w:val="ListParagraph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  <w:proofErr w:type="spellStart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njegova</w:t>
      </w:r>
      <w:proofErr w:type="spellEnd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ponuda</w:t>
      </w:r>
      <w:proofErr w:type="spellEnd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neopravdano</w:t>
      </w:r>
      <w:proofErr w:type="spellEnd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odbijena</w:t>
      </w:r>
      <w:proofErr w:type="spellEnd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ili</w:t>
      </w:r>
      <w:proofErr w:type="spellEnd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3472C0" w:rsidRPr="00BE5B5F" w:rsidRDefault="003472C0" w:rsidP="00A83E75">
      <w:pPr>
        <w:pStyle w:val="ListParagraph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  <w:proofErr w:type="spellStart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evaluacija</w:t>
      </w:r>
      <w:proofErr w:type="spellEnd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ponude</w:t>
      </w:r>
      <w:proofErr w:type="spellEnd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protivna</w:t>
      </w:r>
      <w:proofErr w:type="spellEnd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uvjetima</w:t>
      </w:r>
      <w:proofErr w:type="spellEnd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kriterijima</w:t>
      </w:r>
      <w:proofErr w:type="spellEnd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poziva</w:t>
      </w:r>
      <w:proofErr w:type="spellEnd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dostavu</w:t>
      </w:r>
      <w:proofErr w:type="spellEnd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ponuda</w:t>
      </w:r>
      <w:proofErr w:type="spellEnd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A83E75"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</w:t>
      </w:r>
      <w:proofErr w:type="spellStart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odredbama</w:t>
      </w:r>
      <w:proofErr w:type="spellEnd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Postupaka</w:t>
      </w:r>
      <w:proofErr w:type="spellEnd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>nabave</w:t>
      </w:r>
      <w:proofErr w:type="spellEnd"/>
      <w:r w:rsidR="00861316" w:rsidRPr="0080281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3472C0" w:rsidRPr="00C855A4" w:rsidRDefault="003472C0" w:rsidP="00C855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3472C0" w:rsidRPr="00802812" w:rsidRDefault="003472C0" w:rsidP="00BB4D3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 w:bidi="hr-HR"/>
        </w:rPr>
      </w:pP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Predstavka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se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podnosi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u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pisanom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obliku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u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roku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od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osam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(8) dana od dana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primitka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Odluke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o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odabiru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ili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Odluke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o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poništenju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obavijesti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,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Posredničkom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tijelu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razine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2 (PT2)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na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adresu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:</w:t>
      </w:r>
      <w:r w:rsidR="00861316"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</w:p>
    <w:p w:rsidR="003472C0" w:rsidRPr="001E618F" w:rsidRDefault="003472C0" w:rsidP="00BB4D3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i/>
          <w:color w:val="548DD4" w:themeColor="text2" w:themeTint="99"/>
          <w:sz w:val="24"/>
          <w:szCs w:val="24"/>
          <w:lang w:val="en-GB" w:bidi="hr-HR"/>
        </w:rPr>
      </w:pPr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Hrvatska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agencija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za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malo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gospodarstvo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,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inovacije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investicij</w:t>
      </w:r>
      <w:r w:rsidR="009571FB">
        <w:rPr>
          <w:rFonts w:ascii="Times New Roman" w:hAnsi="Times New Roman" w:cs="Times New Roman"/>
          <w:sz w:val="24"/>
          <w:szCs w:val="24"/>
          <w:lang w:val="en-GB" w:bidi="hr-HR"/>
        </w:rPr>
        <w:t>e</w:t>
      </w:r>
      <w:proofErr w:type="spellEnd"/>
      <w:r w:rsidR="009571FB">
        <w:rPr>
          <w:rFonts w:ascii="Times New Roman" w:hAnsi="Times New Roman" w:cs="Times New Roman"/>
          <w:sz w:val="24"/>
          <w:szCs w:val="24"/>
          <w:lang w:val="en-GB" w:bidi="hr-HR"/>
        </w:rPr>
        <w:t>,</w:t>
      </w:r>
      <w:r w:rsidR="001E618F">
        <w:rPr>
          <w:rFonts w:ascii="Times New Roman" w:hAnsi="Times New Roman" w:cs="Times New Roman"/>
          <w:bCs/>
          <w:i/>
          <w:color w:val="548DD4" w:themeColor="text2" w:themeTint="99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Ksaver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208, Zagreb</w:t>
      </w:r>
    </w:p>
    <w:p w:rsidR="003472C0" w:rsidRPr="00BE5B5F" w:rsidRDefault="003472C0" w:rsidP="00BB4D3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 w:bidi="hr-HR"/>
        </w:rPr>
      </w:pP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Podnositelj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mora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presliku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predstavke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dostaviti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Naručitelju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istovremeno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sa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slanjem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predstavke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PT2.</w:t>
      </w:r>
      <w:r w:rsidR="00B60EBB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</w:p>
    <w:p w:rsidR="003472C0" w:rsidRPr="00BE5B5F" w:rsidRDefault="003472C0" w:rsidP="00BB4D3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 w:bidi="hr-HR"/>
        </w:rPr>
      </w:pP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Podnositelj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mora u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predstavci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obrazložiti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svoje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navode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.</w:t>
      </w:r>
      <w:r w:rsidR="00B60EBB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</w:p>
    <w:p w:rsidR="003472C0" w:rsidRPr="00BE5B5F" w:rsidRDefault="003472C0" w:rsidP="00BB4D3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 w:bidi="hr-HR"/>
        </w:rPr>
      </w:pP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Podnošenje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predstavke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ne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zaustavlja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sklapanje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ugovora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 xml:space="preserve"> o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 w:bidi="hr-HR"/>
        </w:rPr>
        <w:t>nabavi</w:t>
      </w:r>
      <w:proofErr w:type="spellEnd"/>
      <w:r w:rsidR="009571FB">
        <w:rPr>
          <w:rFonts w:ascii="Times New Roman" w:hAnsi="Times New Roman" w:cs="Times New Roman"/>
          <w:sz w:val="24"/>
          <w:szCs w:val="24"/>
          <w:lang w:val="en-GB" w:bidi="hr-HR"/>
        </w:rPr>
        <w:t>.</w:t>
      </w:r>
    </w:p>
    <w:p w:rsidR="003472C0" w:rsidRDefault="003472C0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Podnositelj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predstavke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pretrpio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štetu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zbog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povreda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Postupaka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nabave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ima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mogućnost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naknade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štete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pred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nadležnim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sudom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prema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općim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propisima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naknadi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02812">
        <w:rPr>
          <w:rFonts w:ascii="Times New Roman" w:hAnsi="Times New Roman" w:cs="Times New Roman"/>
          <w:sz w:val="24"/>
          <w:szCs w:val="24"/>
          <w:lang w:val="en-GB"/>
        </w:rPr>
        <w:t>štete</w:t>
      </w:r>
      <w:proofErr w:type="spellEnd"/>
      <w:r w:rsidRPr="0080281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32C1A" w:rsidRPr="00802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30451" w:rsidRDefault="00D30451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167122" w:rsidRDefault="00167122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167122" w:rsidRDefault="00167122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167122" w:rsidRDefault="00167122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167122" w:rsidRDefault="00167122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167122" w:rsidRDefault="00167122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167122" w:rsidRDefault="00167122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167122" w:rsidRDefault="00167122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C2711B" w:rsidRDefault="00C2711B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167122" w:rsidRDefault="00167122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167122" w:rsidRDefault="00167122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0D399D" w:rsidRDefault="000D399D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C249B0" w:rsidRPr="00040C38" w:rsidRDefault="00C249B0" w:rsidP="00040C38">
      <w:pPr>
        <w:pStyle w:val="Heading1"/>
        <w:jc w:val="center"/>
        <w:rPr>
          <w:i/>
          <w:sz w:val="24"/>
          <w:szCs w:val="24"/>
        </w:rPr>
      </w:pPr>
      <w:bookmarkStart w:id="77" w:name="_Toc531608375"/>
      <w:r w:rsidRPr="00040C38">
        <w:rPr>
          <w:sz w:val="24"/>
          <w:szCs w:val="24"/>
        </w:rPr>
        <w:t>PRILOG A</w:t>
      </w:r>
      <w:bookmarkEnd w:id="77"/>
    </w:p>
    <w:p w:rsidR="00C249B0" w:rsidRDefault="00C249B0" w:rsidP="00C24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D38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C249B0" w:rsidRDefault="00C249B0" w:rsidP="00C24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9B0" w:rsidRPr="00F7293B" w:rsidRDefault="00C249B0" w:rsidP="00C249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 </w:t>
      </w:r>
    </w:p>
    <w:p w:rsidR="00C249B0" w:rsidRPr="009903CB" w:rsidRDefault="00793E43" w:rsidP="00C249B0">
      <w:pPr>
        <w:spacing w:line="240" w:lineRule="auto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COMMEL-ZAGREB</w:t>
      </w:r>
      <w:r w:rsidR="00857EB4">
        <w:rPr>
          <w:rFonts w:ascii="Times New Roman" w:hAnsi="Times New Roman" w:cs="Times New Roman"/>
          <w:b/>
          <w:iCs/>
          <w:sz w:val="24"/>
          <w:szCs w:val="24"/>
        </w:rPr>
        <w:t xml:space="preserve"> d.o.o.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C249B0" w:rsidRPr="009903C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Samoborska cesta </w:t>
      </w:r>
      <w:r w:rsidR="00C611A7">
        <w:rPr>
          <w:rFonts w:ascii="Times New Roman" w:hAnsi="Times New Roman" w:cs="Times New Roman"/>
          <w:iCs/>
          <w:sz w:val="24"/>
          <w:szCs w:val="24"/>
        </w:rPr>
        <w:t>143, 10 000 Zagreb</w:t>
      </w:r>
      <w:r w:rsidR="009A2832">
        <w:rPr>
          <w:rFonts w:ascii="Times New Roman" w:hAnsi="Times New Roman" w:cs="Times New Roman"/>
          <w:iCs/>
          <w:sz w:val="24"/>
          <w:szCs w:val="24"/>
        </w:rPr>
        <w:t xml:space="preserve">, Republika Hrvatska </w:t>
      </w:r>
    </w:p>
    <w:p w:rsidR="00C249B0" w:rsidRPr="00F7293B" w:rsidRDefault="00C249B0" w:rsidP="00C249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4D38">
        <w:rPr>
          <w:rFonts w:ascii="Times New Roman" w:hAnsi="Times New Roman" w:cs="Times New Roman"/>
          <w:b/>
          <w:sz w:val="24"/>
          <w:szCs w:val="24"/>
        </w:rPr>
        <w:t xml:space="preserve">PONUDITELJ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0"/>
        <w:gridCol w:w="5202"/>
      </w:tblGrid>
      <w:tr w:rsidR="00C249B0" w:rsidRPr="00F7293B" w:rsidTr="00304528">
        <w:tc>
          <w:tcPr>
            <w:tcW w:w="3936" w:type="dxa"/>
            <w:shd w:val="clear" w:color="auto" w:fill="F2F2F2" w:themeFill="background1" w:themeFillShade="F2"/>
          </w:tcPr>
          <w:p w:rsidR="00C249B0" w:rsidRPr="00A223AF" w:rsidRDefault="00C249B0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C249B0" w:rsidRPr="00F7293B" w:rsidRDefault="00C249B0" w:rsidP="00304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B0" w:rsidRPr="00F7293B" w:rsidTr="00304528">
        <w:tc>
          <w:tcPr>
            <w:tcW w:w="3936" w:type="dxa"/>
            <w:shd w:val="clear" w:color="auto" w:fill="F2F2F2" w:themeFill="background1" w:themeFillShade="F2"/>
          </w:tcPr>
          <w:p w:rsidR="00C249B0" w:rsidRPr="00F7293B" w:rsidRDefault="00C249B0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C249B0" w:rsidRPr="00F7293B" w:rsidRDefault="00C249B0" w:rsidP="00304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B0" w:rsidRPr="00F7293B" w:rsidTr="00304528">
        <w:tc>
          <w:tcPr>
            <w:tcW w:w="3936" w:type="dxa"/>
            <w:shd w:val="clear" w:color="auto" w:fill="F2F2F2" w:themeFill="background1" w:themeFillShade="F2"/>
          </w:tcPr>
          <w:p w:rsidR="00C249B0" w:rsidRPr="00F7293B" w:rsidRDefault="00C249B0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C249B0" w:rsidRPr="00F7293B" w:rsidRDefault="00C249B0" w:rsidP="00304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B0" w:rsidRPr="00F7293B" w:rsidTr="00304528">
        <w:tc>
          <w:tcPr>
            <w:tcW w:w="3936" w:type="dxa"/>
            <w:shd w:val="clear" w:color="auto" w:fill="F2F2F2" w:themeFill="background1" w:themeFillShade="F2"/>
          </w:tcPr>
          <w:p w:rsidR="00C249B0" w:rsidRPr="00F7293B" w:rsidRDefault="00C249B0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 xml:space="preserve">Broj računa/IBAN </w:t>
            </w:r>
          </w:p>
        </w:tc>
        <w:tc>
          <w:tcPr>
            <w:tcW w:w="5352" w:type="dxa"/>
          </w:tcPr>
          <w:p w:rsidR="00C249B0" w:rsidRPr="00F7293B" w:rsidRDefault="00C249B0" w:rsidP="00304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B0" w:rsidRPr="00F7293B" w:rsidTr="00304528">
        <w:tc>
          <w:tcPr>
            <w:tcW w:w="3936" w:type="dxa"/>
            <w:shd w:val="clear" w:color="auto" w:fill="F2F2F2" w:themeFill="background1" w:themeFillShade="F2"/>
          </w:tcPr>
          <w:p w:rsidR="00C249B0" w:rsidRPr="00F7293B" w:rsidRDefault="00C249B0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Navod o tome je li ponuditelj u sustavu poreza na dodanu vrijednost</w:t>
            </w:r>
          </w:p>
        </w:tc>
        <w:tc>
          <w:tcPr>
            <w:tcW w:w="5352" w:type="dxa"/>
          </w:tcPr>
          <w:p w:rsidR="00C249B0" w:rsidRPr="00F7293B" w:rsidRDefault="00C249B0" w:rsidP="003045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9B0" w:rsidRPr="00F7293B" w:rsidTr="00304528">
        <w:tc>
          <w:tcPr>
            <w:tcW w:w="3936" w:type="dxa"/>
            <w:shd w:val="clear" w:color="auto" w:fill="F2F2F2" w:themeFill="background1" w:themeFillShade="F2"/>
          </w:tcPr>
          <w:p w:rsidR="00C249B0" w:rsidRPr="00F7293B" w:rsidRDefault="00C249B0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 xml:space="preserve">Adresa za dostavu pošte </w:t>
            </w:r>
          </w:p>
        </w:tc>
        <w:tc>
          <w:tcPr>
            <w:tcW w:w="5352" w:type="dxa"/>
          </w:tcPr>
          <w:p w:rsidR="00C249B0" w:rsidRPr="00F7293B" w:rsidRDefault="00C249B0" w:rsidP="00304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B0" w:rsidRPr="00F7293B" w:rsidTr="00304528">
        <w:tc>
          <w:tcPr>
            <w:tcW w:w="3936" w:type="dxa"/>
            <w:shd w:val="clear" w:color="auto" w:fill="F2F2F2" w:themeFill="background1" w:themeFillShade="F2"/>
          </w:tcPr>
          <w:p w:rsidR="00C249B0" w:rsidRPr="00F7293B" w:rsidRDefault="00C249B0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C249B0" w:rsidRPr="00F7293B" w:rsidRDefault="00C249B0" w:rsidP="00304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B0" w:rsidRPr="00F7293B" w:rsidTr="00304528">
        <w:tc>
          <w:tcPr>
            <w:tcW w:w="3936" w:type="dxa"/>
            <w:shd w:val="clear" w:color="auto" w:fill="F2F2F2" w:themeFill="background1" w:themeFillShade="F2"/>
          </w:tcPr>
          <w:p w:rsidR="00C249B0" w:rsidRPr="00F7293B" w:rsidRDefault="00C249B0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C249B0" w:rsidRPr="00F7293B" w:rsidRDefault="00C249B0" w:rsidP="00304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B0" w:rsidRPr="00F7293B" w:rsidTr="00304528">
        <w:tc>
          <w:tcPr>
            <w:tcW w:w="3936" w:type="dxa"/>
            <w:shd w:val="clear" w:color="auto" w:fill="F2F2F2" w:themeFill="background1" w:themeFillShade="F2"/>
          </w:tcPr>
          <w:p w:rsidR="00C249B0" w:rsidRPr="00F7293B" w:rsidRDefault="00C249B0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 xml:space="preserve">Broj telefona </w:t>
            </w:r>
          </w:p>
        </w:tc>
        <w:tc>
          <w:tcPr>
            <w:tcW w:w="5352" w:type="dxa"/>
          </w:tcPr>
          <w:p w:rsidR="00C249B0" w:rsidRPr="00F7293B" w:rsidRDefault="00C249B0" w:rsidP="00304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B0" w:rsidRPr="00F7293B" w:rsidTr="00304528">
        <w:tc>
          <w:tcPr>
            <w:tcW w:w="3936" w:type="dxa"/>
            <w:shd w:val="clear" w:color="auto" w:fill="F2F2F2" w:themeFill="background1" w:themeFillShade="F2"/>
          </w:tcPr>
          <w:p w:rsidR="00C249B0" w:rsidRPr="00F7293B" w:rsidRDefault="00C249B0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Broj faksa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C249B0" w:rsidRPr="00F7293B" w:rsidRDefault="00C249B0" w:rsidP="00304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9B0" w:rsidRPr="00BB4D38" w:rsidRDefault="00C249B0" w:rsidP="00C24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DBD" w:rsidRDefault="00C249B0" w:rsidP="00D83D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center"/>
        <w:outlineLvl w:val="0"/>
        <w:rPr>
          <w:rFonts w:ascii="Times New Roman" w:hAnsi="Times New Roman"/>
          <w:sz w:val="28"/>
          <w:szCs w:val="28"/>
        </w:rPr>
      </w:pPr>
      <w:bookmarkStart w:id="78" w:name="_Toc498352268"/>
      <w:bookmarkStart w:id="79" w:name="_Toc498430086"/>
      <w:bookmarkStart w:id="80" w:name="_Toc498434284"/>
      <w:bookmarkStart w:id="81" w:name="_Toc531608376"/>
      <w:bookmarkStart w:id="82" w:name="_Toc523986745"/>
      <w:bookmarkStart w:id="83" w:name="_Toc514158023"/>
      <w:bookmarkStart w:id="84" w:name="_Toc515618556"/>
      <w:bookmarkStart w:id="85" w:name="_Toc515618667"/>
      <w:r w:rsidRPr="003A148A">
        <w:rPr>
          <w:rFonts w:ascii="Times New Roman" w:hAnsi="Times New Roman" w:cs="Times New Roman"/>
          <w:b/>
          <w:sz w:val="28"/>
          <w:szCs w:val="28"/>
          <w:u w:val="single"/>
        </w:rPr>
        <w:t>Ponuda:</w:t>
      </w:r>
      <w:r w:rsidRPr="00E90A1C">
        <w:rPr>
          <w:rFonts w:ascii="Times New Roman" w:hAnsi="Times New Roman" w:cs="Times New Roman"/>
          <w:sz w:val="28"/>
          <w:szCs w:val="28"/>
        </w:rPr>
        <w:t xml:space="preserve"> </w:t>
      </w:r>
      <w:bookmarkEnd w:id="78"/>
      <w:bookmarkEnd w:id="79"/>
      <w:bookmarkEnd w:id="80"/>
      <w:r w:rsidR="00D83DBD" w:rsidRPr="00E90A1C">
        <w:rPr>
          <w:rFonts w:ascii="Times New Roman" w:hAnsi="Times New Roman" w:cs="Times New Roman"/>
          <w:sz w:val="28"/>
          <w:szCs w:val="28"/>
        </w:rPr>
        <w:t xml:space="preserve"> </w:t>
      </w:r>
      <w:r w:rsidR="00DB09AA" w:rsidRPr="003A148A">
        <w:rPr>
          <w:rFonts w:ascii="Times New Roman" w:hAnsi="Times New Roman"/>
          <w:b/>
          <w:sz w:val="28"/>
          <w:szCs w:val="28"/>
        </w:rPr>
        <w:t xml:space="preserve">nabava i instaliranje </w:t>
      </w:r>
      <w:r w:rsidR="00C611A7">
        <w:rPr>
          <w:rFonts w:ascii="Times New Roman" w:hAnsi="Times New Roman"/>
          <w:b/>
          <w:sz w:val="28"/>
          <w:szCs w:val="28"/>
        </w:rPr>
        <w:t>softvera i hardvera</w:t>
      </w:r>
      <w:bookmarkEnd w:id="81"/>
      <w:r w:rsidR="00DB09AA" w:rsidRPr="003A148A">
        <w:rPr>
          <w:rFonts w:ascii="Times New Roman" w:hAnsi="Times New Roman"/>
          <w:sz w:val="28"/>
          <w:szCs w:val="28"/>
        </w:rPr>
        <w:t xml:space="preserve"> </w:t>
      </w:r>
      <w:bookmarkEnd w:id="82"/>
      <w:bookmarkEnd w:id="83"/>
      <w:bookmarkEnd w:id="84"/>
      <w:bookmarkEnd w:id="8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7"/>
        <w:gridCol w:w="3415"/>
      </w:tblGrid>
      <w:tr w:rsidR="004B7724" w:rsidRPr="00DC3636" w:rsidTr="00635893">
        <w:tc>
          <w:tcPr>
            <w:tcW w:w="9288" w:type="dxa"/>
            <w:gridSpan w:val="2"/>
          </w:tcPr>
          <w:p w:rsidR="004B7724" w:rsidRPr="003A148A" w:rsidRDefault="004B7724" w:rsidP="009571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48A">
              <w:rPr>
                <w:rFonts w:ascii="Times New Roman" w:hAnsi="Times New Roman" w:cs="Times New Roman"/>
                <w:b/>
                <w:sz w:val="26"/>
                <w:szCs w:val="26"/>
              </w:rPr>
              <w:t>GRUPA 1:</w:t>
            </w:r>
            <w:r w:rsidR="00180AA0" w:rsidRPr="003A14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86C5B">
              <w:rPr>
                <w:rFonts w:ascii="Times New Roman" w:hAnsi="Times New Roman"/>
                <w:b/>
                <w:sz w:val="26"/>
                <w:szCs w:val="26"/>
              </w:rPr>
              <w:t xml:space="preserve">nabava i instaliranje </w:t>
            </w:r>
            <w:r w:rsidR="00C611A7">
              <w:rPr>
                <w:rFonts w:ascii="Times New Roman" w:hAnsi="Times New Roman"/>
                <w:b/>
                <w:sz w:val="26"/>
                <w:szCs w:val="26"/>
              </w:rPr>
              <w:t>softverskih rješenja</w:t>
            </w:r>
          </w:p>
        </w:tc>
      </w:tr>
      <w:tr w:rsidR="00C249B0" w:rsidRPr="00DC3636" w:rsidTr="00304528">
        <w:tc>
          <w:tcPr>
            <w:tcW w:w="5778" w:type="dxa"/>
          </w:tcPr>
          <w:p w:rsidR="00C249B0" w:rsidRPr="003A148A" w:rsidRDefault="001D7DB7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8A">
              <w:rPr>
                <w:rFonts w:ascii="Times New Roman" w:hAnsi="Times New Roman" w:cs="Times New Roman"/>
                <w:sz w:val="24"/>
                <w:szCs w:val="24"/>
              </w:rPr>
              <w:t xml:space="preserve">Cijena ponude </w:t>
            </w:r>
            <w:r w:rsidR="003A148A" w:rsidRPr="003A148A">
              <w:rPr>
                <w:rFonts w:ascii="Times New Roman" w:hAnsi="Times New Roman" w:cs="Times New Roman"/>
                <w:sz w:val="24"/>
                <w:szCs w:val="24"/>
              </w:rPr>
              <w:t xml:space="preserve">u HRK </w:t>
            </w:r>
            <w:r w:rsidR="00C249B0" w:rsidRPr="003A148A">
              <w:rPr>
                <w:rFonts w:ascii="Times New Roman" w:hAnsi="Times New Roman" w:cs="Times New Roman"/>
                <w:sz w:val="24"/>
                <w:szCs w:val="24"/>
              </w:rPr>
              <w:t xml:space="preserve">bez poreza na dodanu vrijednost </w:t>
            </w:r>
          </w:p>
        </w:tc>
        <w:tc>
          <w:tcPr>
            <w:tcW w:w="3510" w:type="dxa"/>
          </w:tcPr>
          <w:p w:rsidR="00C249B0" w:rsidRPr="003A148A" w:rsidRDefault="00C249B0" w:rsidP="0030452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249B0" w:rsidRPr="00DC3636" w:rsidTr="00304528">
        <w:tc>
          <w:tcPr>
            <w:tcW w:w="5778" w:type="dxa"/>
          </w:tcPr>
          <w:p w:rsidR="00C249B0" w:rsidRPr="003A148A" w:rsidRDefault="00C249B0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8A">
              <w:rPr>
                <w:rFonts w:ascii="Times New Roman" w:hAnsi="Times New Roman" w:cs="Times New Roman"/>
                <w:sz w:val="24"/>
                <w:szCs w:val="24"/>
              </w:rPr>
              <w:t xml:space="preserve">Iznos poreza na dodanu vrijednost </w:t>
            </w:r>
          </w:p>
        </w:tc>
        <w:tc>
          <w:tcPr>
            <w:tcW w:w="3510" w:type="dxa"/>
          </w:tcPr>
          <w:p w:rsidR="00C249B0" w:rsidRPr="003A148A" w:rsidRDefault="00C249B0" w:rsidP="0030452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249B0" w:rsidRPr="00DC3636" w:rsidTr="00304528">
        <w:tc>
          <w:tcPr>
            <w:tcW w:w="5778" w:type="dxa"/>
          </w:tcPr>
          <w:p w:rsidR="00C249B0" w:rsidRPr="003A148A" w:rsidRDefault="001D7DB7" w:rsidP="0095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8A">
              <w:rPr>
                <w:rFonts w:ascii="Times New Roman" w:hAnsi="Times New Roman" w:cs="Times New Roman"/>
                <w:sz w:val="24"/>
                <w:szCs w:val="24"/>
              </w:rPr>
              <w:t xml:space="preserve">Cijena ponude </w:t>
            </w:r>
            <w:r w:rsidR="003A148A" w:rsidRPr="003A148A">
              <w:rPr>
                <w:rFonts w:ascii="Times New Roman" w:hAnsi="Times New Roman" w:cs="Times New Roman"/>
                <w:sz w:val="24"/>
                <w:szCs w:val="24"/>
              </w:rPr>
              <w:t xml:space="preserve">u HRK </w:t>
            </w:r>
            <w:r w:rsidR="00C249B0" w:rsidRPr="003A148A">
              <w:rPr>
                <w:rFonts w:ascii="Times New Roman" w:hAnsi="Times New Roman" w:cs="Times New Roman"/>
                <w:sz w:val="24"/>
                <w:szCs w:val="24"/>
              </w:rPr>
              <w:t xml:space="preserve">s porezom na dodanu vrijednost </w:t>
            </w:r>
          </w:p>
        </w:tc>
        <w:tc>
          <w:tcPr>
            <w:tcW w:w="3510" w:type="dxa"/>
          </w:tcPr>
          <w:p w:rsidR="00C249B0" w:rsidRPr="003A148A" w:rsidRDefault="00C249B0" w:rsidP="0030452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B7724" w:rsidRPr="00DC3636" w:rsidTr="00635893">
        <w:tc>
          <w:tcPr>
            <w:tcW w:w="9288" w:type="dxa"/>
            <w:gridSpan w:val="2"/>
          </w:tcPr>
          <w:p w:rsidR="004B7724" w:rsidRPr="003A148A" w:rsidRDefault="004B7724" w:rsidP="000D39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80"/>
              </w:tabs>
              <w:jc w:val="center"/>
              <w:outlineLvl w:val="0"/>
              <w:rPr>
                <w:rFonts w:ascii="Times New Roman" w:hAnsi="Times New Roman"/>
                <w:b/>
                <w:i/>
                <w:color w:val="548DD4" w:themeColor="text2" w:themeTint="99"/>
                <w:sz w:val="26"/>
                <w:szCs w:val="26"/>
                <w:lang w:val="en-GB"/>
              </w:rPr>
            </w:pPr>
            <w:bookmarkStart w:id="86" w:name="_Toc523986746"/>
            <w:bookmarkStart w:id="87" w:name="_Toc514158024"/>
            <w:bookmarkStart w:id="88" w:name="_Toc515618557"/>
            <w:bookmarkStart w:id="89" w:name="_Toc515618668"/>
            <w:bookmarkStart w:id="90" w:name="_Toc531608377"/>
            <w:r w:rsidRPr="003A148A">
              <w:rPr>
                <w:rFonts w:ascii="Times New Roman" w:hAnsi="Times New Roman" w:cs="Times New Roman"/>
                <w:b/>
                <w:sz w:val="26"/>
                <w:szCs w:val="26"/>
              </w:rPr>
              <w:t>GRUPA 2:</w:t>
            </w:r>
            <w:r w:rsidR="00180AA0" w:rsidRPr="003A14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86"/>
            <w:r w:rsidR="003A148A" w:rsidRPr="003A148A">
              <w:rPr>
                <w:rFonts w:ascii="Times New Roman" w:hAnsi="Times New Roman"/>
                <w:b/>
                <w:sz w:val="26"/>
                <w:szCs w:val="26"/>
              </w:rPr>
              <w:t xml:space="preserve">nabava i instaliranje </w:t>
            </w:r>
            <w:bookmarkEnd w:id="87"/>
            <w:bookmarkEnd w:id="88"/>
            <w:bookmarkEnd w:id="89"/>
            <w:r w:rsidR="00C611A7">
              <w:rPr>
                <w:rFonts w:ascii="Times New Roman" w:hAnsi="Times New Roman"/>
                <w:b/>
                <w:sz w:val="26"/>
                <w:szCs w:val="26"/>
              </w:rPr>
              <w:t>hardvera</w:t>
            </w:r>
            <w:bookmarkEnd w:id="90"/>
          </w:p>
        </w:tc>
      </w:tr>
      <w:tr w:rsidR="003A148A" w:rsidRPr="00DC3636" w:rsidTr="00635893">
        <w:tc>
          <w:tcPr>
            <w:tcW w:w="5778" w:type="dxa"/>
          </w:tcPr>
          <w:p w:rsidR="003A148A" w:rsidRPr="00DC3636" w:rsidRDefault="003A148A" w:rsidP="008B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Cijena ponude u HRK </w:t>
            </w: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>bez poreza na dodanu vrijednost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3A148A" w:rsidRPr="00DC3636" w:rsidRDefault="003A148A" w:rsidP="0063589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A148A" w:rsidRPr="00DC3636" w:rsidTr="00635893">
        <w:tc>
          <w:tcPr>
            <w:tcW w:w="5778" w:type="dxa"/>
          </w:tcPr>
          <w:p w:rsidR="003A148A" w:rsidRPr="00DC3636" w:rsidRDefault="003A148A" w:rsidP="008B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>Iznos poreza na dodanu vrijednost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3A148A" w:rsidRPr="00DC3636" w:rsidRDefault="003A148A" w:rsidP="0063589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A148A" w:rsidRPr="00DC3636" w:rsidTr="00635893">
        <w:tc>
          <w:tcPr>
            <w:tcW w:w="5778" w:type="dxa"/>
          </w:tcPr>
          <w:p w:rsidR="003A148A" w:rsidRPr="00DC3636" w:rsidRDefault="003A148A" w:rsidP="008B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Cijena ponude u HRK </w:t>
            </w: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>s porezom na dodanu vrijednost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3A148A" w:rsidRPr="00DC3636" w:rsidRDefault="003A148A" w:rsidP="00635893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4B7724" w:rsidRDefault="004B7724" w:rsidP="00C249B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C249B0" w:rsidRPr="003B2206" w:rsidRDefault="00C249B0" w:rsidP="00C249B0">
      <w:pPr>
        <w:spacing w:after="240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</w:pPr>
      <w:r w:rsidRPr="00DC3636">
        <w:rPr>
          <w:rFonts w:ascii="Times New Roman" w:hAnsi="Times New Roman" w:cs="Times New Roman"/>
          <w:sz w:val="24"/>
          <w:szCs w:val="24"/>
        </w:rPr>
        <w:t>Rok valjanosti ponude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636">
        <w:rPr>
          <w:rFonts w:ascii="Times New Roman" w:hAnsi="Times New Roman" w:cs="Times New Roman"/>
          <w:sz w:val="24"/>
          <w:szCs w:val="24"/>
        </w:rPr>
        <w:t>___________ dana od dan</w:t>
      </w:r>
      <w:r>
        <w:rPr>
          <w:rFonts w:ascii="Times New Roman" w:hAnsi="Times New Roman" w:cs="Times New Roman"/>
          <w:sz w:val="24"/>
          <w:szCs w:val="24"/>
        </w:rPr>
        <w:t>a isteka roka za dostavu ponuda</w:t>
      </w:r>
      <w:r w:rsidR="009571FB">
        <w:rPr>
          <w:rFonts w:ascii="Times New Roman" w:hAnsi="Times New Roman" w:cs="Times New Roman"/>
          <w:sz w:val="24"/>
          <w:szCs w:val="24"/>
        </w:rPr>
        <w:t>.</w:t>
      </w:r>
    </w:p>
    <w:p w:rsidR="003A148A" w:rsidRDefault="003A148A" w:rsidP="003A148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C249B0" w:rsidRPr="00BB4D38" w:rsidRDefault="00C249B0" w:rsidP="003A148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C363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636">
        <w:rPr>
          <w:rFonts w:ascii="Times New Roman" w:hAnsi="Times New Roman" w:cs="Times New Roman"/>
          <w:sz w:val="24"/>
          <w:szCs w:val="24"/>
        </w:rPr>
        <w:t>____________</w:t>
      </w:r>
      <w:r w:rsidR="005233BD">
        <w:rPr>
          <w:rFonts w:ascii="Times New Roman" w:hAnsi="Times New Roman" w:cs="Times New Roman"/>
          <w:sz w:val="24"/>
          <w:szCs w:val="24"/>
        </w:rPr>
        <w:t>_________, ____</w:t>
      </w:r>
      <w:r w:rsidRPr="00DC3636">
        <w:rPr>
          <w:rFonts w:ascii="Times New Roman" w:hAnsi="Times New Roman" w:cs="Times New Roman"/>
          <w:sz w:val="24"/>
          <w:szCs w:val="24"/>
        </w:rPr>
        <w:t>________</w:t>
      </w:r>
      <w:r w:rsidR="003D3D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343535</wp:posOffset>
                </wp:positionV>
                <wp:extent cx="2304415" cy="7486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729" w:rsidRPr="00E41FC0" w:rsidRDefault="00241729" w:rsidP="00C249B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241729" w:rsidRPr="003B2206" w:rsidRDefault="00241729" w:rsidP="00C249B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DC36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Pečat i potpis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7pt;margin-top:27.05pt;width:181.45pt;height:58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" stroked="f">
                <v:textbox style="mso-fit-shape-to-text:t">
                  <w:txbxContent>
                    <w:p w:rsidR="00241729" w:rsidRPr="00E41FC0" w:rsidRDefault="00241729" w:rsidP="00C249B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241729" w:rsidRPr="003B2206" w:rsidRDefault="00241729" w:rsidP="00C249B0">
                      <w:pPr>
                        <w:jc w:val="center"/>
                        <w:rPr>
                          <w:rFonts w:ascii="Times New Roman" w:hAnsi="Times New Roman"/>
                          <w:i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DC36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Pečat i potpis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249B0" w:rsidRPr="00BB4D38" w:rsidRDefault="00C249B0" w:rsidP="00C249B0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C249B0" w:rsidRPr="00BB4D38" w:rsidRDefault="00C249B0" w:rsidP="00C249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9B0" w:rsidRPr="00BB4D38" w:rsidRDefault="00C249B0" w:rsidP="00C249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9B0" w:rsidRPr="00BB4D38" w:rsidRDefault="00C249B0" w:rsidP="00C249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9B0" w:rsidRDefault="00C249B0" w:rsidP="00C249B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91" w:name="_Toc477421544"/>
      <w:r w:rsidRPr="00081DA7">
        <w:rPr>
          <w:rFonts w:ascii="Times New Roman" w:hAnsi="Times New Roman" w:cs="Times New Roman"/>
          <w:b/>
          <w:sz w:val="24"/>
        </w:rPr>
        <w:t>PRILOG A1 - podaci o Zajednici ponuditelja (obavezno priložiti uz Prilog A, samo u slučaju zajedničke ponude)</w:t>
      </w:r>
      <w:bookmarkEnd w:id="91"/>
      <w:r w:rsidRPr="00081DA7">
        <w:rPr>
          <w:rFonts w:ascii="Times New Roman" w:hAnsi="Times New Roman" w:cs="Times New Roman"/>
          <w:b/>
          <w:sz w:val="24"/>
        </w:rPr>
        <w:t xml:space="preserve"> </w:t>
      </w:r>
    </w:p>
    <w:p w:rsidR="009571FB" w:rsidRDefault="009571FB" w:rsidP="004B7724">
      <w:pPr>
        <w:spacing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</w:rPr>
      </w:pPr>
    </w:p>
    <w:p w:rsidR="00C611A7" w:rsidRDefault="00C249B0" w:rsidP="00C611A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1DA7">
        <w:rPr>
          <w:rFonts w:ascii="Times New Roman" w:hAnsi="Times New Roman" w:cs="Times New Roman"/>
          <w:b/>
          <w:sz w:val="24"/>
          <w:szCs w:val="24"/>
        </w:rPr>
        <w:t>1. Naručitelj</w:t>
      </w:r>
      <w:bookmarkStart w:id="92" w:name="_Toc477421545"/>
      <w:bookmarkStart w:id="93" w:name="_Toc477422248"/>
      <w:bookmarkStart w:id="94" w:name="_Toc477425599"/>
      <w:bookmarkStart w:id="95" w:name="_Toc498352269"/>
      <w:bookmarkStart w:id="96" w:name="_Toc498430087"/>
      <w:bookmarkStart w:id="97" w:name="_Toc498434285"/>
      <w:r w:rsidR="009571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11A7">
        <w:rPr>
          <w:rFonts w:ascii="Times New Roman" w:hAnsi="Times New Roman" w:cs="Times New Roman"/>
          <w:b/>
          <w:iCs/>
          <w:sz w:val="24"/>
          <w:szCs w:val="24"/>
        </w:rPr>
        <w:t xml:space="preserve">COMMEL-ZAGREB </w:t>
      </w:r>
      <w:r w:rsidR="004B7724">
        <w:rPr>
          <w:rFonts w:ascii="Times New Roman" w:hAnsi="Times New Roman" w:cs="Times New Roman"/>
          <w:b/>
          <w:iCs/>
          <w:sz w:val="24"/>
          <w:szCs w:val="24"/>
        </w:rPr>
        <w:t>d.o.o</w:t>
      </w:r>
      <w:bookmarkStart w:id="98" w:name="_Toc523986748"/>
      <w:bookmarkStart w:id="99" w:name="_Toc514158025"/>
      <w:bookmarkStart w:id="100" w:name="_Toc515618558"/>
      <w:bookmarkStart w:id="101" w:name="_Toc515618669"/>
      <w:r w:rsidR="00C611A7">
        <w:rPr>
          <w:rFonts w:ascii="Times New Roman" w:hAnsi="Times New Roman" w:cs="Times New Roman"/>
          <w:b/>
          <w:iCs/>
          <w:sz w:val="24"/>
          <w:szCs w:val="24"/>
        </w:rPr>
        <w:t>.,</w:t>
      </w:r>
      <w:r w:rsidR="00C611A7" w:rsidRPr="00C611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11A7">
        <w:rPr>
          <w:rFonts w:ascii="Times New Roman" w:hAnsi="Times New Roman" w:cs="Times New Roman"/>
          <w:iCs/>
          <w:sz w:val="24"/>
          <w:szCs w:val="24"/>
        </w:rPr>
        <w:t xml:space="preserve">Samoborska cesta 143, 10 000 Zagreb, Republika Hrvatska </w:t>
      </w:r>
    </w:p>
    <w:p w:rsidR="00180AA0" w:rsidRDefault="00C249B0" w:rsidP="00C611A7">
      <w:pPr>
        <w:spacing w:line="240" w:lineRule="auto"/>
        <w:jc w:val="both"/>
        <w:rPr>
          <w:rFonts w:ascii="Times New Roman" w:hAnsi="Times New Roman"/>
          <w:i/>
          <w:color w:val="4F81BD" w:themeColor="accent1"/>
          <w:sz w:val="24"/>
          <w:szCs w:val="24"/>
        </w:rPr>
      </w:pPr>
      <w:r w:rsidRPr="00081DA7">
        <w:rPr>
          <w:rFonts w:ascii="Times New Roman" w:eastAsia="Times New Roman" w:hAnsi="Times New Roman" w:cs="Times New Roman"/>
          <w:b/>
          <w:sz w:val="24"/>
          <w:szCs w:val="24"/>
        </w:rPr>
        <w:t>2. Predmet nabave</w:t>
      </w:r>
      <w:bookmarkEnd w:id="92"/>
      <w:bookmarkEnd w:id="93"/>
      <w:bookmarkEnd w:id="94"/>
      <w:bookmarkEnd w:id="95"/>
      <w:bookmarkEnd w:id="96"/>
      <w:bookmarkEnd w:id="97"/>
      <w:r w:rsidR="009571F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bookmarkEnd w:id="98"/>
      <w:r w:rsidR="003A148A" w:rsidRPr="003A148A">
        <w:rPr>
          <w:rFonts w:ascii="Times New Roman" w:hAnsi="Times New Roman"/>
          <w:sz w:val="24"/>
          <w:szCs w:val="24"/>
        </w:rPr>
        <w:t xml:space="preserve">nabava i instaliranje </w:t>
      </w:r>
      <w:r w:rsidR="00C611A7">
        <w:rPr>
          <w:rFonts w:ascii="Times New Roman" w:hAnsi="Times New Roman"/>
          <w:sz w:val="24"/>
          <w:szCs w:val="24"/>
        </w:rPr>
        <w:t>softvera i hardvera</w:t>
      </w:r>
      <w:r w:rsidR="00180AA0" w:rsidRPr="003A148A">
        <w:rPr>
          <w:rFonts w:ascii="Times New Roman" w:hAnsi="Times New Roman"/>
          <w:sz w:val="24"/>
          <w:szCs w:val="24"/>
        </w:rPr>
        <w:t xml:space="preserve"> </w:t>
      </w:r>
      <w:bookmarkEnd w:id="99"/>
      <w:bookmarkEnd w:id="100"/>
      <w:bookmarkEnd w:id="101"/>
    </w:p>
    <w:p w:rsidR="00180AA0" w:rsidRDefault="00180AA0" w:rsidP="00180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102" w:name="_Toc514158026"/>
      <w:bookmarkStart w:id="103" w:name="_Toc515618559"/>
      <w:bookmarkStart w:id="104" w:name="_Toc515618670"/>
      <w:bookmarkStart w:id="105" w:name="_Toc523986749"/>
      <w:bookmarkStart w:id="106" w:name="_Toc531608378"/>
      <w:r w:rsidRPr="00180AA0"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b/>
          <w:sz w:val="24"/>
          <w:szCs w:val="24"/>
        </w:rPr>
        <w:t>Grupa predmeta nabave</w:t>
      </w:r>
      <w:bookmarkEnd w:id="102"/>
      <w:bookmarkEnd w:id="103"/>
      <w:bookmarkEnd w:id="104"/>
      <w:bookmarkEnd w:id="105"/>
      <w:bookmarkEnd w:id="106"/>
    </w:p>
    <w:p w:rsidR="00C249B0" w:rsidRPr="009A2832" w:rsidRDefault="00C249B0" w:rsidP="009A2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</w:pPr>
      <w:bookmarkStart w:id="107" w:name="_Toc477421546"/>
      <w:bookmarkStart w:id="108" w:name="_Toc477422249"/>
      <w:bookmarkStart w:id="109" w:name="_Toc477425600"/>
      <w:bookmarkStart w:id="110" w:name="_Toc523986750"/>
      <w:bookmarkStart w:id="111" w:name="_Toc531608379"/>
      <w:bookmarkStart w:id="112" w:name="_Toc498352270"/>
      <w:bookmarkStart w:id="113" w:name="_Toc498430088"/>
      <w:bookmarkStart w:id="114" w:name="_Toc498434286"/>
      <w:bookmarkStart w:id="115" w:name="_Toc514158027"/>
      <w:bookmarkStart w:id="116" w:name="_Toc515618560"/>
      <w:bookmarkStart w:id="117" w:name="_Toc515618671"/>
      <w:r w:rsidRPr="00081DA7">
        <w:rPr>
          <w:rFonts w:ascii="Times New Roman" w:eastAsia="Times New Roman" w:hAnsi="Times New Roman" w:cs="Times New Roman"/>
          <w:b/>
          <w:sz w:val="24"/>
          <w:szCs w:val="24"/>
        </w:rPr>
        <w:t>3. Opći  podaci o  članovima Zajednice ponuditelja:</w:t>
      </w:r>
      <w:bookmarkEnd w:id="107"/>
      <w:bookmarkEnd w:id="108"/>
      <w:bookmarkEnd w:id="109"/>
      <w:bookmarkEnd w:id="110"/>
      <w:bookmarkEnd w:id="11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12"/>
      <w:bookmarkEnd w:id="113"/>
      <w:bookmarkEnd w:id="114"/>
      <w:bookmarkEnd w:id="115"/>
      <w:bookmarkEnd w:id="116"/>
      <w:bookmarkEnd w:id="1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376"/>
      </w:tblGrid>
      <w:tr w:rsidR="00C249B0" w:rsidRPr="00081DA7" w:rsidTr="00304528">
        <w:tc>
          <w:tcPr>
            <w:tcW w:w="9288" w:type="dxa"/>
            <w:gridSpan w:val="2"/>
            <w:shd w:val="clear" w:color="auto" w:fill="F2F2F2" w:themeFill="background1" w:themeFillShade="F2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</w:t>
            </w: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Naziv člana zajednice ponuditelja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Sjedište/adresa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Broj računa/IBAN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Račun otvoren kod banke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Navod o tome je li Ponuditelj u sustavu poreza na dodanu vrijednost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DA7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Adresa za dostavu pošte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Adresa e-pošte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 Ponuditelja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Broj telefona</w:t>
            </w:r>
            <w:r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Broj faksa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Predmet, količina, vrijednost i postotni dio ugovora o javnoj nabavi koji će izvršavati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5D9C" w:rsidRPr="00081DA7" w:rsidRDefault="00175D9C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376"/>
      </w:tblGrid>
      <w:tr w:rsidR="00C249B0" w:rsidRPr="00081DA7" w:rsidTr="00304528">
        <w:tc>
          <w:tcPr>
            <w:tcW w:w="9288" w:type="dxa"/>
            <w:gridSpan w:val="2"/>
            <w:shd w:val="clear" w:color="auto" w:fill="F2F2F2" w:themeFill="background1" w:themeFillShade="F2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</w:t>
            </w: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Naz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člana zajednice ponuditelja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Sjedište/adresa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Broj računa/IBAN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Račun otvoren kod banke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Navod o tome je li Ponuditelj u sustavu poreza na dodanu vrijednost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Adresa za dostavu pošte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Adresa e-pošte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 Ponuditelja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Broj telefona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>Broj faksa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081DA7" w:rsidTr="00304528">
        <w:tc>
          <w:tcPr>
            <w:tcW w:w="4786" w:type="dxa"/>
            <w:shd w:val="clear" w:color="auto" w:fill="F2F2F2" w:themeFill="background1" w:themeFillShade="F2"/>
          </w:tcPr>
          <w:p w:rsidR="00C249B0" w:rsidRPr="00081DA7" w:rsidRDefault="00C249B0" w:rsidP="009571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Predmet, količina, vrijednost i postotni dio ugovora o javnoj nabavi koji će izvršavati </w:t>
            </w:r>
          </w:p>
        </w:tc>
        <w:tc>
          <w:tcPr>
            <w:tcW w:w="4502" w:type="dxa"/>
          </w:tcPr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081DA7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9B0" w:rsidRPr="00081DA7" w:rsidRDefault="00C249B0" w:rsidP="00C249B0">
      <w:pPr>
        <w:spacing w:after="0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9B0" w:rsidRPr="00E12D3E" w:rsidRDefault="00C249B0" w:rsidP="00C249B0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081D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08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</w:t>
      </w:r>
      <w:r w:rsidRPr="00081D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lan Zajednice ponuditelja  ovlašten za komunikaciju s Naručiteljem je: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249B0" w:rsidRPr="00081DA7" w:rsidRDefault="00C249B0" w:rsidP="00C249B0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49B0" w:rsidRPr="00081DA7" w:rsidRDefault="00C249B0" w:rsidP="00C249B0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81DA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081DA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A7">
        <w:rPr>
          <w:rFonts w:ascii="Times New Roman" w:eastAsia="Times New Roman" w:hAnsi="Times New Roman" w:cs="Times New Roman"/>
          <w:sz w:val="24"/>
          <w:szCs w:val="24"/>
        </w:rPr>
        <w:t>Članovi Zajednice ponuditelja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DA7">
        <w:rPr>
          <w:rFonts w:ascii="Times New Roman" w:eastAsia="Times New Roman" w:hAnsi="Times New Roman" w:cs="Times New Roman"/>
          <w:sz w:val="24"/>
          <w:szCs w:val="24"/>
        </w:rPr>
        <w:t>a).................................................................................................</w:t>
      </w:r>
      <w:r w:rsidRPr="00081DA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81DA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(ime i  prezime, funkcija osobe ovlaštene za zastupanje</w:t>
      </w:r>
      <w:r w:rsidR="009571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81D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M. P.</w:t>
      </w: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.........................................................................................................</w:t>
      </w: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(</w:t>
      </w: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potpis osobe ovlaštene za zastupanje</w:t>
      </w:r>
      <w:r w:rsidR="009571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DA7">
        <w:rPr>
          <w:rFonts w:ascii="Times New Roman" w:eastAsia="Times New Roman" w:hAnsi="Times New Roman" w:cs="Times New Roman"/>
          <w:sz w:val="24"/>
          <w:szCs w:val="24"/>
        </w:rPr>
        <w:t>b).................................................................................................</w:t>
      </w:r>
      <w:r w:rsidRPr="00081DA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81DA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(ime i  prezime, funkcija osobe ovlaštene za zastupanje</w:t>
      </w:r>
      <w:r w:rsidR="009571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81D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M. P.</w:t>
      </w: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.........................................................................................................</w:t>
      </w: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(</w:t>
      </w: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osobe ovlaštene za zastupanje</w:t>
      </w:r>
      <w:r w:rsidR="009571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249B0" w:rsidRPr="00081DA7" w:rsidRDefault="00C249B0" w:rsidP="00C249B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1DA7">
        <w:rPr>
          <w:rFonts w:ascii="Times New Roman" w:eastAsia="Times New Roman" w:hAnsi="Times New Roman" w:cs="Times New Roman"/>
          <w:i/>
          <w:sz w:val="24"/>
          <w:szCs w:val="24"/>
        </w:rPr>
        <w:t>Napomena: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249B0" w:rsidRPr="00081DA7" w:rsidRDefault="00C249B0" w:rsidP="00C249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18" w:name="_Toc477421547"/>
      <w:bookmarkStart w:id="119" w:name="_Toc477422250"/>
      <w:bookmarkStart w:id="120" w:name="_Toc477425601"/>
      <w:bookmarkStart w:id="121" w:name="_Toc523986751"/>
      <w:bookmarkStart w:id="122" w:name="_Toc531608380"/>
      <w:bookmarkStart w:id="123" w:name="_Toc498352271"/>
      <w:bookmarkStart w:id="124" w:name="_Toc498430089"/>
      <w:bookmarkStart w:id="125" w:name="_Toc498434287"/>
      <w:bookmarkStart w:id="126" w:name="_Toc514158028"/>
      <w:bookmarkStart w:id="127" w:name="_Toc515618561"/>
      <w:bookmarkStart w:id="128" w:name="_Toc515618672"/>
      <w:r w:rsidRPr="00081DA7">
        <w:rPr>
          <w:rFonts w:ascii="Times New Roman" w:eastAsia="Times New Roman" w:hAnsi="Times New Roman" w:cs="Times New Roman"/>
          <w:i/>
          <w:sz w:val="24"/>
          <w:szCs w:val="24"/>
        </w:rPr>
        <w:t>*  U slučaju Zajednice ponuditelja, Prilog A1 se prilaže uz Ponudbeni list i čini njegov sastavni dio</w:t>
      </w:r>
      <w:bookmarkEnd w:id="118"/>
      <w:bookmarkEnd w:id="119"/>
      <w:bookmarkEnd w:id="120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bookmarkEnd w:id="121"/>
      <w:bookmarkEnd w:id="122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End w:id="123"/>
      <w:bookmarkEnd w:id="124"/>
      <w:bookmarkEnd w:id="125"/>
      <w:bookmarkEnd w:id="126"/>
      <w:bookmarkEnd w:id="127"/>
      <w:bookmarkEnd w:id="128"/>
    </w:p>
    <w:p w:rsidR="00C249B0" w:rsidRPr="00E12D3E" w:rsidRDefault="00C249B0" w:rsidP="00C249B0">
      <w:pPr>
        <w:spacing w:after="0"/>
        <w:jc w:val="both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  <w:r w:rsidRPr="00081DA7">
        <w:rPr>
          <w:rFonts w:ascii="Times New Roman" w:eastAsia="Times New Roman" w:hAnsi="Times New Roman" w:cs="Times New Roman"/>
          <w:i/>
          <w:sz w:val="24"/>
          <w:szCs w:val="24"/>
        </w:rPr>
        <w:t>* Ponudbenom listu  može se priložiti više Priloga A1 ukoliko ima više članova Zajednice ponuditelja od predviđenih u ovom obrascu.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30451" w:rsidRDefault="00D30451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C249B0" w:rsidRDefault="00C249B0" w:rsidP="00C249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D38">
        <w:rPr>
          <w:rFonts w:ascii="Times New Roman" w:eastAsia="Times New Roman" w:hAnsi="Times New Roman" w:cs="Times New Roman"/>
          <w:b/>
          <w:sz w:val="24"/>
          <w:szCs w:val="24"/>
        </w:rPr>
        <w:t xml:space="preserve">PRILOG A2  - podaci o </w:t>
      </w:r>
      <w:proofErr w:type="spellStart"/>
      <w:r w:rsidRPr="00BB4D38">
        <w:rPr>
          <w:rFonts w:ascii="Times New Roman" w:eastAsia="Times New Roman" w:hAnsi="Times New Roman" w:cs="Times New Roman"/>
          <w:b/>
          <w:sz w:val="24"/>
          <w:szCs w:val="24"/>
        </w:rPr>
        <w:t>podugovarateljima</w:t>
      </w:r>
      <w:proofErr w:type="spellEnd"/>
      <w:r w:rsidRPr="00BB4D38">
        <w:rPr>
          <w:rFonts w:ascii="Times New Roman" w:eastAsia="Times New Roman" w:hAnsi="Times New Roman" w:cs="Times New Roman"/>
          <w:b/>
          <w:sz w:val="24"/>
          <w:szCs w:val="24"/>
        </w:rPr>
        <w:t xml:space="preserve"> (obavezno priložiti uz Prilog A, samo u slučaju ako ponuditelj namjerava dati dio ugovora u podugovor)</w:t>
      </w:r>
    </w:p>
    <w:p w:rsidR="00C249B0" w:rsidRPr="00BB4D38" w:rsidRDefault="00C249B0" w:rsidP="00C249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724" w:rsidRPr="009903CB" w:rsidRDefault="00C249B0" w:rsidP="004B7724">
      <w:pPr>
        <w:spacing w:line="240" w:lineRule="auto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</w:rPr>
      </w:pPr>
      <w:r w:rsidRPr="00BB4D3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70788">
        <w:rPr>
          <w:rFonts w:ascii="Times New Roman" w:hAnsi="Times New Roman" w:cs="Times New Roman"/>
          <w:b/>
          <w:sz w:val="24"/>
          <w:szCs w:val="24"/>
        </w:rPr>
        <w:t>Naručitelj</w:t>
      </w:r>
      <w:bookmarkStart w:id="129" w:name="_Toc477421548"/>
      <w:bookmarkStart w:id="130" w:name="_Toc477422251"/>
      <w:bookmarkStart w:id="131" w:name="_Toc477425602"/>
      <w:bookmarkStart w:id="132" w:name="_Toc498352272"/>
      <w:bookmarkStart w:id="133" w:name="_Toc498430090"/>
      <w:bookmarkStart w:id="134" w:name="_Toc498434288"/>
      <w:r w:rsidR="00D36B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11A7">
        <w:rPr>
          <w:rFonts w:ascii="Times New Roman" w:hAnsi="Times New Roman" w:cs="Times New Roman"/>
          <w:b/>
          <w:iCs/>
          <w:sz w:val="24"/>
          <w:szCs w:val="24"/>
        </w:rPr>
        <w:t>COMMEL-ZAGREB</w:t>
      </w:r>
      <w:r w:rsidR="004B7724">
        <w:rPr>
          <w:rFonts w:ascii="Times New Roman" w:hAnsi="Times New Roman" w:cs="Times New Roman"/>
          <w:b/>
          <w:iCs/>
          <w:sz w:val="24"/>
          <w:szCs w:val="24"/>
        </w:rPr>
        <w:t xml:space="preserve"> d.o.o.</w:t>
      </w:r>
      <w:r w:rsidR="00D36B8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611A7">
        <w:rPr>
          <w:rFonts w:ascii="Times New Roman" w:hAnsi="Times New Roman" w:cs="Times New Roman"/>
          <w:iCs/>
          <w:sz w:val="24"/>
          <w:szCs w:val="24"/>
        </w:rPr>
        <w:t>Samoborska cesta 143, 10 000 Zagreb, Republika Hrvatska</w:t>
      </w:r>
    </w:p>
    <w:p w:rsidR="00180AA0" w:rsidRDefault="00C249B0" w:rsidP="00180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ascii="Times New Roman" w:hAnsi="Times New Roman"/>
          <w:i/>
          <w:color w:val="4F81BD" w:themeColor="accent1"/>
          <w:sz w:val="24"/>
          <w:szCs w:val="24"/>
        </w:rPr>
      </w:pPr>
      <w:bookmarkStart w:id="135" w:name="_Toc523986752"/>
      <w:bookmarkStart w:id="136" w:name="_Toc514158029"/>
      <w:bookmarkStart w:id="137" w:name="_Toc515618673"/>
      <w:bookmarkStart w:id="138" w:name="_Toc531608381"/>
      <w:r w:rsidRPr="00BB4D38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A21AC2">
        <w:rPr>
          <w:rFonts w:ascii="Times New Roman" w:eastAsia="Times New Roman" w:hAnsi="Times New Roman" w:cs="Times New Roman"/>
          <w:b/>
          <w:sz w:val="24"/>
          <w:szCs w:val="24"/>
        </w:rPr>
        <w:t>Predmet nabave</w:t>
      </w:r>
      <w:bookmarkStart w:id="139" w:name="_Toc477421549"/>
      <w:bookmarkStart w:id="140" w:name="_Toc477422252"/>
      <w:bookmarkStart w:id="141" w:name="_Toc477425603"/>
      <w:bookmarkEnd w:id="129"/>
      <w:bookmarkEnd w:id="130"/>
      <w:bookmarkEnd w:id="131"/>
      <w:bookmarkEnd w:id="132"/>
      <w:bookmarkEnd w:id="133"/>
      <w:bookmarkEnd w:id="134"/>
      <w:r w:rsidR="00D36B8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bookmarkEnd w:id="135"/>
      <w:bookmarkEnd w:id="136"/>
      <w:bookmarkEnd w:id="137"/>
      <w:r w:rsidR="003A148A" w:rsidRPr="003A148A">
        <w:rPr>
          <w:rFonts w:ascii="Times New Roman" w:hAnsi="Times New Roman"/>
          <w:sz w:val="24"/>
          <w:szCs w:val="24"/>
        </w:rPr>
        <w:t xml:space="preserve">nabava i instaliranje </w:t>
      </w:r>
      <w:r w:rsidR="00C611A7">
        <w:rPr>
          <w:rFonts w:ascii="Times New Roman" w:hAnsi="Times New Roman"/>
          <w:sz w:val="24"/>
          <w:szCs w:val="24"/>
        </w:rPr>
        <w:t>softvera i hardvera</w:t>
      </w:r>
      <w:bookmarkEnd w:id="138"/>
    </w:p>
    <w:p w:rsidR="00C249B0" w:rsidRPr="00861F28" w:rsidRDefault="00180AA0" w:rsidP="00180AA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AA0"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b/>
          <w:sz w:val="24"/>
          <w:szCs w:val="24"/>
        </w:rPr>
        <w:t>Grupa predmeta nabave</w:t>
      </w:r>
    </w:p>
    <w:p w:rsidR="00C249B0" w:rsidRPr="00A21AC2" w:rsidRDefault="00C249B0" w:rsidP="009312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2" w:name="_Toc523986753"/>
      <w:bookmarkStart w:id="143" w:name="_Toc531608382"/>
      <w:bookmarkStart w:id="144" w:name="_Toc498352273"/>
      <w:bookmarkStart w:id="145" w:name="_Toc498430091"/>
      <w:bookmarkStart w:id="146" w:name="_Toc498434289"/>
      <w:bookmarkStart w:id="147" w:name="_Toc514158030"/>
      <w:bookmarkStart w:id="148" w:name="_Toc515618674"/>
      <w:r w:rsidRPr="00A21AC2">
        <w:rPr>
          <w:rFonts w:ascii="Times New Roman" w:eastAsia="Times New Roman" w:hAnsi="Times New Roman" w:cs="Times New Roman"/>
          <w:b/>
          <w:sz w:val="24"/>
          <w:szCs w:val="24"/>
        </w:rPr>
        <w:t>3. Ponuditelj</w:t>
      </w:r>
      <w:bookmarkEnd w:id="139"/>
      <w:bookmarkEnd w:id="140"/>
      <w:bookmarkEnd w:id="141"/>
      <w:bookmarkEnd w:id="142"/>
      <w:bookmarkEnd w:id="14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44"/>
      <w:bookmarkEnd w:id="145"/>
      <w:bookmarkEnd w:id="146"/>
      <w:bookmarkEnd w:id="147"/>
      <w:bookmarkEnd w:id="148"/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3181"/>
        <w:gridCol w:w="5461"/>
      </w:tblGrid>
      <w:tr w:rsidR="00C249B0" w:rsidRPr="00A21AC2" w:rsidTr="00304528">
        <w:tc>
          <w:tcPr>
            <w:tcW w:w="3232" w:type="dxa"/>
            <w:shd w:val="clear" w:color="auto" w:fill="F2F2F2" w:themeFill="background1" w:themeFillShade="F2"/>
          </w:tcPr>
          <w:p w:rsidR="00C249B0" w:rsidRPr="00A21AC2" w:rsidRDefault="00C249B0" w:rsidP="00D36B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>Naziv ponuditelja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</w:tcPr>
          <w:p w:rsidR="00C249B0" w:rsidRPr="00A21AC2" w:rsidRDefault="00C249B0" w:rsidP="00304528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A21AC2" w:rsidTr="00304528">
        <w:tc>
          <w:tcPr>
            <w:tcW w:w="3232" w:type="dxa"/>
            <w:shd w:val="clear" w:color="auto" w:fill="F2F2F2" w:themeFill="background1" w:themeFillShade="F2"/>
          </w:tcPr>
          <w:p w:rsidR="00C249B0" w:rsidRPr="00A21AC2" w:rsidRDefault="00C249B0" w:rsidP="00D36B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>Sjedište/adresa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</w:tcPr>
          <w:p w:rsidR="00C249B0" w:rsidRPr="00A21AC2" w:rsidRDefault="00C249B0" w:rsidP="00304528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49B0" w:rsidRPr="00A21AC2" w:rsidRDefault="00C249B0" w:rsidP="00C249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9B0" w:rsidRDefault="00C249B0" w:rsidP="009312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</w:rPr>
      </w:pPr>
      <w:r w:rsidRPr="00A21AC2">
        <w:rPr>
          <w:rFonts w:ascii="Times New Roman" w:eastAsia="Times New Roman" w:hAnsi="Times New Roman" w:cs="Times New Roman"/>
          <w:b/>
          <w:sz w:val="24"/>
          <w:szCs w:val="24"/>
        </w:rPr>
        <w:t xml:space="preserve"> 4. Podaci o </w:t>
      </w:r>
      <w:proofErr w:type="spellStart"/>
      <w:r w:rsidRPr="00A21AC2">
        <w:rPr>
          <w:rFonts w:ascii="Times New Roman" w:eastAsia="Times New Roman" w:hAnsi="Times New Roman" w:cs="Times New Roman"/>
          <w:b/>
          <w:sz w:val="24"/>
          <w:szCs w:val="24"/>
        </w:rPr>
        <w:t>podugovarateljima</w:t>
      </w:r>
      <w:proofErr w:type="spellEnd"/>
      <w:r w:rsidRPr="00A21AC2">
        <w:rPr>
          <w:rFonts w:ascii="Times New Roman" w:eastAsia="Times New Roman" w:hAnsi="Times New Roman" w:cs="Times New Roman"/>
          <w:sz w:val="24"/>
          <w:szCs w:val="24"/>
        </w:rPr>
        <w:t xml:space="preserve"> (ako Ponuditelj namjerava dati dio ugovora u podugovor)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</w:p>
    <w:p w:rsidR="00D36B8E" w:rsidRPr="00467C4B" w:rsidRDefault="00D36B8E" w:rsidP="00931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C249B0" w:rsidRPr="00A21AC2" w:rsidTr="00304528">
        <w:tc>
          <w:tcPr>
            <w:tcW w:w="4644" w:type="dxa"/>
            <w:shd w:val="clear" w:color="auto" w:fill="F2F2F2" w:themeFill="background1" w:themeFillShade="F2"/>
          </w:tcPr>
          <w:p w:rsidR="00C249B0" w:rsidRPr="00A21AC2" w:rsidRDefault="00C249B0" w:rsidP="00D36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proofErr w:type="spellStart"/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644" w:type="dxa"/>
          </w:tcPr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A21AC2" w:rsidTr="00304528">
        <w:tc>
          <w:tcPr>
            <w:tcW w:w="4644" w:type="dxa"/>
            <w:shd w:val="clear" w:color="auto" w:fill="F2F2F2" w:themeFill="background1" w:themeFillShade="F2"/>
          </w:tcPr>
          <w:p w:rsidR="00C249B0" w:rsidRPr="00A21AC2" w:rsidRDefault="00C249B0" w:rsidP="00D36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>Sjedište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A21AC2" w:rsidTr="00304528">
        <w:tc>
          <w:tcPr>
            <w:tcW w:w="4644" w:type="dxa"/>
            <w:shd w:val="clear" w:color="auto" w:fill="F2F2F2" w:themeFill="background1" w:themeFillShade="F2"/>
          </w:tcPr>
          <w:p w:rsidR="00C249B0" w:rsidRPr="00A21AC2" w:rsidRDefault="00C249B0" w:rsidP="00D36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A21AC2" w:rsidTr="00304528">
        <w:tc>
          <w:tcPr>
            <w:tcW w:w="4644" w:type="dxa"/>
            <w:shd w:val="clear" w:color="auto" w:fill="F2F2F2" w:themeFill="background1" w:themeFillShade="F2"/>
          </w:tcPr>
          <w:p w:rsidR="00C249B0" w:rsidRPr="00A21AC2" w:rsidRDefault="00C249B0" w:rsidP="00D36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>Broj računa/IBAN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A21AC2" w:rsidTr="00304528">
        <w:tc>
          <w:tcPr>
            <w:tcW w:w="4644" w:type="dxa"/>
            <w:shd w:val="clear" w:color="auto" w:fill="F2F2F2" w:themeFill="background1" w:themeFillShade="F2"/>
          </w:tcPr>
          <w:p w:rsidR="00C249B0" w:rsidRPr="00A21AC2" w:rsidRDefault="00C249B0" w:rsidP="00D36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>Račun otvoren kod banke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A21AC2" w:rsidTr="00304528">
        <w:tc>
          <w:tcPr>
            <w:tcW w:w="4644" w:type="dxa"/>
            <w:shd w:val="clear" w:color="auto" w:fill="F2F2F2" w:themeFill="background1" w:themeFillShade="F2"/>
          </w:tcPr>
          <w:p w:rsidR="00C249B0" w:rsidRPr="00A21AC2" w:rsidRDefault="00C249B0" w:rsidP="00D36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Zakonski zastupnik/ci </w:t>
            </w:r>
            <w:proofErr w:type="spellStart"/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644" w:type="dxa"/>
          </w:tcPr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A21AC2" w:rsidTr="00304528">
        <w:tc>
          <w:tcPr>
            <w:tcW w:w="4644" w:type="dxa"/>
            <w:shd w:val="clear" w:color="auto" w:fill="F2F2F2" w:themeFill="background1" w:themeFillShade="F2"/>
          </w:tcPr>
          <w:p w:rsidR="00C249B0" w:rsidRPr="00A21AC2" w:rsidRDefault="00C249B0" w:rsidP="00D36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>Predmet ugovora koji se daje u podugovor</w:t>
            </w:r>
          </w:p>
        </w:tc>
        <w:tc>
          <w:tcPr>
            <w:tcW w:w="4644" w:type="dxa"/>
          </w:tcPr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A21AC2" w:rsidTr="00304528">
        <w:tc>
          <w:tcPr>
            <w:tcW w:w="4644" w:type="dxa"/>
            <w:shd w:val="clear" w:color="auto" w:fill="F2F2F2" w:themeFill="background1" w:themeFillShade="F2"/>
          </w:tcPr>
          <w:p w:rsidR="00C249B0" w:rsidRPr="00A21AC2" w:rsidRDefault="00C249B0" w:rsidP="00D36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>Količina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A21AC2" w:rsidTr="00304528">
        <w:tc>
          <w:tcPr>
            <w:tcW w:w="4644" w:type="dxa"/>
            <w:shd w:val="clear" w:color="auto" w:fill="F2F2F2" w:themeFill="background1" w:themeFillShade="F2"/>
          </w:tcPr>
          <w:p w:rsidR="00C249B0" w:rsidRPr="00A21AC2" w:rsidRDefault="00C249B0" w:rsidP="00D36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>Vrijednost (kn)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B0" w:rsidRPr="00A21AC2" w:rsidTr="00304528">
        <w:tc>
          <w:tcPr>
            <w:tcW w:w="4644" w:type="dxa"/>
            <w:shd w:val="clear" w:color="auto" w:fill="F2F2F2" w:themeFill="background1" w:themeFillShade="F2"/>
          </w:tcPr>
          <w:p w:rsidR="00C249B0" w:rsidRPr="00A21AC2" w:rsidRDefault="00C249B0" w:rsidP="00D36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Postotni dio ugovora o javnoj nabavi koji se daje u podugovor </w:t>
            </w:r>
          </w:p>
        </w:tc>
        <w:tc>
          <w:tcPr>
            <w:tcW w:w="4644" w:type="dxa"/>
          </w:tcPr>
          <w:p w:rsidR="00C249B0" w:rsidRPr="00A21AC2" w:rsidRDefault="00C249B0" w:rsidP="00304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49B0" w:rsidRPr="00A21AC2" w:rsidRDefault="00C249B0" w:rsidP="00C24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9B0" w:rsidRPr="00A21AC2" w:rsidRDefault="00C249B0" w:rsidP="00C249B0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249B0" w:rsidRPr="00A21AC2" w:rsidRDefault="00C249B0" w:rsidP="00C249B0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49" w:name="_Toc477421550"/>
      <w:bookmarkStart w:id="150" w:name="_Toc477422253"/>
      <w:bookmarkStart w:id="151" w:name="_Toc477425604"/>
      <w:bookmarkStart w:id="152" w:name="_Toc498352274"/>
      <w:bookmarkStart w:id="153" w:name="_Toc498430092"/>
      <w:bookmarkStart w:id="154" w:name="_Toc498434290"/>
      <w:bookmarkStart w:id="155" w:name="_Toc514158031"/>
      <w:bookmarkStart w:id="156" w:name="_Toc515618675"/>
      <w:bookmarkStart w:id="157" w:name="_Toc523986754"/>
      <w:bookmarkStart w:id="158" w:name="_Toc531608383"/>
      <w:r w:rsidRPr="00A21AC2">
        <w:rPr>
          <w:rFonts w:ascii="Times New Roman" w:eastAsia="Times New Roman" w:hAnsi="Times New Roman" w:cs="Times New Roman"/>
          <w:sz w:val="24"/>
          <w:szCs w:val="24"/>
        </w:rPr>
        <w:t>Datum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AC2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C249B0" w:rsidRPr="00A21AC2" w:rsidRDefault="00C249B0" w:rsidP="00C249B0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249B0" w:rsidRPr="006A57FA" w:rsidRDefault="00C249B0" w:rsidP="00C249B0">
      <w:pPr>
        <w:spacing w:after="0"/>
        <w:ind w:left="43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59" w:name="_Toc477421551"/>
      <w:bookmarkStart w:id="160" w:name="_Toc477422254"/>
      <w:bookmarkStart w:id="161" w:name="_Toc477425605"/>
      <w:bookmarkStart w:id="162" w:name="_Toc498352275"/>
      <w:bookmarkStart w:id="163" w:name="_Toc498430093"/>
      <w:bookmarkStart w:id="164" w:name="_Toc498434291"/>
      <w:bookmarkStart w:id="165" w:name="_Toc514158032"/>
      <w:bookmarkStart w:id="166" w:name="_Toc515618676"/>
      <w:bookmarkStart w:id="167" w:name="_Toc523986755"/>
      <w:bookmarkStart w:id="168" w:name="_Toc531608384"/>
      <w:r w:rsidRPr="00A21AC2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21AC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1AC2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36B8E">
        <w:rPr>
          <w:rFonts w:ascii="Times New Roman" w:eastAsia="Times New Roman" w:hAnsi="Times New Roman" w:cs="Times New Roman"/>
          <w:sz w:val="24"/>
          <w:szCs w:val="24"/>
        </w:rPr>
        <w:tab/>
      </w:r>
      <w:r w:rsidRPr="00A21AC2">
        <w:rPr>
          <w:rFonts w:ascii="Times New Roman" w:eastAsia="Times New Roman" w:hAnsi="Times New Roman" w:cs="Times New Roman"/>
          <w:sz w:val="24"/>
          <w:szCs w:val="24"/>
        </w:rPr>
        <w:t xml:space="preserve"> Ponuditelj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:rsidR="00C249B0" w:rsidRPr="00A21AC2" w:rsidRDefault="00C249B0" w:rsidP="00C249B0">
      <w:pPr>
        <w:spacing w:after="0"/>
        <w:ind w:left="4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9B0" w:rsidRPr="00A21AC2" w:rsidRDefault="00C249B0" w:rsidP="00C249B0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A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_________________________</w:t>
      </w:r>
    </w:p>
    <w:p w:rsidR="00E57B5C" w:rsidRPr="00E57B5C" w:rsidRDefault="00C249B0" w:rsidP="00E57B5C">
      <w:pPr>
        <w:spacing w:after="0"/>
        <w:ind w:left="702" w:firstLine="283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D36B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D36B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</w:t>
      </w:r>
      <w:r w:rsidRPr="00A21A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(potpis ovlaštene osobe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D36B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249B0" w:rsidRPr="00A21AC2" w:rsidRDefault="00C249B0" w:rsidP="00C249B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1AC2">
        <w:rPr>
          <w:rFonts w:ascii="Times New Roman" w:eastAsia="Times New Roman" w:hAnsi="Times New Roman" w:cs="Times New Roman"/>
          <w:i/>
          <w:sz w:val="24"/>
          <w:szCs w:val="24"/>
        </w:rPr>
        <w:t>Napomene</w:t>
      </w:r>
      <w:r w:rsidR="00D36B8E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2711B" w:rsidRPr="00C2711B" w:rsidRDefault="00C249B0" w:rsidP="00C2711B">
      <w:pPr>
        <w:spacing w:after="0"/>
        <w:jc w:val="both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</w:rPr>
      </w:pPr>
      <w:r w:rsidRPr="00A21AC2">
        <w:rPr>
          <w:rFonts w:ascii="Times New Roman" w:eastAsia="Times New Roman" w:hAnsi="Times New Roman" w:cs="Times New Roman"/>
          <w:i/>
          <w:sz w:val="24"/>
          <w:szCs w:val="24"/>
        </w:rPr>
        <w:t xml:space="preserve">*Ponuditelj koji ima namjeru ustupiti dio ugovora </w:t>
      </w:r>
      <w:proofErr w:type="spellStart"/>
      <w:r w:rsidRPr="00A21AC2">
        <w:rPr>
          <w:rFonts w:ascii="Times New Roman" w:eastAsia="Times New Roman" w:hAnsi="Times New Roman" w:cs="Times New Roman"/>
          <w:i/>
          <w:sz w:val="24"/>
          <w:szCs w:val="24"/>
        </w:rPr>
        <w:t>podizvoditelju</w:t>
      </w:r>
      <w:proofErr w:type="spellEnd"/>
      <w:r w:rsidRPr="00A21AC2">
        <w:rPr>
          <w:rFonts w:ascii="Times New Roman" w:eastAsia="Times New Roman" w:hAnsi="Times New Roman" w:cs="Times New Roman"/>
          <w:i/>
          <w:sz w:val="24"/>
          <w:szCs w:val="24"/>
        </w:rPr>
        <w:t xml:space="preserve"> obvezan je ispuniti Prilog A2 za svakog </w:t>
      </w:r>
      <w:proofErr w:type="spellStart"/>
      <w:r w:rsidRPr="00A21AC2">
        <w:rPr>
          <w:rFonts w:ascii="Times New Roman" w:eastAsia="Times New Roman" w:hAnsi="Times New Roman" w:cs="Times New Roman"/>
          <w:i/>
          <w:sz w:val="24"/>
          <w:szCs w:val="24"/>
        </w:rPr>
        <w:t>podizvoditelja</w:t>
      </w:r>
      <w:proofErr w:type="spellEnd"/>
      <w:r w:rsidRPr="00A21AC2">
        <w:rPr>
          <w:rFonts w:ascii="Times New Roman" w:eastAsia="Times New Roman" w:hAnsi="Times New Roman" w:cs="Times New Roman"/>
          <w:i/>
          <w:sz w:val="24"/>
          <w:szCs w:val="24"/>
        </w:rPr>
        <w:t xml:space="preserve"> te ih priložiti uz Ponudbeni list kao njegov sastavni dio.</w:t>
      </w:r>
      <w:r w:rsidRPr="00467C4B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</w:rPr>
        <w:t xml:space="preserve"> </w:t>
      </w:r>
    </w:p>
    <w:p w:rsidR="00C2711B" w:rsidRDefault="00C2711B" w:rsidP="00C249B0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249B0" w:rsidRPr="00040C38" w:rsidRDefault="00C249B0" w:rsidP="00040C38">
      <w:pPr>
        <w:pStyle w:val="Heading1"/>
        <w:jc w:val="center"/>
        <w:rPr>
          <w:i/>
          <w:color w:val="548DD4" w:themeColor="text2" w:themeTint="99"/>
          <w:sz w:val="24"/>
          <w:szCs w:val="24"/>
          <w:lang w:val="en-GB"/>
        </w:rPr>
      </w:pPr>
      <w:bookmarkStart w:id="169" w:name="_Toc531608385"/>
      <w:r w:rsidRPr="00040C38">
        <w:rPr>
          <w:sz w:val="24"/>
          <w:szCs w:val="24"/>
          <w:lang w:val="en-GB"/>
        </w:rPr>
        <w:t>PRILOG B</w:t>
      </w:r>
      <w:bookmarkEnd w:id="169"/>
    </w:p>
    <w:p w:rsidR="00CE344F" w:rsidRPr="00CE344F" w:rsidRDefault="00CE344F" w:rsidP="00C249B0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lang w:val="en-GB"/>
        </w:rPr>
      </w:pPr>
      <w:r w:rsidRPr="00CE344F">
        <w:rPr>
          <w:rFonts w:ascii="Times New Roman" w:hAnsi="Times New Roman" w:cs="Times New Roman"/>
          <w:b/>
          <w:sz w:val="24"/>
          <w:szCs w:val="24"/>
          <w:lang w:val="en-GB"/>
        </w:rPr>
        <w:t>TROŠKOVNIK</w:t>
      </w:r>
      <w:r w:rsidRPr="00CE344F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lang w:val="en-GB"/>
        </w:rPr>
        <w:t xml:space="preserve"> </w:t>
      </w:r>
    </w:p>
    <w:p w:rsidR="00B8543A" w:rsidRDefault="00B8543A" w:rsidP="00C249B0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D9F" w:rsidRPr="00520D9F" w:rsidRDefault="00520D9F" w:rsidP="00C249B0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  <w:r w:rsidRPr="00520D9F">
        <w:rPr>
          <w:rFonts w:ascii="Times New Roman" w:hAnsi="Times New Roman" w:cs="Times New Roman"/>
          <w:i/>
          <w:sz w:val="24"/>
          <w:szCs w:val="24"/>
        </w:rPr>
        <w:t xml:space="preserve">u </w:t>
      </w:r>
      <w:proofErr w:type="spellStart"/>
      <w:r w:rsidRPr="00520D9F">
        <w:rPr>
          <w:rFonts w:ascii="Times New Roman" w:hAnsi="Times New Roman" w:cs="Times New Roman"/>
          <w:i/>
          <w:sz w:val="24"/>
          <w:szCs w:val="24"/>
        </w:rPr>
        <w:t>excel</w:t>
      </w:r>
      <w:proofErr w:type="spellEnd"/>
      <w:r w:rsidRPr="00520D9F">
        <w:rPr>
          <w:rFonts w:ascii="Times New Roman" w:hAnsi="Times New Roman" w:cs="Times New Roman"/>
          <w:i/>
          <w:sz w:val="24"/>
          <w:szCs w:val="24"/>
        </w:rPr>
        <w:t xml:space="preserve"> datoteci u prilogu</w:t>
      </w:r>
    </w:p>
    <w:p w:rsidR="00D30451" w:rsidRDefault="00D30451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D30451" w:rsidRDefault="00D30451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3A33C6" w:rsidRDefault="003A33C6" w:rsidP="003A33C6">
      <w:pPr>
        <w:spacing w:after="0"/>
        <w:rPr>
          <w:rFonts w:ascii="Times New Roman" w:hAnsi="Times New Roman"/>
          <w:sz w:val="24"/>
          <w:szCs w:val="24"/>
        </w:rPr>
      </w:pPr>
      <w:r w:rsidRPr="003D060A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3A33C6" w:rsidRDefault="003A33C6" w:rsidP="003A33C6">
      <w:pPr>
        <w:spacing w:after="0"/>
        <w:rPr>
          <w:rFonts w:ascii="Times New Roman" w:hAnsi="Times New Roman"/>
          <w:sz w:val="24"/>
          <w:szCs w:val="24"/>
        </w:rPr>
      </w:pPr>
    </w:p>
    <w:p w:rsidR="003A33C6" w:rsidRDefault="003A33C6" w:rsidP="003A33C6">
      <w:pPr>
        <w:spacing w:after="0"/>
        <w:rPr>
          <w:rFonts w:ascii="Times New Roman" w:hAnsi="Times New Roman"/>
          <w:sz w:val="24"/>
          <w:szCs w:val="24"/>
        </w:rPr>
      </w:pPr>
    </w:p>
    <w:p w:rsidR="00D30451" w:rsidRDefault="00D30451" w:rsidP="000078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en-GB"/>
        </w:rPr>
      </w:pPr>
    </w:p>
    <w:p w:rsidR="003930A9" w:rsidRDefault="003930A9" w:rsidP="009604F0">
      <w:pPr>
        <w:spacing w:after="0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D9F" w:rsidRDefault="00520D9F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7B5C" w:rsidRDefault="00E57B5C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7B5C" w:rsidRDefault="00E57B5C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7B5C" w:rsidRDefault="00E57B5C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7B5C" w:rsidRDefault="00E57B5C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7B5C" w:rsidRDefault="00E57B5C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7B5C" w:rsidRDefault="00E57B5C" w:rsidP="001D7D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134F" w:rsidRPr="004C240A" w:rsidRDefault="006D134F" w:rsidP="006D134F">
      <w:pPr>
        <w:tabs>
          <w:tab w:val="center" w:pos="6237"/>
          <w:tab w:val="decimal" w:pos="7088"/>
        </w:tabs>
        <w:jc w:val="both"/>
        <w:rPr>
          <w:rFonts w:ascii="Times New Roman" w:hAnsi="Times New Roman"/>
          <w:i/>
          <w:color w:val="548DD4" w:themeColor="text2" w:themeTint="99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4C240A">
        <w:rPr>
          <w:rFonts w:ascii="Times New Roman" w:hAnsi="Times New Roman"/>
          <w:i/>
          <w:color w:val="548DD4" w:themeColor="text2" w:themeTint="99"/>
          <w:szCs w:val="24"/>
        </w:rPr>
        <w:t xml:space="preserve">    </w:t>
      </w:r>
      <w:r w:rsidR="00D36B8E">
        <w:rPr>
          <w:rFonts w:ascii="Times New Roman" w:hAnsi="Times New Roman"/>
          <w:i/>
          <w:color w:val="548DD4" w:themeColor="text2" w:themeTint="99"/>
          <w:szCs w:val="24"/>
        </w:rPr>
        <w:t xml:space="preserve">                          </w:t>
      </w:r>
    </w:p>
    <w:sectPr w:rsidR="006D134F" w:rsidRPr="004C240A" w:rsidSect="00314D4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601" w:rsidRDefault="00834601" w:rsidP="00441727">
      <w:pPr>
        <w:spacing w:after="0" w:line="240" w:lineRule="auto"/>
      </w:pPr>
      <w:r>
        <w:separator/>
      </w:r>
    </w:p>
  </w:endnote>
  <w:endnote w:type="continuationSeparator" w:id="0">
    <w:p w:rsidR="00834601" w:rsidRDefault="00834601" w:rsidP="0044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3272"/>
      <w:docPartObj>
        <w:docPartGallery w:val="Page Numbers (Bottom of Page)"/>
        <w:docPartUnique/>
      </w:docPartObj>
    </w:sdtPr>
    <w:sdtEndPr/>
    <w:sdtContent>
      <w:p w:rsidR="00241729" w:rsidRDefault="00241729">
        <w:pPr>
          <w:pStyle w:val="Footer"/>
          <w:jc w:val="right"/>
        </w:pPr>
        <w:r>
          <w:rPr>
            <w:rFonts w:ascii="Times New Roman" w:hAnsi="Times New Roman"/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-43180</wp:posOffset>
                  </wp:positionV>
                  <wp:extent cx="4657725" cy="285750"/>
                  <wp:effectExtent l="0" t="0" r="0" b="0"/>
                  <wp:wrapNone/>
                  <wp:docPr id="2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577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729" w:rsidRPr="00E72269" w:rsidRDefault="00241729" w:rsidP="006414B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</w:pPr>
                              <w:r w:rsidRPr="00E72269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 xml:space="preserve">Sadržaj ovog materijala isključiva je odgovornost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>poduzeća COMMEL-ZAGREB d.o.o.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0;text-align:left;margin-left:47.65pt;margin-top:-3.4pt;width:366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" stroked="f">
                  <v:textbox>
                    <w:txbxContent>
                      <w:p w:rsidR="00241729" w:rsidRPr="00E72269" w:rsidRDefault="00241729" w:rsidP="006414B6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</w:pPr>
                        <w:r w:rsidRPr="00E72269"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 xml:space="preserve">Sadržaj ovog materijala isključiva je odgovornost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>poduzeća COMMEL-ZAGREB d.o.o.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6414B6">
          <w:rPr>
            <w:rFonts w:ascii="Times New Roman" w:hAnsi="Times New Roman"/>
          </w:rPr>
          <w:fldChar w:fldCharType="begin"/>
        </w:r>
        <w:r w:rsidRPr="006414B6">
          <w:rPr>
            <w:rFonts w:ascii="Times New Roman" w:hAnsi="Times New Roman"/>
          </w:rPr>
          <w:instrText xml:space="preserve"> PAGE   \* MERGEFORMAT </w:instrText>
        </w:r>
        <w:r w:rsidRPr="006414B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6414B6">
          <w:rPr>
            <w:rFonts w:ascii="Times New Roman" w:hAnsi="Times New Roman"/>
          </w:rPr>
          <w:fldChar w:fldCharType="end"/>
        </w:r>
      </w:p>
    </w:sdtContent>
  </w:sdt>
  <w:p w:rsidR="00241729" w:rsidRDefault="00241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601" w:rsidRDefault="00834601" w:rsidP="00441727">
      <w:pPr>
        <w:spacing w:after="0" w:line="240" w:lineRule="auto"/>
      </w:pPr>
      <w:r>
        <w:separator/>
      </w:r>
    </w:p>
  </w:footnote>
  <w:footnote w:type="continuationSeparator" w:id="0">
    <w:p w:rsidR="00834601" w:rsidRDefault="00834601" w:rsidP="00441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993"/>
    <w:multiLevelType w:val="hybridMultilevel"/>
    <w:tmpl w:val="7D8CFAD8"/>
    <w:lvl w:ilvl="0" w:tplc="5AD2C2DC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796"/>
    <w:multiLevelType w:val="hybridMultilevel"/>
    <w:tmpl w:val="2FAC4B46"/>
    <w:lvl w:ilvl="0" w:tplc="1A6A9328">
      <w:start w:val="1"/>
      <w:numFmt w:val="upperRoman"/>
      <w:lvlText w:val="%1."/>
      <w:lvlJc w:val="right"/>
      <w:pPr>
        <w:ind w:left="1776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576" w:hanging="360"/>
      </w:pPr>
    </w:lvl>
    <w:lvl w:ilvl="2" w:tplc="041A001B" w:tentative="1">
      <w:start w:val="1"/>
      <w:numFmt w:val="lowerRoman"/>
      <w:lvlText w:val="%3."/>
      <w:lvlJc w:val="right"/>
      <w:pPr>
        <w:ind w:left="4296" w:hanging="180"/>
      </w:pPr>
    </w:lvl>
    <w:lvl w:ilvl="3" w:tplc="041A000F" w:tentative="1">
      <w:start w:val="1"/>
      <w:numFmt w:val="decimal"/>
      <w:lvlText w:val="%4."/>
      <w:lvlJc w:val="left"/>
      <w:pPr>
        <w:ind w:left="5016" w:hanging="360"/>
      </w:pPr>
    </w:lvl>
    <w:lvl w:ilvl="4" w:tplc="041A0019" w:tentative="1">
      <w:start w:val="1"/>
      <w:numFmt w:val="lowerLetter"/>
      <w:lvlText w:val="%5."/>
      <w:lvlJc w:val="left"/>
      <w:pPr>
        <w:ind w:left="5736" w:hanging="360"/>
      </w:pPr>
    </w:lvl>
    <w:lvl w:ilvl="5" w:tplc="041A001B" w:tentative="1">
      <w:start w:val="1"/>
      <w:numFmt w:val="lowerRoman"/>
      <w:lvlText w:val="%6."/>
      <w:lvlJc w:val="right"/>
      <w:pPr>
        <w:ind w:left="6456" w:hanging="180"/>
      </w:pPr>
    </w:lvl>
    <w:lvl w:ilvl="6" w:tplc="041A000F" w:tentative="1">
      <w:start w:val="1"/>
      <w:numFmt w:val="decimal"/>
      <w:lvlText w:val="%7."/>
      <w:lvlJc w:val="left"/>
      <w:pPr>
        <w:ind w:left="7176" w:hanging="360"/>
      </w:pPr>
    </w:lvl>
    <w:lvl w:ilvl="7" w:tplc="041A0019" w:tentative="1">
      <w:start w:val="1"/>
      <w:numFmt w:val="lowerLetter"/>
      <w:lvlText w:val="%8."/>
      <w:lvlJc w:val="left"/>
      <w:pPr>
        <w:ind w:left="7896" w:hanging="360"/>
      </w:pPr>
    </w:lvl>
    <w:lvl w:ilvl="8" w:tplc="0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" w15:restartNumberingAfterBreak="0">
    <w:nsid w:val="12340822"/>
    <w:multiLevelType w:val="multilevel"/>
    <w:tmpl w:val="CF28C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A46DBA"/>
    <w:multiLevelType w:val="hybridMultilevel"/>
    <w:tmpl w:val="84E4B40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6991"/>
    <w:multiLevelType w:val="hybridMultilevel"/>
    <w:tmpl w:val="1AB4E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60E1"/>
    <w:multiLevelType w:val="hybridMultilevel"/>
    <w:tmpl w:val="D9CA964E"/>
    <w:lvl w:ilvl="0" w:tplc="87565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92EA9"/>
    <w:multiLevelType w:val="hybridMultilevel"/>
    <w:tmpl w:val="799AA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F74F9"/>
    <w:multiLevelType w:val="hybridMultilevel"/>
    <w:tmpl w:val="72848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31839"/>
    <w:multiLevelType w:val="multilevel"/>
    <w:tmpl w:val="23561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13087"/>
    <w:multiLevelType w:val="hybridMultilevel"/>
    <w:tmpl w:val="E2402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85009"/>
    <w:multiLevelType w:val="hybridMultilevel"/>
    <w:tmpl w:val="DECAA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3E2"/>
    <w:multiLevelType w:val="hybridMultilevel"/>
    <w:tmpl w:val="CCFA3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F5A2F"/>
    <w:multiLevelType w:val="hybridMultilevel"/>
    <w:tmpl w:val="0D2C95F2"/>
    <w:lvl w:ilvl="0" w:tplc="DBE0E160">
      <w:start w:val="6"/>
      <w:numFmt w:val="bullet"/>
      <w:lvlText w:val="-"/>
      <w:lvlJc w:val="left"/>
      <w:pPr>
        <w:ind w:left="718" w:hanging="360"/>
      </w:pPr>
      <w:rPr>
        <w:rFonts w:ascii="Arial" w:eastAsia="Times New Roman" w:hAnsi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640C7155"/>
    <w:multiLevelType w:val="hybridMultilevel"/>
    <w:tmpl w:val="F89CFA3C"/>
    <w:lvl w:ilvl="0" w:tplc="72E63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C22F4"/>
    <w:multiLevelType w:val="hybridMultilevel"/>
    <w:tmpl w:val="4E9044A6"/>
    <w:lvl w:ilvl="0" w:tplc="B7720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F752A"/>
    <w:multiLevelType w:val="hybridMultilevel"/>
    <w:tmpl w:val="1F30D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047B4"/>
    <w:multiLevelType w:val="hybridMultilevel"/>
    <w:tmpl w:val="CD7EDAB2"/>
    <w:lvl w:ilvl="0" w:tplc="87565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02B9A"/>
    <w:multiLevelType w:val="hybridMultilevel"/>
    <w:tmpl w:val="3E0A86A8"/>
    <w:lvl w:ilvl="0" w:tplc="C9043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71406A"/>
    <w:multiLevelType w:val="hybridMultilevel"/>
    <w:tmpl w:val="AE9AB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449D0"/>
    <w:multiLevelType w:val="hybridMultilevel"/>
    <w:tmpl w:val="3BCC9504"/>
    <w:lvl w:ilvl="0" w:tplc="46EC5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247B8"/>
    <w:multiLevelType w:val="hybridMultilevel"/>
    <w:tmpl w:val="573E36A4"/>
    <w:lvl w:ilvl="0" w:tplc="BAC6EE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591C6D"/>
    <w:multiLevelType w:val="hybridMultilevel"/>
    <w:tmpl w:val="7452E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7"/>
  </w:num>
  <w:num w:numId="7">
    <w:abstractNumId w:val="5"/>
  </w:num>
  <w:num w:numId="8">
    <w:abstractNumId w:val="1"/>
  </w:num>
  <w:num w:numId="9">
    <w:abstractNumId w:val="18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1"/>
  </w:num>
  <w:num w:numId="14">
    <w:abstractNumId w:val="14"/>
  </w:num>
  <w:num w:numId="15">
    <w:abstractNumId w:val="19"/>
  </w:num>
  <w:num w:numId="16">
    <w:abstractNumId w:val="10"/>
  </w:num>
  <w:num w:numId="17">
    <w:abstractNumId w:val="15"/>
  </w:num>
  <w:num w:numId="18">
    <w:abstractNumId w:val="7"/>
  </w:num>
  <w:num w:numId="19">
    <w:abstractNumId w:val="11"/>
  </w:num>
  <w:num w:numId="20">
    <w:abstractNumId w:val="20"/>
  </w:num>
  <w:num w:numId="21">
    <w:abstractNumId w:val="12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94"/>
    <w:rsid w:val="000016CD"/>
    <w:rsid w:val="00001CA5"/>
    <w:rsid w:val="00003CC3"/>
    <w:rsid w:val="000078CA"/>
    <w:rsid w:val="000102E3"/>
    <w:rsid w:val="00017FC5"/>
    <w:rsid w:val="00020886"/>
    <w:rsid w:val="00026A3B"/>
    <w:rsid w:val="0003352E"/>
    <w:rsid w:val="0003552A"/>
    <w:rsid w:val="00040C38"/>
    <w:rsid w:val="0004323E"/>
    <w:rsid w:val="000438ED"/>
    <w:rsid w:val="000676E1"/>
    <w:rsid w:val="00073462"/>
    <w:rsid w:val="000818E6"/>
    <w:rsid w:val="00082CEC"/>
    <w:rsid w:val="00084BBF"/>
    <w:rsid w:val="00086306"/>
    <w:rsid w:val="0009184C"/>
    <w:rsid w:val="000938F9"/>
    <w:rsid w:val="0009638A"/>
    <w:rsid w:val="00096F23"/>
    <w:rsid w:val="000A3BC6"/>
    <w:rsid w:val="000A42EE"/>
    <w:rsid w:val="000A4EE7"/>
    <w:rsid w:val="000A5D46"/>
    <w:rsid w:val="000B23C2"/>
    <w:rsid w:val="000B3793"/>
    <w:rsid w:val="000C5EB8"/>
    <w:rsid w:val="000D399D"/>
    <w:rsid w:val="000D5B9A"/>
    <w:rsid w:val="000E19BE"/>
    <w:rsid w:val="000E2850"/>
    <w:rsid w:val="000E7FF4"/>
    <w:rsid w:val="000F1706"/>
    <w:rsid w:val="000F5C63"/>
    <w:rsid w:val="00102B62"/>
    <w:rsid w:val="00103ED9"/>
    <w:rsid w:val="00107519"/>
    <w:rsid w:val="0012408B"/>
    <w:rsid w:val="0012636B"/>
    <w:rsid w:val="00135023"/>
    <w:rsid w:val="00135A28"/>
    <w:rsid w:val="00143B9A"/>
    <w:rsid w:val="001456A2"/>
    <w:rsid w:val="001502AF"/>
    <w:rsid w:val="001538C0"/>
    <w:rsid w:val="00156331"/>
    <w:rsid w:val="00167122"/>
    <w:rsid w:val="00175D5B"/>
    <w:rsid w:val="00175D9C"/>
    <w:rsid w:val="00176E7F"/>
    <w:rsid w:val="00180AA0"/>
    <w:rsid w:val="00183556"/>
    <w:rsid w:val="00186B7C"/>
    <w:rsid w:val="001A0D32"/>
    <w:rsid w:val="001A3AB9"/>
    <w:rsid w:val="001B1A11"/>
    <w:rsid w:val="001B5D59"/>
    <w:rsid w:val="001D2447"/>
    <w:rsid w:val="001D7DB7"/>
    <w:rsid w:val="001E618F"/>
    <w:rsid w:val="001E6AA9"/>
    <w:rsid w:val="001F12BF"/>
    <w:rsid w:val="001F17A8"/>
    <w:rsid w:val="001F31A7"/>
    <w:rsid w:val="001F589B"/>
    <w:rsid w:val="00201E86"/>
    <w:rsid w:val="00204147"/>
    <w:rsid w:val="002059A2"/>
    <w:rsid w:val="0020660D"/>
    <w:rsid w:val="0021116C"/>
    <w:rsid w:val="00213DB4"/>
    <w:rsid w:val="00216670"/>
    <w:rsid w:val="0022489D"/>
    <w:rsid w:val="00241729"/>
    <w:rsid w:val="00243878"/>
    <w:rsid w:val="00244366"/>
    <w:rsid w:val="00244D14"/>
    <w:rsid w:val="00250708"/>
    <w:rsid w:val="002547E2"/>
    <w:rsid w:val="0025565D"/>
    <w:rsid w:val="00256020"/>
    <w:rsid w:val="00257477"/>
    <w:rsid w:val="00260524"/>
    <w:rsid w:val="00264139"/>
    <w:rsid w:val="0026794A"/>
    <w:rsid w:val="00271777"/>
    <w:rsid w:val="00273FB4"/>
    <w:rsid w:val="002801D4"/>
    <w:rsid w:val="00281EFC"/>
    <w:rsid w:val="00293A55"/>
    <w:rsid w:val="002A0DE4"/>
    <w:rsid w:val="002A787E"/>
    <w:rsid w:val="002B284A"/>
    <w:rsid w:val="002B426F"/>
    <w:rsid w:val="002B7478"/>
    <w:rsid w:val="002C3355"/>
    <w:rsid w:val="002C3426"/>
    <w:rsid w:val="002C36EF"/>
    <w:rsid w:val="002D0D5C"/>
    <w:rsid w:val="002D1283"/>
    <w:rsid w:val="002D490E"/>
    <w:rsid w:val="002D6B41"/>
    <w:rsid w:val="002E4114"/>
    <w:rsid w:val="002F2569"/>
    <w:rsid w:val="002F3704"/>
    <w:rsid w:val="003008D8"/>
    <w:rsid w:val="00304528"/>
    <w:rsid w:val="0030577F"/>
    <w:rsid w:val="003077D0"/>
    <w:rsid w:val="00314D43"/>
    <w:rsid w:val="00315B2D"/>
    <w:rsid w:val="00333D52"/>
    <w:rsid w:val="00334C66"/>
    <w:rsid w:val="00335B5D"/>
    <w:rsid w:val="00343F66"/>
    <w:rsid w:val="003470DA"/>
    <w:rsid w:val="003472C0"/>
    <w:rsid w:val="003478C3"/>
    <w:rsid w:val="00351EDD"/>
    <w:rsid w:val="00351F89"/>
    <w:rsid w:val="0035603F"/>
    <w:rsid w:val="00363093"/>
    <w:rsid w:val="00367FE1"/>
    <w:rsid w:val="00371522"/>
    <w:rsid w:val="00377B72"/>
    <w:rsid w:val="00381AF7"/>
    <w:rsid w:val="003841CD"/>
    <w:rsid w:val="0038420B"/>
    <w:rsid w:val="00387B6F"/>
    <w:rsid w:val="00390BD8"/>
    <w:rsid w:val="003930A9"/>
    <w:rsid w:val="00395FD0"/>
    <w:rsid w:val="003A148A"/>
    <w:rsid w:val="003A33C6"/>
    <w:rsid w:val="003A6851"/>
    <w:rsid w:val="003A79FA"/>
    <w:rsid w:val="003C0982"/>
    <w:rsid w:val="003C12A6"/>
    <w:rsid w:val="003C2A7C"/>
    <w:rsid w:val="003D3D3F"/>
    <w:rsid w:val="003D52EA"/>
    <w:rsid w:val="003D7BD6"/>
    <w:rsid w:val="003E0258"/>
    <w:rsid w:val="003E156E"/>
    <w:rsid w:val="003E1AEF"/>
    <w:rsid w:val="003E3162"/>
    <w:rsid w:val="003E6454"/>
    <w:rsid w:val="003F3B64"/>
    <w:rsid w:val="003F6D1C"/>
    <w:rsid w:val="00402F56"/>
    <w:rsid w:val="00407FA7"/>
    <w:rsid w:val="004156BA"/>
    <w:rsid w:val="00420549"/>
    <w:rsid w:val="00422C22"/>
    <w:rsid w:val="00423956"/>
    <w:rsid w:val="00430FD3"/>
    <w:rsid w:val="00437EA5"/>
    <w:rsid w:val="00441727"/>
    <w:rsid w:val="00444E6A"/>
    <w:rsid w:val="00445CFF"/>
    <w:rsid w:val="004473D2"/>
    <w:rsid w:val="00447CCC"/>
    <w:rsid w:val="00463EA8"/>
    <w:rsid w:val="00471862"/>
    <w:rsid w:val="004734A0"/>
    <w:rsid w:val="00474FA1"/>
    <w:rsid w:val="00476EC8"/>
    <w:rsid w:val="00480A10"/>
    <w:rsid w:val="00482275"/>
    <w:rsid w:val="004965EA"/>
    <w:rsid w:val="004A55E1"/>
    <w:rsid w:val="004B1FC1"/>
    <w:rsid w:val="004B46F7"/>
    <w:rsid w:val="004B7724"/>
    <w:rsid w:val="004C1E7E"/>
    <w:rsid w:val="004C49CC"/>
    <w:rsid w:val="004D71E3"/>
    <w:rsid w:val="004D7DA1"/>
    <w:rsid w:val="004E5292"/>
    <w:rsid w:val="004F4576"/>
    <w:rsid w:val="00500818"/>
    <w:rsid w:val="00500B78"/>
    <w:rsid w:val="005147AD"/>
    <w:rsid w:val="005175BD"/>
    <w:rsid w:val="00520D9F"/>
    <w:rsid w:val="005233BD"/>
    <w:rsid w:val="0053320E"/>
    <w:rsid w:val="005353A9"/>
    <w:rsid w:val="00535CEE"/>
    <w:rsid w:val="00542589"/>
    <w:rsid w:val="005550BF"/>
    <w:rsid w:val="0056096E"/>
    <w:rsid w:val="005668DF"/>
    <w:rsid w:val="00571287"/>
    <w:rsid w:val="005735AA"/>
    <w:rsid w:val="00583937"/>
    <w:rsid w:val="005853E3"/>
    <w:rsid w:val="00587C88"/>
    <w:rsid w:val="00592C84"/>
    <w:rsid w:val="00593132"/>
    <w:rsid w:val="005958CE"/>
    <w:rsid w:val="005978E2"/>
    <w:rsid w:val="005A42FC"/>
    <w:rsid w:val="005A4DF5"/>
    <w:rsid w:val="005B4805"/>
    <w:rsid w:val="005C5C07"/>
    <w:rsid w:val="005C5EAE"/>
    <w:rsid w:val="005D20DC"/>
    <w:rsid w:val="005D5B5D"/>
    <w:rsid w:val="005D6E8D"/>
    <w:rsid w:val="005E110C"/>
    <w:rsid w:val="005E475B"/>
    <w:rsid w:val="005E605A"/>
    <w:rsid w:val="005F0790"/>
    <w:rsid w:val="005F1B80"/>
    <w:rsid w:val="005F3549"/>
    <w:rsid w:val="00600C7F"/>
    <w:rsid w:val="00601B19"/>
    <w:rsid w:val="00603DE9"/>
    <w:rsid w:val="00604AA5"/>
    <w:rsid w:val="00611D27"/>
    <w:rsid w:val="00615B3D"/>
    <w:rsid w:val="006221D1"/>
    <w:rsid w:val="00623EA7"/>
    <w:rsid w:val="00631C8A"/>
    <w:rsid w:val="00632296"/>
    <w:rsid w:val="00635893"/>
    <w:rsid w:val="0063723E"/>
    <w:rsid w:val="00637A03"/>
    <w:rsid w:val="006414B6"/>
    <w:rsid w:val="00642AC3"/>
    <w:rsid w:val="006473D4"/>
    <w:rsid w:val="006503D8"/>
    <w:rsid w:val="00660BDA"/>
    <w:rsid w:val="006628EF"/>
    <w:rsid w:val="0066721B"/>
    <w:rsid w:val="006712C4"/>
    <w:rsid w:val="00675C5C"/>
    <w:rsid w:val="00677984"/>
    <w:rsid w:val="006822B7"/>
    <w:rsid w:val="0068282E"/>
    <w:rsid w:val="00686214"/>
    <w:rsid w:val="00696C48"/>
    <w:rsid w:val="006A226A"/>
    <w:rsid w:val="006A42B5"/>
    <w:rsid w:val="006A683A"/>
    <w:rsid w:val="006B2B87"/>
    <w:rsid w:val="006C332F"/>
    <w:rsid w:val="006D09B8"/>
    <w:rsid w:val="006D1100"/>
    <w:rsid w:val="006D134F"/>
    <w:rsid w:val="006D5684"/>
    <w:rsid w:val="006D6471"/>
    <w:rsid w:val="006E4DE2"/>
    <w:rsid w:val="006F31AE"/>
    <w:rsid w:val="006F6AB5"/>
    <w:rsid w:val="006F71CA"/>
    <w:rsid w:val="00704400"/>
    <w:rsid w:val="007049C3"/>
    <w:rsid w:val="00705E53"/>
    <w:rsid w:val="007060FB"/>
    <w:rsid w:val="00714C06"/>
    <w:rsid w:val="00724B53"/>
    <w:rsid w:val="007316EE"/>
    <w:rsid w:val="007375EE"/>
    <w:rsid w:val="00744666"/>
    <w:rsid w:val="00745729"/>
    <w:rsid w:val="00753B17"/>
    <w:rsid w:val="00756547"/>
    <w:rsid w:val="0076011D"/>
    <w:rsid w:val="00760E4D"/>
    <w:rsid w:val="00762159"/>
    <w:rsid w:val="00764970"/>
    <w:rsid w:val="007740DA"/>
    <w:rsid w:val="007903FE"/>
    <w:rsid w:val="00793E43"/>
    <w:rsid w:val="007A0895"/>
    <w:rsid w:val="007A0976"/>
    <w:rsid w:val="007A1E2A"/>
    <w:rsid w:val="007B5198"/>
    <w:rsid w:val="007C44E3"/>
    <w:rsid w:val="007C6A4C"/>
    <w:rsid w:val="007D11A9"/>
    <w:rsid w:val="007D5DDC"/>
    <w:rsid w:val="007F1BC9"/>
    <w:rsid w:val="007F4284"/>
    <w:rsid w:val="00800BCB"/>
    <w:rsid w:val="00801274"/>
    <w:rsid w:val="00802812"/>
    <w:rsid w:val="00810970"/>
    <w:rsid w:val="008143CE"/>
    <w:rsid w:val="00816950"/>
    <w:rsid w:val="008178DA"/>
    <w:rsid w:val="00824D11"/>
    <w:rsid w:val="008307DB"/>
    <w:rsid w:val="00833875"/>
    <w:rsid w:val="00834601"/>
    <w:rsid w:val="00837F6B"/>
    <w:rsid w:val="008412F8"/>
    <w:rsid w:val="00841D8C"/>
    <w:rsid w:val="008448A3"/>
    <w:rsid w:val="0084669D"/>
    <w:rsid w:val="00850E39"/>
    <w:rsid w:val="00857EB4"/>
    <w:rsid w:val="008606B9"/>
    <w:rsid w:val="00860B62"/>
    <w:rsid w:val="00861316"/>
    <w:rsid w:val="00864438"/>
    <w:rsid w:val="008648C8"/>
    <w:rsid w:val="0086777B"/>
    <w:rsid w:val="00874B24"/>
    <w:rsid w:val="00885658"/>
    <w:rsid w:val="008962B1"/>
    <w:rsid w:val="008A184F"/>
    <w:rsid w:val="008A18DD"/>
    <w:rsid w:val="008A7F97"/>
    <w:rsid w:val="008B0A2C"/>
    <w:rsid w:val="008B0EF8"/>
    <w:rsid w:val="008B72C4"/>
    <w:rsid w:val="008B7DE2"/>
    <w:rsid w:val="008B7E26"/>
    <w:rsid w:val="008C091E"/>
    <w:rsid w:val="008C3D0A"/>
    <w:rsid w:val="008C5881"/>
    <w:rsid w:val="008D48C6"/>
    <w:rsid w:val="008D4EC5"/>
    <w:rsid w:val="008E078D"/>
    <w:rsid w:val="008E1AFF"/>
    <w:rsid w:val="008F3B06"/>
    <w:rsid w:val="008F47BB"/>
    <w:rsid w:val="008F7DB8"/>
    <w:rsid w:val="0090119C"/>
    <w:rsid w:val="00904F78"/>
    <w:rsid w:val="00910241"/>
    <w:rsid w:val="00917806"/>
    <w:rsid w:val="009210DD"/>
    <w:rsid w:val="009226F0"/>
    <w:rsid w:val="00926693"/>
    <w:rsid w:val="00930FDB"/>
    <w:rsid w:val="009312A9"/>
    <w:rsid w:val="00947994"/>
    <w:rsid w:val="00947C3D"/>
    <w:rsid w:val="00952970"/>
    <w:rsid w:val="00954AB6"/>
    <w:rsid w:val="009571FB"/>
    <w:rsid w:val="009604F0"/>
    <w:rsid w:val="00962BD7"/>
    <w:rsid w:val="0096511A"/>
    <w:rsid w:val="00966505"/>
    <w:rsid w:val="00973246"/>
    <w:rsid w:val="00975577"/>
    <w:rsid w:val="00975791"/>
    <w:rsid w:val="0098037A"/>
    <w:rsid w:val="00986C5B"/>
    <w:rsid w:val="00994A61"/>
    <w:rsid w:val="009A2832"/>
    <w:rsid w:val="009A28CA"/>
    <w:rsid w:val="009A2E8C"/>
    <w:rsid w:val="009B0C2D"/>
    <w:rsid w:val="009B60B7"/>
    <w:rsid w:val="009B6FDC"/>
    <w:rsid w:val="009C3E59"/>
    <w:rsid w:val="009D3087"/>
    <w:rsid w:val="009D740F"/>
    <w:rsid w:val="009E0252"/>
    <w:rsid w:val="009F022F"/>
    <w:rsid w:val="009F259E"/>
    <w:rsid w:val="009F3E19"/>
    <w:rsid w:val="009F5B7A"/>
    <w:rsid w:val="00A00B03"/>
    <w:rsid w:val="00A02A4B"/>
    <w:rsid w:val="00A0318B"/>
    <w:rsid w:val="00A04F19"/>
    <w:rsid w:val="00A3114F"/>
    <w:rsid w:val="00A34E31"/>
    <w:rsid w:val="00A36847"/>
    <w:rsid w:val="00A47871"/>
    <w:rsid w:val="00A5279C"/>
    <w:rsid w:val="00A61025"/>
    <w:rsid w:val="00A70AAA"/>
    <w:rsid w:val="00A72525"/>
    <w:rsid w:val="00A7393A"/>
    <w:rsid w:val="00A74F08"/>
    <w:rsid w:val="00A76003"/>
    <w:rsid w:val="00A80E2F"/>
    <w:rsid w:val="00A8141E"/>
    <w:rsid w:val="00A828CC"/>
    <w:rsid w:val="00A83E75"/>
    <w:rsid w:val="00A84F6C"/>
    <w:rsid w:val="00A85F69"/>
    <w:rsid w:val="00A92729"/>
    <w:rsid w:val="00AB0805"/>
    <w:rsid w:val="00AC2735"/>
    <w:rsid w:val="00AC5216"/>
    <w:rsid w:val="00AD41D6"/>
    <w:rsid w:val="00AD44BF"/>
    <w:rsid w:val="00AD6CC5"/>
    <w:rsid w:val="00AD73A5"/>
    <w:rsid w:val="00AE1364"/>
    <w:rsid w:val="00AE16D6"/>
    <w:rsid w:val="00AE528B"/>
    <w:rsid w:val="00AE61CD"/>
    <w:rsid w:val="00B0072A"/>
    <w:rsid w:val="00B00DB3"/>
    <w:rsid w:val="00B07486"/>
    <w:rsid w:val="00B075F9"/>
    <w:rsid w:val="00B20854"/>
    <w:rsid w:val="00B20CCC"/>
    <w:rsid w:val="00B227CF"/>
    <w:rsid w:val="00B227EC"/>
    <w:rsid w:val="00B2315B"/>
    <w:rsid w:val="00B27503"/>
    <w:rsid w:val="00B32C1A"/>
    <w:rsid w:val="00B3421A"/>
    <w:rsid w:val="00B344A6"/>
    <w:rsid w:val="00B37F8D"/>
    <w:rsid w:val="00B42712"/>
    <w:rsid w:val="00B451AC"/>
    <w:rsid w:val="00B52090"/>
    <w:rsid w:val="00B5254F"/>
    <w:rsid w:val="00B55A07"/>
    <w:rsid w:val="00B60EBB"/>
    <w:rsid w:val="00B62945"/>
    <w:rsid w:val="00B70B07"/>
    <w:rsid w:val="00B779DB"/>
    <w:rsid w:val="00B81385"/>
    <w:rsid w:val="00B83DD0"/>
    <w:rsid w:val="00B8543A"/>
    <w:rsid w:val="00B85812"/>
    <w:rsid w:val="00B91AA7"/>
    <w:rsid w:val="00BA4F7C"/>
    <w:rsid w:val="00BB4D38"/>
    <w:rsid w:val="00BB77D4"/>
    <w:rsid w:val="00BC104E"/>
    <w:rsid w:val="00BC3690"/>
    <w:rsid w:val="00BC7C17"/>
    <w:rsid w:val="00BD0B7C"/>
    <w:rsid w:val="00BD26AE"/>
    <w:rsid w:val="00BE17CD"/>
    <w:rsid w:val="00BE2552"/>
    <w:rsid w:val="00BE2A91"/>
    <w:rsid w:val="00BE5B5F"/>
    <w:rsid w:val="00BF2397"/>
    <w:rsid w:val="00BF2720"/>
    <w:rsid w:val="00BF4B0B"/>
    <w:rsid w:val="00BF4BED"/>
    <w:rsid w:val="00C168CE"/>
    <w:rsid w:val="00C17C1F"/>
    <w:rsid w:val="00C22E0B"/>
    <w:rsid w:val="00C249B0"/>
    <w:rsid w:val="00C26735"/>
    <w:rsid w:val="00C26E3E"/>
    <w:rsid w:val="00C2711B"/>
    <w:rsid w:val="00C354F5"/>
    <w:rsid w:val="00C422B8"/>
    <w:rsid w:val="00C453F2"/>
    <w:rsid w:val="00C466BE"/>
    <w:rsid w:val="00C52BF7"/>
    <w:rsid w:val="00C5375C"/>
    <w:rsid w:val="00C53F05"/>
    <w:rsid w:val="00C611A7"/>
    <w:rsid w:val="00C61817"/>
    <w:rsid w:val="00C618AA"/>
    <w:rsid w:val="00C6192C"/>
    <w:rsid w:val="00C74B35"/>
    <w:rsid w:val="00C77437"/>
    <w:rsid w:val="00C855A4"/>
    <w:rsid w:val="00C94F0B"/>
    <w:rsid w:val="00C965AA"/>
    <w:rsid w:val="00CA7FC4"/>
    <w:rsid w:val="00CB2447"/>
    <w:rsid w:val="00CB42D8"/>
    <w:rsid w:val="00CB665E"/>
    <w:rsid w:val="00CC5092"/>
    <w:rsid w:val="00CC75ED"/>
    <w:rsid w:val="00CD4474"/>
    <w:rsid w:val="00CE344F"/>
    <w:rsid w:val="00CF5081"/>
    <w:rsid w:val="00CF5F81"/>
    <w:rsid w:val="00D00393"/>
    <w:rsid w:val="00D00764"/>
    <w:rsid w:val="00D00940"/>
    <w:rsid w:val="00D07211"/>
    <w:rsid w:val="00D13AD6"/>
    <w:rsid w:val="00D17096"/>
    <w:rsid w:val="00D2253A"/>
    <w:rsid w:val="00D25335"/>
    <w:rsid w:val="00D278A4"/>
    <w:rsid w:val="00D30451"/>
    <w:rsid w:val="00D36B8E"/>
    <w:rsid w:val="00D36C4C"/>
    <w:rsid w:val="00D4254A"/>
    <w:rsid w:val="00D431C3"/>
    <w:rsid w:val="00D44D70"/>
    <w:rsid w:val="00D5633C"/>
    <w:rsid w:val="00D60281"/>
    <w:rsid w:val="00D6749B"/>
    <w:rsid w:val="00D70589"/>
    <w:rsid w:val="00D71418"/>
    <w:rsid w:val="00D74A67"/>
    <w:rsid w:val="00D82C3E"/>
    <w:rsid w:val="00D83C43"/>
    <w:rsid w:val="00D83DBD"/>
    <w:rsid w:val="00DA131C"/>
    <w:rsid w:val="00DB09AA"/>
    <w:rsid w:val="00DB6E2D"/>
    <w:rsid w:val="00DB7316"/>
    <w:rsid w:val="00DC2501"/>
    <w:rsid w:val="00DC4098"/>
    <w:rsid w:val="00DC6E8D"/>
    <w:rsid w:val="00DE3B2E"/>
    <w:rsid w:val="00DE4F52"/>
    <w:rsid w:val="00DE61CE"/>
    <w:rsid w:val="00E01847"/>
    <w:rsid w:val="00E01AAA"/>
    <w:rsid w:val="00E0311C"/>
    <w:rsid w:val="00E17E51"/>
    <w:rsid w:val="00E276B0"/>
    <w:rsid w:val="00E317B5"/>
    <w:rsid w:val="00E340A4"/>
    <w:rsid w:val="00E3680C"/>
    <w:rsid w:val="00E45DA5"/>
    <w:rsid w:val="00E46C4E"/>
    <w:rsid w:val="00E478DB"/>
    <w:rsid w:val="00E5128E"/>
    <w:rsid w:val="00E57B20"/>
    <w:rsid w:val="00E57B5C"/>
    <w:rsid w:val="00E645C9"/>
    <w:rsid w:val="00E6673E"/>
    <w:rsid w:val="00E72269"/>
    <w:rsid w:val="00E7253A"/>
    <w:rsid w:val="00E745FB"/>
    <w:rsid w:val="00E81294"/>
    <w:rsid w:val="00E87D7D"/>
    <w:rsid w:val="00E90A1C"/>
    <w:rsid w:val="00E922CB"/>
    <w:rsid w:val="00E92583"/>
    <w:rsid w:val="00E93572"/>
    <w:rsid w:val="00E96E96"/>
    <w:rsid w:val="00E979C0"/>
    <w:rsid w:val="00EA0825"/>
    <w:rsid w:val="00EA192A"/>
    <w:rsid w:val="00EA2792"/>
    <w:rsid w:val="00EA309F"/>
    <w:rsid w:val="00EA3B13"/>
    <w:rsid w:val="00EA413D"/>
    <w:rsid w:val="00EB5595"/>
    <w:rsid w:val="00EB7044"/>
    <w:rsid w:val="00EC17AC"/>
    <w:rsid w:val="00EC2507"/>
    <w:rsid w:val="00ED0363"/>
    <w:rsid w:val="00ED2221"/>
    <w:rsid w:val="00EE0006"/>
    <w:rsid w:val="00EE09D6"/>
    <w:rsid w:val="00EE0C98"/>
    <w:rsid w:val="00EE5364"/>
    <w:rsid w:val="00EE7078"/>
    <w:rsid w:val="00EF1D0A"/>
    <w:rsid w:val="00EF2912"/>
    <w:rsid w:val="00EF2A68"/>
    <w:rsid w:val="00EF6521"/>
    <w:rsid w:val="00F03D2A"/>
    <w:rsid w:val="00F078FA"/>
    <w:rsid w:val="00F1345C"/>
    <w:rsid w:val="00F15BB5"/>
    <w:rsid w:val="00F20B97"/>
    <w:rsid w:val="00F23F14"/>
    <w:rsid w:val="00F30B79"/>
    <w:rsid w:val="00F35398"/>
    <w:rsid w:val="00F354B8"/>
    <w:rsid w:val="00F408ED"/>
    <w:rsid w:val="00F40D91"/>
    <w:rsid w:val="00F50D2F"/>
    <w:rsid w:val="00F51727"/>
    <w:rsid w:val="00F533D7"/>
    <w:rsid w:val="00F537DA"/>
    <w:rsid w:val="00F544A3"/>
    <w:rsid w:val="00F55F0A"/>
    <w:rsid w:val="00F563B2"/>
    <w:rsid w:val="00F61C53"/>
    <w:rsid w:val="00F63D4D"/>
    <w:rsid w:val="00F87828"/>
    <w:rsid w:val="00F947E2"/>
    <w:rsid w:val="00F95FE1"/>
    <w:rsid w:val="00F96A1F"/>
    <w:rsid w:val="00FA526F"/>
    <w:rsid w:val="00FC3A21"/>
    <w:rsid w:val="00FD1D0D"/>
    <w:rsid w:val="00FE1728"/>
    <w:rsid w:val="00FE3A66"/>
    <w:rsid w:val="00FE65A7"/>
    <w:rsid w:val="00FF2110"/>
    <w:rsid w:val="00FF250F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28D54"/>
  <w15:docId w15:val="{D28D9C80-002F-4BEE-B059-06C08CAD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3E"/>
  </w:style>
  <w:style w:type="paragraph" w:styleId="Heading1">
    <w:name w:val="heading 1"/>
    <w:basedOn w:val="Normal"/>
    <w:next w:val="Normal"/>
    <w:link w:val="Heading1Char"/>
    <w:uiPriority w:val="9"/>
    <w:qFormat/>
    <w:rsid w:val="00BB4D38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D38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2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12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8129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7B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727"/>
  </w:style>
  <w:style w:type="paragraph" w:customStyle="1" w:styleId="t-9-8">
    <w:name w:val="t-9-8"/>
    <w:basedOn w:val="Normal"/>
    <w:rsid w:val="00A3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3040">
    <w:name w:val="box_453040"/>
    <w:basedOn w:val="Normal"/>
    <w:rsid w:val="008C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4D3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4D3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B4D38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B4D38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B4D38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B4D38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B4D3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B4D3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B4D3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B4D3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B4D3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2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7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B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5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5812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Default">
    <w:name w:val="Default"/>
    <w:rsid w:val="008A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11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mel.hr" TargetMode="External"/><Relationship Id="rId13" Type="http://schemas.openxmlformats.org/officeDocument/2006/relationships/hyperlink" Target="mailto:hrvoje.bituh@commel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mel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voje.bituh@commel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rukturnifondovi.hr" TargetMode="External"/><Relationship Id="rId10" Type="http://schemas.openxmlformats.org/officeDocument/2006/relationships/hyperlink" Target="http://www.strukturnifondov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el.hr" TargetMode="External"/><Relationship Id="rId14" Type="http://schemas.openxmlformats.org/officeDocument/2006/relationships/hyperlink" Target="http://www.strukturnifondov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4559-69A4-48B0-90F4-DEAF5DFC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15</Pages>
  <Words>3387</Words>
  <Characters>19312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54</vt:i4>
      </vt:variant>
    </vt:vector>
  </HeadingPairs>
  <TitlesOfParts>
    <vt:vector size="55" baseType="lpstr">
      <vt:lpstr/>
      <vt:lpstr>Opći podaci </vt:lpstr>
      <vt:lpstr>    Opći podaci o Naručitelju </vt:lpstr>
      <vt:lpstr>    Osoba zadužena za komunikaciju s gospodarskim subjektima </vt:lpstr>
      <vt:lpstr>    Vrsta postupka nabave</vt:lpstr>
      <vt:lpstr>    Vrsta ugovora o nabavi </vt:lpstr>
      <vt:lpstr>Podaci o predmetu nabave </vt:lpstr>
      <vt:lpstr>    Opis predmeta nabave</vt:lpstr>
      <vt:lpstr>GRUPA 1: nabava i instaliranje softverskih rješenja</vt:lpstr>
      <vt:lpstr>GRUPA 2: nabava i instaliranje hardvera </vt:lpstr>
      <vt:lpstr>    Mjesto isporuke robe </vt:lpstr>
      <vt:lpstr>    Rok isporuke robe</vt:lpstr>
      <vt:lpstr>    Tehničke specifikacije predmeta nabave i količine predmeta nabave</vt:lpstr>
      <vt:lpstr>    Grupe predmeta nabave</vt:lpstr>
      <vt:lpstr>GRUPA 1: nabava i instaliranje softverskih rješenja</vt:lpstr>
      <vt:lpstr>GRUPA 2: nabava i instaliranje hardvera </vt:lpstr>
      <vt:lpstr>    Troškovnik </vt:lpstr>
      <vt:lpstr>Podaci o ponudi </vt:lpstr>
      <vt:lpstr>    Sadržaj ponude </vt:lpstr>
      <vt:lpstr>    Jezik i pismo ponude</vt:lpstr>
      <vt:lpstr>    Način i rok za dostavu ponude</vt:lpstr>
      <vt:lpstr>    Datum, mjesto i vrijeme otvaranja ponuda</vt:lpstr>
      <vt:lpstr>    Alternativne ponude </vt:lpstr>
      <vt:lpstr>    Rok valjanosti ponude </vt:lpstr>
      <vt:lpstr>    Način određivanja cijene ponude </vt:lpstr>
      <vt:lpstr>    Kriterij za odabir ponuda </vt:lpstr>
      <vt:lpstr>    Rok, način i uvjeti plaćanja </vt:lpstr>
      <vt:lpstr>Uvjeti i zahtjevi koje moraju ispunjavati potencijalni ponuditelji </vt:lpstr>
      <vt:lpstr>    4.1. Razlozi isključenja ponuditelja </vt:lpstr>
      <vt:lpstr>    4.2. Odredbe o sposobnosti ponuditelja </vt:lpstr>
      <vt:lpstr>Ostale odredbe </vt:lpstr>
      <vt:lpstr>    Preuzimanje dokumentacije za nadmetanje </vt:lpstr>
      <vt:lpstr>    Pojašnjenja i izmjene dokumentacije za nadmetanje </vt:lpstr>
      <vt:lpstr>    Obavijest o rezultatima </vt:lpstr>
      <vt:lpstr>    Poništavanje postupka nabave </vt:lpstr>
      <vt:lpstr>    Zajednica ponuditelja </vt:lpstr>
      <vt:lpstr>    Podugovaranje </vt:lpstr>
      <vt:lpstr>    Mogućnost izmjene ugovora u slučaju nepredvidljivih okolnosti </vt:lpstr>
      <vt:lpstr>    Predstavke</vt:lpstr>
      <vt:lpstr>PRILOG A</vt:lpstr>
      <vt:lpstr>Ponuda:  nabava i instaliranje softvera i hardvera </vt:lpstr>
      <vt:lpstr/>
      <vt:lpstr/>
      <vt:lpstr/>
      <vt:lpstr>2.1. Grupa predmeta nabave</vt:lpstr>
      <vt:lpstr>3. Opći  podaci o  članovima Zajednice ponuditelja: </vt:lpstr>
      <vt:lpstr>*  U slučaju Zajednice ponuditelja, Prilog A1 se prilaže uz Ponudbeni list i čin</vt:lpstr>
      <vt:lpstr>2. Predmet nabave: nabava i instaliranje softvera i hardvera</vt:lpstr>
      <vt:lpstr>3. Ponuditelj </vt:lpstr>
      <vt:lpstr/>
      <vt:lpstr>Datum …………………</vt:lpstr>
      <vt:lpstr/>
      <vt:lpstr>M. P.	   	 Ponuditelj</vt:lpstr>
      <vt:lpstr/>
      <vt:lpstr>PRILOG B</vt:lpstr>
    </vt:vector>
  </TitlesOfParts>
  <Company/>
  <LinksUpToDate>false</LinksUpToDate>
  <CharactersWithSpaces>22654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mcukovic</dc:creator>
  <cp:lastModifiedBy>MAteja COre</cp:lastModifiedBy>
  <cp:revision>16</cp:revision>
  <cp:lastPrinted>2018-09-03T12:17:00Z</cp:lastPrinted>
  <dcterms:created xsi:type="dcterms:W3CDTF">2018-11-27T13:23:00Z</dcterms:created>
  <dcterms:modified xsi:type="dcterms:W3CDTF">2018-12-03T15:38:00Z</dcterms:modified>
</cp:coreProperties>
</file>