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EA" w:rsidRPr="004F6AB0" w:rsidRDefault="00485BEA" w:rsidP="000060A8">
      <w:pPr>
        <w:rPr>
          <w:lang w:val="en-US"/>
        </w:rPr>
      </w:pPr>
    </w:p>
    <w:p w:rsidR="00B167B1" w:rsidRPr="006E6DF7" w:rsidRDefault="00B167B1" w:rsidP="006E6DF7">
      <w:pPr>
        <w:pStyle w:val="ListParagraph"/>
        <w:jc w:val="center"/>
        <w:rPr>
          <w:b/>
        </w:rPr>
      </w:pPr>
    </w:p>
    <w:p w:rsidR="00E3751A" w:rsidRPr="006E6DF7" w:rsidRDefault="002C2177" w:rsidP="006E6DF7">
      <w:pPr>
        <w:jc w:val="center"/>
        <w:rPr>
          <w:b/>
        </w:rPr>
      </w:pPr>
      <w:r>
        <w:rPr>
          <w:b/>
        </w:rPr>
        <w:t>K.D.S. VALENTAK</w:t>
      </w:r>
      <w:r w:rsidRPr="006E6DF7">
        <w:rPr>
          <w:b/>
        </w:rPr>
        <w:t xml:space="preserve"> </w:t>
      </w:r>
      <w:r w:rsidR="00E3751A" w:rsidRPr="006E6DF7">
        <w:rPr>
          <w:b/>
        </w:rPr>
        <w:t>d.o.o.</w:t>
      </w:r>
    </w:p>
    <w:p w:rsidR="006E6DF7" w:rsidRPr="006E6DF7" w:rsidRDefault="00E3751A" w:rsidP="006E6DF7">
      <w:pPr>
        <w:jc w:val="center"/>
        <w:rPr>
          <w:b/>
        </w:rPr>
      </w:pPr>
      <w:r w:rsidRPr="006E6DF7">
        <w:rPr>
          <w:b/>
        </w:rPr>
        <w:t xml:space="preserve"> PRILOG II. </w:t>
      </w:r>
    </w:p>
    <w:p w:rsidR="00E3751A" w:rsidRPr="006E6DF7" w:rsidRDefault="00E3751A" w:rsidP="006E6DF7">
      <w:pPr>
        <w:jc w:val="center"/>
        <w:rPr>
          <w:b/>
        </w:rPr>
      </w:pPr>
      <w:r w:rsidRPr="006E6DF7">
        <w:rPr>
          <w:b/>
        </w:rPr>
        <w:t xml:space="preserve"> IZJAVA PONUDITELJA O NEPOSTOJANJU RAZLOGA ISKLJUČENJA </w:t>
      </w:r>
    </w:p>
    <w:p w:rsidR="00985AF2" w:rsidRDefault="00985AF2" w:rsidP="00985AF2"/>
    <w:p w:rsidR="00E3751A" w:rsidRPr="006E6DF7" w:rsidRDefault="00E3751A" w:rsidP="00985AF2">
      <w:pPr>
        <w:rPr>
          <w:b/>
        </w:rPr>
      </w:pPr>
      <w:r w:rsidRPr="006E6DF7">
        <w:rPr>
          <w:b/>
        </w:rPr>
        <w:t>Predmet nabave:</w:t>
      </w:r>
      <w:r w:rsidR="00985AF2" w:rsidRPr="006E6DF7">
        <w:rPr>
          <w:b/>
        </w:rPr>
        <w:t xml:space="preserve"> </w:t>
      </w:r>
      <w:r w:rsidR="002C2177" w:rsidRPr="002C2177">
        <w:rPr>
          <w:b/>
        </w:rPr>
        <w:t>kupnja, dostava i implementacije strojeva višelisni cirkular, štucer (optimizer)</w:t>
      </w:r>
      <w:r w:rsidR="00743328">
        <w:rPr>
          <w:b/>
        </w:rPr>
        <w:t xml:space="preserve"> </w:t>
      </w:r>
      <w:r w:rsidR="002C2177" w:rsidRPr="002C2177">
        <w:rPr>
          <w:b/>
        </w:rPr>
        <w:t xml:space="preserve">i kompresora te edukacija zaposlenika za rad na novim strojevima. </w:t>
      </w:r>
      <w:bookmarkStart w:id="0" w:name="_GoBack"/>
      <w:bookmarkEnd w:id="0"/>
    </w:p>
    <w:p w:rsidR="00985AF2" w:rsidRPr="00985AF2" w:rsidRDefault="00985AF2" w:rsidP="00985AF2"/>
    <w:p w:rsidR="00E3751A" w:rsidRPr="00985AF2" w:rsidRDefault="00E3751A" w:rsidP="00985AF2">
      <w:r w:rsidRPr="00985AF2">
        <w:t xml:space="preserve">Radi dokazivanja nepostojanja situacija opisanih točkom 3.1. Dokumentacije, a koje bi mogle </w:t>
      </w:r>
    </w:p>
    <w:p w:rsidR="00E3751A" w:rsidRPr="00985AF2" w:rsidRDefault="00E3751A" w:rsidP="00985AF2">
      <w:r w:rsidRPr="00985AF2">
        <w:t xml:space="preserve">dovesti do isključenja ponuditelja iz postupka javne nabave  , dajem </w:t>
      </w:r>
    </w:p>
    <w:p w:rsidR="00E3751A" w:rsidRPr="00985AF2" w:rsidRDefault="00E3751A" w:rsidP="006E6DF7">
      <w:pPr>
        <w:jc w:val="center"/>
      </w:pPr>
      <w:r w:rsidRPr="00985AF2">
        <w:t>I Z J A V U</w:t>
      </w:r>
    </w:p>
    <w:p w:rsidR="00E3751A" w:rsidRPr="00985AF2" w:rsidRDefault="00E3751A" w:rsidP="00985AF2">
      <w:r w:rsidRPr="00985AF2">
        <w:t xml:space="preserve">kojom  ja  ____________________________  iz  _____________________________________ </w:t>
      </w:r>
    </w:p>
    <w:p w:rsidR="00985AF2" w:rsidRDefault="00E3751A" w:rsidP="00985AF2">
      <w:r w:rsidRPr="00985AF2">
        <w:t xml:space="preserve">           </w:t>
      </w:r>
      <w:r w:rsidR="00985AF2">
        <w:tab/>
      </w:r>
      <w:r w:rsidR="00985AF2">
        <w:tab/>
      </w:r>
      <w:r w:rsidR="00985AF2">
        <w:tab/>
      </w:r>
      <w:r w:rsidRPr="00985AF2">
        <w:t xml:space="preserve"> (ime i prezime)  </w:t>
      </w:r>
      <w:r w:rsidR="00985AF2">
        <w:tab/>
      </w:r>
      <w:r w:rsidR="00985AF2">
        <w:tab/>
      </w:r>
      <w:r w:rsidRPr="00985AF2">
        <w:t xml:space="preserve">(adresa stanovanja) </w:t>
      </w:r>
    </w:p>
    <w:p w:rsidR="00E3751A" w:rsidRPr="00985AF2" w:rsidRDefault="00E3751A" w:rsidP="00985AF2">
      <w:r w:rsidRPr="00985AF2">
        <w:t xml:space="preserve">OIB:_________, kao po zakonu ovlaštena osoba za zastupanje gospodarskog subjekta </w:t>
      </w:r>
    </w:p>
    <w:p w:rsidR="00E3751A" w:rsidRPr="00985AF2" w:rsidRDefault="00E3751A" w:rsidP="00985AF2">
      <w:r w:rsidRPr="00985AF2">
        <w:t xml:space="preserve">___________________________________________________________________________ </w:t>
      </w:r>
    </w:p>
    <w:p w:rsidR="00E3751A" w:rsidRPr="00985AF2" w:rsidRDefault="00E3751A" w:rsidP="00985AF2">
      <w:r w:rsidRPr="00985AF2">
        <w:t xml:space="preserve">(naziv i sjedište gospodarskog subjekta, OIB) </w:t>
      </w:r>
    </w:p>
    <w:p w:rsidR="00E3751A" w:rsidRPr="00985AF2" w:rsidRDefault="00E3751A" w:rsidP="00985AF2">
      <w:r w:rsidRPr="00985AF2">
        <w:t xml:space="preserve">___________________________________________________________________________ </w:t>
      </w:r>
    </w:p>
    <w:p w:rsidR="0042287A" w:rsidRDefault="00E3751A" w:rsidP="00985AF2">
      <w:r w:rsidRPr="00985AF2">
        <w:t xml:space="preserve">pod materijalnom i kaznenom odgovornošću izjavljujem da  </w:t>
      </w:r>
    </w:p>
    <w:p w:rsidR="0042287A" w:rsidRPr="002475E5" w:rsidRDefault="00DE7080" w:rsidP="0042287A">
      <w:pPr>
        <w:pStyle w:val="ListParagraph"/>
      </w:pPr>
      <w:r>
        <w:t xml:space="preserve">- </w:t>
      </w:r>
      <w:r w:rsidR="0042287A" w:rsidRPr="002475E5">
        <w:t xml:space="preserve"> ponuditelj ili zakonski zastupnik ponuditelja </w:t>
      </w:r>
      <w:r>
        <w:t xml:space="preserve">nije </w:t>
      </w:r>
      <w:r w:rsidR="0042287A" w:rsidRPr="002475E5">
        <w:t>pravomoćno osuđen za kazneno djelo sudjelovanja u zločinačkoj organizaciji</w:t>
      </w:r>
      <w:r w:rsidR="00EC775D" w:rsidRPr="00EB1FEF">
        <w:rPr>
          <w:vertAlign w:val="superscript"/>
        </w:rPr>
        <w:t>1</w:t>
      </w:r>
      <w:r>
        <w:t>, korupcije</w:t>
      </w:r>
      <w:r w:rsidR="00EC775D" w:rsidRPr="00EB1FEF">
        <w:rPr>
          <w:vertAlign w:val="superscript"/>
        </w:rPr>
        <w:t>2</w:t>
      </w:r>
      <w:r w:rsidR="0042287A" w:rsidRPr="002475E5">
        <w:t>, prijevare, teroristička kaznena djela ili kaznena</w:t>
      </w:r>
      <w:r>
        <w:t xml:space="preserve"> djela povezana s terorističkim</w:t>
      </w:r>
      <w:r w:rsidR="00EC775D" w:rsidRPr="00EB1FEF">
        <w:rPr>
          <w:vertAlign w:val="superscript"/>
        </w:rPr>
        <w:t>3</w:t>
      </w:r>
      <w:r w:rsidR="0042287A" w:rsidRPr="002475E5">
        <w:t>, pranje n</w:t>
      </w:r>
      <w:r>
        <w:t>ovca ili financiranje terorizma</w:t>
      </w:r>
      <w:r w:rsidR="00EC775D" w:rsidRPr="00EB1FEF">
        <w:rPr>
          <w:vertAlign w:val="superscript"/>
        </w:rPr>
        <w:t>4</w:t>
      </w:r>
      <w:r w:rsidR="0042287A" w:rsidRPr="002475E5">
        <w:t xml:space="preserve">, dječjeg rada ili </w:t>
      </w:r>
      <w:r>
        <w:t>drugih oblika trgovanja ljudima</w:t>
      </w:r>
      <w:r w:rsidR="00EC775D" w:rsidRPr="00EB1FEF">
        <w:rPr>
          <w:vertAlign w:val="superscript"/>
        </w:rPr>
        <w:t>5</w:t>
      </w:r>
      <w:r w:rsidR="0042287A" w:rsidRPr="002475E5">
        <w:t>,</w:t>
      </w:r>
    </w:p>
    <w:p w:rsidR="0042287A" w:rsidRPr="002475E5" w:rsidRDefault="00DE7080" w:rsidP="0042287A">
      <w:pPr>
        <w:pStyle w:val="ListParagraph"/>
      </w:pPr>
      <w:r>
        <w:t xml:space="preserve">- ponuditelj </w:t>
      </w:r>
      <w:r w:rsidR="0042287A" w:rsidRPr="002475E5">
        <w:t>je ispunio obvezu plaćanja dospjelih poreznih obveza i obveza za mirovinsko i zdravstveno osiguranje, osim ako mu prema posebn</w:t>
      </w:r>
      <w:r w:rsidR="0042287A" w:rsidRPr="00EB1FEF">
        <w:t>om zakonu plaćanje tih obvez</w:t>
      </w:r>
      <w:r w:rsidR="00EC4F41" w:rsidRPr="00EB1FEF">
        <w:t>a je</w:t>
      </w:r>
      <w:r w:rsidRPr="00EB1FEF">
        <w:t xml:space="preserve"> dopušteno ili je odobren</w:t>
      </w:r>
      <w:r w:rsidR="0042287A" w:rsidRPr="00EB1FEF">
        <w:t>a odgoda,</w:t>
      </w:r>
    </w:p>
    <w:p w:rsidR="0042287A" w:rsidRPr="002475E5" w:rsidRDefault="00DE7080" w:rsidP="0042287A">
      <w:pPr>
        <w:pStyle w:val="ListParagraph"/>
      </w:pPr>
      <w:r>
        <w:t>-</w:t>
      </w:r>
      <w:r w:rsidR="0042287A" w:rsidRPr="002475E5">
        <w:t xml:space="preserve"> ponuditelj </w:t>
      </w:r>
      <w:r>
        <w:t xml:space="preserve">nije </w:t>
      </w:r>
      <w:r w:rsidR="0042287A" w:rsidRPr="002475E5">
        <w:t xml:space="preserve">kriv za lažno predstavljanje </w:t>
      </w:r>
      <w:r>
        <w:t>niti</w:t>
      </w:r>
      <w:r w:rsidR="0042287A" w:rsidRPr="002475E5">
        <w:t xml:space="preserve"> je dostavio lažne podatke pri dostavi dokumenata koje je Naručitelj naveo kao uvjet za sudjelovanje u ovom postupku javne nabave,</w:t>
      </w:r>
    </w:p>
    <w:p w:rsidR="0042287A" w:rsidRPr="002475E5" w:rsidRDefault="00DE7080" w:rsidP="0042287A">
      <w:pPr>
        <w:pStyle w:val="ListParagraph"/>
      </w:pPr>
      <w:r w:rsidRPr="00EB1FEF">
        <w:t>-</w:t>
      </w:r>
      <w:r w:rsidR="0042287A" w:rsidRPr="00EB1FEF">
        <w:t xml:space="preserve"> nad ponuditeljem </w:t>
      </w:r>
      <w:r w:rsidRPr="00EB1FEF">
        <w:t xml:space="preserve">nije </w:t>
      </w:r>
      <w:r w:rsidR="0042287A" w:rsidRPr="00EB1FEF">
        <w:t xml:space="preserve">otvoren stečaj, </w:t>
      </w:r>
      <w:r w:rsidR="00FA0377" w:rsidRPr="00EB1FEF">
        <w:t>solventan je</w:t>
      </w:r>
      <w:r w:rsidR="0042287A" w:rsidRPr="00EB1FEF">
        <w:t xml:space="preserve"> </w:t>
      </w:r>
      <w:r w:rsidRPr="00EB1FEF">
        <w:t>i nije</w:t>
      </w:r>
      <w:r w:rsidR="0042287A" w:rsidRPr="00EB1FEF">
        <w:t xml:space="preserve"> u postupku likvidacije, njegovom imovinom</w:t>
      </w:r>
      <w:r w:rsidRPr="00EB1FEF">
        <w:t xml:space="preserve"> ne</w:t>
      </w:r>
      <w:r w:rsidR="0042287A" w:rsidRPr="00EB1FEF">
        <w:t xml:space="preserve"> upravlja s</w:t>
      </w:r>
      <w:r w:rsidRPr="00EB1FEF">
        <w:t>tečajni upravitelj ili sud, nije  u nagodbi s vjerovnicima</w:t>
      </w:r>
      <w:r w:rsidR="00EC775D" w:rsidRPr="00EB1FEF">
        <w:rPr>
          <w:vertAlign w:val="superscript"/>
        </w:rPr>
        <w:t>6</w:t>
      </w:r>
      <w:r w:rsidR="005A0A86" w:rsidRPr="00EB1FEF">
        <w:t xml:space="preserve">, </w:t>
      </w:r>
      <w:r w:rsidR="0042287A" w:rsidRPr="00EB1FEF">
        <w:t xml:space="preserve"> </w:t>
      </w:r>
      <w:r w:rsidR="005A0A86" w:rsidRPr="00EB1FEF">
        <w:t xml:space="preserve">nije </w:t>
      </w:r>
      <w:r w:rsidR="005A0A86" w:rsidRPr="00EB1FEF">
        <w:lastRenderedPageBreak/>
        <w:t>obustavio poslovne aktivnosti i nije</w:t>
      </w:r>
      <w:r w:rsidR="0042287A" w:rsidRPr="00EB1FEF">
        <w:t xml:space="preserve"> u analognoj situaciji koj</w:t>
      </w:r>
      <w:r w:rsidR="005A0A86" w:rsidRPr="00EB1FEF">
        <w:t>a proizlazi iz sličnog postupka</w:t>
      </w:r>
      <w:r w:rsidR="0042287A" w:rsidRPr="00EB1FEF">
        <w:t xml:space="preserve"> predviđenog nacionalnim zakonodavstvom ili propisima zemlje u kojoj ima poslovni nastan,</w:t>
      </w:r>
      <w:r w:rsidR="0042287A" w:rsidRPr="002475E5">
        <w:t xml:space="preserve"> </w:t>
      </w:r>
    </w:p>
    <w:p w:rsidR="0042287A" w:rsidRPr="002475E5" w:rsidRDefault="00EC74A3" w:rsidP="0042287A">
      <w:pPr>
        <w:pStyle w:val="ListParagraph"/>
      </w:pPr>
      <w:r>
        <w:t>-</w:t>
      </w:r>
      <w:r w:rsidR="0042287A" w:rsidRPr="002475E5">
        <w:t xml:space="preserve"> ponuditelj </w:t>
      </w:r>
      <w:r>
        <w:t xml:space="preserve">nije </w:t>
      </w:r>
      <w:r w:rsidR="0042287A" w:rsidRPr="002475E5">
        <w:t>u posljednje dvije godine od dana početka ovog postupka javne naba</w:t>
      </w:r>
      <w:r w:rsidR="005D120C">
        <w:t>ve učinio profesionalni propust</w:t>
      </w:r>
      <w:r w:rsidR="00EA7EA0">
        <w:t>, a što Naručitelj može dokazati na bilo koji način.</w:t>
      </w:r>
    </w:p>
    <w:p w:rsidR="00985AF2" w:rsidRPr="00985AF2" w:rsidRDefault="00985AF2" w:rsidP="00985AF2"/>
    <w:p w:rsidR="00E3751A" w:rsidRPr="00985AF2" w:rsidRDefault="00E3751A" w:rsidP="00985AF2">
      <w:r w:rsidRPr="00985AF2">
        <w:t>U ______________, __/__/201</w:t>
      </w:r>
      <w:r w:rsidR="00BB2DB2">
        <w:t>8</w:t>
      </w:r>
      <w:r w:rsidRPr="00985AF2">
        <w:t xml:space="preserve">      </w:t>
      </w:r>
    </w:p>
    <w:p w:rsidR="00E3751A" w:rsidRPr="00985AF2" w:rsidRDefault="00E3751A" w:rsidP="00985AF2">
      <w:r w:rsidRPr="00985AF2">
        <w:t xml:space="preserve">_______________ </w:t>
      </w:r>
    </w:p>
    <w:p w:rsidR="00485BEA" w:rsidRDefault="00E3751A" w:rsidP="00985AF2">
      <w:r w:rsidRPr="00985AF2">
        <w:t xml:space="preserve">(ime, prezime i potpis ovlaštene osobe)  </w:t>
      </w:r>
    </w:p>
    <w:p w:rsidR="00FD1F1B" w:rsidRDefault="00FD1F1B" w:rsidP="00985AF2"/>
    <w:p w:rsidR="00FD1F1B" w:rsidRPr="0093077E" w:rsidRDefault="00FD1F1B" w:rsidP="00FD1F1B">
      <w:pPr>
        <w:pStyle w:val="ListParagraph"/>
        <w:ind w:left="360"/>
        <w:rPr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¹</w:t>
      </w:r>
      <w:r w:rsidRPr="0093077E">
        <w:rPr>
          <w:i/>
          <w:sz w:val="18"/>
          <w:szCs w:val="18"/>
        </w:rPr>
        <w:t>U skladu s definicijom čl.2. Okvirne odluke Vijeća 2008/841/PUP od 24. listopada 2008. o borbi protiv organiziranog kriminala.</w:t>
      </w:r>
    </w:p>
    <w:p w:rsidR="00FD1F1B" w:rsidRDefault="00FD1F1B" w:rsidP="00FD1F1B">
      <w:pPr>
        <w:pStyle w:val="ListParagraph"/>
        <w:ind w:left="360"/>
        <w:rPr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²</w:t>
      </w:r>
      <w:r w:rsidRPr="0093077E">
        <w:rPr>
          <w:i/>
          <w:sz w:val="18"/>
          <w:szCs w:val="18"/>
        </w:rPr>
        <w:t xml:space="preserve"> U skladu s definicijom iz čl.3 Konvencije o borbi protiv korupcije u kojoj sudjeluju službenici država članica EU i čl. 2. st.1 Okvirne odluke Vijeća 2003%568/PUP od 22. srpnja 2003. o borbi protiv korupcije u privatnom sektoru. Također uključuje korupciju u skladu s definicijom u nacionalnom pravu Naručitelja ili gospodarskog subjekta.</w:t>
      </w:r>
    </w:p>
    <w:p w:rsidR="00FD1F1B" w:rsidRPr="005D3C03" w:rsidRDefault="00FD1F1B" w:rsidP="00FD1F1B">
      <w:pPr>
        <w:pStyle w:val="ListParagraph"/>
        <w:ind w:left="360"/>
        <w:rPr>
          <w:rFonts w:cs="Calibri"/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³U smislu čl 1. Konvencije o zaštiti financijskih interesa Europskih zajednica.</w:t>
      </w:r>
    </w:p>
    <w:p w:rsidR="00FD1F1B" w:rsidRPr="005D3C03" w:rsidRDefault="00FD1F1B" w:rsidP="00FD1F1B">
      <w:pPr>
        <w:pStyle w:val="ListParagraph"/>
        <w:ind w:left="360"/>
        <w:rPr>
          <w:rFonts w:cs="Calibri"/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⁴U skladu s definicijom iz čl. 1 Direktive 2005/60/EZ Europskog parlamenta i Vijeća od 26. listopada 2005. o sprečavanju korištenja financijskog sustava u svrhu pranja novca i financiranja terorizma.</w:t>
      </w:r>
    </w:p>
    <w:p w:rsidR="00FD1F1B" w:rsidRDefault="00FD1F1B" w:rsidP="00EB1FEF">
      <w:pPr>
        <w:pStyle w:val="ListParagraph"/>
        <w:ind w:left="360"/>
        <w:rPr>
          <w:i/>
          <w:sz w:val="18"/>
          <w:szCs w:val="18"/>
        </w:rPr>
      </w:pPr>
      <w:r w:rsidRPr="005D3C03">
        <w:rPr>
          <w:rFonts w:cs="Calibri"/>
          <w:i/>
          <w:sz w:val="18"/>
          <w:szCs w:val="18"/>
        </w:rPr>
        <w:t>⁵</w:t>
      </w:r>
      <w:r>
        <w:rPr>
          <w:i/>
          <w:sz w:val="18"/>
          <w:szCs w:val="18"/>
        </w:rPr>
        <w:t>U skladu s definicijom iz čl. 2 Direktive 2011/36/EU  Europskog parlamenta i Vijeća od 5. travnja 2011. o sprečavanju i suzbijanju trgovanja ljudima i zaštiti njegovih žrtava te o zamjeni Okvirne odluke Vijeća 2002/629/PUP.</w:t>
      </w:r>
    </w:p>
    <w:p w:rsidR="00FD1F1B" w:rsidRDefault="00FD1F1B" w:rsidP="00EB1FEF">
      <w:pPr>
        <w:pStyle w:val="ListParagraph"/>
        <w:ind w:left="360"/>
      </w:pPr>
      <w:r w:rsidRPr="005D3C03">
        <w:rPr>
          <w:rFonts w:cs="Calibri"/>
          <w:i/>
          <w:sz w:val="18"/>
          <w:szCs w:val="18"/>
        </w:rPr>
        <w:t>⁶Sklopljena pred stečajna nagodba ne predstavlja nagodbu s vjerovnicima za potrebe ove Dokumentacije</w:t>
      </w:r>
    </w:p>
    <w:p w:rsidR="00FD1F1B" w:rsidRPr="00985AF2" w:rsidRDefault="00FD1F1B" w:rsidP="00985AF2"/>
    <w:sectPr w:rsidR="00FD1F1B" w:rsidRPr="00985A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C0" w:rsidRDefault="000375C0" w:rsidP="004F6AB0">
      <w:pPr>
        <w:spacing w:after="0" w:line="240" w:lineRule="auto"/>
      </w:pPr>
      <w:r>
        <w:separator/>
      </w:r>
    </w:p>
  </w:endnote>
  <w:endnote w:type="continuationSeparator" w:id="0">
    <w:p w:rsidR="000375C0" w:rsidRDefault="000375C0" w:rsidP="004F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C0" w:rsidRDefault="000375C0" w:rsidP="004F6AB0">
      <w:pPr>
        <w:spacing w:after="0" w:line="240" w:lineRule="auto"/>
      </w:pPr>
      <w:r>
        <w:separator/>
      </w:r>
    </w:p>
  </w:footnote>
  <w:footnote w:type="continuationSeparator" w:id="0">
    <w:p w:rsidR="000375C0" w:rsidRDefault="000375C0" w:rsidP="004F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F7" w:rsidRDefault="006E6DF7">
    <w:pPr>
      <w:pStyle w:val="Header"/>
    </w:pPr>
  </w:p>
  <w:p w:rsidR="004F6AB0" w:rsidRDefault="004F6AB0">
    <w:pPr>
      <w:pStyle w:val="Header"/>
    </w:pPr>
    <w:r w:rsidRPr="004F6AB0">
      <w:rPr>
        <w:noProof/>
        <w:lang w:eastAsia="hr-HR"/>
      </w:rPr>
      <w:drawing>
        <wp:inline distT="0" distB="0" distL="0" distR="0" wp14:anchorId="5CE3FC6C" wp14:editId="19B1CECC">
          <wp:extent cx="1541255" cy="8763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172" cy="87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4F6AB0">
      <w:rPr>
        <w:noProof/>
        <w:lang w:eastAsia="hr-HR"/>
      </w:rPr>
      <w:drawing>
        <wp:inline distT="0" distB="0" distL="0" distR="0" wp14:anchorId="28242802" wp14:editId="2B65B0CD">
          <wp:extent cx="2025053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7417" cy="90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6AB0">
      <w:rPr>
        <w:noProof/>
        <w:lang w:eastAsia="hr-HR"/>
      </w:rPr>
      <w:drawing>
        <wp:inline distT="0" distB="0" distL="0" distR="0" wp14:anchorId="31718090" wp14:editId="28E9AE29">
          <wp:extent cx="2105025" cy="831396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26784" cy="83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DF7" w:rsidRDefault="006E6DF7">
    <w:pPr>
      <w:pStyle w:val="Header"/>
    </w:pPr>
  </w:p>
  <w:p w:rsidR="006E6DF7" w:rsidRPr="006E6DF7" w:rsidRDefault="006E6DF7" w:rsidP="006E6DF7">
    <w:pPr>
      <w:jc w:val="center"/>
      <w:rPr>
        <w:b/>
        <w:color w:val="2F5496" w:themeColor="accent1" w:themeShade="BF"/>
      </w:rPr>
    </w:pPr>
    <w:r w:rsidRPr="004710D3">
      <w:rPr>
        <w:b/>
        <w:color w:val="2F5496" w:themeColor="accent1" w:themeShade="BF"/>
      </w:rPr>
      <w:t>Projekt je financirala Europska Unija iz Fonda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7C9D"/>
    <w:multiLevelType w:val="hybridMultilevel"/>
    <w:tmpl w:val="6354EC2E"/>
    <w:lvl w:ilvl="0" w:tplc="1E60A2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F0289"/>
    <w:multiLevelType w:val="hybridMultilevel"/>
    <w:tmpl w:val="ECBA6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925"/>
    <w:multiLevelType w:val="hybridMultilevel"/>
    <w:tmpl w:val="FD8A5610"/>
    <w:lvl w:ilvl="0" w:tplc="1E60A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64B4"/>
    <w:multiLevelType w:val="hybridMultilevel"/>
    <w:tmpl w:val="CAB6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EA"/>
    <w:rsid w:val="000060A8"/>
    <w:rsid w:val="000375C0"/>
    <w:rsid w:val="000B2F08"/>
    <w:rsid w:val="001031FF"/>
    <w:rsid w:val="00121098"/>
    <w:rsid w:val="001C3F14"/>
    <w:rsid w:val="001C5497"/>
    <w:rsid w:val="00261B7D"/>
    <w:rsid w:val="002C2177"/>
    <w:rsid w:val="003C504A"/>
    <w:rsid w:val="0042287A"/>
    <w:rsid w:val="004710D3"/>
    <w:rsid w:val="00485BEA"/>
    <w:rsid w:val="004F6AB0"/>
    <w:rsid w:val="00501D60"/>
    <w:rsid w:val="005A0A86"/>
    <w:rsid w:val="005D120C"/>
    <w:rsid w:val="006C2E48"/>
    <w:rsid w:val="006E6DF7"/>
    <w:rsid w:val="00743328"/>
    <w:rsid w:val="00777087"/>
    <w:rsid w:val="007D4E4A"/>
    <w:rsid w:val="00825AD6"/>
    <w:rsid w:val="008404CA"/>
    <w:rsid w:val="008C6720"/>
    <w:rsid w:val="009449C8"/>
    <w:rsid w:val="00985AF2"/>
    <w:rsid w:val="009D31E9"/>
    <w:rsid w:val="009D68F4"/>
    <w:rsid w:val="00B03930"/>
    <w:rsid w:val="00B167B1"/>
    <w:rsid w:val="00B63F42"/>
    <w:rsid w:val="00BB2DB2"/>
    <w:rsid w:val="00BB3163"/>
    <w:rsid w:val="00BE352F"/>
    <w:rsid w:val="00CF7AB8"/>
    <w:rsid w:val="00DB2ED4"/>
    <w:rsid w:val="00DE7080"/>
    <w:rsid w:val="00E16987"/>
    <w:rsid w:val="00E3751A"/>
    <w:rsid w:val="00EA7EA0"/>
    <w:rsid w:val="00EB1FEF"/>
    <w:rsid w:val="00EC4F41"/>
    <w:rsid w:val="00EC74A3"/>
    <w:rsid w:val="00EC775D"/>
    <w:rsid w:val="00F10B26"/>
    <w:rsid w:val="00F81653"/>
    <w:rsid w:val="00FA0377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7C18"/>
  <w15:docId w15:val="{67A74E82-E870-43BD-BA70-E938ABA6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B0"/>
  </w:style>
  <w:style w:type="paragraph" w:styleId="Footer">
    <w:name w:val="footer"/>
    <w:basedOn w:val="Normal"/>
    <w:link w:val="FooterChar"/>
    <w:uiPriority w:val="99"/>
    <w:unhideWhenUsed/>
    <w:rsid w:val="004F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B0"/>
  </w:style>
  <w:style w:type="paragraph" w:styleId="ListParagraph">
    <w:name w:val="List Paragraph"/>
    <w:basedOn w:val="Normal"/>
    <w:uiPriority w:val="34"/>
    <w:qFormat/>
    <w:rsid w:val="00471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0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0D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D5A7-C81D-4906-BBC1-6FC002AA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Androlić</dc:creator>
  <cp:keywords/>
  <dc:description/>
  <cp:lastModifiedBy>Kristina Androlić</cp:lastModifiedBy>
  <cp:revision>5</cp:revision>
  <dcterms:created xsi:type="dcterms:W3CDTF">2018-02-14T11:56:00Z</dcterms:created>
  <dcterms:modified xsi:type="dcterms:W3CDTF">2018-12-11T13:10:00Z</dcterms:modified>
</cp:coreProperties>
</file>