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E4" w:rsidRPr="003B1BE4" w:rsidRDefault="003B1BE4" w:rsidP="003B1BE4">
      <w:pPr>
        <w:pStyle w:val="Default"/>
        <w:jc w:val="center"/>
        <w:rPr>
          <w:rFonts w:ascii="Cambria" w:hAnsi="Cambria"/>
          <w:b/>
          <w:bCs/>
          <w:sz w:val="28"/>
          <w:szCs w:val="23"/>
        </w:rPr>
      </w:pPr>
      <w:r w:rsidRPr="003B1BE4">
        <w:rPr>
          <w:rFonts w:ascii="Cambria" w:hAnsi="Cambria"/>
          <w:b/>
          <w:bCs/>
          <w:sz w:val="28"/>
          <w:szCs w:val="23"/>
        </w:rPr>
        <w:t>PRILOG V.</w:t>
      </w: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3B1BE4" w:rsidRPr="003B1BE4" w:rsidRDefault="003B1BE4" w:rsidP="003B1BE4">
      <w:pPr>
        <w:pStyle w:val="Default"/>
        <w:jc w:val="center"/>
        <w:rPr>
          <w:rFonts w:ascii="Cambria" w:hAnsi="Cambria"/>
          <w:b/>
          <w:bCs/>
          <w:sz w:val="28"/>
          <w:szCs w:val="23"/>
          <w:u w:val="single"/>
        </w:rPr>
      </w:pPr>
      <w:r w:rsidRPr="003B1BE4">
        <w:rPr>
          <w:rFonts w:ascii="Cambria" w:hAnsi="Cambria"/>
          <w:b/>
          <w:bCs/>
          <w:sz w:val="28"/>
          <w:szCs w:val="23"/>
          <w:u w:val="single"/>
        </w:rPr>
        <w:t xml:space="preserve">Izjava o trajanju jamstvenog roka za </w:t>
      </w:r>
      <w:r w:rsidRPr="003B1BE4">
        <w:rPr>
          <w:rFonts w:ascii="Cambria" w:hAnsi="Cambria"/>
          <w:b/>
          <w:bCs/>
          <w:sz w:val="28"/>
          <w:szCs w:val="23"/>
          <w:u w:val="single"/>
        </w:rPr>
        <w:t>ERP/CRM sustav</w:t>
      </w:r>
    </w:p>
    <w:p w:rsidR="003B1BE4" w:rsidRPr="003B1BE4" w:rsidRDefault="003B1BE4" w:rsidP="003B1BE4">
      <w:pPr>
        <w:pStyle w:val="Default"/>
        <w:jc w:val="center"/>
        <w:rPr>
          <w:rFonts w:ascii="Cambria" w:hAnsi="Cambria"/>
          <w:sz w:val="28"/>
          <w:szCs w:val="23"/>
        </w:rPr>
      </w:pPr>
    </w:p>
    <w:p w:rsidR="003B1BE4" w:rsidRPr="003B1BE4" w:rsidRDefault="003B1BE4" w:rsidP="003B1BE4">
      <w:pPr>
        <w:pStyle w:val="Default"/>
        <w:jc w:val="center"/>
        <w:rPr>
          <w:rFonts w:ascii="Cambria" w:hAnsi="Cambria"/>
          <w:sz w:val="28"/>
          <w:szCs w:val="23"/>
        </w:rPr>
      </w:pPr>
    </w:p>
    <w:p w:rsidR="003B1BE4" w:rsidRPr="003B1BE4" w:rsidRDefault="003B1BE4" w:rsidP="003B1BE4">
      <w:pPr>
        <w:pStyle w:val="Default"/>
        <w:jc w:val="center"/>
        <w:rPr>
          <w:rFonts w:ascii="Cambria" w:hAnsi="Cambria"/>
          <w:sz w:val="28"/>
          <w:szCs w:val="23"/>
        </w:rPr>
      </w:pPr>
    </w:p>
    <w:p w:rsidR="003B1BE4" w:rsidRPr="003B1BE4" w:rsidRDefault="003B1BE4" w:rsidP="003B1BE4">
      <w:pPr>
        <w:pStyle w:val="Default"/>
        <w:jc w:val="center"/>
        <w:rPr>
          <w:rFonts w:ascii="Cambria" w:hAnsi="Cambria"/>
          <w:sz w:val="28"/>
          <w:szCs w:val="23"/>
        </w:rPr>
      </w:pPr>
    </w:p>
    <w:p w:rsidR="003B1BE4" w:rsidRPr="003B1BE4" w:rsidRDefault="003B1BE4" w:rsidP="003B1BE4">
      <w:pPr>
        <w:pStyle w:val="Default"/>
        <w:jc w:val="center"/>
        <w:rPr>
          <w:rFonts w:ascii="Cambria" w:hAnsi="Cambria"/>
          <w:sz w:val="28"/>
          <w:szCs w:val="23"/>
        </w:rPr>
      </w:pPr>
      <w:r w:rsidRPr="003B1BE4">
        <w:rPr>
          <w:rFonts w:ascii="Cambria" w:hAnsi="Cambria"/>
          <w:sz w:val="28"/>
          <w:szCs w:val="23"/>
        </w:rPr>
        <w:t>IZJAVA</w:t>
      </w: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spacing w:line="360" w:lineRule="auto"/>
        <w:rPr>
          <w:rFonts w:ascii="Cambria" w:hAnsi="Cambria"/>
          <w:sz w:val="28"/>
          <w:szCs w:val="23"/>
        </w:rPr>
      </w:pPr>
      <w:r w:rsidRPr="003B1BE4">
        <w:rPr>
          <w:rFonts w:ascii="Cambria" w:hAnsi="Cambria"/>
          <w:sz w:val="28"/>
          <w:szCs w:val="23"/>
        </w:rPr>
        <w:t>kojom gospodarski subjekt _________________________________________________</w:t>
      </w:r>
      <w:r>
        <w:rPr>
          <w:rFonts w:ascii="Cambria" w:hAnsi="Cambria"/>
          <w:sz w:val="28"/>
          <w:szCs w:val="23"/>
        </w:rPr>
        <w:t>_____________________________________</w:t>
      </w:r>
      <w:r w:rsidRPr="003B1BE4">
        <w:rPr>
          <w:rFonts w:ascii="Cambria" w:hAnsi="Cambria"/>
          <w:sz w:val="28"/>
          <w:szCs w:val="23"/>
        </w:rPr>
        <w:t xml:space="preserve"> (tvrtka, OIB, sjedište) izjavljuje da nudi jamstveni rok za ispravnost prodane stvari (</w:t>
      </w:r>
      <w:r>
        <w:rPr>
          <w:rFonts w:ascii="Cambria" w:hAnsi="Cambria"/>
          <w:sz w:val="28"/>
          <w:szCs w:val="23"/>
        </w:rPr>
        <w:t xml:space="preserve">za </w:t>
      </w:r>
      <w:r w:rsidRPr="003B1BE4">
        <w:rPr>
          <w:rFonts w:ascii="Cambria" w:hAnsi="Cambria"/>
          <w:sz w:val="28"/>
          <w:szCs w:val="23"/>
        </w:rPr>
        <w:t>ERP/CRM sustav</w:t>
      </w:r>
      <w:r w:rsidRPr="003B1BE4">
        <w:rPr>
          <w:rFonts w:ascii="Cambria" w:hAnsi="Cambria"/>
          <w:sz w:val="28"/>
          <w:szCs w:val="23"/>
        </w:rPr>
        <w:t>) u trajanju od _______ mjeseci</w:t>
      </w:r>
      <w:r w:rsidRPr="003B1BE4">
        <w:rPr>
          <w:rFonts w:ascii="Cambria" w:hAnsi="Cambria"/>
          <w:sz w:val="28"/>
          <w:szCs w:val="23"/>
        </w:rPr>
        <w:t>.</w:t>
      </w:r>
    </w:p>
    <w:p w:rsidR="003B1BE4" w:rsidRPr="003B1BE4" w:rsidRDefault="003B1BE4" w:rsidP="003B1BE4">
      <w:pPr>
        <w:pStyle w:val="Default"/>
        <w:spacing w:line="360" w:lineRule="auto"/>
        <w:rPr>
          <w:rFonts w:ascii="Cambria" w:hAnsi="Cambria"/>
          <w:sz w:val="28"/>
          <w:szCs w:val="23"/>
        </w:rPr>
      </w:pPr>
      <w:r w:rsidRPr="003B1BE4">
        <w:rPr>
          <w:rFonts w:ascii="Cambria" w:hAnsi="Cambria"/>
          <w:sz w:val="28"/>
          <w:szCs w:val="23"/>
        </w:rPr>
        <w:t xml:space="preserve"> Navedeni rok će postati ugovorna obveza ponuditelja s kojim se sklopi ugovor o javnoj nabavi. </w:t>
      </w:r>
    </w:p>
    <w:p w:rsidR="003B1BE4" w:rsidRPr="003B1BE4" w:rsidRDefault="003B1BE4" w:rsidP="003B1BE4">
      <w:pPr>
        <w:pStyle w:val="Default"/>
        <w:spacing w:line="360" w:lineRule="auto"/>
        <w:rPr>
          <w:rFonts w:ascii="Cambria" w:hAnsi="Cambria"/>
          <w:sz w:val="28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  <w:bookmarkStart w:id="0" w:name="_GoBack"/>
      <w:bookmarkEnd w:id="0"/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</w:p>
    <w:p w:rsidR="003B1BE4" w:rsidRPr="003B1BE4" w:rsidRDefault="003B1BE4" w:rsidP="003B1BE4">
      <w:pPr>
        <w:pStyle w:val="Default"/>
        <w:rPr>
          <w:rFonts w:ascii="Cambria" w:hAnsi="Cambria"/>
          <w:sz w:val="23"/>
          <w:szCs w:val="23"/>
        </w:rPr>
      </w:pPr>
      <w:r w:rsidRPr="003B1BE4">
        <w:rPr>
          <w:rFonts w:ascii="Cambria" w:hAnsi="Cambria"/>
          <w:sz w:val="23"/>
          <w:szCs w:val="23"/>
        </w:rPr>
        <w:t>_____________</w:t>
      </w:r>
      <w:r>
        <w:rPr>
          <w:rFonts w:ascii="Cambria" w:hAnsi="Cambria"/>
          <w:sz w:val="23"/>
          <w:szCs w:val="23"/>
        </w:rPr>
        <w:t>___</w:t>
      </w:r>
      <w:r w:rsidRPr="003B1BE4">
        <w:rPr>
          <w:rFonts w:ascii="Cambria" w:hAnsi="Cambria"/>
          <w:sz w:val="23"/>
          <w:szCs w:val="23"/>
        </w:rPr>
        <w:tab/>
      </w:r>
      <w:r w:rsidRPr="003B1BE4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3B1BE4">
        <w:rPr>
          <w:rFonts w:ascii="Cambria" w:hAnsi="Cambria"/>
          <w:sz w:val="23"/>
          <w:szCs w:val="23"/>
        </w:rPr>
        <w:t>__________________</w:t>
      </w:r>
      <w:r w:rsidRPr="003B1BE4">
        <w:rPr>
          <w:rFonts w:ascii="Cambria" w:hAnsi="Cambria"/>
          <w:sz w:val="23"/>
          <w:szCs w:val="23"/>
        </w:rPr>
        <w:tab/>
        <w:t xml:space="preserve">     </w:t>
      </w:r>
      <w:r w:rsidRPr="003B1BE4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 w:rsidRPr="003B1BE4">
        <w:rPr>
          <w:rFonts w:ascii="Cambria" w:hAnsi="Cambria"/>
          <w:sz w:val="23"/>
          <w:szCs w:val="23"/>
        </w:rPr>
        <w:t xml:space="preserve">_______________________________ </w:t>
      </w:r>
    </w:p>
    <w:p w:rsidR="001800F8" w:rsidRPr="003B1BE4" w:rsidRDefault="003B1BE4" w:rsidP="003B1BE4">
      <w:pPr>
        <w:rPr>
          <w:rFonts w:ascii="Cambria" w:hAnsi="Cambria"/>
          <w:sz w:val="24"/>
        </w:rPr>
      </w:pPr>
      <w:r w:rsidRPr="003B1BE4">
        <w:rPr>
          <w:rFonts w:ascii="Cambria" w:hAnsi="Cambria"/>
          <w:sz w:val="24"/>
          <w:szCs w:val="23"/>
        </w:rPr>
        <w:t xml:space="preserve">Mjesto i datum </w:t>
      </w:r>
      <w:r w:rsidRPr="003B1BE4">
        <w:rPr>
          <w:rFonts w:ascii="Cambria" w:hAnsi="Cambria"/>
          <w:sz w:val="24"/>
          <w:szCs w:val="23"/>
        </w:rPr>
        <w:tab/>
      </w:r>
      <w:r>
        <w:rPr>
          <w:rFonts w:ascii="Cambria" w:hAnsi="Cambria"/>
          <w:sz w:val="24"/>
          <w:szCs w:val="23"/>
        </w:rPr>
        <w:tab/>
      </w:r>
      <w:r w:rsidRPr="003B1BE4">
        <w:rPr>
          <w:rFonts w:ascii="Cambria" w:hAnsi="Cambria"/>
          <w:sz w:val="24"/>
          <w:szCs w:val="23"/>
        </w:rPr>
        <w:tab/>
      </w:r>
      <w:r w:rsidRPr="003B1BE4">
        <w:rPr>
          <w:rFonts w:ascii="Cambria" w:hAnsi="Cambria"/>
          <w:sz w:val="24"/>
          <w:szCs w:val="23"/>
        </w:rPr>
        <w:t xml:space="preserve">M.P. </w:t>
      </w:r>
      <w:r w:rsidRPr="003B1BE4">
        <w:rPr>
          <w:rFonts w:ascii="Cambria" w:hAnsi="Cambria"/>
          <w:sz w:val="24"/>
          <w:szCs w:val="23"/>
        </w:rPr>
        <w:tab/>
      </w:r>
      <w:r w:rsidRPr="003B1BE4">
        <w:rPr>
          <w:rFonts w:ascii="Cambria" w:hAnsi="Cambria"/>
          <w:sz w:val="24"/>
          <w:szCs w:val="23"/>
        </w:rPr>
        <w:tab/>
        <w:t xml:space="preserve">  </w:t>
      </w:r>
      <w:r w:rsidRPr="003B1BE4">
        <w:rPr>
          <w:rFonts w:ascii="Cambria" w:hAnsi="Cambria"/>
          <w:sz w:val="24"/>
          <w:szCs w:val="23"/>
        </w:rPr>
        <w:t>Potpis osobe ovlaštene za zastupanje</w:t>
      </w:r>
    </w:p>
    <w:sectPr w:rsidR="001800F8" w:rsidRPr="003B1B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67" w:rsidRDefault="00CE6967" w:rsidP="001041ED">
      <w:pPr>
        <w:spacing w:after="0" w:line="240" w:lineRule="auto"/>
      </w:pPr>
      <w:r>
        <w:separator/>
      </w:r>
    </w:p>
  </w:endnote>
  <w:endnote w:type="continuationSeparator" w:id="0">
    <w:p w:rsidR="00CE6967" w:rsidRDefault="00CE6967" w:rsidP="0010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ED" w:rsidRDefault="001041ED" w:rsidP="001041ED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bookmarkStart w:id="1" w:name="_Hlk509914944"/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:rsidR="001041ED" w:rsidRPr="00A32A7A" w:rsidRDefault="001041ED" w:rsidP="001041ED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BIJUK HPC D.O.O.</w:t>
    </w:r>
  </w:p>
  <w:bookmarkEnd w:id="1"/>
  <w:p w:rsidR="001041ED" w:rsidRDefault="0010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67" w:rsidRDefault="00CE6967" w:rsidP="001041ED">
      <w:pPr>
        <w:spacing w:after="0" w:line="240" w:lineRule="auto"/>
      </w:pPr>
      <w:r>
        <w:separator/>
      </w:r>
    </w:p>
  </w:footnote>
  <w:footnote w:type="continuationSeparator" w:id="0">
    <w:p w:rsidR="00CE6967" w:rsidRDefault="00CE6967" w:rsidP="0010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ED" w:rsidRDefault="001041ED" w:rsidP="001041ED">
    <w:pPr>
      <w:pStyle w:val="Header"/>
      <w:jc w:val="center"/>
    </w:pPr>
    <w:r>
      <w:rPr>
        <w:noProof/>
      </w:rPr>
      <w:drawing>
        <wp:inline distT="0" distB="0" distL="0" distR="0" wp14:anchorId="61736BF3" wp14:editId="24012F7B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4"/>
    <w:rsid w:val="000679D3"/>
    <w:rsid w:val="001041ED"/>
    <w:rsid w:val="001800F8"/>
    <w:rsid w:val="003B1BE4"/>
    <w:rsid w:val="00A134E2"/>
    <w:rsid w:val="00CE6967"/>
    <w:rsid w:val="00D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6301"/>
  <w15:chartTrackingRefBased/>
  <w15:docId w15:val="{B9BD214C-F840-423E-9BE1-37354FE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ED"/>
  </w:style>
  <w:style w:type="paragraph" w:styleId="Footer">
    <w:name w:val="footer"/>
    <w:basedOn w:val="Normal"/>
    <w:link w:val="FooterChar"/>
    <w:uiPriority w:val="99"/>
    <w:unhideWhenUsed/>
    <w:rsid w:val="0010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2018-12-12T12:56:00Z</dcterms:created>
  <dcterms:modified xsi:type="dcterms:W3CDTF">2018-12-12T13:00:00Z</dcterms:modified>
</cp:coreProperties>
</file>