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20E1" w14:textId="77777777" w:rsidR="004E5DC8" w:rsidRPr="00FD66CA" w:rsidRDefault="004E5DC8" w:rsidP="004E5DC8">
      <w:pPr>
        <w:rPr>
          <w:rFonts w:ascii="Cambria" w:hAnsi="Cambria" w:cs="Times New Roman"/>
        </w:rPr>
      </w:pPr>
      <w:bookmarkStart w:id="0" w:name="_GoBack"/>
      <w:bookmarkEnd w:id="0"/>
    </w:p>
    <w:p w14:paraId="6B6F53DD" w14:textId="71B6B6B1" w:rsidR="007F676D" w:rsidRDefault="007F676D" w:rsidP="004E5DC8">
      <w:pPr>
        <w:rPr>
          <w:rFonts w:ascii="Cambria" w:hAnsi="Cambria" w:cs="Times New Roman"/>
          <w:b/>
          <w:bCs/>
          <w:lang w:bidi="hr-HR"/>
        </w:rPr>
      </w:pPr>
    </w:p>
    <w:p w14:paraId="76E01619" w14:textId="77777777" w:rsidR="00BC048E" w:rsidRPr="00BC048E" w:rsidRDefault="00BC048E" w:rsidP="00BC048E">
      <w:pPr>
        <w:ind w:right="531"/>
        <w:jc w:val="center"/>
        <w:rPr>
          <w:rFonts w:ascii="Cambria" w:eastAsia="Calibri" w:hAnsi="Cambria" w:cs="Cambria"/>
          <w:b/>
          <w:color w:val="000000" w:themeColor="text1"/>
        </w:rPr>
      </w:pPr>
      <w:r w:rsidRPr="00BC048E">
        <w:rPr>
          <w:rFonts w:ascii="Cambria" w:eastAsia="Calibri" w:hAnsi="Cambria" w:cs="Cambria"/>
          <w:b/>
          <w:color w:val="000000" w:themeColor="text1"/>
        </w:rPr>
        <w:t xml:space="preserve">NABAVA ERP SUSTAVA, CRM RJEŠENJA, </w:t>
      </w:r>
    </w:p>
    <w:p w14:paraId="5CAAB538" w14:textId="77777777" w:rsidR="00BC048E" w:rsidRDefault="00BC048E" w:rsidP="00BC048E">
      <w:pPr>
        <w:ind w:right="531"/>
        <w:jc w:val="center"/>
        <w:rPr>
          <w:rFonts w:ascii="Cambria" w:eastAsia="Calibri" w:hAnsi="Cambria" w:cs="Cambria"/>
          <w:b/>
          <w:color w:val="000000" w:themeColor="text1"/>
        </w:rPr>
      </w:pPr>
      <w:r w:rsidRPr="00BC048E">
        <w:rPr>
          <w:rFonts w:ascii="Cambria" w:eastAsia="Calibri" w:hAnsi="Cambria" w:cs="Cambria"/>
          <w:b/>
          <w:color w:val="000000" w:themeColor="text1"/>
        </w:rPr>
        <w:t>APLIKACIJE ZA E-FAKTURIRANJE I SERVERA</w:t>
      </w:r>
    </w:p>
    <w:p w14:paraId="6050DC3F" w14:textId="1A5226E4" w:rsidR="00D52A2B" w:rsidRPr="00A241F0" w:rsidRDefault="00A241F0" w:rsidP="00BC048E">
      <w:pPr>
        <w:ind w:right="531"/>
        <w:jc w:val="center"/>
        <w:rPr>
          <w:rFonts w:ascii="Cambria" w:eastAsia="Calibri" w:hAnsi="Cambria" w:cs="Cambria"/>
          <w:color w:val="0070C0"/>
        </w:rPr>
      </w:pPr>
      <w:r w:rsidRPr="00A241F0">
        <w:rPr>
          <w:rFonts w:ascii="Cambria" w:eastAsia="Calibri" w:hAnsi="Cambria" w:cs="Cambria"/>
          <w:color w:val="000000" w:themeColor="text1"/>
        </w:rPr>
        <w:t>Evidencijski broj nabave</w:t>
      </w:r>
      <w:r w:rsidR="00D52A2B" w:rsidRPr="00A241F0">
        <w:rPr>
          <w:rFonts w:ascii="Cambria" w:eastAsia="Calibri" w:hAnsi="Cambria" w:cs="Cambria"/>
          <w:color w:val="0070C0"/>
        </w:rPr>
        <w:t xml:space="preserve">: </w:t>
      </w:r>
      <w:r w:rsidR="00BC048E" w:rsidRPr="00BC048E">
        <w:rPr>
          <w:rFonts w:ascii="Cambria" w:eastAsia="Calibri" w:hAnsi="Cambria" w:cs="Cambria"/>
        </w:rPr>
        <w:t>01</w:t>
      </w:r>
      <w:r w:rsidR="00D52A2B" w:rsidRPr="00BC048E">
        <w:rPr>
          <w:rFonts w:ascii="Cambria" w:eastAsia="Calibri" w:hAnsi="Cambria" w:cs="Cambria"/>
        </w:rPr>
        <w:t>/2018</w:t>
      </w:r>
    </w:p>
    <w:p w14:paraId="39A310FE" w14:textId="7E897A27" w:rsidR="00021F56" w:rsidRPr="00A241F0" w:rsidRDefault="00A241F0" w:rsidP="00021F56">
      <w:pPr>
        <w:ind w:right="531"/>
        <w:jc w:val="center"/>
        <w:rPr>
          <w:rFonts w:ascii="Cambria" w:eastAsia="Calibri" w:hAnsi="Cambria" w:cs="Cambria"/>
          <w:color w:val="0070C0"/>
        </w:rPr>
      </w:pPr>
      <w:r w:rsidRPr="00A241F0">
        <w:rPr>
          <w:rFonts w:ascii="Cambria" w:eastAsia="Calibri" w:hAnsi="Cambria" w:cs="Cambria"/>
          <w:color w:val="000000" w:themeColor="text1"/>
        </w:rPr>
        <w:t>PRILOG 4 DOKUMENTACIJE O NABAVI</w:t>
      </w:r>
    </w:p>
    <w:p w14:paraId="3FCFB252" w14:textId="6275513C" w:rsidR="00021F56" w:rsidRPr="00BC048E" w:rsidRDefault="00BC048E" w:rsidP="00D52A2B">
      <w:pPr>
        <w:tabs>
          <w:tab w:val="left" w:pos="5674"/>
        </w:tabs>
        <w:spacing w:after="0" w:line="100" w:lineRule="atLeast"/>
        <w:ind w:left="5674"/>
        <w:rPr>
          <w:rFonts w:ascii="Cambria" w:eastAsia="Calibri" w:hAnsi="Cambria" w:cs="Cambria"/>
          <w:color w:val="0070C0"/>
          <w:u w:val="single"/>
        </w:rPr>
      </w:pPr>
      <w:r w:rsidRPr="00BC048E">
        <w:rPr>
          <w:rFonts w:ascii="Cambria" w:eastAsia="Calibri" w:hAnsi="Cambria" w:cs="Cambria"/>
          <w:color w:val="000000" w:themeColor="text1"/>
        </w:rPr>
        <w:t xml:space="preserve">          </w:t>
      </w:r>
      <w:r w:rsidR="00A241F0" w:rsidRPr="00BC048E">
        <w:rPr>
          <w:rFonts w:ascii="Cambria" w:eastAsia="Calibri" w:hAnsi="Cambria" w:cs="Cambria"/>
          <w:color w:val="000000" w:themeColor="text1"/>
          <w:u w:val="single"/>
        </w:rPr>
        <w:t>TROŠKOVNIK</w:t>
      </w:r>
    </w:p>
    <w:p w14:paraId="1DF8C9A9" w14:textId="77777777" w:rsidR="00021F56" w:rsidRDefault="00021F56" w:rsidP="00021F56">
      <w:pPr>
        <w:rPr>
          <w:rFonts w:ascii="Cambria" w:hAnsi="Cambria" w:cs="Times New Roman"/>
        </w:rPr>
      </w:pPr>
    </w:p>
    <w:tbl>
      <w:tblPr>
        <w:tblW w:w="14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5484"/>
        <w:gridCol w:w="3028"/>
        <w:gridCol w:w="1812"/>
        <w:gridCol w:w="2323"/>
      </w:tblGrid>
      <w:tr w:rsidR="00021F56" w:rsidRPr="00FD66CA" w14:paraId="5D987679" w14:textId="77777777" w:rsidTr="00BC048E">
        <w:trPr>
          <w:trHeight w:val="605"/>
        </w:trPr>
        <w:tc>
          <w:tcPr>
            <w:tcW w:w="1305" w:type="dxa"/>
            <w:shd w:val="clear" w:color="auto" w:fill="9CC2E5" w:themeFill="accent5" w:themeFillTint="99"/>
            <w:noWrap/>
            <w:vAlign w:val="center"/>
          </w:tcPr>
          <w:p w14:paraId="70835F94" w14:textId="3E756C92" w:rsidR="00021F56" w:rsidRPr="00B52255" w:rsidRDefault="00A241F0" w:rsidP="00BC04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41F0">
              <w:rPr>
                <w:rFonts w:ascii="Cambria" w:eastAsia="Times New Roman" w:hAnsi="Cambria" w:cs="Times New Roman"/>
                <w:b/>
                <w:bCs/>
                <w:color w:val="000000"/>
              </w:rPr>
              <w:t>Stavka</w:t>
            </w:r>
          </w:p>
        </w:tc>
        <w:tc>
          <w:tcPr>
            <w:tcW w:w="5791" w:type="dxa"/>
            <w:shd w:val="clear" w:color="auto" w:fill="9CC2E5" w:themeFill="accent5" w:themeFillTint="99"/>
            <w:vAlign w:val="center"/>
          </w:tcPr>
          <w:p w14:paraId="7AF6B503" w14:textId="4C359D89" w:rsidR="00021F56" w:rsidRPr="00FD66CA" w:rsidRDefault="00021F56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2</w:t>
            </w:r>
            <w:r w:rsidRPr="00A241F0">
              <w:rPr>
                <w:rFonts w:ascii="Cambria" w:eastAsia="Times New Roman" w:hAnsi="Cambria" w:cs="Times New Roman"/>
                <w:b/>
                <w:bCs/>
                <w:color w:val="0070C0"/>
              </w:rPr>
              <w:t xml:space="preserve">. </w:t>
            </w:r>
            <w:r w:rsidR="00A241F0" w:rsidRPr="00A241F0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Naziv stavke</w:t>
            </w:r>
          </w:p>
        </w:tc>
        <w:tc>
          <w:tcPr>
            <w:tcW w:w="3028" w:type="dxa"/>
            <w:shd w:val="clear" w:color="auto" w:fill="9CC2E5" w:themeFill="accent5" w:themeFillTint="99"/>
            <w:noWrap/>
            <w:vAlign w:val="center"/>
          </w:tcPr>
          <w:p w14:paraId="658B24DB" w14:textId="56350E4E" w:rsidR="00021F56" w:rsidRPr="00B52255" w:rsidRDefault="00021F56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3. </w:t>
            </w:r>
            <w:r w:rsidR="00A241F0">
              <w:rPr>
                <w:rFonts w:ascii="Cambria" w:eastAsia="Times New Roman" w:hAnsi="Cambria" w:cs="Times New Roman"/>
                <w:b/>
                <w:bCs/>
                <w:color w:val="000000"/>
              </w:rPr>
              <w:t>Količina</w:t>
            </w:r>
          </w:p>
        </w:tc>
        <w:tc>
          <w:tcPr>
            <w:tcW w:w="1812" w:type="dxa"/>
            <w:shd w:val="clear" w:color="auto" w:fill="9CC2E5" w:themeFill="accent5" w:themeFillTint="99"/>
            <w:noWrap/>
            <w:vAlign w:val="center"/>
          </w:tcPr>
          <w:p w14:paraId="5F4B3F03" w14:textId="77777777" w:rsidR="007B4344" w:rsidRPr="007B4344" w:rsidRDefault="00021F56" w:rsidP="00BC04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  <w:r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4. </w:t>
            </w:r>
            <w:r w:rsidR="007B4344"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Cijena stavke</w:t>
            </w:r>
          </w:p>
          <w:p w14:paraId="776EB92F" w14:textId="1838B0F1" w:rsidR="00021F56" w:rsidRPr="00B52255" w:rsidRDefault="007B4344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70C0"/>
              </w:rPr>
            </w:pPr>
            <w:r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(</w:t>
            </w:r>
            <w:r w:rsidR="00BC048E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u </w:t>
            </w:r>
            <w:r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HRK bez PDV-a)</w:t>
            </w:r>
          </w:p>
        </w:tc>
        <w:tc>
          <w:tcPr>
            <w:tcW w:w="2323" w:type="dxa"/>
            <w:shd w:val="clear" w:color="auto" w:fill="9CC2E5" w:themeFill="accent5" w:themeFillTint="99"/>
            <w:noWrap/>
            <w:vAlign w:val="center"/>
          </w:tcPr>
          <w:p w14:paraId="6DC32F1E" w14:textId="348B69C5" w:rsidR="00B52255" w:rsidRPr="00A241F0" w:rsidRDefault="00021F56" w:rsidP="00BC048E">
            <w:pPr>
              <w:spacing w:before="240" w:after="0" w:line="240" w:lineRule="auto"/>
              <w:jc w:val="center"/>
              <w:rPr>
                <w:rFonts w:ascii="Cambria" w:eastAsia="Times New Roman" w:hAnsi="Cambria" w:cs="Times New Roman"/>
                <w:color w:val="0070C0"/>
              </w:rPr>
            </w:pPr>
            <w:r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5. </w:t>
            </w:r>
            <w:r w:rsidR="007B4344"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Ukupna cijena stavke (</w:t>
            </w:r>
            <w:r w:rsidR="00BC048E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u </w:t>
            </w:r>
            <w:r w:rsidR="007B4344"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HRK </w:t>
            </w:r>
            <w:r w:rsidR="00BC048E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bez PDV-a)</w:t>
            </w:r>
          </w:p>
          <w:p w14:paraId="73F3733A" w14:textId="2B7CA70E" w:rsidR="00021F56" w:rsidRPr="00A241F0" w:rsidRDefault="00021F56" w:rsidP="00BC04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021F56" w:rsidRPr="00FD66CA" w14:paraId="3441E649" w14:textId="77777777" w:rsidTr="00BC048E">
        <w:trPr>
          <w:trHeight w:val="6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EA48" w14:textId="77777777" w:rsidR="00021F56" w:rsidRPr="00FD66CA" w:rsidRDefault="00021F56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9C55" w14:textId="3BF15C44" w:rsidR="00021F56" w:rsidRPr="00BC048E" w:rsidRDefault="006906F8" w:rsidP="00E8578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</w:rPr>
            </w:pPr>
            <w:r w:rsidRPr="00BC048E">
              <w:rPr>
                <w:rFonts w:eastAsia="Times New Roman" w:cs="Arial"/>
                <w:b/>
                <w:bCs/>
                <w:color w:val="000000"/>
                <w:sz w:val="24"/>
              </w:rPr>
              <w:t>Usluga analize poslovnih procesa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F29FE" w14:textId="37C0F5FE" w:rsidR="00021F56" w:rsidRPr="00FD66CA" w:rsidRDefault="006906F8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>usluga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C932" w14:textId="77777777" w:rsidR="00021F56" w:rsidRPr="00FD66CA" w:rsidRDefault="00021F56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476D" w14:textId="77777777" w:rsidR="00021F56" w:rsidRPr="00FD66CA" w:rsidRDefault="00021F56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4AD1EE28" w14:textId="77777777" w:rsidTr="00BC048E">
        <w:trPr>
          <w:trHeight w:val="6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FCA2B" w14:textId="0A2E8874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B8680" w14:textId="39D129F9" w:rsidR="006906F8" w:rsidRPr="00BC048E" w:rsidRDefault="006906F8" w:rsidP="00E857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BC048E">
              <w:rPr>
                <w:rFonts w:eastAsia="Times New Roman" w:cs="Arial"/>
                <w:b/>
                <w:bCs/>
                <w:color w:val="000000"/>
                <w:sz w:val="24"/>
              </w:rPr>
              <w:t>Nabava ERP informacijskog sustava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39CCA" w14:textId="4DF1DFC6" w:rsidR="006906F8" w:rsidRDefault="006906F8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>kom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2C560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AE577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5FCAD27E" w14:textId="77777777" w:rsidTr="00BC048E">
        <w:trPr>
          <w:trHeight w:val="6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05E1F" w14:textId="4C7F8C2A" w:rsidR="006906F8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882D" w14:textId="4A65274F" w:rsidR="006906F8" w:rsidRPr="00BC048E" w:rsidRDefault="006906F8" w:rsidP="006906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BC048E">
              <w:rPr>
                <w:rFonts w:eastAsia="Times New Roman" w:cs="Arial"/>
                <w:b/>
                <w:bCs/>
                <w:color w:val="000000"/>
                <w:sz w:val="24"/>
              </w:rPr>
              <w:t>Implementacija ERP informacijskog sustava u skladu s tehničkom specifikacijom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01A0A" w14:textId="639379C3" w:rsidR="006906F8" w:rsidRDefault="006906F8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>usluga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3B67F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CD6D7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3825B9EB" w14:textId="77777777" w:rsidTr="00BC048E">
        <w:trPr>
          <w:trHeight w:val="6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97C4D" w14:textId="1535CC6E" w:rsidR="006906F8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27BE0" w14:textId="5C571BB0" w:rsidR="006906F8" w:rsidRPr="00BC048E" w:rsidRDefault="006906F8" w:rsidP="006906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BC048E">
              <w:rPr>
                <w:rFonts w:eastAsia="Times New Roman" w:cs="Arial"/>
                <w:b/>
                <w:bCs/>
                <w:color w:val="000000"/>
                <w:sz w:val="24"/>
              </w:rPr>
              <w:t>Nabava CRM rješenja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71B6A" w14:textId="417D7B14" w:rsidR="006906F8" w:rsidRDefault="006906F8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="00E80628">
              <w:rPr>
                <w:rFonts w:ascii="Cambria" w:eastAsia="Times New Roman" w:hAnsi="Cambria" w:cs="Times New Roman"/>
                <w:color w:val="000000"/>
                <w:lang w:val="en-US"/>
              </w:rPr>
              <w:t>kom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37F96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25B4F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001F317B" w14:textId="77777777" w:rsidTr="00BC048E">
        <w:trPr>
          <w:trHeight w:val="6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149AB" w14:textId="43B122B7" w:rsidR="006906F8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E9D4" w14:textId="64160FCF" w:rsidR="006906F8" w:rsidRPr="00BC048E" w:rsidRDefault="006906F8" w:rsidP="006906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BC048E">
              <w:rPr>
                <w:rFonts w:eastAsia="Times New Roman" w:cs="Arial"/>
                <w:b/>
                <w:bCs/>
                <w:color w:val="000000"/>
                <w:sz w:val="24"/>
              </w:rPr>
              <w:t>Implementacija CRM rješenja u skladu s tehničkom specifikacijom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E5982" w14:textId="13A78E15" w:rsidR="006906F8" w:rsidRDefault="006906F8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>usluga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CB4DC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30D3A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40ADC947" w14:textId="77777777" w:rsidTr="00BC048E">
        <w:trPr>
          <w:trHeight w:val="6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5BD10" w14:textId="27622334" w:rsidR="006906F8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lastRenderedPageBreak/>
              <w:t>6.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2E5A8" w14:textId="660F875A" w:rsidR="006906F8" w:rsidRPr="00BC048E" w:rsidRDefault="006906F8" w:rsidP="006906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BC048E">
              <w:rPr>
                <w:rFonts w:eastAsia="Times New Roman" w:cs="Arial"/>
                <w:b/>
                <w:bCs/>
                <w:color w:val="000000"/>
                <w:sz w:val="24"/>
              </w:rPr>
              <w:t>Nabava sustava za e-fakturiranje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12583" w14:textId="012DF6B3" w:rsidR="006906F8" w:rsidRDefault="006906F8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="00E80628">
              <w:rPr>
                <w:rFonts w:ascii="Cambria" w:eastAsia="Times New Roman" w:hAnsi="Cambria" w:cs="Times New Roman"/>
                <w:color w:val="000000"/>
                <w:lang w:val="en-US"/>
              </w:rPr>
              <w:t>kom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8F75E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6B6C0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65D6BDBE" w14:textId="77777777" w:rsidTr="00BC048E">
        <w:trPr>
          <w:trHeight w:val="6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B1BE9" w14:textId="7F8C51EC" w:rsidR="006906F8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7.</w:t>
            </w:r>
          </w:p>
          <w:p w14:paraId="1F1CF08F" w14:textId="7A3A102A" w:rsidR="006906F8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56EA6" w14:textId="13BA8ED7" w:rsidR="006906F8" w:rsidRPr="00BC048E" w:rsidRDefault="006906F8" w:rsidP="006906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BC048E">
              <w:rPr>
                <w:rFonts w:eastAsia="Times New Roman" w:cs="Arial"/>
                <w:b/>
                <w:bCs/>
                <w:color w:val="000000"/>
                <w:sz w:val="24"/>
              </w:rPr>
              <w:t>Implementacija sustava e-fakturiranje u skladu s tehničkom specifikacijom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2A1D5" w14:textId="60347D7B" w:rsidR="006906F8" w:rsidRDefault="006906F8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>usluga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745D0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E29CF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5BCCD3A3" w14:textId="77777777" w:rsidTr="00BC048E">
        <w:trPr>
          <w:trHeight w:val="6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E9BCD" w14:textId="38AB2189" w:rsidR="006906F8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0AD2" w14:textId="18325086" w:rsidR="006906F8" w:rsidRPr="00BC048E" w:rsidRDefault="006906F8" w:rsidP="006906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BC048E">
              <w:rPr>
                <w:rFonts w:eastAsia="Times New Roman" w:cs="Arial"/>
                <w:b/>
                <w:bCs/>
                <w:color w:val="000000"/>
                <w:sz w:val="24"/>
              </w:rPr>
              <w:t>Usluga stručnog osposobljavanja djelatnika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8042B" w14:textId="5E2B764B" w:rsidR="006906F8" w:rsidRDefault="006906F8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>usluga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48BFC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B1C64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145C20E4" w14:textId="77777777" w:rsidTr="00BC048E">
        <w:trPr>
          <w:trHeight w:val="6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B6D70" w14:textId="27A831D1" w:rsidR="006906F8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3920" w14:textId="2D667876" w:rsidR="006906F8" w:rsidRPr="00BC048E" w:rsidRDefault="006906F8" w:rsidP="006906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BC048E">
              <w:rPr>
                <w:rFonts w:eastAsia="Times New Roman" w:cs="Arial"/>
                <w:b/>
                <w:bCs/>
                <w:color w:val="000000"/>
                <w:sz w:val="24"/>
              </w:rPr>
              <w:t>Nabava servera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67FDA" w14:textId="3070459D" w:rsidR="006906F8" w:rsidRDefault="006906F8" w:rsidP="00BC0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="00BC048E">
              <w:rPr>
                <w:rFonts w:ascii="Cambria" w:eastAsia="Times New Roman" w:hAnsi="Cambria" w:cs="Times New Roman"/>
                <w:color w:val="000000"/>
                <w:lang w:val="en-US"/>
              </w:rPr>
              <w:t>kom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3B885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A967C" w14:textId="77777777" w:rsidR="006906F8" w:rsidRPr="00FD66CA" w:rsidRDefault="006906F8" w:rsidP="00BC048E">
            <w:pPr>
              <w:spacing w:after="0" w:line="25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58AF55AD" w14:textId="77777777" w:rsidTr="00021F56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C4626" w14:textId="291B58C6" w:rsidR="006906F8" w:rsidRPr="00A241F0" w:rsidRDefault="00BC048E" w:rsidP="006906F8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  <w:color w:val="0070C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Ukupna c</w:t>
            </w:r>
            <w:r w:rsidR="006906F8"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ijena ponude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 u</w:t>
            </w:r>
            <w:r w:rsidR="006906F8"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 HRK bez PDV-a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C1285" w14:textId="77777777" w:rsidR="006906F8" w:rsidRPr="00FD66CA" w:rsidRDefault="006906F8" w:rsidP="006906F8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3BC3CFE9" w14:textId="77777777" w:rsidTr="00021F56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6B420" w14:textId="0C763D88" w:rsidR="006906F8" w:rsidRPr="00A241F0" w:rsidRDefault="00BC048E" w:rsidP="006906F8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  <w:color w:val="0070C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Iznos </w:t>
            </w:r>
            <w:r w:rsidR="006906F8"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PDV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-a u HRK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90724" w14:textId="77777777" w:rsidR="006906F8" w:rsidRPr="00FD66CA" w:rsidRDefault="006906F8" w:rsidP="006906F8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  <w:tr w:rsidR="006906F8" w:rsidRPr="00FD66CA" w14:paraId="6F49D569" w14:textId="77777777" w:rsidTr="00021F56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C03B2" w14:textId="2C670798" w:rsidR="006906F8" w:rsidRPr="00A241F0" w:rsidRDefault="00BC048E" w:rsidP="006906F8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  <w:color w:val="0070C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Ukupna c</w:t>
            </w:r>
            <w:r w:rsidR="006906F8"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ijena ponude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 u</w:t>
            </w:r>
            <w:r w:rsidR="006906F8"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 HRK s PDV</w:t>
            </w:r>
            <w:r w:rsidR="006906F8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-om</w:t>
            </w:r>
            <w:r w:rsidR="006906F8" w:rsidRPr="007B4344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6ACA5" w14:textId="77777777" w:rsidR="006906F8" w:rsidRPr="00FD66CA" w:rsidRDefault="006906F8" w:rsidP="006906F8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</w:tbl>
    <w:p w14:paraId="3C9E9CB9" w14:textId="2B1FC461" w:rsidR="008E6A71" w:rsidRPr="00FD66CA" w:rsidRDefault="008E6A71">
      <w:pPr>
        <w:rPr>
          <w:rFonts w:ascii="Cambria" w:hAnsi="Cambria"/>
        </w:rPr>
      </w:pPr>
    </w:p>
    <w:sectPr w:rsidR="008E6A71" w:rsidRPr="00FD66CA" w:rsidSect="00D74F1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AD54" w14:textId="77777777" w:rsidR="002177F4" w:rsidRDefault="002177F4">
      <w:pPr>
        <w:spacing w:after="0" w:line="240" w:lineRule="auto"/>
      </w:pPr>
      <w:r>
        <w:separator/>
      </w:r>
    </w:p>
  </w:endnote>
  <w:endnote w:type="continuationSeparator" w:id="0">
    <w:p w14:paraId="7FFF5D55" w14:textId="77777777" w:rsidR="002177F4" w:rsidRDefault="0021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3C5E" w14:textId="6545C5CC" w:rsidR="00A241F0" w:rsidRPr="00A241F0" w:rsidRDefault="00A241F0" w:rsidP="00A241F0">
    <w:pPr>
      <w:pStyle w:val="Footer"/>
      <w:tabs>
        <w:tab w:val="left" w:pos="1275"/>
        <w:tab w:val="center" w:pos="7002"/>
      </w:tabs>
      <w:rPr>
        <w:rFonts w:ascii="Cambria" w:hAnsi="Cambria" w:cs="Cambria"/>
        <w:color w:val="000000" w:themeColor="text1"/>
        <w:sz w:val="16"/>
      </w:rPr>
    </w:pPr>
    <w:bookmarkStart w:id="1" w:name="_Hlk503174628"/>
    <w:bookmarkStart w:id="2" w:name="_Hlk503174629"/>
    <w:bookmarkStart w:id="3" w:name="_Hlk503174913"/>
    <w:bookmarkStart w:id="4" w:name="_Hlk503174914"/>
    <w:bookmarkStart w:id="5" w:name="_Hlk503175021"/>
    <w:bookmarkStart w:id="6" w:name="_Hlk503175022"/>
    <w:r>
      <w:rPr>
        <w:rFonts w:ascii="Cambria" w:hAnsi="Cambria" w:cs="Cambria"/>
        <w:color w:val="0070C0"/>
        <w:sz w:val="16"/>
      </w:rPr>
      <w:tab/>
    </w:r>
    <w:r w:rsidRPr="00A241F0">
      <w:rPr>
        <w:rFonts w:ascii="Cambria" w:hAnsi="Cambria" w:cs="Cambria"/>
        <w:color w:val="000000" w:themeColor="text1"/>
        <w:sz w:val="16"/>
      </w:rPr>
      <w:t xml:space="preserve">Projekt sufinancira Europska unija iz Europskog fonda za regionalni razvoj. Sadržaj dokumenta isključiva je odgovornost tvrtke </w:t>
    </w:r>
    <w:r w:rsidR="006906F8">
      <w:rPr>
        <w:rFonts w:ascii="Cambria" w:hAnsi="Cambria" w:cs="Cambria"/>
        <w:color w:val="000000" w:themeColor="text1"/>
        <w:sz w:val="16"/>
      </w:rPr>
      <w:t>BIJUK HPC D.O.O.</w:t>
    </w:r>
  </w:p>
  <w:p w14:paraId="66E76F32" w14:textId="40C20AA9" w:rsidR="00E85787" w:rsidRPr="00A241F0" w:rsidRDefault="00A241F0" w:rsidP="00A241F0">
    <w:pPr>
      <w:pStyle w:val="Footer"/>
      <w:tabs>
        <w:tab w:val="left" w:pos="1275"/>
        <w:tab w:val="center" w:pos="7002"/>
      </w:tabs>
      <w:rPr>
        <w:color w:val="0070C0"/>
      </w:rPr>
    </w:pPr>
    <w:r>
      <w:rPr>
        <w:rFonts w:ascii="Cambria" w:hAnsi="Cambria" w:cs="Cambria"/>
        <w:color w:val="0070C0"/>
        <w:sz w:val="16"/>
      </w:rPr>
      <w:tab/>
    </w:r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2653" w14:textId="77777777" w:rsidR="002177F4" w:rsidRDefault="002177F4">
      <w:pPr>
        <w:spacing w:after="0" w:line="240" w:lineRule="auto"/>
      </w:pPr>
      <w:r>
        <w:separator/>
      </w:r>
    </w:p>
  </w:footnote>
  <w:footnote w:type="continuationSeparator" w:id="0">
    <w:p w14:paraId="724E0B2B" w14:textId="77777777" w:rsidR="002177F4" w:rsidRDefault="0021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8316" w14:textId="78F3EF31" w:rsidR="00E85787" w:rsidRPr="00513627" w:rsidRDefault="00D52A2B" w:rsidP="00D52A2B">
    <w:pPr>
      <w:pStyle w:val="Header"/>
      <w:jc w:val="center"/>
    </w:pPr>
    <w:r w:rsidRPr="00D52A2B">
      <w:rPr>
        <w:noProof/>
      </w:rPr>
      <w:drawing>
        <wp:inline distT="0" distB="0" distL="0" distR="0" wp14:anchorId="7D9C125A" wp14:editId="1FF0EE55">
          <wp:extent cx="576262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424A8" w14:textId="343D7FEA" w:rsidR="00231CF8" w:rsidRDefault="00231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00B87"/>
    <w:multiLevelType w:val="hybridMultilevel"/>
    <w:tmpl w:val="55505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F1D75"/>
    <w:multiLevelType w:val="hybridMultilevel"/>
    <w:tmpl w:val="E0B8A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8"/>
    <w:rsid w:val="00021F56"/>
    <w:rsid w:val="00047C77"/>
    <w:rsid w:val="0005206E"/>
    <w:rsid w:val="00082CAE"/>
    <w:rsid w:val="000E0253"/>
    <w:rsid w:val="00117A05"/>
    <w:rsid w:val="00130B14"/>
    <w:rsid w:val="001330FF"/>
    <w:rsid w:val="001A1F9C"/>
    <w:rsid w:val="002166B3"/>
    <w:rsid w:val="002177F4"/>
    <w:rsid w:val="00231CF8"/>
    <w:rsid w:val="00253C71"/>
    <w:rsid w:val="002B1EF3"/>
    <w:rsid w:val="002E50DA"/>
    <w:rsid w:val="00346B49"/>
    <w:rsid w:val="003B21DD"/>
    <w:rsid w:val="003B6FFF"/>
    <w:rsid w:val="003E6A0C"/>
    <w:rsid w:val="0040112D"/>
    <w:rsid w:val="00416914"/>
    <w:rsid w:val="00423445"/>
    <w:rsid w:val="00444F53"/>
    <w:rsid w:val="00466C34"/>
    <w:rsid w:val="00492E72"/>
    <w:rsid w:val="004E5DC8"/>
    <w:rsid w:val="004F2E82"/>
    <w:rsid w:val="00562FEE"/>
    <w:rsid w:val="005C1111"/>
    <w:rsid w:val="00607F66"/>
    <w:rsid w:val="00633053"/>
    <w:rsid w:val="00680B94"/>
    <w:rsid w:val="006906F8"/>
    <w:rsid w:val="007947CF"/>
    <w:rsid w:val="007B4344"/>
    <w:rsid w:val="007E0DE3"/>
    <w:rsid w:val="007F676D"/>
    <w:rsid w:val="0082476B"/>
    <w:rsid w:val="00885DAD"/>
    <w:rsid w:val="00887A30"/>
    <w:rsid w:val="008B0825"/>
    <w:rsid w:val="008C2505"/>
    <w:rsid w:val="008D617C"/>
    <w:rsid w:val="008E6A71"/>
    <w:rsid w:val="0093227C"/>
    <w:rsid w:val="009468A2"/>
    <w:rsid w:val="00991CF5"/>
    <w:rsid w:val="00A110B1"/>
    <w:rsid w:val="00A241F0"/>
    <w:rsid w:val="00A725CE"/>
    <w:rsid w:val="00A97A34"/>
    <w:rsid w:val="00B00AD1"/>
    <w:rsid w:val="00B322D6"/>
    <w:rsid w:val="00B52255"/>
    <w:rsid w:val="00BC048E"/>
    <w:rsid w:val="00BC6BCB"/>
    <w:rsid w:val="00BE129C"/>
    <w:rsid w:val="00C33759"/>
    <w:rsid w:val="00C3721F"/>
    <w:rsid w:val="00CB5671"/>
    <w:rsid w:val="00CF72CA"/>
    <w:rsid w:val="00D039B7"/>
    <w:rsid w:val="00D17ED5"/>
    <w:rsid w:val="00D52A2B"/>
    <w:rsid w:val="00D74F10"/>
    <w:rsid w:val="00DE07A9"/>
    <w:rsid w:val="00DF3D40"/>
    <w:rsid w:val="00E80628"/>
    <w:rsid w:val="00E85787"/>
    <w:rsid w:val="00EA768A"/>
    <w:rsid w:val="00EC5C5F"/>
    <w:rsid w:val="00F31B19"/>
    <w:rsid w:val="00F50F44"/>
    <w:rsid w:val="00FB0F4E"/>
    <w:rsid w:val="00FB6922"/>
    <w:rsid w:val="00FC4C3E"/>
    <w:rsid w:val="00FD66CA"/>
    <w:rsid w:val="00FD6831"/>
    <w:rsid w:val="00FD7082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8151C"/>
  <w15:chartTrackingRefBased/>
  <w15:docId w15:val="{87F24D39-BE5E-404B-BFD6-1E94350A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5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5DC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E5DC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E5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C8"/>
  </w:style>
  <w:style w:type="paragraph" w:styleId="Footer">
    <w:name w:val="footer"/>
    <w:basedOn w:val="Normal"/>
    <w:link w:val="FooterChar"/>
    <w:uiPriority w:val="99"/>
    <w:unhideWhenUsed/>
    <w:rsid w:val="004E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2018-12-12T11:30:00Z</dcterms:created>
  <dcterms:modified xsi:type="dcterms:W3CDTF">2018-12-12T15:26:00Z</dcterms:modified>
</cp:coreProperties>
</file>