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28" w:rsidRDefault="00F77FA1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CBCF6D" wp14:editId="13E15FAB">
                <wp:simplePos x="0" y="0"/>
                <wp:positionH relativeFrom="page">
                  <wp:posOffset>2619375</wp:posOffset>
                </wp:positionH>
                <wp:positionV relativeFrom="page">
                  <wp:posOffset>1809750</wp:posOffset>
                </wp:positionV>
                <wp:extent cx="4629150" cy="11239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57F" w:rsidRDefault="003E157F">
                            <w:pPr>
                              <w:pStyle w:val="Naslov1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bookmarkStart w:id="0" w:name="_Toc526760499"/>
                            <w:bookmarkStart w:id="1" w:name="_Toc526762600"/>
                          </w:p>
                          <w:bookmarkEnd w:id="0"/>
                          <w:bookmarkEnd w:id="1"/>
                          <w:p w:rsidR="007A2263" w:rsidRPr="00FA6CA9" w:rsidRDefault="003A00E2" w:rsidP="009F441D">
                            <w:pPr>
                              <w:pStyle w:val="Naslov"/>
                            </w:pPr>
                            <w:r>
                              <w:t>Obavijest o Nabavi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5pt;margin-top:142.5pt;width:364.5pt;height:88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jG/QIAAGc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E157F" w:rsidRDefault="003E157F">
                      <w:pPr>
                        <w:pStyle w:val="Naslov1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2" w:name="_Toc526760499"/>
                      <w:bookmarkStart w:id="3" w:name="_Toc526762600"/>
                    </w:p>
                    <w:bookmarkEnd w:id="2"/>
                    <w:bookmarkEnd w:id="3"/>
                    <w:p w:rsidR="007A2263" w:rsidRPr="00FA6CA9" w:rsidRDefault="003A00E2" w:rsidP="009F441D">
                      <w:pPr>
                        <w:pStyle w:val="Naslov"/>
                      </w:pPr>
                      <w:r>
                        <w:t>Obavijest o Nabavi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6DA524" wp14:editId="166549C5">
                <wp:simplePos x="0" y="0"/>
                <wp:positionH relativeFrom="page">
                  <wp:posOffset>2447925</wp:posOffset>
                </wp:positionH>
                <wp:positionV relativeFrom="page">
                  <wp:posOffset>1905000</wp:posOffset>
                </wp:positionV>
                <wp:extent cx="0" cy="7572375"/>
                <wp:effectExtent l="0" t="0" r="19050" b="9525"/>
                <wp:wrapNone/>
                <wp:docPr id="12" name="Line 14" descr="okomita c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2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Opis: okomita crta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75pt,150pt" to="192.7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D25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915EB" wp14:editId="6E4A8F5E">
                <wp:simplePos x="0" y="0"/>
                <wp:positionH relativeFrom="page">
                  <wp:posOffset>561975</wp:posOffset>
                </wp:positionH>
                <wp:positionV relativeFrom="page">
                  <wp:posOffset>2676525</wp:posOffset>
                </wp:positionV>
                <wp:extent cx="1562100" cy="1562100"/>
                <wp:effectExtent l="0" t="0" r="0" b="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63" w:rsidRDefault="00D25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CE0C9" wp14:editId="1D085963">
                                  <wp:extent cx="1379220" cy="1379220"/>
                                  <wp:effectExtent l="0" t="0" r="0" b="0"/>
                                  <wp:docPr id="21" name="Slika 21" descr="C:\Users\Marijana\Dropbox\Naša firma\New folder\OBRASCI\Požeška biskupija-Energetska obnova zgrade Katoličke osnovne škole\Grb biskupi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arijana\Dropbox\Naša firma\New folder\OBRASCI\Požeška biskupija-Energetska obnova zgrade Katoličke osnovne škole\Grb biskupi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4.25pt;margin-top:210.75pt;width:123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0utQ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" filled="f" stroked="f">
                <v:textbox>
                  <w:txbxContent>
                    <w:p w:rsidR="007A2263" w:rsidRDefault="00D25BA3">
                      <w:r>
                        <w:rPr>
                          <w:noProof/>
                        </w:rPr>
                        <w:drawing>
                          <wp:inline distT="0" distB="0" distL="0" distR="0" wp14:anchorId="44BCE0C9" wp14:editId="1D085963">
                            <wp:extent cx="1379220" cy="1379220"/>
                            <wp:effectExtent l="0" t="0" r="0" b="0"/>
                            <wp:docPr id="21" name="Slika 21" descr="C:\Users\Marijana\Dropbox\Naša firma\New folder\OBRASCI\Požeška biskupija-Energetska obnova zgrade Katoličke osnovne škole\Grb biskupi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arijana\Dropbox\Naša firma\New folder\OBRASCI\Požeška biskupija-Energetska obnova zgrade Katoličke osnovne škole\Grb biskupi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2D18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D6AEF6D" wp14:editId="4A700030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00990"/>
                <wp:effectExtent l="190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263" w:rsidRDefault="002700E4">
                            <w:pPr>
                              <w:pStyle w:val="Tagline"/>
                            </w:pPr>
                            <w:r>
                              <w:t>Ovdje stavite slogan.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6.4pt;margin-top:260.05pt;width:364.5pt;height:23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52AAMAAG0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7A2263" w:rsidRDefault="002700E4">
                      <w:pPr>
                        <w:pStyle w:val="Tagline"/>
                      </w:pPr>
                      <w:r>
                        <w:t>Ovdje stavite slogan.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DB3FBB" w:rsidP="00130328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AE02AA8" wp14:editId="44D14F17">
                <wp:simplePos x="0" y="0"/>
                <wp:positionH relativeFrom="margin">
                  <wp:posOffset>2061845</wp:posOffset>
                </wp:positionH>
                <wp:positionV relativeFrom="margin">
                  <wp:posOffset>1212215</wp:posOffset>
                </wp:positionV>
                <wp:extent cx="4629150" cy="226695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263" w:rsidRPr="00F758B0" w:rsidRDefault="00526B62">
                            <w:pPr>
                              <w:pStyle w:val="Tijeloteksta"/>
                            </w:pPr>
                            <w:r w:rsidRPr="00F758B0">
                              <w:t>Predmet nabave:</w:t>
                            </w:r>
                          </w:p>
                          <w:p w:rsidR="00B61EB8" w:rsidRPr="00F758B0" w:rsidRDefault="00B61EB8">
                            <w:pPr>
                              <w:pStyle w:val="Tijeloteksta"/>
                              <w:rPr>
                                <w:rStyle w:val="Neupadljivoisticanje"/>
                                <w:i w:val="0"/>
                                <w:sz w:val="28"/>
                                <w:szCs w:val="28"/>
                              </w:rPr>
                            </w:pPr>
                            <w:r w:rsidRPr="00F758B0">
                              <w:rPr>
                                <w:rStyle w:val="Neupadljivoisticanje"/>
                                <w:i w:val="0"/>
                                <w:sz w:val="28"/>
                                <w:szCs w:val="28"/>
                              </w:rPr>
                              <w:t>ENERGETSKA OBNOVA ZGRADE KATOLIČKE OSNOVNE ŠKOLE U VIROVITICI I KATOLIČKE GIMNAZIJE S PRAVOM JAVNOSTI NA ADRESI TRG LJUDEVITA PATAČIĆA 3 U VIROVITICI</w:t>
                            </w:r>
                          </w:p>
                          <w:p w:rsidR="00526B62" w:rsidRPr="00F758B0" w:rsidRDefault="00B61EB8" w:rsidP="00526B62">
                            <w:pPr>
                              <w:pStyle w:val="Tijeloteksta"/>
                            </w:pPr>
                            <w:r w:rsidRPr="00F758B0">
                              <w:t>Ev. broj nabave: 01/2018-3</w:t>
                            </w:r>
                          </w:p>
                          <w:p w:rsidR="00526B62" w:rsidRPr="00F758B0" w:rsidRDefault="00B61EB8" w:rsidP="00526B62">
                            <w:pPr>
                              <w:pStyle w:val="Tijeloteksta"/>
                            </w:pPr>
                            <w:r w:rsidRPr="00F758B0">
                              <w:t xml:space="preserve">Predmet nabave jest izvođenje </w:t>
                            </w:r>
                            <w:r w:rsidR="0050459A" w:rsidRPr="00F758B0">
                              <w:t xml:space="preserve">građevinsko-obrtničkih </w:t>
                            </w:r>
                            <w:r w:rsidRPr="00F758B0">
                              <w:t>radova</w:t>
                            </w:r>
                            <w:r w:rsidR="00DB3FBB" w:rsidRPr="00F758B0">
                              <w:t xml:space="preserve"> sukla</w:t>
                            </w:r>
                            <w:r w:rsidRPr="00F758B0">
                              <w:t>dno opisu i opsegu iz točke 2</w:t>
                            </w:r>
                            <w:r w:rsidR="00A46503" w:rsidRPr="00F758B0">
                              <w:t xml:space="preserve">. </w:t>
                            </w:r>
                            <w:r w:rsidR="00DB3FBB" w:rsidRPr="00F758B0">
                              <w:t>Dokumentacije za nadmetanje.</w:t>
                            </w:r>
                          </w:p>
                          <w:p w:rsidR="00526B62" w:rsidRPr="00F758B0" w:rsidRDefault="00526B62">
                            <w:pPr>
                              <w:pStyle w:val="Tijeloteksta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2.35pt;margin-top:95.45pt;width:364.5pt;height:178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A2263" w:rsidRPr="00F758B0" w:rsidRDefault="00526B62">
                      <w:pPr>
                        <w:pStyle w:val="Tijeloteksta"/>
                      </w:pPr>
                      <w:r w:rsidRPr="00F758B0">
                        <w:t>Predmet nabave:</w:t>
                      </w:r>
                    </w:p>
                    <w:p w:rsidR="00B61EB8" w:rsidRPr="00F758B0" w:rsidRDefault="00B61EB8">
                      <w:pPr>
                        <w:pStyle w:val="Tijeloteksta"/>
                        <w:rPr>
                          <w:rStyle w:val="Neupadljivoisticanje"/>
                          <w:i w:val="0"/>
                          <w:sz w:val="28"/>
                          <w:szCs w:val="28"/>
                        </w:rPr>
                      </w:pPr>
                      <w:r w:rsidRPr="00F758B0">
                        <w:rPr>
                          <w:rStyle w:val="Neupadljivoisticanje"/>
                          <w:i w:val="0"/>
                          <w:sz w:val="28"/>
                          <w:szCs w:val="28"/>
                        </w:rPr>
                        <w:t>ENERGETSKA OBNOVA ZGRADE KATOLIČKE OSNOVNE ŠKOLE U VIROVITICI I KATOLIČKE GIMNAZIJE S PRAVOM JAVNOSTI NA ADRESI TRG LJUDEVITA PATAČIĆA 3 U VIROVITICI</w:t>
                      </w:r>
                    </w:p>
                    <w:p w:rsidR="00526B62" w:rsidRPr="00F758B0" w:rsidRDefault="00B61EB8" w:rsidP="00526B62">
                      <w:pPr>
                        <w:pStyle w:val="Tijeloteksta"/>
                      </w:pPr>
                      <w:proofErr w:type="spellStart"/>
                      <w:r w:rsidRPr="00F758B0">
                        <w:t>Ev</w:t>
                      </w:r>
                      <w:proofErr w:type="spellEnd"/>
                      <w:r w:rsidRPr="00F758B0">
                        <w:t>. broj nabave: 01/2018-3</w:t>
                      </w:r>
                    </w:p>
                    <w:p w:rsidR="00526B62" w:rsidRPr="00F758B0" w:rsidRDefault="00B61EB8" w:rsidP="00526B62">
                      <w:pPr>
                        <w:pStyle w:val="Tijeloteksta"/>
                      </w:pPr>
                      <w:r w:rsidRPr="00F758B0">
                        <w:t xml:space="preserve">Predmet nabave jest izvođenje </w:t>
                      </w:r>
                      <w:r w:rsidR="0050459A" w:rsidRPr="00F758B0">
                        <w:t xml:space="preserve">građevinsko-obrtničkih </w:t>
                      </w:r>
                      <w:r w:rsidRPr="00F758B0">
                        <w:t>radova</w:t>
                      </w:r>
                      <w:r w:rsidR="00DB3FBB" w:rsidRPr="00F758B0">
                        <w:t xml:space="preserve"> sukla</w:t>
                      </w:r>
                      <w:r w:rsidRPr="00F758B0">
                        <w:t>dno opisu i opsegu iz točke 2</w:t>
                      </w:r>
                      <w:r w:rsidR="00A46503" w:rsidRPr="00F758B0">
                        <w:t xml:space="preserve">. </w:t>
                      </w:r>
                      <w:r w:rsidR="00DB3FBB" w:rsidRPr="00F758B0">
                        <w:t>Dokumentacije za nadmetanje.</w:t>
                      </w:r>
                    </w:p>
                    <w:p w:rsidR="00526B62" w:rsidRPr="00F758B0" w:rsidRDefault="00526B62">
                      <w:pPr>
                        <w:pStyle w:val="Tijeloteksta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F77FA1" w:rsidP="0013032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0E3E6EC" wp14:editId="321EBA1C">
                <wp:simplePos x="0" y="0"/>
                <wp:positionH relativeFrom="page">
                  <wp:posOffset>390525</wp:posOffset>
                </wp:positionH>
                <wp:positionV relativeFrom="page">
                  <wp:posOffset>4638675</wp:posOffset>
                </wp:positionV>
                <wp:extent cx="1828800" cy="4772025"/>
                <wp:effectExtent l="0" t="0" r="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2263" w:rsidRPr="00F77FA1" w:rsidRDefault="00F77FA1">
                            <w:pPr>
                              <w:pStyle w:val="Address"/>
                            </w:pPr>
                            <w:r w:rsidRPr="00F77FA1">
                              <w:t>Požeška biskupija</w:t>
                            </w:r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>Trg Svetog Trojstva 18</w:t>
                            </w:r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>34000 Požega</w:t>
                            </w:r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>OIB 16015698482</w:t>
                            </w:r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>Tel.: +385 34 312 060</w:t>
                            </w:r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>Fax.: +385 34 312 059</w:t>
                            </w:r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 xml:space="preserve">E-pošta: </w:t>
                            </w:r>
                            <w:hyperlink r:id="rId11" w:history="1">
                              <w:r w:rsidRPr="00F77FA1">
                                <w:rPr>
                                  <w:rStyle w:val="Hiperveza"/>
                                </w:rPr>
                                <w:t>oocpb@gmail.com</w:t>
                              </w:r>
                            </w:hyperlink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  <w:r w:rsidRPr="00F77FA1">
                              <w:t xml:space="preserve">Internetska stranica: </w:t>
                            </w:r>
                            <w:hyperlink r:id="rId12" w:history="1">
                              <w:r w:rsidRPr="00F77FA1">
                                <w:rPr>
                                  <w:rStyle w:val="Hiperveza"/>
                                </w:rPr>
                                <w:t>www.pozeska-biskupija.hr</w:t>
                              </w:r>
                            </w:hyperlink>
                          </w:p>
                          <w:p w:rsidR="00F77FA1" w:rsidRPr="00F77FA1" w:rsidRDefault="00F77FA1">
                            <w:pPr>
                              <w:pStyle w:val="Address"/>
                            </w:pPr>
                          </w:p>
                          <w:p w:rsidR="00F77FA1" w:rsidRDefault="00F77FA1" w:rsidP="00DC53E8">
                            <w:pPr>
                              <w:pStyle w:val="Address"/>
                              <w:jc w:val="both"/>
                            </w:pPr>
                            <w:r w:rsidRPr="00F77FA1">
                              <w:t xml:space="preserve">Ovaj postupak nabave se provodi sukladno odredbama </w:t>
                            </w:r>
                            <w:r w:rsidR="00867025">
                              <w:t xml:space="preserve">Točke 4. </w:t>
                            </w:r>
                            <w:r w:rsidR="00E27CEA">
                              <w:t>Dodatka 1.3.</w:t>
                            </w:r>
                            <w:r w:rsidRPr="00F77FA1">
                              <w:t xml:space="preserve"> Postupci nabave za osobe koje nisu obveznici Zakona o javnoj nabavi i Poziva na dostavu projektnih prijedloga „</w:t>
                            </w:r>
                            <w:r w:rsidR="00E27CEA">
                              <w:t>Energetska obnova zgrada i korištenje obnovljivih izvora energije u zgradama javnog sektora</w:t>
                            </w:r>
                            <w:r w:rsidRPr="00F77FA1">
                              <w:t>“</w:t>
                            </w:r>
                            <w:r w:rsidR="00E27CEA">
                              <w:t xml:space="preserve"> </w:t>
                            </w:r>
                            <w:r w:rsidRPr="00F77FA1">
                              <w:t>objavljenog na mrežnoj stranici: http://www.strukturnifondovi.hr/</w:t>
                            </w:r>
                            <w:r w:rsidR="00E27CEA">
                              <w:t xml:space="preserve"> (ref.oznaka: KK.04</w:t>
                            </w:r>
                            <w:r w:rsidRPr="00F77FA1">
                              <w:t>.2.1.0</w:t>
                            </w:r>
                            <w:r w:rsidR="00E27CEA">
                              <w:t>4</w:t>
                            </w:r>
                            <w:r w:rsidRPr="00F77FA1">
                              <w:t xml:space="preserve">), od strane Ministarstva </w:t>
                            </w:r>
                            <w:r w:rsidR="00E27CEA">
                              <w:t xml:space="preserve">graditeljstva i prostornog uređenja iz sredstava Europskog fonda za regionalni razvoj (EFRR) </w:t>
                            </w:r>
                            <w:r w:rsidRPr="00F77FA1">
                              <w:t>u okviru Operativnog programa Konkurentnost i kohezija 2014.-2020.</w:t>
                            </w:r>
                          </w:p>
                          <w:p w:rsidR="006D2CAC" w:rsidRDefault="006D2CAC" w:rsidP="00F77FA1">
                            <w:pPr>
                              <w:pStyle w:val="Address"/>
                              <w:jc w:val="left"/>
                            </w:pPr>
                          </w:p>
                          <w:p w:rsidR="006D2CAC" w:rsidRPr="00F77FA1" w:rsidRDefault="003A00E2" w:rsidP="00F77FA1">
                            <w:pPr>
                              <w:pStyle w:val="Address"/>
                              <w:jc w:val="left"/>
                            </w:pPr>
                            <w:r>
                              <w:t>12</w:t>
                            </w:r>
                            <w:r w:rsidR="006D2CAC">
                              <w:t>.</w:t>
                            </w:r>
                            <w:r>
                              <w:t>listopada</w:t>
                            </w:r>
                            <w:r w:rsidR="006D2CAC">
                              <w:t xml:space="preserve"> 2018.godine u Požegi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.75pt;margin-top:365.25pt;width:2in;height:375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gc/AIAAKA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7A2263" w:rsidRPr="00F77FA1" w:rsidRDefault="00F77FA1">
                      <w:pPr>
                        <w:pStyle w:val="Address"/>
                      </w:pPr>
                      <w:r w:rsidRPr="00F77FA1">
                        <w:t>Požeška biskupija</w:t>
                      </w:r>
                    </w:p>
                    <w:p w:rsidR="00F77FA1" w:rsidRPr="00F77FA1" w:rsidRDefault="00F77FA1">
                      <w:pPr>
                        <w:pStyle w:val="Address"/>
                      </w:pPr>
                      <w:r w:rsidRPr="00F77FA1">
                        <w:t>Trg Svetog Trojstva 18</w:t>
                      </w:r>
                    </w:p>
                    <w:p w:rsidR="00F77FA1" w:rsidRPr="00F77FA1" w:rsidRDefault="00F77FA1">
                      <w:pPr>
                        <w:pStyle w:val="Address"/>
                      </w:pPr>
                      <w:r w:rsidRPr="00F77FA1">
                        <w:t>34000 Požega</w:t>
                      </w:r>
                    </w:p>
                    <w:p w:rsidR="00F77FA1" w:rsidRPr="00F77FA1" w:rsidRDefault="00F77FA1">
                      <w:pPr>
                        <w:pStyle w:val="Address"/>
                      </w:pPr>
                      <w:r w:rsidRPr="00F77FA1">
                        <w:t>OIB 16015698482</w:t>
                      </w:r>
                    </w:p>
                    <w:p w:rsidR="00F77FA1" w:rsidRPr="00F77FA1" w:rsidRDefault="00F77FA1">
                      <w:pPr>
                        <w:pStyle w:val="Address"/>
                      </w:pPr>
                      <w:r w:rsidRPr="00F77FA1">
                        <w:t>Tel.: +385 34 312 060</w:t>
                      </w:r>
                    </w:p>
                    <w:p w:rsidR="00F77FA1" w:rsidRPr="00F77FA1" w:rsidRDefault="00F77FA1">
                      <w:pPr>
                        <w:pStyle w:val="Address"/>
                      </w:pPr>
                      <w:proofErr w:type="spellStart"/>
                      <w:r w:rsidRPr="00F77FA1">
                        <w:t>Fax</w:t>
                      </w:r>
                      <w:proofErr w:type="spellEnd"/>
                      <w:r w:rsidRPr="00F77FA1">
                        <w:t>.: +385 34 312 059</w:t>
                      </w:r>
                    </w:p>
                    <w:p w:rsidR="00F77FA1" w:rsidRPr="00F77FA1" w:rsidRDefault="00F77FA1">
                      <w:pPr>
                        <w:pStyle w:val="Address"/>
                      </w:pPr>
                      <w:r w:rsidRPr="00F77FA1">
                        <w:t xml:space="preserve">E-pošta: </w:t>
                      </w:r>
                      <w:hyperlink r:id="rId13" w:history="1">
                        <w:r w:rsidRPr="00F77FA1">
                          <w:rPr>
                            <w:rStyle w:val="Hiperveza"/>
                          </w:rPr>
                          <w:t>oocpb@gmail.com</w:t>
                        </w:r>
                      </w:hyperlink>
                    </w:p>
                    <w:p w:rsidR="00F77FA1" w:rsidRPr="00F77FA1" w:rsidRDefault="00F77FA1">
                      <w:pPr>
                        <w:pStyle w:val="Address"/>
                      </w:pPr>
                      <w:r w:rsidRPr="00F77FA1">
                        <w:t xml:space="preserve">Internetska stranica: </w:t>
                      </w:r>
                      <w:hyperlink r:id="rId14" w:history="1">
                        <w:r w:rsidRPr="00F77FA1">
                          <w:rPr>
                            <w:rStyle w:val="Hiperveza"/>
                          </w:rPr>
                          <w:t>www.pozeska-biskupija.hr</w:t>
                        </w:r>
                      </w:hyperlink>
                    </w:p>
                    <w:p w:rsidR="00F77FA1" w:rsidRPr="00F77FA1" w:rsidRDefault="00F77FA1">
                      <w:pPr>
                        <w:pStyle w:val="Address"/>
                      </w:pPr>
                    </w:p>
                    <w:p w:rsidR="00F77FA1" w:rsidRDefault="00F77FA1" w:rsidP="00DC53E8">
                      <w:pPr>
                        <w:pStyle w:val="Address"/>
                        <w:jc w:val="both"/>
                      </w:pPr>
                      <w:r w:rsidRPr="00F77FA1">
                        <w:t xml:space="preserve">Ovaj postupak nabave se provodi sukladno odredbama </w:t>
                      </w:r>
                      <w:r w:rsidR="00867025">
                        <w:t xml:space="preserve">Točke 4. </w:t>
                      </w:r>
                      <w:r w:rsidR="00E27CEA">
                        <w:t>Dodatka 1.3.</w:t>
                      </w:r>
                      <w:r w:rsidRPr="00F77FA1">
                        <w:t xml:space="preserve"> Postupci nabave za osobe koje nisu obveznici Zakona o javnoj nabavi i Poziva na dostavu projektnih prijedloga „</w:t>
                      </w:r>
                      <w:r w:rsidR="00E27CEA">
                        <w:t>Energetska obnova zgrada i kori</w:t>
                      </w:r>
                      <w:bookmarkStart w:id="5" w:name="_GoBack"/>
                      <w:bookmarkEnd w:id="5"/>
                      <w:r w:rsidR="00E27CEA">
                        <w:t>štenje obnovljivih izvora energije u zgradama javnog sektora</w:t>
                      </w:r>
                      <w:r w:rsidRPr="00F77FA1">
                        <w:t>“</w:t>
                      </w:r>
                      <w:r w:rsidR="00E27CEA">
                        <w:t xml:space="preserve"> </w:t>
                      </w:r>
                      <w:r w:rsidRPr="00F77FA1">
                        <w:t>objavljenog na mrežnoj stranici: http://www.strukturnifondovi.hr/</w:t>
                      </w:r>
                      <w:r w:rsidR="00E27CEA">
                        <w:t xml:space="preserve"> (</w:t>
                      </w:r>
                      <w:proofErr w:type="spellStart"/>
                      <w:r w:rsidR="00E27CEA">
                        <w:t>ref.oznaka</w:t>
                      </w:r>
                      <w:proofErr w:type="spellEnd"/>
                      <w:r w:rsidR="00E27CEA">
                        <w:t>: KK.04</w:t>
                      </w:r>
                      <w:r w:rsidRPr="00F77FA1">
                        <w:t>.2.1.0</w:t>
                      </w:r>
                      <w:r w:rsidR="00E27CEA">
                        <w:t>4</w:t>
                      </w:r>
                      <w:r w:rsidRPr="00F77FA1">
                        <w:t xml:space="preserve">), od strane Ministarstva </w:t>
                      </w:r>
                      <w:r w:rsidR="00E27CEA">
                        <w:t xml:space="preserve">graditeljstva i prostornog uređenja iz sredstava Europskog fonda za regionalni razvoj (EFRR) </w:t>
                      </w:r>
                      <w:r w:rsidRPr="00F77FA1">
                        <w:t>u okviru Operativnog programa Konkurentnost i kohezija 2014.-2020.</w:t>
                      </w:r>
                    </w:p>
                    <w:p w:rsidR="006D2CAC" w:rsidRDefault="006D2CAC" w:rsidP="00F77FA1">
                      <w:pPr>
                        <w:pStyle w:val="Address"/>
                        <w:jc w:val="left"/>
                      </w:pPr>
                    </w:p>
                    <w:p w:rsidR="006D2CAC" w:rsidRPr="00F77FA1" w:rsidRDefault="003A00E2" w:rsidP="00F77FA1">
                      <w:pPr>
                        <w:pStyle w:val="Address"/>
                        <w:jc w:val="left"/>
                      </w:pPr>
                      <w:r>
                        <w:t>12</w:t>
                      </w:r>
                      <w:r w:rsidR="006D2CAC">
                        <w:t>.</w:t>
                      </w:r>
                      <w:r>
                        <w:t>listopada</w:t>
                      </w:r>
                      <w:r w:rsidR="006D2CAC">
                        <w:t xml:space="preserve"> 2018.godine u Požegi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130328" w:rsidP="00130328"/>
    <w:p w:rsidR="00130328" w:rsidRPr="00130328" w:rsidRDefault="003A00E2" w:rsidP="003A00E2">
      <w:pPr>
        <w:tabs>
          <w:tab w:val="left" w:pos="4245"/>
        </w:tabs>
      </w:pPr>
      <w:r>
        <w:tab/>
      </w:r>
    </w:p>
    <w:p w:rsidR="00130328" w:rsidRPr="00130328" w:rsidRDefault="00130328" w:rsidP="00130328"/>
    <w:p w:rsidR="00130328" w:rsidRPr="00130328" w:rsidRDefault="00130328" w:rsidP="00130328"/>
    <w:p w:rsidR="00130328" w:rsidRDefault="00130328" w:rsidP="00130328"/>
    <w:p w:rsidR="00130328" w:rsidRDefault="00130328" w:rsidP="00130328"/>
    <w:p w:rsidR="005A2D18" w:rsidRDefault="005A2D18" w:rsidP="00130328">
      <w:pPr>
        <w:jc w:val="center"/>
      </w:pPr>
    </w:p>
    <w:p w:rsidR="00130328" w:rsidRDefault="00130328" w:rsidP="00130328">
      <w:pPr>
        <w:jc w:val="center"/>
      </w:pPr>
    </w:p>
    <w:p w:rsidR="009F441D" w:rsidRPr="00377C8B" w:rsidRDefault="009F441D" w:rsidP="0020540C">
      <w:pPr>
        <w:pStyle w:val="Naslov"/>
        <w:numPr>
          <w:ilvl w:val="0"/>
          <w:numId w:val="13"/>
        </w:numPr>
      </w:pPr>
      <w:bookmarkStart w:id="2" w:name="_Toc524419105"/>
      <w:r w:rsidRPr="00377C8B">
        <w:lastRenderedPageBreak/>
        <w:t>OPĆI PODACI</w:t>
      </w:r>
      <w:bookmarkEnd w:id="2"/>
    </w:p>
    <w:p w:rsidR="007A6EC2" w:rsidRPr="007A6EC2" w:rsidRDefault="009F441D" w:rsidP="007A6EC2">
      <w:pPr>
        <w:pStyle w:val="Naslov2"/>
        <w:spacing w:line="360" w:lineRule="auto"/>
        <w:jc w:val="left"/>
        <w:rPr>
          <w:rStyle w:val="Neupadljivoisticanje"/>
          <w:b w:val="0"/>
          <w:i w:val="0"/>
        </w:rPr>
      </w:pPr>
      <w:bookmarkStart w:id="3" w:name="_Toc518889809"/>
      <w:bookmarkStart w:id="4" w:name="_Toc524419106"/>
      <w:r w:rsidRPr="007A6EC2">
        <w:rPr>
          <w:rStyle w:val="Neupadljivoisticanje"/>
          <w:b w:val="0"/>
          <w:i w:val="0"/>
        </w:rPr>
        <w:t>Podaci o Naručitelju i osobi zaduženoj za komunikaciju s gospodarskim subjektima</w:t>
      </w:r>
      <w:bookmarkEnd w:id="3"/>
      <w:bookmarkEnd w:id="4"/>
    </w:p>
    <w:p w:rsidR="009F441D" w:rsidRPr="00377C8B" w:rsidRDefault="009F441D" w:rsidP="007A6EC2">
      <w:pPr>
        <w:pStyle w:val="Naslov2"/>
        <w:spacing w:line="360" w:lineRule="auto"/>
        <w:jc w:val="left"/>
        <w:rPr>
          <w:sz w:val="24"/>
          <w:szCs w:val="24"/>
        </w:rPr>
      </w:pPr>
      <w:r w:rsidRPr="00377C8B">
        <w:rPr>
          <w:sz w:val="24"/>
          <w:szCs w:val="24"/>
        </w:rPr>
        <w:t xml:space="preserve"> </w:t>
      </w:r>
    </w:p>
    <w:p w:rsidR="009F441D" w:rsidRPr="00042DCA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>Naziv:</w:t>
      </w:r>
      <w:r w:rsidRPr="00042DCA">
        <w:rPr>
          <w:sz w:val="24"/>
          <w:szCs w:val="24"/>
        </w:rPr>
        <w:t xml:space="preserve"> </w:t>
      </w:r>
      <w:r w:rsidRPr="00042DCA">
        <w:rPr>
          <w:sz w:val="24"/>
          <w:szCs w:val="24"/>
        </w:rPr>
        <w:tab/>
        <w:t xml:space="preserve">  </w:t>
      </w:r>
      <w:r w:rsidRPr="00042DCA">
        <w:rPr>
          <w:sz w:val="24"/>
          <w:szCs w:val="24"/>
        </w:rPr>
        <w:tab/>
      </w:r>
      <w:r>
        <w:rPr>
          <w:sz w:val="24"/>
          <w:szCs w:val="24"/>
        </w:rPr>
        <w:t>POŽEŠKA BISKUPIJA</w:t>
      </w:r>
    </w:p>
    <w:p w:rsidR="009F441D" w:rsidRPr="00042DCA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>Sjedište:</w:t>
      </w:r>
      <w:r w:rsidRPr="00042DCA">
        <w:rPr>
          <w:sz w:val="24"/>
          <w:szCs w:val="24"/>
        </w:rPr>
        <w:t xml:space="preserve"> </w:t>
      </w:r>
      <w:r w:rsidRPr="00042DCA">
        <w:rPr>
          <w:sz w:val="24"/>
          <w:szCs w:val="24"/>
        </w:rPr>
        <w:tab/>
      </w:r>
      <w:r w:rsidRPr="00042DCA">
        <w:rPr>
          <w:sz w:val="24"/>
          <w:szCs w:val="24"/>
        </w:rPr>
        <w:tab/>
      </w:r>
      <w:r>
        <w:rPr>
          <w:sz w:val="24"/>
          <w:szCs w:val="24"/>
        </w:rPr>
        <w:t>Trg Svetog Trojstva 18, 34000 Požega</w:t>
      </w:r>
      <w:r w:rsidRPr="00042DCA">
        <w:rPr>
          <w:sz w:val="24"/>
          <w:szCs w:val="24"/>
        </w:rPr>
        <w:t xml:space="preserve"> </w:t>
      </w:r>
    </w:p>
    <w:p w:rsidR="009F441D" w:rsidRPr="00042DCA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>OIB:</w:t>
      </w:r>
      <w:r w:rsidRPr="00042DCA">
        <w:rPr>
          <w:sz w:val="24"/>
          <w:szCs w:val="24"/>
        </w:rPr>
        <w:t xml:space="preserve">        </w:t>
      </w:r>
      <w:r w:rsidRPr="00042DCA">
        <w:rPr>
          <w:sz w:val="24"/>
          <w:szCs w:val="24"/>
        </w:rPr>
        <w:tab/>
      </w:r>
      <w:r w:rsidRPr="00042DCA">
        <w:rPr>
          <w:sz w:val="24"/>
          <w:szCs w:val="24"/>
        </w:rPr>
        <w:tab/>
      </w:r>
      <w:r>
        <w:rPr>
          <w:sz w:val="24"/>
          <w:szCs w:val="24"/>
        </w:rPr>
        <w:t>16015698482</w:t>
      </w:r>
    </w:p>
    <w:p w:rsidR="009F441D" w:rsidRPr="00042DCA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>Broj telefona:</w:t>
      </w:r>
      <w:r w:rsidRPr="00042DCA">
        <w:rPr>
          <w:sz w:val="24"/>
          <w:szCs w:val="24"/>
        </w:rPr>
        <w:t xml:space="preserve"> </w:t>
      </w:r>
      <w:r w:rsidRPr="00042DCA">
        <w:rPr>
          <w:sz w:val="24"/>
          <w:szCs w:val="24"/>
        </w:rPr>
        <w:tab/>
      </w:r>
      <w:r>
        <w:rPr>
          <w:sz w:val="24"/>
          <w:szCs w:val="24"/>
        </w:rPr>
        <w:t>034/ 312 600</w:t>
      </w:r>
    </w:p>
    <w:p w:rsidR="009F441D" w:rsidRPr="000D46DD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>Broj telefaksa:</w:t>
      </w:r>
      <w:r w:rsidRPr="00042DCA">
        <w:rPr>
          <w:b/>
          <w:sz w:val="24"/>
          <w:szCs w:val="24"/>
        </w:rPr>
        <w:tab/>
      </w:r>
      <w:r>
        <w:rPr>
          <w:sz w:val="24"/>
          <w:szCs w:val="24"/>
        </w:rPr>
        <w:t>034/ 312 059</w:t>
      </w:r>
      <w:r w:rsidRPr="00042DCA">
        <w:rPr>
          <w:sz w:val="24"/>
          <w:szCs w:val="24"/>
        </w:rPr>
        <w:t> </w:t>
      </w:r>
    </w:p>
    <w:p w:rsidR="009F441D" w:rsidRPr="00042DCA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 xml:space="preserve">Kontakt osobe za komunikaciju s gospodarskim subjektima: </w:t>
      </w:r>
    </w:p>
    <w:p w:rsidR="009F441D" w:rsidRPr="005653E4" w:rsidRDefault="009F441D" w:rsidP="009F441D">
      <w:pPr>
        <w:pStyle w:val="Odlomakpopis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F75B63">
        <w:rPr>
          <w:sz w:val="24"/>
          <w:szCs w:val="24"/>
        </w:rPr>
        <w:t xml:space="preserve">Ivica Žuljević, predsjednik - pregled lokacije i mjesto izvođenja, </w:t>
      </w:r>
      <w:r w:rsidRPr="00042DCA">
        <w:rPr>
          <w:sz w:val="24"/>
          <w:szCs w:val="24"/>
        </w:rPr>
        <w:t xml:space="preserve">mob: </w:t>
      </w:r>
      <w:r w:rsidRPr="005653E4">
        <w:rPr>
          <w:sz w:val="24"/>
          <w:szCs w:val="24"/>
        </w:rPr>
        <w:t xml:space="preserve">098/363300, email: </w:t>
      </w:r>
      <w:hyperlink r:id="rId15" w:history="1">
        <w:r w:rsidRPr="005653E4">
          <w:rPr>
            <w:rStyle w:val="Hiperveza"/>
            <w:sz w:val="24"/>
            <w:szCs w:val="24"/>
          </w:rPr>
          <w:t>ivica.zuljevic@gmail.com</w:t>
        </w:r>
      </w:hyperlink>
      <w:r w:rsidRPr="005653E4">
        <w:rPr>
          <w:sz w:val="24"/>
          <w:szCs w:val="24"/>
        </w:rPr>
        <w:t xml:space="preserve"> </w:t>
      </w:r>
    </w:p>
    <w:p w:rsidR="009F441D" w:rsidRDefault="009F441D" w:rsidP="009F441D">
      <w:pPr>
        <w:pStyle w:val="Odlomakpopis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Marijana Obradović</w:t>
      </w:r>
      <w:r w:rsidRPr="005653E4">
        <w:rPr>
          <w:sz w:val="24"/>
          <w:szCs w:val="24"/>
        </w:rPr>
        <w:t xml:space="preserve"> – pojašnjenja dokumentacije i troškovnika, mob. </w:t>
      </w:r>
      <w:r>
        <w:rPr>
          <w:sz w:val="24"/>
          <w:szCs w:val="24"/>
        </w:rPr>
        <w:t>098/324 007</w:t>
      </w:r>
      <w:r w:rsidRPr="005653E4">
        <w:rPr>
          <w:sz w:val="24"/>
          <w:szCs w:val="24"/>
        </w:rPr>
        <w:t xml:space="preserve">, e-mail: </w:t>
      </w:r>
      <w:hyperlink r:id="rId16" w:history="1">
        <w:r w:rsidRPr="00911665">
          <w:rPr>
            <w:rStyle w:val="Hiperveza"/>
            <w:sz w:val="24"/>
            <w:szCs w:val="24"/>
          </w:rPr>
          <w:t>marijana@budzet-konzalt.hr</w:t>
        </w:r>
      </w:hyperlink>
    </w:p>
    <w:p w:rsidR="009F441D" w:rsidRPr="00042DCA" w:rsidRDefault="009F441D" w:rsidP="009F441D">
      <w:pPr>
        <w:spacing w:after="0" w:line="360" w:lineRule="auto"/>
        <w:rPr>
          <w:b/>
          <w:sz w:val="24"/>
          <w:szCs w:val="24"/>
        </w:rPr>
      </w:pPr>
      <w:r w:rsidRPr="00042DCA">
        <w:rPr>
          <w:b/>
          <w:sz w:val="24"/>
          <w:szCs w:val="24"/>
        </w:rPr>
        <w:t xml:space="preserve">Evidencijski broj nabave: </w:t>
      </w:r>
      <w:r>
        <w:rPr>
          <w:rFonts w:asciiTheme="minorHAnsi" w:hAnsiTheme="minorHAnsi"/>
          <w:b/>
          <w:noProof/>
        </w:rPr>
        <w:t>01/2018-3</w:t>
      </w:r>
    </w:p>
    <w:p w:rsidR="009F441D" w:rsidRPr="001170A5" w:rsidRDefault="009F441D" w:rsidP="009F441D">
      <w:pPr>
        <w:spacing w:after="0" w:line="360" w:lineRule="auto"/>
        <w:rPr>
          <w:sz w:val="24"/>
          <w:szCs w:val="24"/>
        </w:rPr>
      </w:pPr>
      <w:r w:rsidRPr="00042DCA">
        <w:rPr>
          <w:b/>
          <w:sz w:val="24"/>
          <w:szCs w:val="24"/>
        </w:rPr>
        <w:t xml:space="preserve">Popis gospodarskih subjekata s kojima je Naručitelj u sukobu interesa: </w:t>
      </w:r>
      <w:r w:rsidRPr="00042DCA">
        <w:rPr>
          <w:sz w:val="24"/>
          <w:szCs w:val="24"/>
        </w:rPr>
        <w:t>Nema gospodarskih subjekata s kojima je Naručitelj u sukobu interesa</w:t>
      </w:r>
      <w:r w:rsidRPr="001170A5">
        <w:rPr>
          <w:sz w:val="24"/>
          <w:szCs w:val="24"/>
        </w:rPr>
        <w:t>.</w:t>
      </w:r>
    </w:p>
    <w:p w:rsidR="0020540C" w:rsidRDefault="009F441D" w:rsidP="0020540C">
      <w:pPr>
        <w:spacing w:after="0" w:line="360" w:lineRule="auto"/>
        <w:rPr>
          <w:sz w:val="24"/>
          <w:szCs w:val="24"/>
        </w:rPr>
      </w:pPr>
      <w:r w:rsidRPr="00042DCA">
        <w:rPr>
          <w:b/>
          <w:sz w:val="24"/>
          <w:szCs w:val="24"/>
        </w:rPr>
        <w:t xml:space="preserve">Vrsta ugovora o javnoj nabavi: </w:t>
      </w:r>
      <w:r w:rsidRPr="00042DCA">
        <w:rPr>
          <w:sz w:val="24"/>
          <w:szCs w:val="24"/>
        </w:rPr>
        <w:t>Ugovor o nabavi radova. S odabranim ponuditeljem sklopit će se</w:t>
      </w:r>
      <w:r>
        <w:rPr>
          <w:sz w:val="24"/>
          <w:szCs w:val="24"/>
        </w:rPr>
        <w:t xml:space="preserve"> ugovor o nabavi radova.</w:t>
      </w:r>
    </w:p>
    <w:p w:rsidR="009F441D" w:rsidRDefault="009F441D" w:rsidP="0020540C">
      <w:pPr>
        <w:spacing w:after="0" w:line="360" w:lineRule="auto"/>
        <w:rPr>
          <w:rFonts w:eastAsia="Garamond"/>
          <w:sz w:val="24"/>
          <w:szCs w:val="24"/>
        </w:rPr>
      </w:pPr>
      <w:r w:rsidRPr="004F02A3">
        <w:rPr>
          <w:rFonts w:eastAsia="Garamond"/>
          <w:b/>
          <w:sz w:val="24"/>
          <w:szCs w:val="24"/>
        </w:rPr>
        <w:t>Komunikacija</w:t>
      </w:r>
      <w:r w:rsidRPr="00147F48">
        <w:rPr>
          <w:rFonts w:eastAsia="Garamond"/>
          <w:sz w:val="24"/>
          <w:szCs w:val="24"/>
        </w:rPr>
        <w:t xml:space="preserve"> i svaka druga razmjena informacija između Naručitelja i gospodarskih subjekata može se obavljati isključivo na hrvatskom jeziku, </w:t>
      </w:r>
      <w:r>
        <w:rPr>
          <w:rFonts w:eastAsia="Garamond"/>
          <w:sz w:val="24"/>
          <w:szCs w:val="24"/>
        </w:rPr>
        <w:t>slanjem telefaksom i/ili poštom i/ili elektroničkim putem ili kombinacijom tih sredstava.</w:t>
      </w:r>
    </w:p>
    <w:p w:rsidR="009F441D" w:rsidRDefault="009F441D" w:rsidP="009F441D">
      <w:pPr>
        <w:spacing w:before="244"/>
        <w:ind w:right="-48"/>
        <w:jc w:val="both"/>
        <w:textAlignment w:val="baseline"/>
        <w:rPr>
          <w:rFonts w:eastAsia="Garamond"/>
          <w:sz w:val="24"/>
          <w:szCs w:val="24"/>
        </w:rPr>
      </w:pPr>
      <w:r w:rsidRPr="00ED2F23">
        <w:rPr>
          <w:rFonts w:eastAsia="Garamond"/>
          <w:sz w:val="24"/>
          <w:szCs w:val="24"/>
          <w:u w:val="single"/>
        </w:rPr>
        <w:t>Dostava telefaksom</w:t>
      </w:r>
      <w:r>
        <w:rPr>
          <w:rFonts w:eastAsia="Garamond"/>
          <w:sz w:val="24"/>
          <w:szCs w:val="24"/>
        </w:rPr>
        <w:t xml:space="preserve"> smatra se obavljenom u trenutku kada je telefaks uređaj potvrdio isporuku Poziva (što se dokazuje kopijom izvješća o uspješnoj isporuci).</w:t>
      </w:r>
    </w:p>
    <w:p w:rsidR="009F441D" w:rsidRDefault="009F441D" w:rsidP="009F441D">
      <w:pPr>
        <w:spacing w:before="244"/>
        <w:ind w:right="-48"/>
        <w:jc w:val="both"/>
        <w:textAlignment w:val="baseline"/>
        <w:rPr>
          <w:rFonts w:eastAsia="Garamond"/>
          <w:sz w:val="24"/>
          <w:szCs w:val="24"/>
        </w:rPr>
      </w:pPr>
      <w:r w:rsidRPr="00ED2F23">
        <w:rPr>
          <w:rFonts w:eastAsia="Garamond"/>
          <w:sz w:val="24"/>
          <w:szCs w:val="24"/>
          <w:u w:val="single"/>
        </w:rPr>
        <w:t>Dostava poštom</w:t>
      </w:r>
      <w:r>
        <w:rPr>
          <w:rFonts w:eastAsia="Garamond"/>
          <w:sz w:val="24"/>
          <w:szCs w:val="24"/>
        </w:rPr>
        <w:t xml:space="preserve"> obavlja se slanjem Poziva preporučeno s povratnicom te se smatra obavljenom u trenutku kada ga je potencijalni ponuditelj zaprimio, što se dokazuje, ako je riješ o fizičkoj osobi, </w:t>
      </w:r>
      <w:r>
        <w:rPr>
          <w:rFonts w:eastAsia="Garamond"/>
          <w:sz w:val="24"/>
          <w:szCs w:val="24"/>
        </w:rPr>
        <w:lastRenderedPageBreak/>
        <w:t>potpisom na povratnici, odnosno potpisom ovlaštene osobe pravne osobe ili osobe koja je upravnoj osobi zadužena za zaprimanje pismena.</w:t>
      </w:r>
    </w:p>
    <w:p w:rsidR="009F441D" w:rsidRDefault="009F441D" w:rsidP="009F441D">
      <w:pPr>
        <w:spacing w:before="244"/>
        <w:ind w:right="-48"/>
        <w:jc w:val="both"/>
        <w:textAlignment w:val="baseline"/>
        <w:rPr>
          <w:rFonts w:eastAsia="Garamond"/>
          <w:sz w:val="24"/>
          <w:szCs w:val="24"/>
        </w:rPr>
      </w:pPr>
      <w:r w:rsidRPr="00ED2F23">
        <w:rPr>
          <w:rFonts w:eastAsia="Garamond"/>
          <w:sz w:val="24"/>
          <w:szCs w:val="24"/>
          <w:u w:val="single"/>
        </w:rPr>
        <w:t>Dostava obavijesti elektroničkim putem</w:t>
      </w:r>
      <w:r>
        <w:rPr>
          <w:rFonts w:eastAsia="Garamond"/>
          <w:sz w:val="24"/>
          <w:szCs w:val="24"/>
        </w:rPr>
        <w:t xml:space="preserve"> smatra se obavljenom u trenutku kada je njezino uspješno slanje (</w:t>
      </w:r>
      <w:r w:rsidRPr="00ED2F23">
        <w:rPr>
          <w:rFonts w:eastAsia="Garamond"/>
          <w:i/>
          <w:sz w:val="24"/>
          <w:szCs w:val="24"/>
        </w:rPr>
        <w:t>eng. Delivery Receipt</w:t>
      </w:r>
      <w:r>
        <w:rPr>
          <w:rFonts w:eastAsia="Garamond"/>
          <w:sz w:val="24"/>
          <w:szCs w:val="24"/>
        </w:rPr>
        <w:t>) zabilježeno na poslužitelju za slanje takvih poruka.</w:t>
      </w:r>
    </w:p>
    <w:p w:rsidR="0083046A" w:rsidRPr="00147F48" w:rsidRDefault="0083046A" w:rsidP="009F441D">
      <w:pPr>
        <w:spacing w:before="244"/>
        <w:ind w:right="-48"/>
        <w:jc w:val="both"/>
        <w:textAlignment w:val="baseline"/>
        <w:rPr>
          <w:rFonts w:eastAsia="Garamond"/>
          <w:sz w:val="24"/>
          <w:szCs w:val="24"/>
        </w:rPr>
      </w:pPr>
    </w:p>
    <w:p w:rsidR="009F441D" w:rsidRPr="00042DCA" w:rsidRDefault="009F441D" w:rsidP="0020540C">
      <w:pPr>
        <w:pStyle w:val="Naslov"/>
        <w:numPr>
          <w:ilvl w:val="0"/>
          <w:numId w:val="13"/>
        </w:numPr>
      </w:pPr>
      <w:bookmarkStart w:id="5" w:name="_Toc524419107"/>
      <w:bookmarkStart w:id="6" w:name="_Toc368314217"/>
      <w:bookmarkStart w:id="7" w:name="_Toc312748887"/>
      <w:r>
        <w:t>PODA</w:t>
      </w:r>
      <w:r w:rsidRPr="00042DCA">
        <w:t>CI O PREDMETU NABAVE</w:t>
      </w:r>
      <w:bookmarkEnd w:id="5"/>
    </w:p>
    <w:p w:rsidR="009F441D" w:rsidRPr="007A6EC2" w:rsidRDefault="009F441D" w:rsidP="007A6EC2">
      <w:pPr>
        <w:pStyle w:val="Naslov2"/>
        <w:jc w:val="left"/>
        <w:rPr>
          <w:rStyle w:val="Neupadljivoisticanje"/>
          <w:b w:val="0"/>
          <w:i w:val="0"/>
        </w:rPr>
      </w:pPr>
      <w:bookmarkStart w:id="8" w:name="_Toc518889811"/>
      <w:bookmarkStart w:id="9" w:name="_Toc518893762"/>
      <w:bookmarkStart w:id="10" w:name="_Toc524419108"/>
      <w:bookmarkEnd w:id="6"/>
      <w:r w:rsidRPr="007A6EC2">
        <w:rPr>
          <w:rStyle w:val="Neupadljivoisticanje"/>
          <w:b w:val="0"/>
          <w:i w:val="0"/>
        </w:rPr>
        <w:t>Opis predmeta nabave, tehničke specifikacije/opis poslova i količina predmeta nabave</w:t>
      </w:r>
      <w:bookmarkEnd w:id="8"/>
      <w:bookmarkEnd w:id="9"/>
      <w:bookmarkEnd w:id="10"/>
    </w:p>
    <w:p w:rsidR="0020540C" w:rsidRDefault="0020540C" w:rsidP="009F441D">
      <w:pPr>
        <w:jc w:val="both"/>
        <w:rPr>
          <w:sz w:val="24"/>
          <w:szCs w:val="24"/>
        </w:rPr>
      </w:pPr>
    </w:p>
    <w:p w:rsidR="009F441D" w:rsidRDefault="009F441D" w:rsidP="009F441D">
      <w:pPr>
        <w:jc w:val="both"/>
        <w:rPr>
          <w:iCs/>
          <w:color w:val="222222"/>
          <w:sz w:val="24"/>
          <w:szCs w:val="24"/>
          <w:shd w:val="clear" w:color="auto" w:fill="FFFFFF"/>
        </w:rPr>
      </w:pPr>
      <w:r w:rsidRPr="0032212E">
        <w:rPr>
          <w:sz w:val="24"/>
          <w:szCs w:val="24"/>
        </w:rPr>
        <w:t xml:space="preserve">Predmet ovog projekta je </w:t>
      </w:r>
      <w:r>
        <w:rPr>
          <w:iCs/>
          <w:color w:val="222222"/>
          <w:sz w:val="24"/>
          <w:szCs w:val="24"/>
          <w:shd w:val="clear" w:color="auto" w:fill="FFFFFF"/>
        </w:rPr>
        <w:t>Energetska obnova zgrade Katoličke osnovne škole u Virovitici i Katoličke gimnazije s pravom javnosti na adresi Trg Ljudevita Patačića 3 u Virovitici.</w:t>
      </w:r>
    </w:p>
    <w:p w:rsidR="009F441D" w:rsidRDefault="009F441D" w:rsidP="009F441D">
      <w:pPr>
        <w:jc w:val="both"/>
        <w:rPr>
          <w:sz w:val="24"/>
          <w:szCs w:val="24"/>
        </w:rPr>
      </w:pPr>
      <w:r>
        <w:rPr>
          <w:iCs/>
          <w:color w:val="222222"/>
          <w:sz w:val="24"/>
          <w:szCs w:val="24"/>
          <w:shd w:val="clear" w:color="auto" w:fill="FFFFFF"/>
        </w:rPr>
        <w:t>Ministarstvo graditeljstva i prostornog uređenja i Fond za zaštitu okoliša i energetsku učinkovitost s jedne strane i Požeška biskupija kao korisnik bespovratnih sredstava s druge strane potpisale su Ugovor o dodjeli bespovratnih sredstava za projekte koji se financiraju iz Fondova u financijskom razdoblju 2014.-2020., referentni broj Ugovora o dodjeli bespovratnih sredstava – KK.04.2.1.04.0103.</w:t>
      </w:r>
    </w:p>
    <w:p w:rsidR="009F441D" w:rsidRPr="0032212E" w:rsidRDefault="009F441D" w:rsidP="009F441D">
      <w:pPr>
        <w:jc w:val="both"/>
        <w:rPr>
          <w:i/>
          <w:iCs/>
          <w:color w:val="222222"/>
          <w:shd w:val="clear" w:color="auto" w:fill="FFFFFF"/>
        </w:rPr>
      </w:pPr>
      <w:r w:rsidRPr="0032212E">
        <w:rPr>
          <w:sz w:val="24"/>
          <w:szCs w:val="24"/>
        </w:rPr>
        <w:t>Detaljno pojašnjeno u prilogu Tehničke specifikacije, odnosno u Troškovniku koji je sastavni dio ove Dokumentacije o nabavi.</w:t>
      </w:r>
    </w:p>
    <w:p w:rsidR="009F441D" w:rsidRPr="0032212E" w:rsidRDefault="009F441D" w:rsidP="0083046A">
      <w:pPr>
        <w:pStyle w:val="Tijeloteksta3"/>
        <w:spacing w:before="120" w:line="276" w:lineRule="auto"/>
        <w:jc w:val="both"/>
        <w:rPr>
          <w:rFonts w:eastAsia="Garamond"/>
          <w:color w:val="000000"/>
          <w:sz w:val="24"/>
        </w:rPr>
      </w:pPr>
      <w:r w:rsidRPr="0032212E">
        <w:rPr>
          <w:rFonts w:eastAsia="Garamond"/>
          <w:color w:val="000000"/>
          <w:sz w:val="24"/>
          <w:lang w:val="hr-HR"/>
        </w:rPr>
        <w:t>Ponuditelji u Troškovnik upisuju jediničnu cijenu stavke (po jedinici mjere), ukupnu cijenu stavke te zbroj svih ukupnih cijena stavki.</w:t>
      </w:r>
      <w:r w:rsidR="0083046A">
        <w:rPr>
          <w:rFonts w:eastAsia="Garamond"/>
          <w:color w:val="000000"/>
          <w:sz w:val="24"/>
          <w:lang w:val="hr-HR"/>
        </w:rPr>
        <w:t xml:space="preserve"> </w:t>
      </w:r>
      <w:r w:rsidRPr="0032212E">
        <w:rPr>
          <w:rFonts w:eastAsia="Garamond"/>
          <w:color w:val="000000"/>
          <w:sz w:val="24"/>
        </w:rPr>
        <w:t xml:space="preserve">Jedinične cijene svake stavke Troškovnika i ukupna cijena moraju biti zaokružene na dvije decimale. Ponuditeljima nije dopušteno mijenjati tekst Troškovnika. </w:t>
      </w:r>
    </w:p>
    <w:p w:rsidR="009F441D" w:rsidRPr="0032212E" w:rsidRDefault="009F441D" w:rsidP="009F441D">
      <w:pPr>
        <w:spacing w:before="23"/>
        <w:ind w:right="-190"/>
        <w:jc w:val="both"/>
        <w:textAlignment w:val="baseline"/>
        <w:rPr>
          <w:rFonts w:eastAsia="Garamond"/>
          <w:sz w:val="24"/>
        </w:rPr>
      </w:pPr>
      <w:r w:rsidRPr="0032212E">
        <w:rPr>
          <w:rFonts w:eastAsia="Garamond"/>
          <w:sz w:val="24"/>
        </w:rPr>
        <w:t xml:space="preserve">Mjerodavne su jedinične cijene upisane u troškovniku - nije dopušteno zasebno iskazivati popust ili povećanje cijena. </w:t>
      </w:r>
    </w:p>
    <w:p w:rsidR="009F441D" w:rsidRPr="00164783" w:rsidRDefault="009F441D" w:rsidP="009F441D">
      <w:pPr>
        <w:spacing w:before="23"/>
        <w:ind w:right="-190"/>
        <w:jc w:val="both"/>
        <w:textAlignment w:val="baseline"/>
        <w:rPr>
          <w:rFonts w:eastAsia="Garamond"/>
          <w:sz w:val="24"/>
        </w:rPr>
      </w:pPr>
      <w:r w:rsidRPr="00164783">
        <w:rPr>
          <w:rFonts w:eastAsia="Garamond"/>
          <w:sz w:val="24"/>
        </w:rPr>
        <w:t xml:space="preserve">Popust i svi troškovi moraju biti uračunati u ponuđenim i upisanim jediničnim cijenama u stavkama Troškovnika. Sve stavke Troškovnika trebaju biti ispunjene. </w:t>
      </w:r>
    </w:p>
    <w:p w:rsidR="009F441D" w:rsidRPr="00164783" w:rsidRDefault="009F441D" w:rsidP="009F441D">
      <w:pPr>
        <w:spacing w:before="23"/>
        <w:ind w:right="-190"/>
        <w:jc w:val="both"/>
        <w:textAlignment w:val="baseline"/>
        <w:rPr>
          <w:rFonts w:eastAsia="Garamond"/>
          <w:sz w:val="24"/>
        </w:rPr>
      </w:pPr>
      <w:r w:rsidRPr="00164783">
        <w:rPr>
          <w:rFonts w:eastAsia="Garamond"/>
          <w:sz w:val="24"/>
        </w:rPr>
        <w:t xml:space="preserve">Prilikom popunjavanja Troškovnika ponuditelj cijenu stavke izračunava kao umnožak količine stavke i jedinične cijene stavke. </w:t>
      </w:r>
    </w:p>
    <w:p w:rsidR="009F441D" w:rsidRPr="002F41AA" w:rsidRDefault="009F441D" w:rsidP="009F441D">
      <w:pPr>
        <w:spacing w:before="23"/>
        <w:ind w:right="-190"/>
        <w:jc w:val="both"/>
        <w:textAlignment w:val="baseline"/>
        <w:rPr>
          <w:rFonts w:eastAsia="Garamond"/>
          <w:sz w:val="24"/>
        </w:rPr>
      </w:pPr>
      <w:r w:rsidRPr="00164783">
        <w:rPr>
          <w:rFonts w:eastAsia="Garamond"/>
          <w:sz w:val="24"/>
        </w:rPr>
        <w:t>U Troškovniku se ne smiju mijenjati količine u pojedinim stavkama Troškovnika. Stavke ponudbenog troškovnika koje uključuju opremu i materijal, nuditi minimalno jednakovrijednih ili boljih tehničkih karakteristika specifici</w:t>
      </w:r>
      <w:r>
        <w:rPr>
          <w:rFonts w:eastAsia="Garamond"/>
          <w:sz w:val="24"/>
        </w:rPr>
        <w:t>ranih u ponudbenom troškovniku.</w:t>
      </w:r>
    </w:p>
    <w:p w:rsidR="009F441D" w:rsidRDefault="009F441D" w:rsidP="0020540C">
      <w:pPr>
        <w:pStyle w:val="Naslov2"/>
        <w:jc w:val="left"/>
        <w:rPr>
          <w:sz w:val="24"/>
          <w:szCs w:val="24"/>
        </w:rPr>
      </w:pPr>
      <w:bookmarkStart w:id="11" w:name="_Toc518889812"/>
      <w:bookmarkStart w:id="12" w:name="_Toc518893763"/>
      <w:bookmarkStart w:id="13" w:name="_Toc524419109"/>
      <w:r w:rsidRPr="00042DCA">
        <w:rPr>
          <w:sz w:val="24"/>
          <w:szCs w:val="24"/>
        </w:rPr>
        <w:lastRenderedPageBreak/>
        <w:t>Podjela predmeta nabave na grupe</w:t>
      </w:r>
      <w:bookmarkEnd w:id="11"/>
      <w:bookmarkEnd w:id="12"/>
      <w:bookmarkEnd w:id="13"/>
    </w:p>
    <w:p w:rsidR="0020540C" w:rsidRPr="0020540C" w:rsidRDefault="0020540C" w:rsidP="0020540C"/>
    <w:p w:rsidR="009F441D" w:rsidRPr="00042DCA" w:rsidRDefault="009F441D" w:rsidP="009F441D">
      <w:pPr>
        <w:jc w:val="both"/>
        <w:rPr>
          <w:i/>
          <w:sz w:val="24"/>
          <w:szCs w:val="24"/>
          <w:lang w:eastAsia="x-none"/>
        </w:rPr>
      </w:pPr>
      <w:r w:rsidRPr="00042DCA">
        <w:rPr>
          <w:sz w:val="24"/>
          <w:szCs w:val="24"/>
          <w:lang w:eastAsia="x-none"/>
        </w:rPr>
        <w:t>Ovaj predmet nabave nije podijeljen u grupe.</w:t>
      </w:r>
    </w:p>
    <w:p w:rsidR="009F441D" w:rsidRDefault="009F441D" w:rsidP="0020540C">
      <w:pPr>
        <w:pStyle w:val="Naslov2"/>
        <w:jc w:val="left"/>
        <w:rPr>
          <w:sz w:val="24"/>
          <w:szCs w:val="24"/>
        </w:rPr>
      </w:pPr>
      <w:bookmarkStart w:id="14" w:name="_Toc312748888"/>
      <w:bookmarkStart w:id="15" w:name="_Toc518889813"/>
      <w:bookmarkStart w:id="16" w:name="_Toc518893764"/>
      <w:bookmarkStart w:id="17" w:name="_Toc524419110"/>
      <w:bookmarkEnd w:id="7"/>
      <w:r w:rsidRPr="00042DCA">
        <w:rPr>
          <w:sz w:val="24"/>
          <w:szCs w:val="24"/>
        </w:rPr>
        <w:t xml:space="preserve">Mjesto </w:t>
      </w:r>
      <w:bookmarkEnd w:id="14"/>
      <w:r w:rsidRPr="00042DCA">
        <w:rPr>
          <w:sz w:val="24"/>
          <w:szCs w:val="24"/>
        </w:rPr>
        <w:t>izvršenja</w:t>
      </w:r>
      <w:r>
        <w:rPr>
          <w:sz w:val="24"/>
          <w:szCs w:val="24"/>
        </w:rPr>
        <w:t xml:space="preserve"> radova</w:t>
      </w:r>
      <w:bookmarkEnd w:id="15"/>
      <w:bookmarkEnd w:id="16"/>
      <w:bookmarkEnd w:id="17"/>
    </w:p>
    <w:p w:rsidR="0020540C" w:rsidRPr="0020540C" w:rsidRDefault="0020540C" w:rsidP="0020540C"/>
    <w:p w:rsidR="009F441D" w:rsidRPr="009B5F3A" w:rsidRDefault="009F441D" w:rsidP="009F441D">
      <w:pPr>
        <w:spacing w:after="0" w:line="360" w:lineRule="auto"/>
        <w:jc w:val="both"/>
        <w:rPr>
          <w:sz w:val="24"/>
          <w:szCs w:val="24"/>
        </w:rPr>
      </w:pPr>
      <w:bookmarkStart w:id="18" w:name="_Toc312748889"/>
      <w:bookmarkStart w:id="19" w:name="_Toc368314223"/>
      <w:bookmarkStart w:id="20" w:name="_Toc518889814"/>
      <w:bookmarkStart w:id="21" w:name="_Toc518893765"/>
      <w:bookmarkStart w:id="22" w:name="_Toc524419111"/>
      <w:r w:rsidRPr="009B5F3A">
        <w:rPr>
          <w:sz w:val="24"/>
          <w:szCs w:val="24"/>
        </w:rPr>
        <w:t>Mjesto izvođenja predmeta nabave je Virovitica, Trg Ljudevita Patačića 3</w:t>
      </w:r>
      <w:r w:rsidRPr="009B5F3A">
        <w:rPr>
          <w:i/>
          <w:sz w:val="24"/>
          <w:szCs w:val="24"/>
        </w:rPr>
        <w:t xml:space="preserve">. </w:t>
      </w:r>
      <w:r w:rsidRPr="009B5F3A">
        <w:rPr>
          <w:sz w:val="24"/>
          <w:szCs w:val="24"/>
        </w:rPr>
        <w:t xml:space="preserve">Moguć je obilazak lokacije uz prethodan dogovor s g. Ivicom Žuljevićem, mob.: 098/363300, e-mail: </w:t>
      </w:r>
      <w:hyperlink r:id="rId17" w:history="1">
        <w:r w:rsidRPr="009B5F3A">
          <w:rPr>
            <w:rStyle w:val="Hiperveza"/>
            <w:sz w:val="24"/>
            <w:szCs w:val="24"/>
          </w:rPr>
          <w:t>ivica.zuljevic@gmail.com</w:t>
        </w:r>
      </w:hyperlink>
      <w:r w:rsidRPr="009B5F3A">
        <w:rPr>
          <w:sz w:val="24"/>
          <w:szCs w:val="24"/>
        </w:rPr>
        <w:t>, svaki radni dan od 08 – 12h.</w:t>
      </w:r>
    </w:p>
    <w:p w:rsidR="009F441D" w:rsidRDefault="009F441D" w:rsidP="0020540C">
      <w:pPr>
        <w:pStyle w:val="Naslov2"/>
        <w:jc w:val="left"/>
        <w:rPr>
          <w:sz w:val="24"/>
          <w:szCs w:val="24"/>
        </w:rPr>
      </w:pPr>
      <w:r w:rsidRPr="00042DCA">
        <w:rPr>
          <w:sz w:val="24"/>
          <w:szCs w:val="24"/>
        </w:rPr>
        <w:t xml:space="preserve">Rok </w:t>
      </w:r>
      <w:bookmarkEnd w:id="18"/>
      <w:bookmarkEnd w:id="19"/>
      <w:r>
        <w:rPr>
          <w:sz w:val="24"/>
          <w:szCs w:val="24"/>
        </w:rPr>
        <w:t>početka i završetka izvršenja ugovora</w:t>
      </w:r>
      <w:bookmarkEnd w:id="20"/>
      <w:bookmarkEnd w:id="21"/>
      <w:bookmarkEnd w:id="22"/>
      <w:r>
        <w:rPr>
          <w:sz w:val="24"/>
          <w:szCs w:val="24"/>
        </w:rPr>
        <w:t xml:space="preserve"> </w:t>
      </w:r>
    </w:p>
    <w:p w:rsidR="0020540C" w:rsidRPr="0020540C" w:rsidRDefault="0020540C" w:rsidP="0020540C"/>
    <w:p w:rsidR="009F441D" w:rsidRDefault="009F441D" w:rsidP="009F441D">
      <w:pPr>
        <w:jc w:val="both"/>
        <w:rPr>
          <w:sz w:val="24"/>
          <w:szCs w:val="24"/>
        </w:rPr>
      </w:pPr>
      <w:r w:rsidRPr="00042DCA">
        <w:rPr>
          <w:sz w:val="24"/>
          <w:szCs w:val="24"/>
        </w:rPr>
        <w:t>Naručitelj će s jednim gospodarskim subjektom čija ponuda bude odabrana sklopiti ugovor o nabavi</w:t>
      </w:r>
      <w:r>
        <w:rPr>
          <w:sz w:val="24"/>
          <w:szCs w:val="24"/>
        </w:rPr>
        <w:t xml:space="preserve"> radova</w:t>
      </w:r>
      <w:r w:rsidRPr="00042DCA">
        <w:rPr>
          <w:sz w:val="24"/>
          <w:szCs w:val="24"/>
        </w:rPr>
        <w:t xml:space="preserve">, a rok za izvršenje je </w:t>
      </w:r>
      <w:r w:rsidRPr="009B5F3A">
        <w:rPr>
          <w:b/>
          <w:sz w:val="24"/>
          <w:szCs w:val="24"/>
        </w:rPr>
        <w:t>180 kalendarskih dana od potpisa ugovora.</w:t>
      </w:r>
      <w:r>
        <w:rPr>
          <w:b/>
          <w:sz w:val="24"/>
          <w:szCs w:val="24"/>
        </w:rPr>
        <w:t xml:space="preserve"> </w:t>
      </w:r>
      <w:r w:rsidRPr="001170A5">
        <w:rPr>
          <w:sz w:val="24"/>
          <w:szCs w:val="24"/>
        </w:rPr>
        <w:t xml:space="preserve">Odabrani ponuditelj je obavezan potpisati ugovor </w:t>
      </w:r>
      <w:r>
        <w:rPr>
          <w:sz w:val="24"/>
          <w:szCs w:val="24"/>
        </w:rPr>
        <w:t xml:space="preserve">i dostaviti jamstvo za uredno izvršenje ugovora </w:t>
      </w:r>
      <w:r w:rsidRPr="001170A5">
        <w:rPr>
          <w:sz w:val="24"/>
          <w:szCs w:val="24"/>
        </w:rPr>
        <w:t>u roku 5 radnih dana od poziva Naručitelja na potpis ugovora.</w:t>
      </w:r>
      <w:r w:rsidRPr="00BE26C4">
        <w:rPr>
          <w:sz w:val="24"/>
          <w:szCs w:val="24"/>
        </w:rPr>
        <w:t xml:space="preserve"> </w:t>
      </w:r>
      <w:r w:rsidRPr="00042DCA">
        <w:rPr>
          <w:sz w:val="24"/>
          <w:szCs w:val="24"/>
        </w:rPr>
        <w:t xml:space="preserve">Najpovoljniji ponuditelj mora u roku od 14 dana od dana </w:t>
      </w:r>
      <w:r>
        <w:rPr>
          <w:sz w:val="24"/>
          <w:szCs w:val="24"/>
        </w:rPr>
        <w:t>dostave jamstva za uredno izvršenje ugovora</w:t>
      </w:r>
      <w:r w:rsidRPr="00042DCA">
        <w:rPr>
          <w:sz w:val="24"/>
          <w:szCs w:val="24"/>
        </w:rPr>
        <w:t xml:space="preserve"> započ</w:t>
      </w:r>
      <w:r>
        <w:rPr>
          <w:sz w:val="24"/>
          <w:szCs w:val="24"/>
        </w:rPr>
        <w:t>eti s radovima, u protivnom će Naručitelj</w:t>
      </w:r>
      <w:r w:rsidRPr="00042DCA">
        <w:rPr>
          <w:sz w:val="24"/>
          <w:szCs w:val="24"/>
        </w:rPr>
        <w:t xml:space="preserve"> aktivirati jamstvo za uredno izvršenje ugovora.</w:t>
      </w:r>
      <w:r>
        <w:rPr>
          <w:sz w:val="24"/>
          <w:szCs w:val="24"/>
        </w:rPr>
        <w:t xml:space="preserve"> </w:t>
      </w:r>
      <w:r w:rsidRPr="00D56A9C">
        <w:rPr>
          <w:rFonts w:eastAsia="Garamond"/>
          <w:sz w:val="24"/>
        </w:rPr>
        <w:t>Pod završetkom izvođenja radova smatra se dan kada je Izvođač uredno završio sve ugovorene radove, i građevinu predao Naručitelju. Uredno izvršenje predmeta nabave se potvrđuje Zapisnikom o primopredaji radova, ovjerenim od strane sudionika primopredaje, a kojim se potvrđuje da su svi ugovoreni radovi izvedeni.</w:t>
      </w:r>
    </w:p>
    <w:p w:rsidR="009F441D" w:rsidRPr="004F02A3" w:rsidRDefault="009F441D" w:rsidP="009F441D">
      <w:pPr>
        <w:jc w:val="both"/>
        <w:rPr>
          <w:sz w:val="24"/>
          <w:szCs w:val="24"/>
        </w:rPr>
      </w:pPr>
    </w:p>
    <w:p w:rsidR="009F441D" w:rsidRPr="004F02A3" w:rsidRDefault="009F441D" w:rsidP="0020540C">
      <w:pPr>
        <w:pStyle w:val="Naslov"/>
        <w:numPr>
          <w:ilvl w:val="0"/>
          <w:numId w:val="13"/>
        </w:numPr>
      </w:pPr>
      <w:bookmarkStart w:id="23" w:name="_Toc524419117"/>
      <w:r w:rsidRPr="000E6C0E">
        <w:t>PODACI O PONUDI</w:t>
      </w:r>
      <w:bookmarkEnd w:id="23"/>
    </w:p>
    <w:p w:rsidR="0020540C" w:rsidRPr="0020540C" w:rsidRDefault="0020540C" w:rsidP="0020540C">
      <w:pPr>
        <w:pStyle w:val="Odlomakpopisa"/>
        <w:keepNext/>
        <w:numPr>
          <w:ilvl w:val="0"/>
          <w:numId w:val="12"/>
        </w:numPr>
        <w:spacing w:before="200" w:after="0" w:line="240" w:lineRule="auto"/>
        <w:contextualSpacing w:val="0"/>
        <w:outlineLvl w:val="1"/>
        <w:rPr>
          <w:b/>
          <w:bCs/>
          <w:vanish/>
          <w:color w:val="auto"/>
          <w:sz w:val="24"/>
          <w:szCs w:val="24"/>
        </w:rPr>
      </w:pPr>
      <w:bookmarkStart w:id="24" w:name="_Toc524419118"/>
    </w:p>
    <w:p w:rsidR="0020540C" w:rsidRPr="0020540C" w:rsidRDefault="0020540C" w:rsidP="0020540C">
      <w:pPr>
        <w:pStyle w:val="Odlomakpopisa"/>
        <w:keepNext/>
        <w:numPr>
          <w:ilvl w:val="0"/>
          <w:numId w:val="12"/>
        </w:numPr>
        <w:spacing w:before="200" w:after="0" w:line="240" w:lineRule="auto"/>
        <w:contextualSpacing w:val="0"/>
        <w:outlineLvl w:val="1"/>
        <w:rPr>
          <w:b/>
          <w:bCs/>
          <w:vanish/>
          <w:color w:val="auto"/>
          <w:sz w:val="24"/>
          <w:szCs w:val="24"/>
        </w:rPr>
      </w:pPr>
    </w:p>
    <w:p w:rsidR="0020540C" w:rsidRPr="0020540C" w:rsidRDefault="0020540C" w:rsidP="0020540C">
      <w:pPr>
        <w:pStyle w:val="Odlomakpopisa"/>
        <w:keepNext/>
        <w:numPr>
          <w:ilvl w:val="0"/>
          <w:numId w:val="12"/>
        </w:numPr>
        <w:spacing w:before="200" w:after="0" w:line="240" w:lineRule="auto"/>
        <w:contextualSpacing w:val="0"/>
        <w:outlineLvl w:val="1"/>
        <w:rPr>
          <w:b/>
          <w:bCs/>
          <w:vanish/>
          <w:color w:val="auto"/>
          <w:sz w:val="24"/>
          <w:szCs w:val="24"/>
        </w:rPr>
      </w:pPr>
    </w:p>
    <w:p w:rsidR="009F441D" w:rsidRPr="007A6EC2" w:rsidRDefault="009F441D" w:rsidP="0020540C">
      <w:pPr>
        <w:pStyle w:val="Naslov2"/>
        <w:keepNext/>
        <w:numPr>
          <w:ilvl w:val="1"/>
          <w:numId w:val="12"/>
        </w:numPr>
        <w:spacing w:before="200"/>
        <w:jc w:val="left"/>
        <w:rPr>
          <w:rStyle w:val="Neupadljivoisticanje"/>
          <w:b w:val="0"/>
          <w:i w:val="0"/>
        </w:rPr>
      </w:pPr>
      <w:r w:rsidRPr="007A6EC2">
        <w:rPr>
          <w:rStyle w:val="Neupadljivoisticanje"/>
          <w:b w:val="0"/>
          <w:i w:val="0"/>
        </w:rPr>
        <w:t>Način dostave ponuda</w:t>
      </w:r>
      <w:bookmarkEnd w:id="24"/>
    </w:p>
    <w:p w:rsidR="009F441D" w:rsidRPr="00752C28" w:rsidRDefault="009F441D" w:rsidP="009F441D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752C28">
        <w:rPr>
          <w:sz w:val="24"/>
          <w:szCs w:val="24"/>
        </w:rPr>
        <w:t xml:space="preserve">Zatvorenu omotnicu s </w:t>
      </w:r>
      <w:r>
        <w:rPr>
          <w:sz w:val="24"/>
          <w:szCs w:val="24"/>
        </w:rPr>
        <w:t>kompletiranom ponudom</w:t>
      </w:r>
      <w:r w:rsidRPr="00752C28">
        <w:rPr>
          <w:sz w:val="24"/>
          <w:szCs w:val="24"/>
        </w:rPr>
        <w:t xml:space="preserve"> ponuditel</w:t>
      </w:r>
      <w:r>
        <w:rPr>
          <w:sz w:val="24"/>
          <w:szCs w:val="24"/>
        </w:rPr>
        <w:t>j predaje na adresu Naručitelja Trg svetog Trojstva 18, 34000 Požega</w:t>
      </w:r>
      <w:r w:rsidRPr="00752C28">
        <w:rPr>
          <w:sz w:val="24"/>
          <w:szCs w:val="24"/>
        </w:rPr>
        <w:t>, na kojoj mora biti naznačeno:</w:t>
      </w:r>
    </w:p>
    <w:p w:rsidR="009F441D" w:rsidRPr="00752C28" w:rsidRDefault="009F441D" w:rsidP="009F441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52C28">
        <w:rPr>
          <w:sz w:val="24"/>
          <w:szCs w:val="24"/>
        </w:rPr>
        <w:t>Naziv i adresa gospodarskog subjekta/zajednice gospodarskih subjekata</w:t>
      </w:r>
    </w:p>
    <w:p w:rsidR="009F441D" w:rsidRPr="00752C28" w:rsidRDefault="009F441D" w:rsidP="009F441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52C28">
        <w:rPr>
          <w:sz w:val="24"/>
          <w:szCs w:val="24"/>
        </w:rPr>
        <w:t>Naziv i adresa Naručitelja,</w:t>
      </w:r>
    </w:p>
    <w:p w:rsidR="009F441D" w:rsidRPr="00752C28" w:rsidRDefault="009F441D" w:rsidP="009F441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52C28">
        <w:rPr>
          <w:sz w:val="24"/>
          <w:szCs w:val="24"/>
        </w:rPr>
        <w:t>Naziv predmeta nabave,</w:t>
      </w:r>
    </w:p>
    <w:p w:rsidR="009F441D" w:rsidRPr="00752C28" w:rsidRDefault="009F441D" w:rsidP="009F441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52C28">
        <w:rPr>
          <w:sz w:val="24"/>
          <w:szCs w:val="24"/>
        </w:rPr>
        <w:t>Evidencijski broj nabave,</w:t>
      </w:r>
    </w:p>
    <w:p w:rsidR="009F441D" w:rsidRPr="00752C28" w:rsidRDefault="009F441D" w:rsidP="009F441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52C28">
        <w:rPr>
          <w:sz w:val="24"/>
          <w:szCs w:val="24"/>
        </w:rPr>
        <w:t>»NE OTVARAJ«.</w:t>
      </w:r>
    </w:p>
    <w:p w:rsidR="009F441D" w:rsidRDefault="009F441D" w:rsidP="009F441D">
      <w:pPr>
        <w:rPr>
          <w:sz w:val="24"/>
          <w:szCs w:val="24"/>
        </w:rPr>
      </w:pPr>
    </w:p>
    <w:p w:rsidR="007A6EC2" w:rsidRPr="000E6C0E" w:rsidRDefault="007A6EC2" w:rsidP="009F441D">
      <w:pPr>
        <w:rPr>
          <w:sz w:val="24"/>
          <w:szCs w:val="24"/>
        </w:rPr>
      </w:pPr>
    </w:p>
    <w:p w:rsidR="009F441D" w:rsidRPr="007A6EC2" w:rsidRDefault="009F441D" w:rsidP="009F441D">
      <w:pPr>
        <w:pStyle w:val="Odlomakpopisa"/>
        <w:numPr>
          <w:ilvl w:val="1"/>
          <w:numId w:val="12"/>
        </w:numPr>
        <w:spacing w:after="200" w:line="276" w:lineRule="auto"/>
        <w:jc w:val="both"/>
        <w:rPr>
          <w:rStyle w:val="Neupadljivoisticanje"/>
          <w:i w:val="0"/>
          <w:sz w:val="36"/>
          <w:szCs w:val="36"/>
        </w:rPr>
      </w:pPr>
      <w:r w:rsidRPr="007A6EC2">
        <w:rPr>
          <w:rStyle w:val="Neupadljivoisticanje"/>
          <w:i w:val="0"/>
          <w:sz w:val="36"/>
          <w:szCs w:val="36"/>
        </w:rPr>
        <w:lastRenderedPageBreak/>
        <w:t>Datum, vrijeme i mjesto javnog otvaranja ponuda</w:t>
      </w:r>
    </w:p>
    <w:p w:rsidR="009F441D" w:rsidRPr="005D1F2F" w:rsidRDefault="009F441D" w:rsidP="009F441D">
      <w:pPr>
        <w:rPr>
          <w:sz w:val="24"/>
          <w:szCs w:val="24"/>
        </w:rPr>
      </w:pPr>
      <w:r>
        <w:rPr>
          <w:sz w:val="24"/>
          <w:szCs w:val="24"/>
        </w:rPr>
        <w:t xml:space="preserve">Ponude dostaviti najkasnije do termina otvaranja ponuda koje će se održati </w:t>
      </w:r>
      <w:r w:rsidRPr="005D1F2F">
        <w:rPr>
          <w:sz w:val="24"/>
          <w:szCs w:val="24"/>
        </w:rPr>
        <w:t xml:space="preserve">dana  </w:t>
      </w:r>
      <w:r w:rsidR="00B44F7A">
        <w:rPr>
          <w:b/>
          <w:sz w:val="24"/>
          <w:szCs w:val="24"/>
        </w:rPr>
        <w:t>2</w:t>
      </w:r>
      <w:r w:rsidRPr="004C4E6B">
        <w:rPr>
          <w:b/>
          <w:sz w:val="24"/>
          <w:szCs w:val="24"/>
        </w:rPr>
        <w:t xml:space="preserve">. </w:t>
      </w:r>
      <w:r w:rsidR="00B44F7A">
        <w:rPr>
          <w:b/>
          <w:sz w:val="24"/>
          <w:szCs w:val="24"/>
        </w:rPr>
        <w:t>studenog</w:t>
      </w:r>
      <w:r w:rsidRPr="004C4E6B">
        <w:rPr>
          <w:b/>
          <w:sz w:val="24"/>
          <w:szCs w:val="24"/>
        </w:rPr>
        <w:t xml:space="preserve"> 2018.  godine u 13:00  h.</w:t>
      </w:r>
      <w:r w:rsidRPr="005D1F2F">
        <w:rPr>
          <w:sz w:val="24"/>
          <w:szCs w:val="24"/>
        </w:rPr>
        <w:t xml:space="preserve"> </w:t>
      </w:r>
    </w:p>
    <w:p w:rsidR="009F441D" w:rsidRPr="005D1F2F" w:rsidRDefault="009F441D" w:rsidP="009F441D">
      <w:pPr>
        <w:jc w:val="both"/>
        <w:rPr>
          <w:b/>
          <w:sz w:val="24"/>
          <w:szCs w:val="24"/>
        </w:rPr>
      </w:pPr>
      <w:r w:rsidRPr="005D1F2F">
        <w:rPr>
          <w:b/>
          <w:sz w:val="24"/>
          <w:szCs w:val="24"/>
          <w:u w:val="single"/>
        </w:rPr>
        <w:t>Ponude će se otvarati na adresi:</w:t>
      </w:r>
      <w:r w:rsidRPr="005D1F2F">
        <w:rPr>
          <w:b/>
          <w:sz w:val="24"/>
          <w:szCs w:val="24"/>
        </w:rPr>
        <w:t xml:space="preserve"> </w:t>
      </w:r>
    </w:p>
    <w:p w:rsidR="009F441D" w:rsidRDefault="009F441D" w:rsidP="009F441D">
      <w:pPr>
        <w:pStyle w:val="Tijeloteksta"/>
        <w:spacing w:after="0"/>
        <w:jc w:val="both"/>
        <w:rPr>
          <w:b/>
        </w:rPr>
      </w:pPr>
      <w:r w:rsidRPr="007237AA">
        <w:t xml:space="preserve">Trg svetog Trojstva 18, 34000 Požega. </w:t>
      </w:r>
      <w:r w:rsidRPr="007237AA">
        <w:rPr>
          <w:b/>
        </w:rPr>
        <w:t>Otvaranje nije javno.</w:t>
      </w:r>
    </w:p>
    <w:p w:rsidR="009F441D" w:rsidRPr="005D1F2F" w:rsidRDefault="009F441D" w:rsidP="009F441D">
      <w:pPr>
        <w:pStyle w:val="Tijeloteksta"/>
        <w:spacing w:after="0"/>
        <w:jc w:val="both"/>
      </w:pPr>
    </w:p>
    <w:p w:rsidR="009F441D" w:rsidRPr="00A2734F" w:rsidRDefault="009F441D" w:rsidP="009F441D">
      <w:pPr>
        <w:pStyle w:val="Style33"/>
        <w:widowControl/>
        <w:spacing w:before="24"/>
        <w:jc w:val="both"/>
        <w:rPr>
          <w:rFonts w:ascii="Times New Roman" w:hAnsi="Times New Roman"/>
        </w:rPr>
      </w:pPr>
    </w:p>
    <w:p w:rsidR="009F441D" w:rsidRPr="00A2734F" w:rsidRDefault="009F441D" w:rsidP="009F441D">
      <w:pPr>
        <w:pStyle w:val="Style33"/>
        <w:widowControl/>
        <w:spacing w:before="24"/>
        <w:jc w:val="both"/>
        <w:rPr>
          <w:rFonts w:ascii="Times New Roman" w:hAnsi="Times New Roman"/>
        </w:rPr>
      </w:pPr>
      <w:r w:rsidRPr="00A2734F">
        <w:rPr>
          <w:rFonts w:ascii="Times New Roman" w:hAnsi="Times New Roman"/>
        </w:rPr>
        <w:t>STRUČNO POVJERENSTVO:</w:t>
      </w:r>
    </w:p>
    <w:p w:rsidR="009F441D" w:rsidRPr="00A2734F" w:rsidRDefault="009F441D" w:rsidP="009F441D">
      <w:pPr>
        <w:pStyle w:val="Style33"/>
        <w:widowControl/>
        <w:spacing w:before="24"/>
        <w:jc w:val="both"/>
        <w:rPr>
          <w:rFonts w:ascii="Times New Roman" w:hAnsi="Times New Roman"/>
        </w:rPr>
      </w:pPr>
    </w:p>
    <w:p w:rsidR="009F441D" w:rsidRDefault="004B3837" w:rsidP="009F441D">
      <w:pPr>
        <w:pStyle w:val="Style33"/>
        <w:widowControl/>
        <w:spacing w:before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Slobodan Manović</w:t>
      </w:r>
      <w:bookmarkStart w:id="25" w:name="_GoBack"/>
      <w:bookmarkEnd w:id="25"/>
    </w:p>
    <w:p w:rsidR="009F441D" w:rsidRPr="00A2734F" w:rsidRDefault="009F441D" w:rsidP="009F441D">
      <w:pPr>
        <w:pStyle w:val="Style33"/>
        <w:widowControl/>
        <w:spacing w:before="24"/>
        <w:jc w:val="both"/>
        <w:rPr>
          <w:rFonts w:ascii="Times New Roman" w:hAnsi="Times New Roman"/>
        </w:rPr>
      </w:pPr>
    </w:p>
    <w:p w:rsidR="009F441D" w:rsidRDefault="004B3837" w:rsidP="009F441D">
      <w:pPr>
        <w:jc w:val="both"/>
        <w:rPr>
          <w:sz w:val="24"/>
          <w:szCs w:val="24"/>
        </w:rPr>
      </w:pPr>
      <w:r>
        <w:rPr>
          <w:sz w:val="24"/>
          <w:szCs w:val="24"/>
        </w:rPr>
        <w:t>Mario Sanić</w:t>
      </w:r>
    </w:p>
    <w:p w:rsidR="004D6D1D" w:rsidRPr="009F441D" w:rsidRDefault="009F441D" w:rsidP="004D6D1D">
      <w:pPr>
        <w:jc w:val="both"/>
        <w:rPr>
          <w:sz w:val="24"/>
          <w:szCs w:val="24"/>
        </w:rPr>
      </w:pPr>
      <w:r>
        <w:rPr>
          <w:sz w:val="24"/>
          <w:szCs w:val="24"/>
        </w:rPr>
        <w:t>Marijana O</w:t>
      </w:r>
      <w:r w:rsidR="004B3837">
        <w:rPr>
          <w:sz w:val="24"/>
          <w:szCs w:val="24"/>
        </w:rPr>
        <w:t xml:space="preserve">bradović </w:t>
      </w:r>
    </w:p>
    <w:sectPr w:rsidR="004D6D1D" w:rsidRPr="009F44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864" w:right="878" w:bottom="864" w:left="8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69" w:rsidRDefault="00D07E69" w:rsidP="00D25BA3">
      <w:pPr>
        <w:spacing w:after="0" w:line="240" w:lineRule="auto"/>
      </w:pPr>
      <w:r>
        <w:separator/>
      </w:r>
    </w:p>
  </w:endnote>
  <w:endnote w:type="continuationSeparator" w:id="0">
    <w:p w:rsidR="00D07E69" w:rsidRDefault="00D07E69" w:rsidP="00D2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F" w:rsidRDefault="00423B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6639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0328" w:rsidRDefault="00130328" w:rsidP="00E068FD">
        <w:pPr>
          <w:pStyle w:val="Podnoje"/>
          <w:pBdr>
            <w:top w:val="single" w:sz="4" w:space="9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37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Stranica</w:t>
        </w:r>
      </w:p>
    </w:sdtContent>
  </w:sdt>
  <w:p w:rsidR="00130328" w:rsidRDefault="0013032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F" w:rsidRDefault="00423B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69" w:rsidRDefault="00D07E69" w:rsidP="00D25BA3">
      <w:pPr>
        <w:spacing w:after="0" w:line="240" w:lineRule="auto"/>
      </w:pPr>
      <w:r>
        <w:separator/>
      </w:r>
    </w:p>
  </w:footnote>
  <w:footnote w:type="continuationSeparator" w:id="0">
    <w:p w:rsidR="00D07E69" w:rsidRDefault="00D07E69" w:rsidP="00D2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F" w:rsidRDefault="00423B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A3" w:rsidRDefault="00D25BA3">
    <w:pPr>
      <w:pStyle w:val="Zaglavlje"/>
    </w:pPr>
    <w:r>
      <w:t xml:space="preserve">        </w:t>
    </w:r>
    <w:r>
      <w:rPr>
        <w:noProof/>
      </w:rPr>
      <w:drawing>
        <wp:inline distT="0" distB="0" distL="0" distR="0" wp14:anchorId="739DD249" wp14:editId="0899296B">
          <wp:extent cx="939165" cy="640080"/>
          <wp:effectExtent l="0" t="0" r="0" b="762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76D69AC0" wp14:editId="21FBB063">
          <wp:extent cx="2139950" cy="944880"/>
          <wp:effectExtent l="0" t="0" r="0" b="762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FAA8A60" wp14:editId="5C8B587E">
          <wp:extent cx="1933575" cy="762286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583" cy="7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BA3" w:rsidRDefault="00D25BA3">
    <w:pPr>
      <w:pStyle w:val="Zaglavlje"/>
    </w:pPr>
    <w:r>
      <w:rPr>
        <w:noProof/>
      </w:rPr>
      <w:drawing>
        <wp:inline distT="0" distB="0" distL="0" distR="0" wp14:anchorId="68CECEE2" wp14:editId="60E3B0A1">
          <wp:extent cx="1362075" cy="404229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4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157F">
      <w:t xml:space="preserve">      Pro</w:t>
    </w:r>
    <w:r w:rsidR="00423BFF">
      <w:t xml:space="preserve">jekt sufinancira EU </w:t>
    </w:r>
    <w:r w:rsidR="003E157F">
      <w:t>iz sredstava Europskog fonda za regionalni razvoj (EFRR)</w:t>
    </w:r>
  </w:p>
  <w:p w:rsidR="00D25BA3" w:rsidRDefault="00D25B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F" w:rsidRDefault="00423B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75"/>
    <w:multiLevelType w:val="multilevel"/>
    <w:tmpl w:val="C12A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FC7863"/>
    <w:multiLevelType w:val="hybridMultilevel"/>
    <w:tmpl w:val="7F30B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03FC"/>
    <w:multiLevelType w:val="hybridMultilevel"/>
    <w:tmpl w:val="518276C4"/>
    <w:lvl w:ilvl="0" w:tplc="A44A4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7774"/>
    <w:multiLevelType w:val="hybridMultilevel"/>
    <w:tmpl w:val="CEECC6E2"/>
    <w:lvl w:ilvl="0" w:tplc="C8A6FC9C">
      <w:start w:val="1"/>
      <w:numFmt w:val="decimal"/>
      <w:pStyle w:val="Sadraj1"/>
      <w:lvlText w:val="%1."/>
      <w:lvlJc w:val="left"/>
      <w:pPr>
        <w:ind w:left="1069" w:hanging="360"/>
      </w:pPr>
      <w:rPr>
        <w:rFonts w:hint="default"/>
        <w:b/>
      </w:rPr>
    </w:lvl>
    <w:lvl w:ilvl="1" w:tplc="A7A62C1A">
      <w:start w:val="1"/>
      <w:numFmt w:val="lowerLetter"/>
      <w:lvlText w:val="%2."/>
      <w:lvlJc w:val="left"/>
      <w:pPr>
        <w:ind w:left="-119" w:hanging="360"/>
      </w:pPr>
    </w:lvl>
    <w:lvl w:ilvl="2" w:tplc="041A001B">
      <w:start w:val="1"/>
      <w:numFmt w:val="lowerRoman"/>
      <w:lvlText w:val="%3."/>
      <w:lvlJc w:val="right"/>
      <w:pPr>
        <w:ind w:left="601" w:hanging="180"/>
      </w:pPr>
    </w:lvl>
    <w:lvl w:ilvl="3" w:tplc="041A000F" w:tentative="1">
      <w:start w:val="1"/>
      <w:numFmt w:val="decimal"/>
      <w:lvlText w:val="%4."/>
      <w:lvlJc w:val="left"/>
      <w:pPr>
        <w:ind w:left="1321" w:hanging="360"/>
      </w:pPr>
    </w:lvl>
    <w:lvl w:ilvl="4" w:tplc="041A0019" w:tentative="1">
      <w:start w:val="1"/>
      <w:numFmt w:val="lowerLetter"/>
      <w:lvlText w:val="%5."/>
      <w:lvlJc w:val="left"/>
      <w:pPr>
        <w:ind w:left="2041" w:hanging="360"/>
      </w:pPr>
    </w:lvl>
    <w:lvl w:ilvl="5" w:tplc="041A001B" w:tentative="1">
      <w:start w:val="1"/>
      <w:numFmt w:val="lowerRoman"/>
      <w:lvlText w:val="%6."/>
      <w:lvlJc w:val="right"/>
      <w:pPr>
        <w:ind w:left="2761" w:hanging="180"/>
      </w:pPr>
    </w:lvl>
    <w:lvl w:ilvl="6" w:tplc="041A000F" w:tentative="1">
      <w:start w:val="1"/>
      <w:numFmt w:val="decimal"/>
      <w:lvlText w:val="%7."/>
      <w:lvlJc w:val="left"/>
      <w:pPr>
        <w:ind w:left="3481" w:hanging="360"/>
      </w:pPr>
    </w:lvl>
    <w:lvl w:ilvl="7" w:tplc="041A0019" w:tentative="1">
      <w:start w:val="1"/>
      <w:numFmt w:val="lowerLetter"/>
      <w:lvlText w:val="%8."/>
      <w:lvlJc w:val="left"/>
      <w:pPr>
        <w:ind w:left="4201" w:hanging="360"/>
      </w:pPr>
    </w:lvl>
    <w:lvl w:ilvl="8" w:tplc="041A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4">
    <w:nsid w:val="263E401C"/>
    <w:multiLevelType w:val="hybridMultilevel"/>
    <w:tmpl w:val="68921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1016"/>
    <w:multiLevelType w:val="hybridMultilevel"/>
    <w:tmpl w:val="A454BDA8"/>
    <w:lvl w:ilvl="0" w:tplc="E3002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E176D"/>
    <w:multiLevelType w:val="hybridMultilevel"/>
    <w:tmpl w:val="AA3894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26D91"/>
    <w:multiLevelType w:val="hybridMultilevel"/>
    <w:tmpl w:val="34E2085A"/>
    <w:lvl w:ilvl="0" w:tplc="E300205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3719CA"/>
    <w:multiLevelType w:val="hybridMultilevel"/>
    <w:tmpl w:val="9BEC2FCC"/>
    <w:lvl w:ilvl="0" w:tplc="221866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15A7D"/>
    <w:multiLevelType w:val="hybridMultilevel"/>
    <w:tmpl w:val="0436FC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9A2"/>
    <w:multiLevelType w:val="hybridMultilevel"/>
    <w:tmpl w:val="9614142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A3628"/>
    <w:multiLevelType w:val="hybridMultilevel"/>
    <w:tmpl w:val="CA8E5C0A"/>
    <w:lvl w:ilvl="0" w:tplc="AE36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0F6789"/>
    <w:multiLevelType w:val="hybridMultilevel"/>
    <w:tmpl w:val="F15C15B0"/>
    <w:lvl w:ilvl="0" w:tplc="E3002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8"/>
    <w:rsid w:val="0005172B"/>
    <w:rsid w:val="00070B5E"/>
    <w:rsid w:val="00076064"/>
    <w:rsid w:val="000B08FA"/>
    <w:rsid w:val="000D7FCD"/>
    <w:rsid w:val="00130328"/>
    <w:rsid w:val="00154188"/>
    <w:rsid w:val="00154513"/>
    <w:rsid w:val="00182E63"/>
    <w:rsid w:val="001B7C7A"/>
    <w:rsid w:val="001F660B"/>
    <w:rsid w:val="0020540C"/>
    <w:rsid w:val="00211860"/>
    <w:rsid w:val="00257AFD"/>
    <w:rsid w:val="002700E4"/>
    <w:rsid w:val="002A13BC"/>
    <w:rsid w:val="002E5C20"/>
    <w:rsid w:val="002F4341"/>
    <w:rsid w:val="00330812"/>
    <w:rsid w:val="003561DA"/>
    <w:rsid w:val="00385554"/>
    <w:rsid w:val="003A00E2"/>
    <w:rsid w:val="003B129A"/>
    <w:rsid w:val="003E157F"/>
    <w:rsid w:val="003F313B"/>
    <w:rsid w:val="00401987"/>
    <w:rsid w:val="00423BFF"/>
    <w:rsid w:val="004262EA"/>
    <w:rsid w:val="00433E93"/>
    <w:rsid w:val="00442EB6"/>
    <w:rsid w:val="00456654"/>
    <w:rsid w:val="004922E7"/>
    <w:rsid w:val="004B3837"/>
    <w:rsid w:val="004D6D1D"/>
    <w:rsid w:val="0050459A"/>
    <w:rsid w:val="00526B62"/>
    <w:rsid w:val="00535FE6"/>
    <w:rsid w:val="005A2D18"/>
    <w:rsid w:val="006B4D28"/>
    <w:rsid w:val="006D2CAC"/>
    <w:rsid w:val="00717A72"/>
    <w:rsid w:val="00727C0B"/>
    <w:rsid w:val="007A2263"/>
    <w:rsid w:val="007A6EC2"/>
    <w:rsid w:val="0083046A"/>
    <w:rsid w:val="00867025"/>
    <w:rsid w:val="008B0997"/>
    <w:rsid w:val="008D3380"/>
    <w:rsid w:val="0090076F"/>
    <w:rsid w:val="009060D2"/>
    <w:rsid w:val="00914583"/>
    <w:rsid w:val="00944926"/>
    <w:rsid w:val="00963301"/>
    <w:rsid w:val="009F441D"/>
    <w:rsid w:val="00A15A90"/>
    <w:rsid w:val="00A30914"/>
    <w:rsid w:val="00A46503"/>
    <w:rsid w:val="00AA4784"/>
    <w:rsid w:val="00B44F7A"/>
    <w:rsid w:val="00B61EB8"/>
    <w:rsid w:val="00B7644F"/>
    <w:rsid w:val="00B8793D"/>
    <w:rsid w:val="00B90CB2"/>
    <w:rsid w:val="00BB4C1A"/>
    <w:rsid w:val="00BB6F35"/>
    <w:rsid w:val="00BC5E3F"/>
    <w:rsid w:val="00C317A9"/>
    <w:rsid w:val="00C44296"/>
    <w:rsid w:val="00C52E3A"/>
    <w:rsid w:val="00C67CFF"/>
    <w:rsid w:val="00C70328"/>
    <w:rsid w:val="00C85B9C"/>
    <w:rsid w:val="00CA6EE7"/>
    <w:rsid w:val="00CD34AE"/>
    <w:rsid w:val="00CF6201"/>
    <w:rsid w:val="00CF7AF1"/>
    <w:rsid w:val="00D07E69"/>
    <w:rsid w:val="00D25BA3"/>
    <w:rsid w:val="00D70B1F"/>
    <w:rsid w:val="00D97058"/>
    <w:rsid w:val="00DA0CB3"/>
    <w:rsid w:val="00DB3FBB"/>
    <w:rsid w:val="00DC53E8"/>
    <w:rsid w:val="00DE1BE5"/>
    <w:rsid w:val="00E068FD"/>
    <w:rsid w:val="00E27CEA"/>
    <w:rsid w:val="00E839DE"/>
    <w:rsid w:val="00F04AAB"/>
    <w:rsid w:val="00F758B0"/>
    <w:rsid w:val="00F77FA1"/>
    <w:rsid w:val="00F81050"/>
    <w:rsid w:val="00F83B82"/>
    <w:rsid w:val="00FA6CA9"/>
    <w:rsid w:val="00FB0F21"/>
    <w:rsid w:val="00FB1355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ormal"/>
    <w:next w:val="Normal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slov2">
    <w:name w:val="heading 2"/>
    <w:next w:val="Normal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slov3">
    <w:name w:val="heading 3"/>
    <w:next w:val="Normal"/>
    <w:qFormat/>
    <w:pPr>
      <w:jc w:val="center"/>
      <w:outlineLvl w:val="2"/>
    </w:pPr>
    <w:rPr>
      <w:b/>
      <w:bCs/>
      <w:kern w:val="2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7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color w:val="auto"/>
      <w:sz w:val="24"/>
      <w:szCs w:val="24"/>
    </w:rPr>
  </w:style>
  <w:style w:type="paragraph" w:customStyle="1" w:styleId="Address1">
    <w:name w:val="Address 1"/>
    <w:basedOn w:val="Normal"/>
    <w:next w:val="Normal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hr-HR"/>
    </w:rPr>
  </w:style>
  <w:style w:type="paragraph" w:customStyle="1" w:styleId="Tagline">
    <w:name w:val="Tagline"/>
    <w:basedOn w:val="Normal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hr-HR"/>
    </w:rPr>
  </w:style>
  <w:style w:type="paragraph" w:customStyle="1" w:styleId="Address">
    <w:name w:val="Address"/>
    <w:basedOn w:val="Normal"/>
    <w:pPr>
      <w:spacing w:after="0"/>
      <w:jc w:val="center"/>
    </w:pPr>
    <w:rPr>
      <w:rFonts w:ascii="Arial" w:hAnsi="Arial" w:cs="Arial"/>
      <w:color w:val="auto"/>
      <w:sz w:val="16"/>
      <w:szCs w:val="16"/>
      <w:lang w:bidi="hr-HR"/>
    </w:rPr>
  </w:style>
  <w:style w:type="paragraph" w:customStyle="1" w:styleId="Address2">
    <w:name w:val="Address 2"/>
    <w:basedOn w:val="Address"/>
    <w:pPr>
      <w:spacing w:before="1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BA3"/>
    <w:rPr>
      <w:rFonts w:ascii="Tahoma" w:hAnsi="Tahoma" w:cs="Tahoma"/>
      <w:color w:val="000000"/>
      <w:kern w:val="28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BA3"/>
    <w:rPr>
      <w:color w:val="000000"/>
      <w:kern w:val="28"/>
    </w:rPr>
  </w:style>
  <w:style w:type="paragraph" w:styleId="Podnoje">
    <w:name w:val="footer"/>
    <w:basedOn w:val="Normal"/>
    <w:link w:val="PodnojeChar"/>
    <w:uiPriority w:val="99"/>
    <w:unhideWhenUsed/>
    <w:rsid w:val="00D2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BA3"/>
    <w:rPr>
      <w:color w:val="000000"/>
      <w:kern w:val="28"/>
    </w:rPr>
  </w:style>
  <w:style w:type="paragraph" w:customStyle="1" w:styleId="233E5CD5853943F4BD7E8C4B124C0E1D">
    <w:name w:val="233E5CD5853943F4BD7E8C4B124C0E1D"/>
    <w:rsid w:val="001303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77FA1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D7FCD"/>
    <w:pPr>
      <w:numPr>
        <w:numId w:val="1"/>
      </w:num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F660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1F660B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1F660B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Odlomakpopisa">
    <w:name w:val="List Paragraph"/>
    <w:aliases w:val="Heading 11,Heading 12,naslov 1,Naslov 12,Graf,Graf1,Graf2,Graf3,Graf4,Graf5,Graf6,Graf7,Graf8,Graf9,Graf10,Graf11,Graf12,Graf13,Graf14,Graf15,Graf16,Graf17,Graf18,Graf19,Naslov 11 Char Char,Paragraph,Paragraphe de liste PBLH"/>
    <w:basedOn w:val="Normal"/>
    <w:link w:val="OdlomakpopisaChar"/>
    <w:uiPriority w:val="34"/>
    <w:qFormat/>
    <w:rsid w:val="001F660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B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B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4Char">
    <w:name w:val="Naslov 4 Char"/>
    <w:basedOn w:val="Zadanifontodlomka"/>
    <w:link w:val="Naslov4"/>
    <w:uiPriority w:val="9"/>
    <w:rsid w:val="00CF7AF1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OdlomakpopisaChar">
    <w:name w:val="Odlomak popisa Char"/>
    <w:aliases w:val="Heading 11 Char,Heading 12 Char,naslov 1 Char,Naslov 12 Char,Graf Char,Graf1 Char,Graf2 Char,Graf3 Char,Graf4 Char,Graf5 Char,Graf6 Char,Graf7 Char,Graf8 Char,Graf9 Char,Graf10 Char,Graf11 Char,Graf12 Char,Graf13 Char,Graf14 Char"/>
    <w:basedOn w:val="Zadanifontodlomka"/>
    <w:link w:val="Odlomakpopisa"/>
    <w:uiPriority w:val="34"/>
    <w:locked/>
    <w:rsid w:val="009F441D"/>
    <w:rPr>
      <w:color w:val="000000"/>
      <w:kern w:val="28"/>
    </w:rPr>
  </w:style>
  <w:style w:type="character" w:customStyle="1" w:styleId="TijelotekstaChar">
    <w:name w:val="Tijelo teksta Char"/>
    <w:basedOn w:val="Zadanifontodlomka"/>
    <w:link w:val="Tijeloteksta"/>
    <w:rsid w:val="009F441D"/>
    <w:rPr>
      <w:kern w:val="28"/>
      <w:sz w:val="24"/>
      <w:szCs w:val="24"/>
    </w:rPr>
  </w:style>
  <w:style w:type="paragraph" w:styleId="Tijeloteksta3">
    <w:name w:val="Body Text 3"/>
    <w:basedOn w:val="Normal"/>
    <w:link w:val="Tijeloteksta3Char"/>
    <w:rsid w:val="009F441D"/>
    <w:pPr>
      <w:spacing w:after="120" w:line="240" w:lineRule="auto"/>
    </w:pPr>
    <w:rPr>
      <w:color w:val="auto"/>
      <w:kern w:val="0"/>
      <w:sz w:val="16"/>
      <w:szCs w:val="16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9F441D"/>
    <w:rPr>
      <w:sz w:val="16"/>
      <w:szCs w:val="16"/>
      <w:lang w:val="x-none"/>
    </w:rPr>
  </w:style>
  <w:style w:type="paragraph" w:customStyle="1" w:styleId="Style33">
    <w:name w:val="Style33"/>
    <w:basedOn w:val="Normal"/>
    <w:uiPriority w:val="99"/>
    <w:rsid w:val="009F44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color w:val="auto"/>
      <w:kern w:val="0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A6E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ormal"/>
    <w:next w:val="Normal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slov2">
    <w:name w:val="heading 2"/>
    <w:next w:val="Normal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slov3">
    <w:name w:val="heading 3"/>
    <w:next w:val="Normal"/>
    <w:qFormat/>
    <w:pPr>
      <w:jc w:val="center"/>
      <w:outlineLvl w:val="2"/>
    </w:pPr>
    <w:rPr>
      <w:b/>
      <w:bCs/>
      <w:kern w:val="2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7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color w:val="auto"/>
      <w:sz w:val="24"/>
      <w:szCs w:val="24"/>
    </w:rPr>
  </w:style>
  <w:style w:type="paragraph" w:customStyle="1" w:styleId="Address1">
    <w:name w:val="Address 1"/>
    <w:basedOn w:val="Normal"/>
    <w:next w:val="Normal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hr-HR"/>
    </w:rPr>
  </w:style>
  <w:style w:type="paragraph" w:customStyle="1" w:styleId="Tagline">
    <w:name w:val="Tagline"/>
    <w:basedOn w:val="Normal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hr-HR"/>
    </w:rPr>
  </w:style>
  <w:style w:type="paragraph" w:customStyle="1" w:styleId="Address">
    <w:name w:val="Address"/>
    <w:basedOn w:val="Normal"/>
    <w:pPr>
      <w:spacing w:after="0"/>
      <w:jc w:val="center"/>
    </w:pPr>
    <w:rPr>
      <w:rFonts w:ascii="Arial" w:hAnsi="Arial" w:cs="Arial"/>
      <w:color w:val="auto"/>
      <w:sz w:val="16"/>
      <w:szCs w:val="16"/>
      <w:lang w:bidi="hr-HR"/>
    </w:rPr>
  </w:style>
  <w:style w:type="paragraph" w:customStyle="1" w:styleId="Address2">
    <w:name w:val="Address 2"/>
    <w:basedOn w:val="Address"/>
    <w:pPr>
      <w:spacing w:before="1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BA3"/>
    <w:rPr>
      <w:rFonts w:ascii="Tahoma" w:hAnsi="Tahoma" w:cs="Tahoma"/>
      <w:color w:val="000000"/>
      <w:kern w:val="28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BA3"/>
    <w:rPr>
      <w:color w:val="000000"/>
      <w:kern w:val="28"/>
    </w:rPr>
  </w:style>
  <w:style w:type="paragraph" w:styleId="Podnoje">
    <w:name w:val="footer"/>
    <w:basedOn w:val="Normal"/>
    <w:link w:val="PodnojeChar"/>
    <w:uiPriority w:val="99"/>
    <w:unhideWhenUsed/>
    <w:rsid w:val="00D2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BA3"/>
    <w:rPr>
      <w:color w:val="000000"/>
      <w:kern w:val="28"/>
    </w:rPr>
  </w:style>
  <w:style w:type="paragraph" w:customStyle="1" w:styleId="233E5CD5853943F4BD7E8C4B124C0E1D">
    <w:name w:val="233E5CD5853943F4BD7E8C4B124C0E1D"/>
    <w:rsid w:val="001303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77FA1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D7FCD"/>
    <w:pPr>
      <w:numPr>
        <w:numId w:val="1"/>
      </w:num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F660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1F660B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1F660B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Odlomakpopisa">
    <w:name w:val="List Paragraph"/>
    <w:aliases w:val="Heading 11,Heading 12,naslov 1,Naslov 12,Graf,Graf1,Graf2,Graf3,Graf4,Graf5,Graf6,Graf7,Graf8,Graf9,Graf10,Graf11,Graf12,Graf13,Graf14,Graf15,Graf16,Graf17,Graf18,Graf19,Naslov 11 Char Char,Paragraph,Paragraphe de liste PBLH"/>
    <w:basedOn w:val="Normal"/>
    <w:link w:val="OdlomakpopisaChar"/>
    <w:uiPriority w:val="34"/>
    <w:qFormat/>
    <w:rsid w:val="001F660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B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B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4Char">
    <w:name w:val="Naslov 4 Char"/>
    <w:basedOn w:val="Zadanifontodlomka"/>
    <w:link w:val="Naslov4"/>
    <w:uiPriority w:val="9"/>
    <w:rsid w:val="00CF7AF1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OdlomakpopisaChar">
    <w:name w:val="Odlomak popisa Char"/>
    <w:aliases w:val="Heading 11 Char,Heading 12 Char,naslov 1 Char,Naslov 12 Char,Graf Char,Graf1 Char,Graf2 Char,Graf3 Char,Graf4 Char,Graf5 Char,Graf6 Char,Graf7 Char,Graf8 Char,Graf9 Char,Graf10 Char,Graf11 Char,Graf12 Char,Graf13 Char,Graf14 Char"/>
    <w:basedOn w:val="Zadanifontodlomka"/>
    <w:link w:val="Odlomakpopisa"/>
    <w:uiPriority w:val="34"/>
    <w:locked/>
    <w:rsid w:val="009F441D"/>
    <w:rPr>
      <w:color w:val="000000"/>
      <w:kern w:val="28"/>
    </w:rPr>
  </w:style>
  <w:style w:type="character" w:customStyle="1" w:styleId="TijelotekstaChar">
    <w:name w:val="Tijelo teksta Char"/>
    <w:basedOn w:val="Zadanifontodlomka"/>
    <w:link w:val="Tijeloteksta"/>
    <w:rsid w:val="009F441D"/>
    <w:rPr>
      <w:kern w:val="28"/>
      <w:sz w:val="24"/>
      <w:szCs w:val="24"/>
    </w:rPr>
  </w:style>
  <w:style w:type="paragraph" w:styleId="Tijeloteksta3">
    <w:name w:val="Body Text 3"/>
    <w:basedOn w:val="Normal"/>
    <w:link w:val="Tijeloteksta3Char"/>
    <w:rsid w:val="009F441D"/>
    <w:pPr>
      <w:spacing w:after="120" w:line="240" w:lineRule="auto"/>
    </w:pPr>
    <w:rPr>
      <w:color w:val="auto"/>
      <w:kern w:val="0"/>
      <w:sz w:val="16"/>
      <w:szCs w:val="16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9F441D"/>
    <w:rPr>
      <w:sz w:val="16"/>
      <w:szCs w:val="16"/>
      <w:lang w:val="x-none"/>
    </w:rPr>
  </w:style>
  <w:style w:type="paragraph" w:customStyle="1" w:styleId="Style33">
    <w:name w:val="Style33"/>
    <w:basedOn w:val="Normal"/>
    <w:uiPriority w:val="99"/>
    <w:rsid w:val="009F44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color w:val="auto"/>
      <w:kern w:val="0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A6E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ocpb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pozeska-biskupija.hr" TargetMode="External"/><Relationship Id="rId17" Type="http://schemas.openxmlformats.org/officeDocument/2006/relationships/hyperlink" Target="mailto:ivica.zuljev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jana@budzet-konzalt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cpb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vica.zuljevic@gmail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0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zeska-biskupija.h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na\AppData\Roaming\Microsoft\Predlo&#353;ci\Flye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46AA-A676-4E9C-9928-814E0864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1</TotalTime>
  <Pages>5</Pages>
  <Words>741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slobo</cp:lastModifiedBy>
  <cp:revision>2</cp:revision>
  <cp:lastPrinted>2002-08-16T09:41:00Z</cp:lastPrinted>
  <dcterms:created xsi:type="dcterms:W3CDTF">2018-10-12T08:53:00Z</dcterms:created>
  <dcterms:modified xsi:type="dcterms:W3CDTF">2018-10-12T08:53:00Z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TC060874641050</vt:lpwstr>
  </property>
</Properties>
</file>