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28" w:rsidRDefault="00F77FA1">
      <w:r>
        <w:rPr>
          <w:noProof/>
        </w:rPr>
        <mc:AlternateContent>
          <mc:Choice Requires="wps">
            <w:drawing>
              <wp:anchor distT="36576" distB="36576" distL="36576" distR="36576" simplePos="0" relativeHeight="251655168" behindDoc="0" locked="0" layoutInCell="1" allowOverlap="1" wp14:anchorId="46CBCF6D" wp14:editId="13E15FAB">
                <wp:simplePos x="0" y="0"/>
                <wp:positionH relativeFrom="page">
                  <wp:posOffset>2619375</wp:posOffset>
                </wp:positionH>
                <wp:positionV relativeFrom="page">
                  <wp:posOffset>1809750</wp:posOffset>
                </wp:positionV>
                <wp:extent cx="4629150" cy="112395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11239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95703" w:rsidRDefault="00F95703">
                            <w:pPr>
                              <w:pStyle w:val="Naslov1"/>
                              <w:rPr>
                                <w:rFonts w:ascii="Arial" w:hAnsi="Arial" w:cs="Arial"/>
                                <w:sz w:val="36"/>
                                <w:szCs w:val="36"/>
                              </w:rPr>
                            </w:pPr>
                          </w:p>
                          <w:p w:rsidR="00F95703" w:rsidRPr="000749EA" w:rsidRDefault="00F95703">
                            <w:pPr>
                              <w:pStyle w:val="Naslov1"/>
                              <w:rPr>
                                <w:sz w:val="36"/>
                                <w:szCs w:val="36"/>
                              </w:rPr>
                            </w:pPr>
                            <w:r w:rsidRPr="000749EA">
                              <w:rPr>
                                <w:sz w:val="36"/>
                                <w:szCs w:val="36"/>
                              </w:rPr>
                              <w:t>Dokumentacija za nadmetanje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6.25pt;margin-top:142.5pt;width:364.5pt;height:88.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" stroked="f" strokeweight="0" insetpen="t">
                <v:shadow color="#ccc"/>
                <o:lock v:ext="edit" shapetype="t"/>
                <v:textbox inset="2.85pt,2.85pt,2.85pt,2.85pt">
                  <w:txbxContent>
                    <w:p w:rsidR="00F95703" w:rsidRDefault="00F95703">
                      <w:pPr>
                        <w:pStyle w:val="Naslov1"/>
                        <w:rPr>
                          <w:rFonts w:ascii="Arial" w:hAnsi="Arial" w:cs="Arial"/>
                          <w:sz w:val="36"/>
                          <w:szCs w:val="36"/>
                        </w:rPr>
                      </w:pPr>
                    </w:p>
                    <w:p w:rsidR="00F95703" w:rsidRPr="000749EA" w:rsidRDefault="00F95703">
                      <w:pPr>
                        <w:pStyle w:val="Naslov1"/>
                        <w:rPr>
                          <w:sz w:val="36"/>
                          <w:szCs w:val="36"/>
                        </w:rPr>
                      </w:pPr>
                      <w:r w:rsidRPr="000749EA">
                        <w:rPr>
                          <w:sz w:val="36"/>
                          <w:szCs w:val="36"/>
                        </w:rPr>
                        <w:t>Dokumentacija za nadmetanje</w:t>
                      </w:r>
                    </w:p>
                  </w:txbxContent>
                </v:textbox>
                <w10:wrap anchorx="page" anchory="page"/>
              </v:shape>
            </w:pict>
          </mc:Fallback>
        </mc:AlternateContent>
      </w:r>
      <w:r>
        <w:rPr>
          <w:noProof/>
        </w:rPr>
        <mc:AlternateContent>
          <mc:Choice Requires="wps">
            <w:drawing>
              <wp:anchor distT="36576" distB="36576" distL="36576" distR="36576" simplePos="0" relativeHeight="251659264" behindDoc="0" locked="0" layoutInCell="1" allowOverlap="1" wp14:anchorId="716DA524" wp14:editId="166549C5">
                <wp:simplePos x="0" y="0"/>
                <wp:positionH relativeFrom="page">
                  <wp:posOffset>2447925</wp:posOffset>
                </wp:positionH>
                <wp:positionV relativeFrom="page">
                  <wp:posOffset>1905000</wp:posOffset>
                </wp:positionV>
                <wp:extent cx="0" cy="7572375"/>
                <wp:effectExtent l="0" t="0" r="19050" b="9525"/>
                <wp:wrapNone/>
                <wp:docPr id="12" name="Line 14" descr="okomita crt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2375"/>
                        </a:xfrm>
                        <a:prstGeom prst="line">
                          <a:avLst/>
                        </a:prstGeom>
                        <a:noFill/>
                        <a:ln w="12700">
                          <a:solidFill>
                            <a:srgbClr val="99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alt="Opis: okomita crta" style="position:absolute;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92.75pt,150pt" to="192.75pt,7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" strokecolor="#99c" strokeweight="1pt">
                <v:shadow color="#ccc"/>
                <w10:wrap anchorx="page" anchory="page"/>
              </v:line>
            </w:pict>
          </mc:Fallback>
        </mc:AlternateContent>
      </w:r>
      <w:r w:rsidR="00D25BA3">
        <w:rPr>
          <w:noProof/>
        </w:rPr>
        <mc:AlternateContent>
          <mc:Choice Requires="wps">
            <w:drawing>
              <wp:anchor distT="0" distB="0" distL="114300" distR="114300" simplePos="0" relativeHeight="251661312" behindDoc="0" locked="0" layoutInCell="1" allowOverlap="1" wp14:anchorId="067915EB" wp14:editId="6E4A8F5E">
                <wp:simplePos x="0" y="0"/>
                <wp:positionH relativeFrom="page">
                  <wp:posOffset>561975</wp:posOffset>
                </wp:positionH>
                <wp:positionV relativeFrom="page">
                  <wp:posOffset>2676525</wp:posOffset>
                </wp:positionV>
                <wp:extent cx="1562100" cy="1562100"/>
                <wp:effectExtent l="0" t="0" r="0" b="0"/>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703" w:rsidRDefault="00F95703">
                            <w:r>
                              <w:rPr>
                                <w:noProof/>
                              </w:rPr>
                              <w:drawing>
                                <wp:inline distT="0" distB="0" distL="0" distR="0" wp14:anchorId="44BCE0C9" wp14:editId="1D085963">
                                  <wp:extent cx="1379220" cy="1379220"/>
                                  <wp:effectExtent l="0" t="0" r="0" b="0"/>
                                  <wp:docPr id="21" name="Slika 21" descr="C:\Users\Marijana\Dropbox\Naša firma\New folder\OBRASCI\Požeška biskupija-Energetska obnova zgrade Katoličke osnovne škole\Grb biskupi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jana\Dropbox\Naša firma\New folder\OBRASCI\Požeška biskupija-Energetska obnova zgrade Katoličke osnovne škole\Grb biskupij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44.25pt;margin-top:210.75pt;width:123pt;height:12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0utQIAAMI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" filled="f" stroked="f">
                <v:textbox>
                  <w:txbxContent>
                    <w:p w:rsidR="00F95703" w:rsidRDefault="00F95703">
                      <w:r>
                        <w:rPr>
                          <w:noProof/>
                        </w:rPr>
                        <w:drawing>
                          <wp:inline distT="0" distB="0" distL="0" distR="0" wp14:anchorId="44BCE0C9" wp14:editId="1D085963">
                            <wp:extent cx="1379220" cy="1379220"/>
                            <wp:effectExtent l="0" t="0" r="0" b="0"/>
                            <wp:docPr id="21" name="Slika 21" descr="C:\Users\Marijana\Dropbox\Naša firma\New folder\OBRASCI\Požeška biskupija-Energetska obnova zgrade Katoličke osnovne škole\Grb biskupi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jana\Dropbox\Naša firma\New folder\OBRASCI\Požeška biskupija-Energetska obnova zgrade Katoličke osnovne škole\Grb biskupij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p>
                  </w:txbxContent>
                </v:textbox>
                <w10:wrap anchorx="page" anchory="page"/>
              </v:shape>
            </w:pict>
          </mc:Fallback>
        </mc:AlternateContent>
      </w:r>
      <w:r w:rsidR="005A2D18">
        <w:rPr>
          <w:noProof/>
        </w:rPr>
        <mc:AlternateContent>
          <mc:Choice Requires="wps">
            <w:drawing>
              <wp:anchor distT="36576" distB="36576" distL="36576" distR="36576" simplePos="0" relativeHeight="251653120" behindDoc="0" locked="0" layoutInCell="1" allowOverlap="1" wp14:anchorId="3D6AEF6D" wp14:editId="4A700030">
                <wp:simplePos x="0" y="0"/>
                <wp:positionH relativeFrom="page">
                  <wp:posOffset>2621280</wp:posOffset>
                </wp:positionH>
                <wp:positionV relativeFrom="page">
                  <wp:posOffset>3302635</wp:posOffset>
                </wp:positionV>
                <wp:extent cx="4629150" cy="300990"/>
                <wp:effectExtent l="1905"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3009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95703" w:rsidRDefault="00F95703">
                            <w:pPr>
                              <w:pStyle w:val="Tagline"/>
                            </w:pPr>
                            <w:r>
                              <w:t>Ovdje stavite slogan.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06.4pt;margin-top:260.05pt;width:364.5pt;height:23.7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" stroked="f" strokeweight="0" insetpen="t">
                <v:shadow color="#ccc"/>
                <o:lock v:ext="edit" shapetype="t"/>
                <v:textbox inset="2.85pt,2.85pt,2.85pt,2.85pt">
                  <w:txbxContent>
                    <w:p w:rsidR="00F95703" w:rsidRDefault="00F95703">
                      <w:pPr>
                        <w:pStyle w:val="Tagline"/>
                      </w:pPr>
                      <w:r>
                        <w:t>Ovdje stavite slogan.</w:t>
                      </w:r>
                    </w:p>
                  </w:txbxContent>
                </v:textbox>
                <w10:wrap anchorx="page" anchory="page"/>
              </v:shape>
            </w:pict>
          </mc:Fallback>
        </mc:AlternateContent>
      </w:r>
    </w:p>
    <w:p w:rsidR="00130328" w:rsidRPr="00130328" w:rsidRDefault="00130328" w:rsidP="00130328"/>
    <w:p w:rsidR="00130328" w:rsidRPr="00130328" w:rsidRDefault="00130328" w:rsidP="00130328"/>
    <w:p w:rsidR="00130328" w:rsidRPr="00130328" w:rsidRDefault="00130328" w:rsidP="00130328"/>
    <w:p w:rsidR="00130328" w:rsidRPr="00130328" w:rsidRDefault="00DB3FBB" w:rsidP="00130328">
      <w:r>
        <w:rPr>
          <w:noProof/>
        </w:rPr>
        <mc:AlternateContent>
          <mc:Choice Requires="wps">
            <w:drawing>
              <wp:anchor distT="36576" distB="36576" distL="36576" distR="36576" simplePos="0" relativeHeight="251656192" behindDoc="0" locked="0" layoutInCell="1" allowOverlap="1" wp14:anchorId="3AE02AA8" wp14:editId="44D14F17">
                <wp:simplePos x="0" y="0"/>
                <wp:positionH relativeFrom="margin">
                  <wp:posOffset>2061845</wp:posOffset>
                </wp:positionH>
                <wp:positionV relativeFrom="margin">
                  <wp:posOffset>1212215</wp:posOffset>
                </wp:positionV>
                <wp:extent cx="4629150" cy="226695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22669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95703" w:rsidRPr="000749EA" w:rsidRDefault="00F95703">
                            <w:pPr>
                              <w:pStyle w:val="Tijeloteksta"/>
                            </w:pPr>
                            <w:r w:rsidRPr="000749EA">
                              <w:t>Predmet nabave:</w:t>
                            </w:r>
                          </w:p>
                          <w:p w:rsidR="00F95703" w:rsidRPr="000749EA" w:rsidRDefault="00F95703" w:rsidP="00643BCD">
                            <w:pPr>
                              <w:pStyle w:val="Tijeloteksta"/>
                              <w:jc w:val="both"/>
                            </w:pPr>
                            <w:r w:rsidRPr="000749EA">
                              <w:t xml:space="preserve">Energetska obnova zgrade Katoličke osnovne škole u Virovitici i Katoličke gimnazije s pravom javnosti na adresi Trg Ljudevita </w:t>
                            </w:r>
                            <w:proofErr w:type="spellStart"/>
                            <w:r w:rsidRPr="000749EA">
                              <w:t>Patačića</w:t>
                            </w:r>
                            <w:proofErr w:type="spellEnd"/>
                            <w:r w:rsidRPr="000749EA">
                              <w:t xml:space="preserve"> 3 u Virovitici – građevinski radovi</w:t>
                            </w:r>
                          </w:p>
                          <w:p w:rsidR="00F95703" w:rsidRPr="000749EA" w:rsidRDefault="00F95703" w:rsidP="00526B62">
                            <w:pPr>
                              <w:pStyle w:val="Tijeloteksta"/>
                            </w:pPr>
                            <w:proofErr w:type="spellStart"/>
                            <w:r w:rsidRPr="000749EA">
                              <w:t>Ev</w:t>
                            </w:r>
                            <w:proofErr w:type="spellEnd"/>
                            <w:r w:rsidRPr="000749EA">
                              <w:t>. broj nabave: 01/2018-3</w:t>
                            </w:r>
                          </w:p>
                          <w:p w:rsidR="00F95703" w:rsidRPr="000749EA" w:rsidRDefault="00F95703" w:rsidP="00526B62">
                            <w:pPr>
                              <w:pStyle w:val="Tijeloteksta"/>
                            </w:pPr>
                            <w:r w:rsidRPr="000749EA">
                              <w:t>Predmet nabave su građevinsko-obrtnički radovi sukla</w:t>
                            </w:r>
                            <w:r w:rsidR="0050079D">
                              <w:t>dno opisu i opsegu iz točke 2</w:t>
                            </w:r>
                            <w:r w:rsidRPr="000749EA">
                              <w:t>. ove Dokumentacije za nadmetanje.</w:t>
                            </w:r>
                          </w:p>
                          <w:p w:rsidR="00F95703" w:rsidRPr="00F77FA1" w:rsidRDefault="00F95703">
                            <w:pPr>
                              <w:pStyle w:val="Tijeloteksta"/>
                              <w:rPr>
                                <w:rFonts w:ascii="Arial" w:hAnsi="Arial" w:cs="Arial"/>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62.35pt;margin-top:95.45pt;width:364.5pt;height:178.5pt;z-index:2516561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" stroked="f" strokeweight="0" insetpen="t">
                <v:shadow color="#ccc"/>
                <o:lock v:ext="edit" shapetype="t"/>
                <v:textbox inset="2.85pt,2.85pt,2.85pt,2.85pt">
                  <w:txbxContent>
                    <w:p w:rsidR="00F95703" w:rsidRPr="000749EA" w:rsidRDefault="00F95703">
                      <w:pPr>
                        <w:pStyle w:val="Tijeloteksta"/>
                      </w:pPr>
                      <w:r w:rsidRPr="000749EA">
                        <w:t>Predmet nabave:</w:t>
                      </w:r>
                    </w:p>
                    <w:p w:rsidR="00F95703" w:rsidRPr="000749EA" w:rsidRDefault="00F95703" w:rsidP="00643BCD">
                      <w:pPr>
                        <w:pStyle w:val="Tijeloteksta"/>
                        <w:jc w:val="both"/>
                      </w:pPr>
                      <w:r w:rsidRPr="000749EA">
                        <w:t xml:space="preserve">Energetska obnova zgrade Katoličke osnovne škole u Virovitici i Katoličke gimnazije s pravom javnosti na adresi Trg Ljudevita </w:t>
                      </w:r>
                      <w:proofErr w:type="spellStart"/>
                      <w:r w:rsidRPr="000749EA">
                        <w:t>Patačića</w:t>
                      </w:r>
                      <w:proofErr w:type="spellEnd"/>
                      <w:r w:rsidRPr="000749EA">
                        <w:t xml:space="preserve"> 3 u Virovitici – građevinski radovi</w:t>
                      </w:r>
                    </w:p>
                    <w:p w:rsidR="00F95703" w:rsidRPr="000749EA" w:rsidRDefault="00F95703" w:rsidP="00526B62">
                      <w:pPr>
                        <w:pStyle w:val="Tijeloteksta"/>
                      </w:pPr>
                      <w:proofErr w:type="spellStart"/>
                      <w:r w:rsidRPr="000749EA">
                        <w:t>Ev</w:t>
                      </w:r>
                      <w:proofErr w:type="spellEnd"/>
                      <w:r w:rsidRPr="000749EA">
                        <w:t>. broj nabave: 01/2018-3</w:t>
                      </w:r>
                    </w:p>
                    <w:p w:rsidR="00F95703" w:rsidRPr="000749EA" w:rsidRDefault="00F95703" w:rsidP="00526B62">
                      <w:pPr>
                        <w:pStyle w:val="Tijeloteksta"/>
                      </w:pPr>
                      <w:r w:rsidRPr="000749EA">
                        <w:t>Predmet nabave su građevinsko-obrtnički radovi sukla</w:t>
                      </w:r>
                      <w:r w:rsidR="0050079D">
                        <w:t>dno opisu i opsegu iz točke 2</w:t>
                      </w:r>
                      <w:r w:rsidRPr="000749EA">
                        <w:t>. ove Dokumentacije za nadmetanje.</w:t>
                      </w:r>
                    </w:p>
                    <w:p w:rsidR="00F95703" w:rsidRPr="00F77FA1" w:rsidRDefault="00F95703">
                      <w:pPr>
                        <w:pStyle w:val="Tijeloteksta"/>
                        <w:rPr>
                          <w:rFonts w:ascii="Arial" w:hAnsi="Arial" w:cs="Arial"/>
                        </w:rPr>
                      </w:pPr>
                    </w:p>
                  </w:txbxContent>
                </v:textbox>
                <w10:wrap type="square" anchorx="margin" anchory="margin"/>
              </v:shape>
            </w:pict>
          </mc:Fallback>
        </mc:AlternateContent>
      </w:r>
    </w:p>
    <w:p w:rsidR="00130328" w:rsidRPr="00130328" w:rsidRDefault="00130328" w:rsidP="00130328"/>
    <w:p w:rsidR="00130328" w:rsidRPr="00130328" w:rsidRDefault="00130328" w:rsidP="00130328"/>
    <w:p w:rsidR="00130328" w:rsidRPr="00130328" w:rsidRDefault="00130328" w:rsidP="00130328"/>
    <w:p w:rsidR="00130328" w:rsidRPr="00130328" w:rsidRDefault="00130328" w:rsidP="00130328"/>
    <w:p w:rsidR="00130328" w:rsidRPr="00130328" w:rsidRDefault="00F77FA1" w:rsidP="00130328">
      <w:r>
        <w:rPr>
          <w:noProof/>
        </w:rPr>
        <mc:AlternateContent>
          <mc:Choice Requires="wps">
            <w:drawing>
              <wp:anchor distT="36576" distB="36576" distL="36576" distR="36576" simplePos="0" relativeHeight="251657216" behindDoc="0" locked="0" layoutInCell="1" allowOverlap="1" wp14:anchorId="30E3E6EC" wp14:editId="321EBA1C">
                <wp:simplePos x="0" y="0"/>
                <wp:positionH relativeFrom="page">
                  <wp:posOffset>390525</wp:posOffset>
                </wp:positionH>
                <wp:positionV relativeFrom="page">
                  <wp:posOffset>4638675</wp:posOffset>
                </wp:positionV>
                <wp:extent cx="1828800" cy="4772025"/>
                <wp:effectExtent l="0" t="0" r="0" b="952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477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95703" w:rsidRPr="00F77FA1" w:rsidRDefault="00F95703">
                            <w:pPr>
                              <w:pStyle w:val="Address"/>
                            </w:pPr>
                            <w:r w:rsidRPr="00F77FA1">
                              <w:t>Požeška biskupija</w:t>
                            </w:r>
                          </w:p>
                          <w:p w:rsidR="00F95703" w:rsidRPr="00F77FA1" w:rsidRDefault="00F95703">
                            <w:pPr>
                              <w:pStyle w:val="Address"/>
                            </w:pPr>
                            <w:r w:rsidRPr="00F77FA1">
                              <w:t>Trg Svetog Trojstva 18</w:t>
                            </w:r>
                          </w:p>
                          <w:p w:rsidR="00F95703" w:rsidRPr="00F77FA1" w:rsidRDefault="00F95703">
                            <w:pPr>
                              <w:pStyle w:val="Address"/>
                            </w:pPr>
                            <w:r w:rsidRPr="00F77FA1">
                              <w:t>34000 Požega</w:t>
                            </w:r>
                          </w:p>
                          <w:p w:rsidR="00F95703" w:rsidRPr="00F77FA1" w:rsidRDefault="00F95703">
                            <w:pPr>
                              <w:pStyle w:val="Address"/>
                            </w:pPr>
                            <w:r w:rsidRPr="00F77FA1">
                              <w:t>OIB 16015698482</w:t>
                            </w:r>
                          </w:p>
                          <w:p w:rsidR="00F95703" w:rsidRPr="00F77FA1" w:rsidRDefault="00F95703">
                            <w:pPr>
                              <w:pStyle w:val="Address"/>
                            </w:pPr>
                            <w:r w:rsidRPr="00F77FA1">
                              <w:t>Tel.: +385 34 312 060</w:t>
                            </w:r>
                          </w:p>
                          <w:p w:rsidR="00F95703" w:rsidRPr="00F77FA1" w:rsidRDefault="00F95703">
                            <w:pPr>
                              <w:pStyle w:val="Address"/>
                            </w:pPr>
                            <w:proofErr w:type="spellStart"/>
                            <w:r w:rsidRPr="00F77FA1">
                              <w:t>Fax</w:t>
                            </w:r>
                            <w:proofErr w:type="spellEnd"/>
                            <w:r w:rsidRPr="00F77FA1">
                              <w:t>.: +385 34 312 059</w:t>
                            </w:r>
                          </w:p>
                          <w:p w:rsidR="00F95703" w:rsidRPr="00F77FA1" w:rsidRDefault="00F95703">
                            <w:pPr>
                              <w:pStyle w:val="Address"/>
                            </w:pPr>
                            <w:r w:rsidRPr="00F77FA1">
                              <w:t xml:space="preserve">E-pošta: </w:t>
                            </w:r>
                            <w:hyperlink r:id="rId11" w:history="1">
                              <w:r w:rsidRPr="00F77FA1">
                                <w:rPr>
                                  <w:rStyle w:val="Hiperveza"/>
                                </w:rPr>
                                <w:t>oocpb@gmail.com</w:t>
                              </w:r>
                            </w:hyperlink>
                          </w:p>
                          <w:p w:rsidR="00F95703" w:rsidRPr="00F77FA1" w:rsidRDefault="00F95703">
                            <w:pPr>
                              <w:pStyle w:val="Address"/>
                            </w:pPr>
                            <w:r w:rsidRPr="00F77FA1">
                              <w:t xml:space="preserve">Internetska stranica: </w:t>
                            </w:r>
                            <w:hyperlink r:id="rId12" w:history="1">
                              <w:r w:rsidRPr="00F77FA1">
                                <w:rPr>
                                  <w:rStyle w:val="Hiperveza"/>
                                </w:rPr>
                                <w:t>www.pozeska-biskupija.hr</w:t>
                              </w:r>
                            </w:hyperlink>
                          </w:p>
                          <w:p w:rsidR="00F95703" w:rsidRPr="00F77FA1" w:rsidRDefault="00F95703">
                            <w:pPr>
                              <w:pStyle w:val="Address"/>
                            </w:pPr>
                          </w:p>
                          <w:p w:rsidR="00F95703" w:rsidRDefault="00F95703" w:rsidP="00F77FA1">
                            <w:pPr>
                              <w:pStyle w:val="Address"/>
                              <w:jc w:val="left"/>
                            </w:pPr>
                            <w:r w:rsidRPr="00F77FA1">
                              <w:t xml:space="preserve">Ovaj postupak nabave se provodi sukladno odredbama </w:t>
                            </w:r>
                            <w:r>
                              <w:t>Točke 5. Dodatka 1.3.</w:t>
                            </w:r>
                            <w:r w:rsidRPr="00F77FA1">
                              <w:t xml:space="preserve"> Postupci nabave za osobe koje nisu obveznici Zakona o javnoj nabavi i Poziva na dostavu projektnih prijedloga „</w:t>
                            </w:r>
                            <w:r>
                              <w:t>Energetska obnova zgrada i korištenje obnovljivih izvora energije u zgradama javnog sektora</w:t>
                            </w:r>
                            <w:r w:rsidRPr="00F77FA1">
                              <w:t>“</w:t>
                            </w:r>
                            <w:r>
                              <w:t xml:space="preserve"> </w:t>
                            </w:r>
                            <w:r w:rsidRPr="00F77FA1">
                              <w:t>objavljenog na mrežnoj stranici: http://www.strukturnifondovi.hr/</w:t>
                            </w:r>
                            <w:r>
                              <w:t xml:space="preserve"> (</w:t>
                            </w:r>
                            <w:proofErr w:type="spellStart"/>
                            <w:r>
                              <w:t>ref.oznaka</w:t>
                            </w:r>
                            <w:proofErr w:type="spellEnd"/>
                            <w:r>
                              <w:t>: KK.04</w:t>
                            </w:r>
                            <w:r w:rsidRPr="00F77FA1">
                              <w:t>.2.1.0</w:t>
                            </w:r>
                            <w:r>
                              <w:t>4</w:t>
                            </w:r>
                            <w:r w:rsidRPr="00F77FA1">
                              <w:t xml:space="preserve">), od strane Ministarstva </w:t>
                            </w:r>
                            <w:r>
                              <w:t xml:space="preserve">graditeljstva i prostornog uređenja iz sredstava Europskog fonda za regionalni razvoj (EFRR) </w:t>
                            </w:r>
                            <w:r w:rsidRPr="00F77FA1">
                              <w:t>u okviru Operativnog programa Konkurentnost i kohezija 2014.-2020.</w:t>
                            </w:r>
                          </w:p>
                          <w:p w:rsidR="00F95703" w:rsidRDefault="00F95703" w:rsidP="00F77FA1">
                            <w:pPr>
                              <w:pStyle w:val="Address"/>
                              <w:jc w:val="left"/>
                            </w:pPr>
                          </w:p>
                          <w:p w:rsidR="00F95703" w:rsidRPr="00F77FA1" w:rsidRDefault="00F95703" w:rsidP="00F77FA1">
                            <w:pPr>
                              <w:pStyle w:val="Address"/>
                              <w:jc w:val="left"/>
                            </w:pPr>
                            <w:r>
                              <w:t>12.listopada 2018.godine u Požegi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0.75pt;margin-top:365.25pt;width:2in;height:375.7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" filled="f" stroked="f" strokeweight="0" insetpen="t">
                <o:lock v:ext="edit" shapetype="t"/>
                <v:textbox inset="2.85pt,2.85pt,2.85pt,2.85pt">
                  <w:txbxContent>
                    <w:p w:rsidR="00F95703" w:rsidRPr="00F77FA1" w:rsidRDefault="00F95703">
                      <w:pPr>
                        <w:pStyle w:val="Address"/>
                      </w:pPr>
                      <w:r w:rsidRPr="00F77FA1">
                        <w:t>Požeška biskupija</w:t>
                      </w:r>
                    </w:p>
                    <w:p w:rsidR="00F95703" w:rsidRPr="00F77FA1" w:rsidRDefault="00F95703">
                      <w:pPr>
                        <w:pStyle w:val="Address"/>
                      </w:pPr>
                      <w:r w:rsidRPr="00F77FA1">
                        <w:t>Trg Svetog Trojstva 18</w:t>
                      </w:r>
                    </w:p>
                    <w:p w:rsidR="00F95703" w:rsidRPr="00F77FA1" w:rsidRDefault="00F95703">
                      <w:pPr>
                        <w:pStyle w:val="Address"/>
                      </w:pPr>
                      <w:r w:rsidRPr="00F77FA1">
                        <w:t>34000 Požega</w:t>
                      </w:r>
                    </w:p>
                    <w:p w:rsidR="00F95703" w:rsidRPr="00F77FA1" w:rsidRDefault="00F95703">
                      <w:pPr>
                        <w:pStyle w:val="Address"/>
                      </w:pPr>
                      <w:r w:rsidRPr="00F77FA1">
                        <w:t>OIB 16015698482</w:t>
                      </w:r>
                    </w:p>
                    <w:p w:rsidR="00F95703" w:rsidRPr="00F77FA1" w:rsidRDefault="00F95703">
                      <w:pPr>
                        <w:pStyle w:val="Address"/>
                      </w:pPr>
                      <w:r w:rsidRPr="00F77FA1">
                        <w:t>Tel.: +385 34 312 060</w:t>
                      </w:r>
                    </w:p>
                    <w:p w:rsidR="00F95703" w:rsidRPr="00F77FA1" w:rsidRDefault="00F95703">
                      <w:pPr>
                        <w:pStyle w:val="Address"/>
                      </w:pPr>
                      <w:proofErr w:type="spellStart"/>
                      <w:r w:rsidRPr="00F77FA1">
                        <w:t>Fax</w:t>
                      </w:r>
                      <w:proofErr w:type="spellEnd"/>
                      <w:r w:rsidRPr="00F77FA1">
                        <w:t>.: +385 34 312 059</w:t>
                      </w:r>
                    </w:p>
                    <w:p w:rsidR="00F95703" w:rsidRPr="00F77FA1" w:rsidRDefault="00F95703">
                      <w:pPr>
                        <w:pStyle w:val="Address"/>
                      </w:pPr>
                      <w:r w:rsidRPr="00F77FA1">
                        <w:t xml:space="preserve">E-pošta: </w:t>
                      </w:r>
                      <w:hyperlink r:id="rId13" w:history="1">
                        <w:r w:rsidRPr="00F77FA1">
                          <w:rPr>
                            <w:rStyle w:val="Hiperveza"/>
                          </w:rPr>
                          <w:t>oocpb@gmail.com</w:t>
                        </w:r>
                      </w:hyperlink>
                    </w:p>
                    <w:p w:rsidR="00F95703" w:rsidRPr="00F77FA1" w:rsidRDefault="00F95703">
                      <w:pPr>
                        <w:pStyle w:val="Address"/>
                      </w:pPr>
                      <w:r w:rsidRPr="00F77FA1">
                        <w:t xml:space="preserve">Internetska stranica: </w:t>
                      </w:r>
                      <w:hyperlink r:id="rId14" w:history="1">
                        <w:r w:rsidRPr="00F77FA1">
                          <w:rPr>
                            <w:rStyle w:val="Hiperveza"/>
                          </w:rPr>
                          <w:t>www.pozeska-biskupija.hr</w:t>
                        </w:r>
                      </w:hyperlink>
                    </w:p>
                    <w:p w:rsidR="00F95703" w:rsidRPr="00F77FA1" w:rsidRDefault="00F95703">
                      <w:pPr>
                        <w:pStyle w:val="Address"/>
                      </w:pPr>
                    </w:p>
                    <w:p w:rsidR="00F95703" w:rsidRDefault="00F95703" w:rsidP="00F77FA1">
                      <w:pPr>
                        <w:pStyle w:val="Address"/>
                        <w:jc w:val="left"/>
                      </w:pPr>
                      <w:r w:rsidRPr="00F77FA1">
                        <w:t xml:space="preserve">Ovaj postupak nabave se provodi sukladno odredbama </w:t>
                      </w:r>
                      <w:r>
                        <w:t>Točke 5. Dodatka 1.3.</w:t>
                      </w:r>
                      <w:r w:rsidRPr="00F77FA1">
                        <w:t xml:space="preserve"> Postupci nabave za osobe koje nisu obveznici Zakona o javnoj nabavi i Poziva na dostavu projektnih prijedloga „</w:t>
                      </w:r>
                      <w:r>
                        <w:t>Energetska obnova zgrada i korištenje obnovljivih izvora energije u zgradama javnog sektora</w:t>
                      </w:r>
                      <w:r w:rsidRPr="00F77FA1">
                        <w:t>“</w:t>
                      </w:r>
                      <w:r>
                        <w:t xml:space="preserve"> </w:t>
                      </w:r>
                      <w:r w:rsidRPr="00F77FA1">
                        <w:t>objavljenog na mrežnoj stranici: http://www.strukturnifondovi.hr/</w:t>
                      </w:r>
                      <w:r>
                        <w:t xml:space="preserve"> (</w:t>
                      </w:r>
                      <w:proofErr w:type="spellStart"/>
                      <w:r>
                        <w:t>ref.oznaka</w:t>
                      </w:r>
                      <w:proofErr w:type="spellEnd"/>
                      <w:r>
                        <w:t>: KK.04</w:t>
                      </w:r>
                      <w:r w:rsidRPr="00F77FA1">
                        <w:t>.2.1.0</w:t>
                      </w:r>
                      <w:r>
                        <w:t>4</w:t>
                      </w:r>
                      <w:r w:rsidRPr="00F77FA1">
                        <w:t xml:space="preserve">), od strane Ministarstva </w:t>
                      </w:r>
                      <w:r>
                        <w:t xml:space="preserve">graditeljstva i prostornog uređenja iz sredstava Europskog fonda za regionalni razvoj (EFRR) </w:t>
                      </w:r>
                      <w:r w:rsidRPr="00F77FA1">
                        <w:t>u okviru Operativnog programa Konkurentnost i kohezija 2014.-2020.</w:t>
                      </w:r>
                    </w:p>
                    <w:p w:rsidR="00F95703" w:rsidRDefault="00F95703" w:rsidP="00F77FA1">
                      <w:pPr>
                        <w:pStyle w:val="Address"/>
                        <w:jc w:val="left"/>
                      </w:pPr>
                    </w:p>
                    <w:p w:rsidR="00F95703" w:rsidRPr="00F77FA1" w:rsidRDefault="00F95703" w:rsidP="00F77FA1">
                      <w:pPr>
                        <w:pStyle w:val="Address"/>
                        <w:jc w:val="left"/>
                      </w:pPr>
                      <w:r>
                        <w:t>12.listopada 2018.godine u Požegi</w:t>
                      </w:r>
                    </w:p>
                  </w:txbxContent>
                </v:textbox>
                <w10:wrap anchorx="page" anchory="page"/>
              </v:shape>
            </w:pict>
          </mc:Fallback>
        </mc:AlternateContent>
      </w:r>
    </w:p>
    <w:p w:rsidR="00130328" w:rsidRPr="00130328" w:rsidRDefault="00130328" w:rsidP="00130328"/>
    <w:p w:rsidR="00130328" w:rsidRPr="00130328" w:rsidRDefault="00130328" w:rsidP="00130328"/>
    <w:p w:rsidR="00130328" w:rsidRPr="00130328" w:rsidRDefault="00130328" w:rsidP="00130328"/>
    <w:p w:rsidR="00130328" w:rsidRPr="00130328" w:rsidRDefault="00130328" w:rsidP="00130328"/>
    <w:p w:rsidR="00130328" w:rsidRPr="00130328" w:rsidRDefault="00130328" w:rsidP="00130328"/>
    <w:p w:rsidR="00130328" w:rsidRPr="00130328" w:rsidRDefault="00130328" w:rsidP="00130328"/>
    <w:p w:rsidR="00130328" w:rsidRPr="00130328" w:rsidRDefault="00130328" w:rsidP="00130328"/>
    <w:p w:rsidR="00130328" w:rsidRPr="00130328" w:rsidRDefault="00130328" w:rsidP="00130328"/>
    <w:p w:rsidR="00130328" w:rsidRPr="00130328" w:rsidRDefault="00130328" w:rsidP="00130328"/>
    <w:p w:rsidR="00130328" w:rsidRPr="00130328" w:rsidRDefault="00130328" w:rsidP="00130328"/>
    <w:p w:rsidR="00130328" w:rsidRPr="00130328" w:rsidRDefault="00130328" w:rsidP="00130328"/>
    <w:p w:rsidR="00130328" w:rsidRPr="00130328" w:rsidRDefault="00130328" w:rsidP="00130328"/>
    <w:p w:rsidR="00130328" w:rsidRPr="00130328" w:rsidRDefault="00130328" w:rsidP="00130328"/>
    <w:p w:rsidR="00130328" w:rsidRPr="00130328" w:rsidRDefault="00130328" w:rsidP="00130328"/>
    <w:p w:rsidR="00130328" w:rsidRDefault="00130328" w:rsidP="00130328"/>
    <w:p w:rsidR="00130328" w:rsidRDefault="00130328" w:rsidP="00130328"/>
    <w:p w:rsidR="005A2D18" w:rsidRDefault="005A2D18" w:rsidP="00130328">
      <w:pPr>
        <w:jc w:val="center"/>
      </w:pPr>
    </w:p>
    <w:p w:rsidR="00130328" w:rsidRDefault="00130328" w:rsidP="00130328">
      <w:pPr>
        <w:jc w:val="center"/>
      </w:pPr>
    </w:p>
    <w:sdt>
      <w:sdtPr>
        <w:rPr>
          <w:rFonts w:ascii="Arial" w:eastAsia="Times New Roman" w:hAnsi="Arial" w:cs="Arial"/>
          <w:b/>
          <w:bCs/>
          <w:color w:val="000000"/>
          <w:kern w:val="28"/>
          <w:sz w:val="20"/>
          <w:szCs w:val="20"/>
        </w:rPr>
        <w:id w:val="-1841387602"/>
        <w:docPartObj>
          <w:docPartGallery w:val="Table of Contents"/>
          <w:docPartUnique/>
        </w:docPartObj>
      </w:sdtPr>
      <w:sdtEndPr>
        <w:rPr>
          <w:rFonts w:ascii="Times New Roman" w:eastAsiaTheme="majorEastAsia" w:hAnsi="Times New Roman" w:cs="Times New Roman"/>
          <w:b w:val="0"/>
          <w:color w:val="365F91" w:themeColor="accent1" w:themeShade="BF"/>
          <w:kern w:val="0"/>
          <w:sz w:val="24"/>
          <w:szCs w:val="24"/>
        </w:rPr>
      </w:sdtEndPr>
      <w:sdtContent>
        <w:bookmarkStart w:id="0" w:name="_Ref526762493" w:displacedByCustomXml="prev"/>
        <w:p w:rsidR="00F95703" w:rsidRPr="00643BCD" w:rsidRDefault="00F95703" w:rsidP="00F95703">
          <w:pPr>
            <w:pStyle w:val="Sadraj2"/>
            <w:rPr>
              <w:rFonts w:ascii="Times New Roman" w:eastAsia="Times New Roman" w:hAnsi="Times New Roman" w:cs="Times New Roman"/>
              <w:noProof/>
              <w:sz w:val="24"/>
              <w:szCs w:val="24"/>
            </w:rPr>
          </w:pPr>
          <w:r w:rsidRPr="00643BCD">
            <w:rPr>
              <w:rFonts w:ascii="Times New Roman" w:eastAsia="Times New Roman" w:hAnsi="Times New Roman" w:cs="Times New Roman"/>
              <w:sz w:val="24"/>
              <w:szCs w:val="24"/>
            </w:rPr>
            <w:fldChar w:fldCharType="begin"/>
          </w:r>
          <w:r w:rsidRPr="00643BCD">
            <w:rPr>
              <w:rFonts w:ascii="Times New Roman" w:hAnsi="Times New Roman" w:cs="Times New Roman"/>
              <w:sz w:val="24"/>
              <w:szCs w:val="24"/>
            </w:rPr>
            <w:instrText xml:space="preserve"> TOC \o "1-3" \h \z \u </w:instrText>
          </w:r>
          <w:r w:rsidRPr="00643BCD">
            <w:rPr>
              <w:rFonts w:ascii="Times New Roman" w:eastAsia="Times New Roman" w:hAnsi="Times New Roman" w:cs="Times New Roman"/>
              <w:sz w:val="24"/>
              <w:szCs w:val="24"/>
            </w:rPr>
            <w:fldChar w:fldCharType="separate"/>
          </w:r>
          <w:hyperlink w:anchor="_Toc525192387" w:history="1">
            <w:r w:rsidRPr="00643BCD">
              <w:rPr>
                <w:rFonts w:ascii="Times New Roman" w:hAnsi="Times New Roman" w:cs="Times New Roman"/>
                <w:noProof/>
                <w:color w:val="0000FF"/>
                <w:sz w:val="24"/>
                <w:szCs w:val="24"/>
                <w:u w:val="single"/>
              </w:rPr>
              <w:t>Sadržaj:</w:t>
            </w:r>
            <w:r w:rsidRPr="00643BCD">
              <w:rPr>
                <w:rFonts w:ascii="Times New Roman" w:hAnsi="Times New Roman" w:cs="Times New Roman"/>
                <w:noProof/>
                <w:webHidden/>
                <w:sz w:val="24"/>
                <w:szCs w:val="24"/>
              </w:rPr>
              <w:tab/>
            </w:r>
            <w:r w:rsidRPr="00643BCD">
              <w:rPr>
                <w:rFonts w:ascii="Times New Roman" w:hAnsi="Times New Roman" w:cs="Times New Roman"/>
                <w:noProof/>
                <w:webHidden/>
                <w:sz w:val="24"/>
                <w:szCs w:val="24"/>
              </w:rPr>
              <w:fldChar w:fldCharType="begin"/>
            </w:r>
            <w:r w:rsidRPr="00643BCD">
              <w:rPr>
                <w:rFonts w:ascii="Times New Roman" w:hAnsi="Times New Roman" w:cs="Times New Roman"/>
                <w:noProof/>
                <w:webHidden/>
                <w:sz w:val="24"/>
                <w:szCs w:val="24"/>
              </w:rPr>
              <w:instrText xml:space="preserve"> PAGEREF _Toc525192387 \h </w:instrText>
            </w:r>
            <w:r w:rsidRPr="00643BCD">
              <w:rPr>
                <w:rFonts w:ascii="Times New Roman" w:hAnsi="Times New Roman" w:cs="Times New Roman"/>
                <w:noProof/>
                <w:webHidden/>
                <w:sz w:val="24"/>
                <w:szCs w:val="24"/>
              </w:rPr>
            </w:r>
            <w:r w:rsidRPr="00643BCD">
              <w:rPr>
                <w:rFonts w:ascii="Times New Roman" w:hAnsi="Times New Roman" w:cs="Times New Roman"/>
                <w:noProof/>
                <w:webHidden/>
                <w:sz w:val="24"/>
                <w:szCs w:val="24"/>
              </w:rPr>
              <w:fldChar w:fldCharType="separate"/>
            </w:r>
            <w:r w:rsidRPr="00643BCD">
              <w:rPr>
                <w:rFonts w:ascii="Times New Roman" w:hAnsi="Times New Roman" w:cs="Times New Roman"/>
                <w:noProof/>
                <w:webHidden/>
                <w:sz w:val="24"/>
                <w:szCs w:val="24"/>
              </w:rPr>
              <w:t>2</w:t>
            </w:r>
            <w:r w:rsidRPr="00643BCD">
              <w:rPr>
                <w:rFonts w:ascii="Times New Roman" w:hAnsi="Times New Roman" w:cs="Times New Roman"/>
                <w:noProof/>
                <w:webHidden/>
                <w:sz w:val="24"/>
                <w:szCs w:val="24"/>
              </w:rPr>
              <w:fldChar w:fldCharType="end"/>
            </w:r>
          </w:hyperlink>
        </w:p>
        <w:p w:rsidR="00F95703" w:rsidRPr="00643BCD" w:rsidRDefault="00573A43" w:rsidP="00F95703">
          <w:pPr>
            <w:tabs>
              <w:tab w:val="left" w:pos="426"/>
              <w:tab w:val="right" w:leader="dot" w:pos="9062"/>
            </w:tabs>
            <w:spacing w:after="100" w:line="276" w:lineRule="auto"/>
            <w:rPr>
              <w:noProof/>
              <w:color w:val="auto"/>
              <w:kern w:val="0"/>
              <w:sz w:val="24"/>
              <w:szCs w:val="24"/>
            </w:rPr>
          </w:pPr>
          <w:hyperlink w:anchor="_Toc525192388" w:history="1">
            <w:r w:rsidR="00F95703" w:rsidRPr="00643BCD">
              <w:rPr>
                <w:rFonts w:eastAsia="Calibri"/>
                <w:noProof/>
                <w:color w:val="0000FF"/>
                <w:kern w:val="0"/>
                <w:sz w:val="24"/>
                <w:szCs w:val="24"/>
                <w:u w:val="single"/>
                <w:lang w:eastAsia="en-US"/>
              </w:rPr>
              <w:t>1.</w:t>
            </w:r>
            <w:r w:rsidR="00F95703" w:rsidRPr="00643BCD">
              <w:rPr>
                <w:noProof/>
                <w:color w:val="auto"/>
                <w:kern w:val="0"/>
                <w:sz w:val="24"/>
                <w:szCs w:val="24"/>
              </w:rPr>
              <w:tab/>
            </w:r>
            <w:r w:rsidR="00F95703" w:rsidRPr="00643BCD">
              <w:rPr>
                <w:rFonts w:eastAsia="Calibri"/>
                <w:noProof/>
                <w:color w:val="0000FF"/>
                <w:kern w:val="0"/>
                <w:sz w:val="24"/>
                <w:szCs w:val="24"/>
                <w:u w:val="single"/>
                <w:lang w:eastAsia="en-US"/>
              </w:rPr>
              <w:t>OPĆI PODACI</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_Toc525192388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4</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660"/>
              <w:tab w:val="right" w:leader="dot" w:pos="9062"/>
            </w:tabs>
            <w:spacing w:after="100" w:line="276" w:lineRule="auto"/>
            <w:rPr>
              <w:noProof/>
              <w:color w:val="auto"/>
              <w:kern w:val="0"/>
              <w:sz w:val="24"/>
              <w:szCs w:val="24"/>
            </w:rPr>
          </w:pPr>
          <w:hyperlink w:anchor="_Toc525192389" w:history="1">
            <w:r w:rsidR="00F95703" w:rsidRPr="00643BCD">
              <w:rPr>
                <w:noProof/>
                <w:color w:val="0000FF"/>
                <w:kern w:val="0"/>
                <w:sz w:val="24"/>
                <w:szCs w:val="24"/>
                <w:u w:val="single"/>
              </w:rPr>
              <w:t>Podaci o Naručitelju i osobi zaduženoj za komunikaciju s gospodarskim subjektima</w:t>
            </w:r>
            <w:r w:rsidR="00F95703" w:rsidRPr="00643BCD">
              <w:rPr>
                <w:noProof/>
                <w:webHidden/>
                <w:color w:val="auto"/>
                <w:kern w:val="0"/>
                <w:sz w:val="24"/>
                <w:szCs w:val="24"/>
              </w:rPr>
              <w:tab/>
            </w:r>
            <w:r w:rsidR="00F95703" w:rsidRPr="00643BCD">
              <w:rPr>
                <w:noProof/>
                <w:webHidden/>
                <w:color w:val="auto"/>
                <w:kern w:val="0"/>
                <w:sz w:val="24"/>
                <w:szCs w:val="24"/>
              </w:rPr>
              <w:fldChar w:fldCharType="begin"/>
            </w:r>
            <w:r w:rsidR="00F95703" w:rsidRPr="00643BCD">
              <w:rPr>
                <w:noProof/>
                <w:webHidden/>
                <w:color w:val="auto"/>
                <w:kern w:val="0"/>
                <w:sz w:val="24"/>
                <w:szCs w:val="24"/>
              </w:rPr>
              <w:instrText xml:space="preserve"> PAGEREF _Toc525192389 \h </w:instrText>
            </w:r>
            <w:r w:rsidR="00F95703" w:rsidRPr="00643BCD">
              <w:rPr>
                <w:noProof/>
                <w:webHidden/>
                <w:color w:val="auto"/>
                <w:kern w:val="0"/>
                <w:sz w:val="24"/>
                <w:szCs w:val="24"/>
              </w:rPr>
            </w:r>
            <w:r w:rsidR="00F95703" w:rsidRPr="00643BCD">
              <w:rPr>
                <w:noProof/>
                <w:webHidden/>
                <w:color w:val="auto"/>
                <w:kern w:val="0"/>
                <w:sz w:val="24"/>
                <w:szCs w:val="24"/>
              </w:rPr>
              <w:fldChar w:fldCharType="separate"/>
            </w:r>
            <w:r w:rsidR="00F95703" w:rsidRPr="00643BCD">
              <w:rPr>
                <w:noProof/>
                <w:webHidden/>
                <w:color w:val="auto"/>
                <w:kern w:val="0"/>
                <w:sz w:val="24"/>
                <w:szCs w:val="24"/>
              </w:rPr>
              <w:t>4</w:t>
            </w:r>
            <w:r w:rsidR="00F95703" w:rsidRPr="00643BCD">
              <w:rPr>
                <w:noProof/>
                <w:webHidden/>
                <w:color w:val="auto"/>
                <w:kern w:val="0"/>
                <w:sz w:val="24"/>
                <w:szCs w:val="24"/>
              </w:rPr>
              <w:fldChar w:fldCharType="end"/>
            </w:r>
          </w:hyperlink>
        </w:p>
        <w:p w:rsidR="00F95703" w:rsidRPr="00643BCD" w:rsidRDefault="00573A43" w:rsidP="00F95703">
          <w:pPr>
            <w:tabs>
              <w:tab w:val="left" w:pos="426"/>
              <w:tab w:val="right" w:leader="dot" w:pos="9062"/>
            </w:tabs>
            <w:spacing w:after="100" w:line="276" w:lineRule="auto"/>
            <w:rPr>
              <w:noProof/>
              <w:color w:val="auto"/>
              <w:kern w:val="0"/>
              <w:sz w:val="24"/>
              <w:szCs w:val="24"/>
            </w:rPr>
          </w:pPr>
          <w:hyperlink w:anchor="_Toc525192390" w:history="1">
            <w:r w:rsidR="00F95703" w:rsidRPr="00643BCD">
              <w:rPr>
                <w:rFonts w:eastAsia="Calibri"/>
                <w:noProof/>
                <w:color w:val="0000FF"/>
                <w:kern w:val="0"/>
                <w:sz w:val="24"/>
                <w:szCs w:val="24"/>
                <w:u w:val="single"/>
                <w:lang w:eastAsia="en-US"/>
              </w:rPr>
              <w:t>2.</w:t>
            </w:r>
            <w:r w:rsidR="00F95703" w:rsidRPr="00643BCD">
              <w:rPr>
                <w:noProof/>
                <w:color w:val="auto"/>
                <w:kern w:val="0"/>
                <w:sz w:val="24"/>
                <w:szCs w:val="24"/>
              </w:rPr>
              <w:tab/>
            </w:r>
            <w:r w:rsidR="00F95703" w:rsidRPr="00643BCD">
              <w:rPr>
                <w:rFonts w:eastAsia="Calibri"/>
                <w:noProof/>
                <w:color w:val="0000FF"/>
                <w:kern w:val="0"/>
                <w:sz w:val="24"/>
                <w:szCs w:val="24"/>
                <w:u w:val="single"/>
                <w:lang w:eastAsia="en-US"/>
              </w:rPr>
              <w:t>PODACI O PREDMETU NABAVE</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_Toc525192390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5</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660"/>
              <w:tab w:val="right" w:leader="dot" w:pos="9062"/>
            </w:tabs>
            <w:spacing w:after="100" w:line="276" w:lineRule="auto"/>
            <w:rPr>
              <w:noProof/>
              <w:color w:val="auto"/>
              <w:kern w:val="0"/>
              <w:sz w:val="24"/>
              <w:szCs w:val="24"/>
            </w:rPr>
          </w:pPr>
          <w:hyperlink w:anchor="_Toc525192391" w:history="1">
            <w:r w:rsidR="00F95703" w:rsidRPr="00643BCD">
              <w:rPr>
                <w:noProof/>
                <w:color w:val="0000FF"/>
                <w:kern w:val="0"/>
                <w:sz w:val="24"/>
                <w:szCs w:val="24"/>
                <w:u w:val="single"/>
              </w:rPr>
              <w:t>Opis predmeta nabave, tehničke specifikacije/opis poslova i količina predmeta nabave</w:t>
            </w:r>
            <w:r w:rsidR="00F95703" w:rsidRPr="00643BCD">
              <w:rPr>
                <w:noProof/>
                <w:webHidden/>
                <w:color w:val="auto"/>
                <w:kern w:val="0"/>
                <w:sz w:val="24"/>
                <w:szCs w:val="24"/>
              </w:rPr>
              <w:tab/>
            </w:r>
            <w:r w:rsidR="00F95703" w:rsidRPr="00643BCD">
              <w:rPr>
                <w:noProof/>
                <w:webHidden/>
                <w:color w:val="auto"/>
                <w:kern w:val="0"/>
                <w:sz w:val="24"/>
                <w:szCs w:val="24"/>
              </w:rPr>
              <w:fldChar w:fldCharType="begin"/>
            </w:r>
            <w:r w:rsidR="00F95703" w:rsidRPr="00643BCD">
              <w:rPr>
                <w:noProof/>
                <w:webHidden/>
                <w:color w:val="auto"/>
                <w:kern w:val="0"/>
                <w:sz w:val="24"/>
                <w:szCs w:val="24"/>
              </w:rPr>
              <w:instrText xml:space="preserve"> PAGEREF _Toc525192391 \h </w:instrText>
            </w:r>
            <w:r w:rsidR="00F95703" w:rsidRPr="00643BCD">
              <w:rPr>
                <w:noProof/>
                <w:webHidden/>
                <w:color w:val="auto"/>
                <w:kern w:val="0"/>
                <w:sz w:val="24"/>
                <w:szCs w:val="24"/>
              </w:rPr>
            </w:r>
            <w:r w:rsidR="00F95703" w:rsidRPr="00643BCD">
              <w:rPr>
                <w:noProof/>
                <w:webHidden/>
                <w:color w:val="auto"/>
                <w:kern w:val="0"/>
                <w:sz w:val="24"/>
                <w:szCs w:val="24"/>
              </w:rPr>
              <w:fldChar w:fldCharType="separate"/>
            </w:r>
            <w:r w:rsidR="00F95703" w:rsidRPr="00643BCD">
              <w:rPr>
                <w:noProof/>
                <w:webHidden/>
                <w:color w:val="auto"/>
                <w:kern w:val="0"/>
                <w:sz w:val="24"/>
                <w:szCs w:val="24"/>
              </w:rPr>
              <w:t>5</w:t>
            </w:r>
            <w:r w:rsidR="00F95703" w:rsidRPr="00643BCD">
              <w:rPr>
                <w:noProof/>
                <w:webHidden/>
                <w:color w:val="auto"/>
                <w:kern w:val="0"/>
                <w:sz w:val="24"/>
                <w:szCs w:val="24"/>
              </w:rPr>
              <w:fldChar w:fldCharType="end"/>
            </w:r>
          </w:hyperlink>
        </w:p>
        <w:p w:rsidR="00F95703" w:rsidRPr="00643BCD" w:rsidRDefault="00573A43" w:rsidP="00F95703">
          <w:pPr>
            <w:tabs>
              <w:tab w:val="left" w:pos="660"/>
              <w:tab w:val="right" w:leader="dot" w:pos="9062"/>
            </w:tabs>
            <w:spacing w:after="100" w:line="276" w:lineRule="auto"/>
            <w:rPr>
              <w:noProof/>
              <w:color w:val="auto"/>
              <w:kern w:val="0"/>
              <w:sz w:val="24"/>
              <w:szCs w:val="24"/>
            </w:rPr>
          </w:pPr>
          <w:hyperlink w:anchor="_Toc525192392" w:history="1">
            <w:r w:rsidR="00F95703" w:rsidRPr="00643BCD">
              <w:rPr>
                <w:noProof/>
                <w:color w:val="0000FF"/>
                <w:kern w:val="0"/>
                <w:sz w:val="24"/>
                <w:szCs w:val="24"/>
                <w:u w:val="single"/>
              </w:rPr>
              <w:t>Podjela predmeta nabave na grupe</w:t>
            </w:r>
            <w:r w:rsidR="00F95703" w:rsidRPr="00643BCD">
              <w:rPr>
                <w:noProof/>
                <w:webHidden/>
                <w:color w:val="auto"/>
                <w:kern w:val="0"/>
                <w:sz w:val="24"/>
                <w:szCs w:val="24"/>
              </w:rPr>
              <w:tab/>
            </w:r>
            <w:r w:rsidR="00F95703" w:rsidRPr="00643BCD">
              <w:rPr>
                <w:noProof/>
                <w:webHidden/>
                <w:color w:val="auto"/>
                <w:kern w:val="0"/>
                <w:sz w:val="24"/>
                <w:szCs w:val="24"/>
              </w:rPr>
              <w:fldChar w:fldCharType="begin"/>
            </w:r>
            <w:r w:rsidR="00F95703" w:rsidRPr="00643BCD">
              <w:rPr>
                <w:noProof/>
                <w:webHidden/>
                <w:color w:val="auto"/>
                <w:kern w:val="0"/>
                <w:sz w:val="24"/>
                <w:szCs w:val="24"/>
              </w:rPr>
              <w:instrText xml:space="preserve"> PAGEREF _Toc525192392 \h </w:instrText>
            </w:r>
            <w:r w:rsidR="00F95703" w:rsidRPr="00643BCD">
              <w:rPr>
                <w:noProof/>
                <w:webHidden/>
                <w:color w:val="auto"/>
                <w:kern w:val="0"/>
                <w:sz w:val="24"/>
                <w:szCs w:val="24"/>
              </w:rPr>
            </w:r>
            <w:r w:rsidR="00F95703" w:rsidRPr="00643BCD">
              <w:rPr>
                <w:noProof/>
                <w:webHidden/>
                <w:color w:val="auto"/>
                <w:kern w:val="0"/>
                <w:sz w:val="24"/>
                <w:szCs w:val="24"/>
              </w:rPr>
              <w:fldChar w:fldCharType="separate"/>
            </w:r>
            <w:r w:rsidR="00F95703" w:rsidRPr="00643BCD">
              <w:rPr>
                <w:noProof/>
                <w:webHidden/>
                <w:color w:val="auto"/>
                <w:kern w:val="0"/>
                <w:sz w:val="24"/>
                <w:szCs w:val="24"/>
              </w:rPr>
              <w:t>5</w:t>
            </w:r>
            <w:r w:rsidR="00F95703" w:rsidRPr="00643BCD">
              <w:rPr>
                <w:noProof/>
                <w:webHidden/>
                <w:color w:val="auto"/>
                <w:kern w:val="0"/>
                <w:sz w:val="24"/>
                <w:szCs w:val="24"/>
              </w:rPr>
              <w:fldChar w:fldCharType="end"/>
            </w:r>
          </w:hyperlink>
        </w:p>
        <w:p w:rsidR="00F95703" w:rsidRPr="00643BCD" w:rsidRDefault="00573A43" w:rsidP="00F95703">
          <w:pPr>
            <w:tabs>
              <w:tab w:val="left" w:pos="660"/>
              <w:tab w:val="right" w:leader="dot" w:pos="9062"/>
            </w:tabs>
            <w:spacing w:after="100" w:line="276" w:lineRule="auto"/>
            <w:rPr>
              <w:noProof/>
              <w:color w:val="auto"/>
              <w:kern w:val="0"/>
              <w:sz w:val="24"/>
              <w:szCs w:val="24"/>
            </w:rPr>
          </w:pPr>
          <w:hyperlink w:anchor="_Toc525192393" w:history="1">
            <w:r w:rsidR="00F95703" w:rsidRPr="00643BCD">
              <w:rPr>
                <w:noProof/>
                <w:color w:val="0000FF"/>
                <w:kern w:val="0"/>
                <w:sz w:val="24"/>
                <w:szCs w:val="24"/>
                <w:u w:val="single"/>
              </w:rPr>
              <w:t>Mjesto izvršenja radova</w:t>
            </w:r>
            <w:r w:rsidR="00F95703" w:rsidRPr="00643BCD">
              <w:rPr>
                <w:noProof/>
                <w:webHidden/>
                <w:color w:val="auto"/>
                <w:kern w:val="0"/>
                <w:sz w:val="24"/>
                <w:szCs w:val="24"/>
              </w:rPr>
              <w:tab/>
            </w:r>
            <w:r w:rsidR="00F95703" w:rsidRPr="00643BCD">
              <w:rPr>
                <w:noProof/>
                <w:webHidden/>
                <w:color w:val="auto"/>
                <w:kern w:val="0"/>
                <w:sz w:val="24"/>
                <w:szCs w:val="24"/>
              </w:rPr>
              <w:fldChar w:fldCharType="begin"/>
            </w:r>
            <w:r w:rsidR="00F95703" w:rsidRPr="00643BCD">
              <w:rPr>
                <w:noProof/>
                <w:webHidden/>
                <w:color w:val="auto"/>
                <w:kern w:val="0"/>
                <w:sz w:val="24"/>
                <w:szCs w:val="24"/>
              </w:rPr>
              <w:instrText xml:space="preserve"> PAGEREF _Toc525192393 \h </w:instrText>
            </w:r>
            <w:r w:rsidR="00F95703" w:rsidRPr="00643BCD">
              <w:rPr>
                <w:noProof/>
                <w:webHidden/>
                <w:color w:val="auto"/>
                <w:kern w:val="0"/>
                <w:sz w:val="24"/>
                <w:szCs w:val="24"/>
              </w:rPr>
            </w:r>
            <w:r w:rsidR="00F95703" w:rsidRPr="00643BCD">
              <w:rPr>
                <w:noProof/>
                <w:webHidden/>
                <w:color w:val="auto"/>
                <w:kern w:val="0"/>
                <w:sz w:val="24"/>
                <w:szCs w:val="24"/>
              </w:rPr>
              <w:fldChar w:fldCharType="separate"/>
            </w:r>
            <w:r w:rsidR="00F95703" w:rsidRPr="00643BCD">
              <w:rPr>
                <w:noProof/>
                <w:webHidden/>
                <w:color w:val="auto"/>
                <w:kern w:val="0"/>
                <w:sz w:val="24"/>
                <w:szCs w:val="24"/>
              </w:rPr>
              <w:t>5</w:t>
            </w:r>
            <w:r w:rsidR="00F95703" w:rsidRPr="00643BCD">
              <w:rPr>
                <w:noProof/>
                <w:webHidden/>
                <w:color w:val="auto"/>
                <w:kern w:val="0"/>
                <w:sz w:val="24"/>
                <w:szCs w:val="24"/>
              </w:rPr>
              <w:fldChar w:fldCharType="end"/>
            </w:r>
          </w:hyperlink>
        </w:p>
        <w:p w:rsidR="00F95703" w:rsidRPr="00643BCD" w:rsidRDefault="00573A43" w:rsidP="00F95703">
          <w:pPr>
            <w:tabs>
              <w:tab w:val="left" w:pos="660"/>
              <w:tab w:val="right" w:leader="dot" w:pos="9062"/>
            </w:tabs>
            <w:spacing w:after="100" w:line="276" w:lineRule="auto"/>
            <w:rPr>
              <w:noProof/>
              <w:color w:val="auto"/>
              <w:kern w:val="0"/>
              <w:sz w:val="24"/>
              <w:szCs w:val="24"/>
            </w:rPr>
          </w:pPr>
          <w:hyperlink w:anchor="_Toc525192394" w:history="1">
            <w:r w:rsidR="00F95703" w:rsidRPr="00643BCD">
              <w:rPr>
                <w:noProof/>
                <w:color w:val="0000FF"/>
                <w:kern w:val="0"/>
                <w:sz w:val="24"/>
                <w:szCs w:val="24"/>
                <w:u w:val="single"/>
              </w:rPr>
              <w:t>Rok početka i završetka izvršenja ugovora</w:t>
            </w:r>
            <w:r w:rsidR="00F95703" w:rsidRPr="00643BCD">
              <w:rPr>
                <w:noProof/>
                <w:webHidden/>
                <w:color w:val="auto"/>
                <w:kern w:val="0"/>
                <w:sz w:val="24"/>
                <w:szCs w:val="24"/>
              </w:rPr>
              <w:tab/>
            </w:r>
            <w:r w:rsidR="00F95703" w:rsidRPr="00643BCD">
              <w:rPr>
                <w:noProof/>
                <w:webHidden/>
                <w:color w:val="auto"/>
                <w:kern w:val="0"/>
                <w:sz w:val="24"/>
                <w:szCs w:val="24"/>
              </w:rPr>
              <w:fldChar w:fldCharType="begin"/>
            </w:r>
            <w:r w:rsidR="00F95703" w:rsidRPr="00643BCD">
              <w:rPr>
                <w:noProof/>
                <w:webHidden/>
                <w:color w:val="auto"/>
                <w:kern w:val="0"/>
                <w:sz w:val="24"/>
                <w:szCs w:val="24"/>
              </w:rPr>
              <w:instrText xml:space="preserve"> PAGEREF _Toc525192394 \h </w:instrText>
            </w:r>
            <w:r w:rsidR="00F95703" w:rsidRPr="00643BCD">
              <w:rPr>
                <w:noProof/>
                <w:webHidden/>
                <w:color w:val="auto"/>
                <w:kern w:val="0"/>
                <w:sz w:val="24"/>
                <w:szCs w:val="24"/>
              </w:rPr>
            </w:r>
            <w:r w:rsidR="00F95703" w:rsidRPr="00643BCD">
              <w:rPr>
                <w:noProof/>
                <w:webHidden/>
                <w:color w:val="auto"/>
                <w:kern w:val="0"/>
                <w:sz w:val="24"/>
                <w:szCs w:val="24"/>
              </w:rPr>
              <w:fldChar w:fldCharType="separate"/>
            </w:r>
            <w:r w:rsidR="00F95703" w:rsidRPr="00643BCD">
              <w:rPr>
                <w:noProof/>
                <w:webHidden/>
                <w:color w:val="auto"/>
                <w:kern w:val="0"/>
                <w:sz w:val="24"/>
                <w:szCs w:val="24"/>
              </w:rPr>
              <w:t>6</w:t>
            </w:r>
            <w:r w:rsidR="00F95703" w:rsidRPr="00643BCD">
              <w:rPr>
                <w:noProof/>
                <w:webHidden/>
                <w:color w:val="auto"/>
                <w:kern w:val="0"/>
                <w:sz w:val="24"/>
                <w:szCs w:val="24"/>
              </w:rPr>
              <w:fldChar w:fldCharType="end"/>
            </w:r>
          </w:hyperlink>
        </w:p>
        <w:p w:rsidR="00F95703" w:rsidRPr="00643BCD" w:rsidRDefault="00573A43" w:rsidP="00F95703">
          <w:pPr>
            <w:tabs>
              <w:tab w:val="left" w:pos="426"/>
              <w:tab w:val="right" w:leader="dot" w:pos="9062"/>
            </w:tabs>
            <w:spacing w:after="100" w:line="276" w:lineRule="auto"/>
            <w:rPr>
              <w:noProof/>
              <w:color w:val="auto"/>
              <w:kern w:val="0"/>
              <w:sz w:val="24"/>
              <w:szCs w:val="24"/>
            </w:rPr>
          </w:pPr>
          <w:hyperlink w:anchor="_Toc525192395" w:history="1">
            <w:r w:rsidR="00F95703" w:rsidRPr="00643BCD">
              <w:rPr>
                <w:rFonts w:eastAsia="Calibri"/>
                <w:noProof/>
                <w:color w:val="0000FF"/>
                <w:kern w:val="0"/>
                <w:sz w:val="24"/>
                <w:szCs w:val="24"/>
                <w:u w:val="single"/>
                <w:lang w:eastAsia="en-US"/>
              </w:rPr>
              <w:t>3.</w:t>
            </w:r>
            <w:r w:rsidR="00F95703" w:rsidRPr="00643BCD">
              <w:rPr>
                <w:noProof/>
                <w:color w:val="auto"/>
                <w:kern w:val="0"/>
                <w:sz w:val="24"/>
                <w:szCs w:val="24"/>
              </w:rPr>
              <w:tab/>
            </w:r>
            <w:r w:rsidR="00F95703" w:rsidRPr="00643BCD">
              <w:rPr>
                <w:rFonts w:eastAsia="Calibri"/>
                <w:noProof/>
                <w:color w:val="0000FF"/>
                <w:kern w:val="0"/>
                <w:sz w:val="24"/>
                <w:szCs w:val="24"/>
                <w:u w:val="single"/>
                <w:lang w:eastAsia="en-US"/>
              </w:rPr>
              <w:t>OSNOVE ZA ISKLJUČENJE GOSPODARSKOG SUBJEKTA</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_Toc525192395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6</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660"/>
              <w:tab w:val="right" w:leader="dot" w:pos="9062"/>
            </w:tabs>
            <w:spacing w:after="100" w:line="276" w:lineRule="auto"/>
            <w:rPr>
              <w:noProof/>
              <w:color w:val="auto"/>
              <w:kern w:val="0"/>
              <w:sz w:val="24"/>
              <w:szCs w:val="24"/>
            </w:rPr>
          </w:pPr>
          <w:hyperlink w:anchor="_Toc525192396" w:history="1">
            <w:r w:rsidR="00F95703" w:rsidRPr="00643BCD">
              <w:rPr>
                <w:noProof/>
                <w:color w:val="0000FF"/>
                <w:kern w:val="0"/>
                <w:sz w:val="24"/>
                <w:szCs w:val="24"/>
                <w:u w:val="single"/>
              </w:rPr>
              <w:t>3.1.</w:t>
            </w:r>
            <w:r w:rsidR="00F95703" w:rsidRPr="00643BCD">
              <w:rPr>
                <w:noProof/>
                <w:color w:val="auto"/>
                <w:kern w:val="0"/>
                <w:sz w:val="24"/>
                <w:szCs w:val="24"/>
              </w:rPr>
              <w:tab/>
            </w:r>
            <w:r w:rsidR="00F95703" w:rsidRPr="00643BCD">
              <w:rPr>
                <w:noProof/>
                <w:color w:val="0000FF"/>
                <w:kern w:val="0"/>
                <w:sz w:val="24"/>
                <w:szCs w:val="24"/>
                <w:u w:val="single"/>
              </w:rPr>
              <w:t>Obvezne osnove za isključenje gospodarskog subjekta</w:t>
            </w:r>
            <w:r w:rsidR="00F95703" w:rsidRPr="00643BCD">
              <w:rPr>
                <w:noProof/>
                <w:webHidden/>
                <w:color w:val="auto"/>
                <w:kern w:val="0"/>
                <w:sz w:val="24"/>
                <w:szCs w:val="24"/>
              </w:rPr>
              <w:tab/>
            </w:r>
            <w:r w:rsidR="00F95703" w:rsidRPr="00643BCD">
              <w:rPr>
                <w:noProof/>
                <w:webHidden/>
                <w:color w:val="auto"/>
                <w:kern w:val="0"/>
                <w:sz w:val="24"/>
                <w:szCs w:val="24"/>
              </w:rPr>
              <w:fldChar w:fldCharType="begin"/>
            </w:r>
            <w:r w:rsidR="00F95703" w:rsidRPr="00643BCD">
              <w:rPr>
                <w:noProof/>
                <w:webHidden/>
                <w:color w:val="auto"/>
                <w:kern w:val="0"/>
                <w:sz w:val="24"/>
                <w:szCs w:val="24"/>
              </w:rPr>
              <w:instrText xml:space="preserve"> PAGEREF _Toc525192396 \h </w:instrText>
            </w:r>
            <w:r w:rsidR="00F95703" w:rsidRPr="00643BCD">
              <w:rPr>
                <w:noProof/>
                <w:webHidden/>
                <w:color w:val="auto"/>
                <w:kern w:val="0"/>
                <w:sz w:val="24"/>
                <w:szCs w:val="24"/>
              </w:rPr>
            </w:r>
            <w:r w:rsidR="00F95703" w:rsidRPr="00643BCD">
              <w:rPr>
                <w:noProof/>
                <w:webHidden/>
                <w:color w:val="auto"/>
                <w:kern w:val="0"/>
                <w:sz w:val="24"/>
                <w:szCs w:val="24"/>
              </w:rPr>
              <w:fldChar w:fldCharType="separate"/>
            </w:r>
            <w:r w:rsidR="00F95703" w:rsidRPr="00643BCD">
              <w:rPr>
                <w:noProof/>
                <w:webHidden/>
                <w:color w:val="auto"/>
                <w:kern w:val="0"/>
                <w:sz w:val="24"/>
                <w:szCs w:val="24"/>
              </w:rPr>
              <w:t>6</w:t>
            </w:r>
            <w:r w:rsidR="00F95703" w:rsidRPr="00643BCD">
              <w:rPr>
                <w:noProof/>
                <w:webHidden/>
                <w:color w:val="auto"/>
                <w:kern w:val="0"/>
                <w:sz w:val="24"/>
                <w:szCs w:val="24"/>
              </w:rPr>
              <w:fldChar w:fldCharType="end"/>
            </w:r>
          </w:hyperlink>
        </w:p>
        <w:p w:rsidR="00F95703" w:rsidRPr="00643BCD" w:rsidRDefault="00573A43" w:rsidP="00F95703">
          <w:pPr>
            <w:tabs>
              <w:tab w:val="left" w:pos="1320"/>
              <w:tab w:val="right" w:leader="dot" w:pos="9062"/>
            </w:tabs>
            <w:spacing w:after="100" w:line="276" w:lineRule="auto"/>
            <w:ind w:left="440"/>
            <w:rPr>
              <w:noProof/>
              <w:color w:val="auto"/>
              <w:kern w:val="0"/>
              <w:sz w:val="24"/>
              <w:szCs w:val="24"/>
            </w:rPr>
          </w:pPr>
          <w:hyperlink w:anchor="_Toc525192397" w:history="1">
            <w:r w:rsidR="00F95703" w:rsidRPr="00643BCD">
              <w:rPr>
                <w:rFonts w:eastAsia="Calibri"/>
                <w:noProof/>
                <w:color w:val="0000FF"/>
                <w:kern w:val="0"/>
                <w:sz w:val="24"/>
                <w:szCs w:val="24"/>
                <w:u w:val="single"/>
                <w:lang w:eastAsia="en-US"/>
              </w:rPr>
              <w:t>3.1.1.</w:t>
            </w:r>
            <w:r w:rsidR="00F95703" w:rsidRPr="00643BCD">
              <w:rPr>
                <w:noProof/>
                <w:color w:val="auto"/>
                <w:kern w:val="0"/>
                <w:sz w:val="24"/>
                <w:szCs w:val="24"/>
              </w:rPr>
              <w:tab/>
            </w:r>
            <w:r w:rsidR="00F95703" w:rsidRPr="00643BCD">
              <w:rPr>
                <w:rFonts w:eastAsia="Calibri"/>
                <w:noProof/>
                <w:color w:val="0000FF"/>
                <w:kern w:val="0"/>
                <w:sz w:val="24"/>
                <w:szCs w:val="24"/>
                <w:u w:val="single"/>
                <w:lang w:eastAsia="en-US"/>
              </w:rPr>
              <w:t>Nekažnjavanje</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_Toc525192397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6</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1320"/>
              <w:tab w:val="right" w:leader="dot" w:pos="9062"/>
            </w:tabs>
            <w:spacing w:after="100" w:line="276" w:lineRule="auto"/>
            <w:ind w:left="440"/>
            <w:rPr>
              <w:noProof/>
              <w:color w:val="auto"/>
              <w:kern w:val="0"/>
              <w:sz w:val="24"/>
              <w:szCs w:val="24"/>
            </w:rPr>
          </w:pPr>
          <w:hyperlink w:anchor="_Toc525192398" w:history="1">
            <w:r w:rsidR="00F95703" w:rsidRPr="00643BCD">
              <w:rPr>
                <w:rFonts w:eastAsia="Calibri"/>
                <w:noProof/>
                <w:color w:val="0000FF"/>
                <w:kern w:val="0"/>
                <w:sz w:val="24"/>
                <w:szCs w:val="24"/>
                <w:u w:val="single"/>
                <w:lang w:eastAsia="en-US"/>
              </w:rPr>
              <w:t>3.1.2.</w:t>
            </w:r>
            <w:r w:rsidR="00F95703" w:rsidRPr="00643BCD">
              <w:rPr>
                <w:noProof/>
                <w:color w:val="auto"/>
                <w:kern w:val="0"/>
                <w:sz w:val="24"/>
                <w:szCs w:val="24"/>
              </w:rPr>
              <w:tab/>
            </w:r>
            <w:r w:rsidR="00F95703" w:rsidRPr="00643BCD">
              <w:rPr>
                <w:rFonts w:eastAsia="Calibri"/>
                <w:noProof/>
                <w:color w:val="0000FF"/>
                <w:kern w:val="0"/>
                <w:sz w:val="24"/>
                <w:szCs w:val="24"/>
                <w:u w:val="single"/>
                <w:lang w:eastAsia="en-US"/>
              </w:rPr>
              <w:t>Ispunjene obveze plaćanja dospjelih poreznih obveza i obveza za mirovinsko i zdravstveno osiguranje</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_Toc525192398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8</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660"/>
              <w:tab w:val="right" w:leader="dot" w:pos="9062"/>
            </w:tabs>
            <w:spacing w:after="100" w:line="276" w:lineRule="auto"/>
            <w:rPr>
              <w:noProof/>
              <w:color w:val="auto"/>
              <w:kern w:val="0"/>
              <w:sz w:val="24"/>
              <w:szCs w:val="24"/>
            </w:rPr>
          </w:pPr>
          <w:hyperlink w:anchor="_Toc525192399" w:history="1">
            <w:r w:rsidR="00F95703" w:rsidRPr="00643BCD">
              <w:rPr>
                <w:noProof/>
                <w:color w:val="0000FF"/>
                <w:kern w:val="0"/>
                <w:sz w:val="24"/>
                <w:szCs w:val="24"/>
                <w:u w:val="single"/>
              </w:rPr>
              <w:t>3.2. Naručitelj će isključiti gospodarskog subjekta iz postupka javne nabave ako:</w:t>
            </w:r>
            <w:r w:rsidR="00F95703" w:rsidRPr="00643BCD">
              <w:rPr>
                <w:noProof/>
                <w:webHidden/>
                <w:color w:val="auto"/>
                <w:kern w:val="0"/>
                <w:sz w:val="24"/>
                <w:szCs w:val="24"/>
              </w:rPr>
              <w:tab/>
            </w:r>
            <w:r w:rsidR="00F95703" w:rsidRPr="00643BCD">
              <w:rPr>
                <w:noProof/>
                <w:webHidden/>
                <w:color w:val="auto"/>
                <w:kern w:val="0"/>
                <w:sz w:val="24"/>
                <w:szCs w:val="24"/>
              </w:rPr>
              <w:fldChar w:fldCharType="begin"/>
            </w:r>
            <w:r w:rsidR="00F95703" w:rsidRPr="00643BCD">
              <w:rPr>
                <w:noProof/>
                <w:webHidden/>
                <w:color w:val="auto"/>
                <w:kern w:val="0"/>
                <w:sz w:val="24"/>
                <w:szCs w:val="24"/>
              </w:rPr>
              <w:instrText xml:space="preserve"> PAGEREF _Toc525192399 \h </w:instrText>
            </w:r>
            <w:r w:rsidR="00F95703" w:rsidRPr="00643BCD">
              <w:rPr>
                <w:noProof/>
                <w:webHidden/>
                <w:color w:val="auto"/>
                <w:kern w:val="0"/>
                <w:sz w:val="24"/>
                <w:szCs w:val="24"/>
              </w:rPr>
            </w:r>
            <w:r w:rsidR="00F95703" w:rsidRPr="00643BCD">
              <w:rPr>
                <w:noProof/>
                <w:webHidden/>
                <w:color w:val="auto"/>
                <w:kern w:val="0"/>
                <w:sz w:val="24"/>
                <w:szCs w:val="24"/>
              </w:rPr>
              <w:fldChar w:fldCharType="separate"/>
            </w:r>
            <w:r w:rsidR="00F95703" w:rsidRPr="00643BCD">
              <w:rPr>
                <w:noProof/>
                <w:webHidden/>
                <w:color w:val="auto"/>
                <w:kern w:val="0"/>
                <w:sz w:val="24"/>
                <w:szCs w:val="24"/>
              </w:rPr>
              <w:t>9</w:t>
            </w:r>
            <w:r w:rsidR="00F95703" w:rsidRPr="00643BCD">
              <w:rPr>
                <w:noProof/>
                <w:webHidden/>
                <w:color w:val="auto"/>
                <w:kern w:val="0"/>
                <w:sz w:val="24"/>
                <w:szCs w:val="24"/>
              </w:rPr>
              <w:fldChar w:fldCharType="end"/>
            </w:r>
          </w:hyperlink>
        </w:p>
        <w:p w:rsidR="00F95703" w:rsidRPr="00643BCD" w:rsidRDefault="00573A43" w:rsidP="00F95703">
          <w:pPr>
            <w:tabs>
              <w:tab w:val="left" w:pos="426"/>
              <w:tab w:val="right" w:leader="dot" w:pos="9062"/>
            </w:tabs>
            <w:spacing w:after="100" w:line="276" w:lineRule="auto"/>
            <w:rPr>
              <w:noProof/>
              <w:color w:val="auto"/>
              <w:kern w:val="0"/>
              <w:sz w:val="24"/>
              <w:szCs w:val="24"/>
            </w:rPr>
          </w:pPr>
          <w:hyperlink w:anchor="_Toc525192400" w:history="1">
            <w:r w:rsidR="00F95703" w:rsidRPr="00643BCD">
              <w:rPr>
                <w:rFonts w:eastAsia="Calibri"/>
                <w:noProof/>
                <w:color w:val="0000FF"/>
                <w:kern w:val="0"/>
                <w:sz w:val="24"/>
                <w:szCs w:val="24"/>
                <w:u w:val="single"/>
                <w:lang w:eastAsia="en-US"/>
              </w:rPr>
              <w:t>4.</w:t>
            </w:r>
            <w:r w:rsidR="00F95703" w:rsidRPr="00643BCD">
              <w:rPr>
                <w:noProof/>
                <w:color w:val="auto"/>
                <w:kern w:val="0"/>
                <w:sz w:val="24"/>
                <w:szCs w:val="24"/>
              </w:rPr>
              <w:tab/>
            </w:r>
            <w:r w:rsidR="00F95703" w:rsidRPr="00643BCD">
              <w:rPr>
                <w:rFonts w:eastAsia="Calibri"/>
                <w:noProof/>
                <w:color w:val="0000FF"/>
                <w:kern w:val="0"/>
                <w:sz w:val="24"/>
                <w:szCs w:val="24"/>
                <w:u w:val="single"/>
                <w:lang w:eastAsia="en-US"/>
              </w:rPr>
              <w:t>KRITERIJI ZA ODABIR GOSPODARSKOG SUBJEKTA (UVJETI SPOSOBNOSTI)</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_Toc525192400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11</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660"/>
              <w:tab w:val="right" w:leader="dot" w:pos="9062"/>
            </w:tabs>
            <w:spacing w:after="100" w:line="276" w:lineRule="auto"/>
            <w:rPr>
              <w:noProof/>
              <w:color w:val="auto"/>
              <w:kern w:val="0"/>
              <w:sz w:val="24"/>
              <w:szCs w:val="24"/>
            </w:rPr>
          </w:pPr>
          <w:hyperlink w:anchor="_Toc525192401" w:history="1">
            <w:r w:rsidR="00F95703" w:rsidRPr="00643BCD">
              <w:rPr>
                <w:rFonts w:eastAsia="Calibri"/>
                <w:noProof/>
                <w:color w:val="0000FF"/>
                <w:kern w:val="0"/>
                <w:sz w:val="24"/>
                <w:szCs w:val="24"/>
                <w:u w:val="single"/>
              </w:rPr>
              <w:t>4.1.</w:t>
            </w:r>
            <w:r w:rsidR="00F95703" w:rsidRPr="00643BCD">
              <w:rPr>
                <w:noProof/>
                <w:color w:val="auto"/>
                <w:kern w:val="0"/>
                <w:sz w:val="24"/>
                <w:szCs w:val="24"/>
              </w:rPr>
              <w:tab/>
            </w:r>
            <w:r w:rsidR="00F95703" w:rsidRPr="00643BCD">
              <w:rPr>
                <w:rFonts w:eastAsia="Calibri"/>
                <w:noProof/>
                <w:color w:val="0000FF"/>
                <w:kern w:val="0"/>
                <w:sz w:val="24"/>
                <w:szCs w:val="24"/>
                <w:u w:val="single"/>
              </w:rPr>
              <w:t>Sposobnost za obavljanje profesionalne djelatnosti</w:t>
            </w:r>
            <w:r w:rsidR="00F95703" w:rsidRPr="00643BCD">
              <w:rPr>
                <w:noProof/>
                <w:webHidden/>
                <w:color w:val="auto"/>
                <w:kern w:val="0"/>
                <w:sz w:val="24"/>
                <w:szCs w:val="24"/>
              </w:rPr>
              <w:tab/>
            </w:r>
            <w:r w:rsidR="00F95703" w:rsidRPr="00643BCD">
              <w:rPr>
                <w:noProof/>
                <w:webHidden/>
                <w:color w:val="auto"/>
                <w:kern w:val="0"/>
                <w:sz w:val="24"/>
                <w:szCs w:val="24"/>
              </w:rPr>
              <w:fldChar w:fldCharType="begin"/>
            </w:r>
            <w:r w:rsidR="00F95703" w:rsidRPr="00643BCD">
              <w:rPr>
                <w:noProof/>
                <w:webHidden/>
                <w:color w:val="auto"/>
                <w:kern w:val="0"/>
                <w:sz w:val="24"/>
                <w:szCs w:val="24"/>
              </w:rPr>
              <w:instrText xml:space="preserve"> PAGEREF _Toc525192401 \h </w:instrText>
            </w:r>
            <w:r w:rsidR="00F95703" w:rsidRPr="00643BCD">
              <w:rPr>
                <w:noProof/>
                <w:webHidden/>
                <w:color w:val="auto"/>
                <w:kern w:val="0"/>
                <w:sz w:val="24"/>
                <w:szCs w:val="24"/>
              </w:rPr>
            </w:r>
            <w:r w:rsidR="00F95703" w:rsidRPr="00643BCD">
              <w:rPr>
                <w:noProof/>
                <w:webHidden/>
                <w:color w:val="auto"/>
                <w:kern w:val="0"/>
                <w:sz w:val="24"/>
                <w:szCs w:val="24"/>
              </w:rPr>
              <w:fldChar w:fldCharType="separate"/>
            </w:r>
            <w:r w:rsidR="00F95703" w:rsidRPr="00643BCD">
              <w:rPr>
                <w:noProof/>
                <w:webHidden/>
                <w:color w:val="auto"/>
                <w:kern w:val="0"/>
                <w:sz w:val="24"/>
                <w:szCs w:val="24"/>
              </w:rPr>
              <w:t>11</w:t>
            </w:r>
            <w:r w:rsidR="00F95703" w:rsidRPr="00643BCD">
              <w:rPr>
                <w:noProof/>
                <w:webHidden/>
                <w:color w:val="auto"/>
                <w:kern w:val="0"/>
                <w:sz w:val="24"/>
                <w:szCs w:val="24"/>
              </w:rPr>
              <w:fldChar w:fldCharType="end"/>
            </w:r>
          </w:hyperlink>
        </w:p>
        <w:p w:rsidR="00F95703" w:rsidRPr="00643BCD" w:rsidRDefault="00573A43" w:rsidP="00F95703">
          <w:pPr>
            <w:tabs>
              <w:tab w:val="left" w:pos="660"/>
              <w:tab w:val="right" w:leader="dot" w:pos="9062"/>
            </w:tabs>
            <w:spacing w:after="100" w:line="276" w:lineRule="auto"/>
            <w:rPr>
              <w:noProof/>
              <w:color w:val="auto"/>
              <w:kern w:val="0"/>
              <w:sz w:val="24"/>
              <w:szCs w:val="24"/>
            </w:rPr>
          </w:pPr>
          <w:hyperlink w:anchor="_Toc525192402" w:history="1">
            <w:r w:rsidR="00F95703" w:rsidRPr="00643BCD">
              <w:rPr>
                <w:noProof/>
                <w:color w:val="0000FF"/>
                <w:kern w:val="0"/>
                <w:sz w:val="24"/>
                <w:szCs w:val="24"/>
                <w:u w:val="single"/>
              </w:rPr>
              <w:t>4.2.</w:t>
            </w:r>
            <w:r w:rsidR="00F95703" w:rsidRPr="00643BCD">
              <w:rPr>
                <w:noProof/>
                <w:color w:val="auto"/>
                <w:kern w:val="0"/>
                <w:sz w:val="24"/>
                <w:szCs w:val="24"/>
              </w:rPr>
              <w:tab/>
            </w:r>
            <w:r w:rsidR="00F95703" w:rsidRPr="00643BCD">
              <w:rPr>
                <w:noProof/>
                <w:color w:val="0000FF"/>
                <w:kern w:val="0"/>
                <w:sz w:val="24"/>
                <w:szCs w:val="24"/>
                <w:u w:val="single"/>
              </w:rPr>
              <w:t>Ekonomska i financijska sposobnost</w:t>
            </w:r>
            <w:r w:rsidR="00F95703" w:rsidRPr="00643BCD">
              <w:rPr>
                <w:noProof/>
                <w:webHidden/>
                <w:color w:val="auto"/>
                <w:kern w:val="0"/>
                <w:sz w:val="24"/>
                <w:szCs w:val="24"/>
              </w:rPr>
              <w:tab/>
            </w:r>
            <w:r w:rsidR="00F95703" w:rsidRPr="00643BCD">
              <w:rPr>
                <w:noProof/>
                <w:webHidden/>
                <w:color w:val="auto"/>
                <w:kern w:val="0"/>
                <w:sz w:val="24"/>
                <w:szCs w:val="24"/>
              </w:rPr>
              <w:fldChar w:fldCharType="begin"/>
            </w:r>
            <w:r w:rsidR="00F95703" w:rsidRPr="00643BCD">
              <w:rPr>
                <w:noProof/>
                <w:webHidden/>
                <w:color w:val="auto"/>
                <w:kern w:val="0"/>
                <w:sz w:val="24"/>
                <w:szCs w:val="24"/>
              </w:rPr>
              <w:instrText xml:space="preserve"> PAGEREF _Toc525192402 \h </w:instrText>
            </w:r>
            <w:r w:rsidR="00F95703" w:rsidRPr="00643BCD">
              <w:rPr>
                <w:noProof/>
                <w:webHidden/>
                <w:color w:val="auto"/>
                <w:kern w:val="0"/>
                <w:sz w:val="24"/>
                <w:szCs w:val="24"/>
              </w:rPr>
            </w:r>
            <w:r w:rsidR="00F95703" w:rsidRPr="00643BCD">
              <w:rPr>
                <w:noProof/>
                <w:webHidden/>
                <w:color w:val="auto"/>
                <w:kern w:val="0"/>
                <w:sz w:val="24"/>
                <w:szCs w:val="24"/>
              </w:rPr>
              <w:fldChar w:fldCharType="separate"/>
            </w:r>
            <w:r w:rsidR="00F95703" w:rsidRPr="00643BCD">
              <w:rPr>
                <w:noProof/>
                <w:webHidden/>
                <w:color w:val="auto"/>
                <w:kern w:val="0"/>
                <w:sz w:val="24"/>
                <w:szCs w:val="24"/>
              </w:rPr>
              <w:t>12</w:t>
            </w:r>
            <w:r w:rsidR="00F95703" w:rsidRPr="00643BCD">
              <w:rPr>
                <w:noProof/>
                <w:webHidden/>
                <w:color w:val="auto"/>
                <w:kern w:val="0"/>
                <w:sz w:val="24"/>
                <w:szCs w:val="24"/>
              </w:rPr>
              <w:fldChar w:fldCharType="end"/>
            </w:r>
          </w:hyperlink>
        </w:p>
        <w:p w:rsidR="00F95703" w:rsidRPr="00643BCD" w:rsidRDefault="00573A43" w:rsidP="00F95703">
          <w:pPr>
            <w:tabs>
              <w:tab w:val="left" w:pos="1320"/>
              <w:tab w:val="right" w:leader="dot" w:pos="9062"/>
            </w:tabs>
            <w:spacing w:after="100" w:line="276" w:lineRule="auto"/>
            <w:ind w:left="440"/>
            <w:rPr>
              <w:noProof/>
              <w:color w:val="auto"/>
              <w:kern w:val="0"/>
              <w:sz w:val="24"/>
              <w:szCs w:val="24"/>
            </w:rPr>
          </w:pPr>
          <w:hyperlink w:anchor="_Toc525192403" w:history="1">
            <w:r w:rsidR="00F95703" w:rsidRPr="00643BCD">
              <w:rPr>
                <w:rFonts w:eastAsia="Calibri"/>
                <w:noProof/>
                <w:color w:val="0000FF"/>
                <w:kern w:val="0"/>
                <w:sz w:val="24"/>
                <w:szCs w:val="24"/>
                <w:u w:val="single"/>
                <w:lang w:eastAsia="x-none"/>
              </w:rPr>
              <w:t>4.2.1.</w:t>
            </w:r>
            <w:r w:rsidR="00F95703" w:rsidRPr="00643BCD">
              <w:rPr>
                <w:noProof/>
                <w:color w:val="auto"/>
                <w:kern w:val="0"/>
                <w:sz w:val="24"/>
                <w:szCs w:val="24"/>
              </w:rPr>
              <w:tab/>
            </w:r>
            <w:r w:rsidR="00F95703" w:rsidRPr="00643BCD">
              <w:rPr>
                <w:rFonts w:eastAsia="Calibri"/>
                <w:noProof/>
                <w:color w:val="0000FF"/>
                <w:kern w:val="0"/>
                <w:sz w:val="24"/>
                <w:szCs w:val="24"/>
                <w:u w:val="single"/>
                <w:lang w:eastAsia="x-none"/>
              </w:rPr>
              <w:t>Minimalni ukupan promet gospodarskog subjekta</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_Toc525192403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12</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660"/>
              <w:tab w:val="right" w:leader="dot" w:pos="9062"/>
            </w:tabs>
            <w:spacing w:after="100" w:line="276" w:lineRule="auto"/>
            <w:rPr>
              <w:noProof/>
              <w:color w:val="auto"/>
              <w:kern w:val="0"/>
              <w:sz w:val="24"/>
              <w:szCs w:val="24"/>
            </w:rPr>
          </w:pPr>
          <w:hyperlink w:anchor="_Toc525192404" w:history="1">
            <w:r w:rsidR="00F95703" w:rsidRPr="00643BCD">
              <w:rPr>
                <w:noProof/>
                <w:color w:val="0000FF"/>
                <w:kern w:val="0"/>
                <w:sz w:val="24"/>
                <w:szCs w:val="24"/>
                <w:u w:val="single"/>
              </w:rPr>
              <w:t>4.3.</w:t>
            </w:r>
            <w:r w:rsidR="00F95703" w:rsidRPr="00643BCD">
              <w:rPr>
                <w:noProof/>
                <w:color w:val="auto"/>
                <w:kern w:val="0"/>
                <w:sz w:val="24"/>
                <w:szCs w:val="24"/>
              </w:rPr>
              <w:tab/>
            </w:r>
            <w:r w:rsidR="00F95703" w:rsidRPr="00643BCD">
              <w:rPr>
                <w:rFonts w:eastAsia="Calibri"/>
                <w:noProof/>
                <w:color w:val="0000FF"/>
                <w:kern w:val="0"/>
                <w:sz w:val="24"/>
                <w:szCs w:val="24"/>
                <w:u w:val="single"/>
              </w:rPr>
              <w:t xml:space="preserve">Tehnička i stručna sposobnost - </w:t>
            </w:r>
            <w:r w:rsidR="00F95703" w:rsidRPr="00643BCD">
              <w:rPr>
                <w:noProof/>
                <w:color w:val="0000FF"/>
                <w:kern w:val="0"/>
                <w:sz w:val="24"/>
                <w:szCs w:val="24"/>
                <w:u w:val="single"/>
              </w:rPr>
              <w:t>Popis izvedenih radova, stručna osobu na gradilištu, posjedovanje alata i opreme potrebne za izvršenje ovog predmeta nabave.</w:t>
            </w:r>
            <w:r w:rsidR="00F95703" w:rsidRPr="00643BCD">
              <w:rPr>
                <w:noProof/>
                <w:webHidden/>
                <w:color w:val="auto"/>
                <w:kern w:val="0"/>
                <w:sz w:val="24"/>
                <w:szCs w:val="24"/>
              </w:rPr>
              <w:tab/>
            </w:r>
            <w:r w:rsidR="00F95703" w:rsidRPr="00643BCD">
              <w:rPr>
                <w:noProof/>
                <w:webHidden/>
                <w:color w:val="auto"/>
                <w:kern w:val="0"/>
                <w:sz w:val="24"/>
                <w:szCs w:val="24"/>
              </w:rPr>
              <w:fldChar w:fldCharType="begin"/>
            </w:r>
            <w:r w:rsidR="00F95703" w:rsidRPr="00643BCD">
              <w:rPr>
                <w:noProof/>
                <w:webHidden/>
                <w:color w:val="auto"/>
                <w:kern w:val="0"/>
                <w:sz w:val="24"/>
                <w:szCs w:val="24"/>
              </w:rPr>
              <w:instrText xml:space="preserve"> PAGEREF _Toc525192404 \h </w:instrText>
            </w:r>
            <w:r w:rsidR="00F95703" w:rsidRPr="00643BCD">
              <w:rPr>
                <w:noProof/>
                <w:webHidden/>
                <w:color w:val="auto"/>
                <w:kern w:val="0"/>
                <w:sz w:val="24"/>
                <w:szCs w:val="24"/>
              </w:rPr>
            </w:r>
            <w:r w:rsidR="00F95703" w:rsidRPr="00643BCD">
              <w:rPr>
                <w:noProof/>
                <w:webHidden/>
                <w:color w:val="auto"/>
                <w:kern w:val="0"/>
                <w:sz w:val="24"/>
                <w:szCs w:val="24"/>
              </w:rPr>
              <w:fldChar w:fldCharType="separate"/>
            </w:r>
            <w:r w:rsidR="00F95703" w:rsidRPr="00643BCD">
              <w:rPr>
                <w:noProof/>
                <w:webHidden/>
                <w:color w:val="auto"/>
                <w:kern w:val="0"/>
                <w:sz w:val="24"/>
                <w:szCs w:val="24"/>
              </w:rPr>
              <w:t>13</w:t>
            </w:r>
            <w:r w:rsidR="00F95703" w:rsidRPr="00643BCD">
              <w:rPr>
                <w:noProof/>
                <w:webHidden/>
                <w:color w:val="auto"/>
                <w:kern w:val="0"/>
                <w:sz w:val="24"/>
                <w:szCs w:val="24"/>
              </w:rPr>
              <w:fldChar w:fldCharType="end"/>
            </w:r>
          </w:hyperlink>
        </w:p>
        <w:p w:rsidR="00F95703" w:rsidRPr="00643BCD" w:rsidRDefault="00573A43" w:rsidP="00F95703">
          <w:pPr>
            <w:tabs>
              <w:tab w:val="left" w:pos="1320"/>
              <w:tab w:val="right" w:leader="dot" w:pos="9062"/>
            </w:tabs>
            <w:spacing w:after="100" w:line="276" w:lineRule="auto"/>
            <w:ind w:left="440"/>
            <w:rPr>
              <w:noProof/>
              <w:color w:val="auto"/>
              <w:kern w:val="0"/>
              <w:sz w:val="24"/>
              <w:szCs w:val="24"/>
            </w:rPr>
          </w:pPr>
          <w:hyperlink w:anchor="_Toc525192405" w:history="1">
            <w:r w:rsidR="00F95703" w:rsidRPr="00643BCD">
              <w:rPr>
                <w:rFonts w:eastAsia="Calibri"/>
                <w:noProof/>
                <w:color w:val="0000FF"/>
                <w:kern w:val="0"/>
                <w:sz w:val="24"/>
                <w:szCs w:val="24"/>
                <w:u w:val="single"/>
                <w:lang w:eastAsia="en-US"/>
              </w:rPr>
              <w:t>4.3.1.</w:t>
            </w:r>
            <w:r w:rsidR="00F95703" w:rsidRPr="00643BCD">
              <w:rPr>
                <w:noProof/>
                <w:color w:val="auto"/>
                <w:kern w:val="0"/>
                <w:sz w:val="24"/>
                <w:szCs w:val="24"/>
              </w:rPr>
              <w:tab/>
            </w:r>
            <w:r w:rsidR="00F95703" w:rsidRPr="00643BCD">
              <w:rPr>
                <w:rFonts w:eastAsia="Calibri"/>
                <w:noProof/>
                <w:color w:val="0000FF"/>
                <w:kern w:val="0"/>
                <w:sz w:val="24"/>
                <w:szCs w:val="24"/>
                <w:u w:val="single"/>
                <w:lang w:eastAsia="en-US"/>
              </w:rPr>
              <w:t>Popis izvedenih radova</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_Toc525192405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13</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1320"/>
              <w:tab w:val="right" w:leader="dot" w:pos="9062"/>
            </w:tabs>
            <w:spacing w:after="100" w:line="276" w:lineRule="auto"/>
            <w:ind w:left="440"/>
            <w:rPr>
              <w:noProof/>
              <w:color w:val="auto"/>
              <w:kern w:val="0"/>
              <w:sz w:val="24"/>
              <w:szCs w:val="24"/>
            </w:rPr>
          </w:pPr>
          <w:hyperlink w:anchor="_Toc525192406" w:history="1">
            <w:r w:rsidR="00F95703" w:rsidRPr="00643BCD">
              <w:rPr>
                <w:rFonts w:eastAsia="Calibri"/>
                <w:noProof/>
                <w:color w:val="0000FF"/>
                <w:kern w:val="0"/>
                <w:sz w:val="24"/>
                <w:szCs w:val="24"/>
                <w:u w:val="single"/>
                <w:lang w:eastAsia="en-US"/>
              </w:rPr>
              <w:t>4.3.2.</w:t>
            </w:r>
            <w:r w:rsidR="00F95703" w:rsidRPr="00643BCD">
              <w:rPr>
                <w:noProof/>
                <w:color w:val="auto"/>
                <w:kern w:val="0"/>
                <w:sz w:val="24"/>
                <w:szCs w:val="24"/>
              </w:rPr>
              <w:tab/>
            </w:r>
            <w:r w:rsidR="00F95703" w:rsidRPr="00643BCD">
              <w:rPr>
                <w:rFonts w:eastAsia="Calibri"/>
                <w:noProof/>
                <w:color w:val="0000FF"/>
                <w:kern w:val="0"/>
                <w:sz w:val="24"/>
                <w:szCs w:val="24"/>
                <w:u w:val="single"/>
                <w:lang w:eastAsia="en-US"/>
              </w:rPr>
              <w:t>Izjava o alatima, postrojenjima ili tehničkoj opremi te osoblju koje je na raspolaganju pružatelju usluga ili izvođaču radova u svrhu izvršenja ugovora</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_Toc525192406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13</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1320"/>
              <w:tab w:val="right" w:leader="dot" w:pos="9062"/>
            </w:tabs>
            <w:spacing w:after="100" w:line="276" w:lineRule="auto"/>
            <w:ind w:left="440"/>
            <w:rPr>
              <w:noProof/>
              <w:color w:val="auto"/>
              <w:kern w:val="0"/>
              <w:sz w:val="24"/>
              <w:szCs w:val="24"/>
            </w:rPr>
          </w:pPr>
          <w:hyperlink w:anchor="_Toc525192407" w:history="1">
            <w:r w:rsidR="00F95703" w:rsidRPr="00643BCD">
              <w:rPr>
                <w:rFonts w:eastAsia="Calibri"/>
                <w:noProof/>
                <w:color w:val="0000FF"/>
                <w:kern w:val="0"/>
                <w:sz w:val="24"/>
                <w:szCs w:val="24"/>
                <w:u w:val="single"/>
                <w:lang w:eastAsia="en-US"/>
              </w:rPr>
              <w:t>4.3.3.</w:t>
            </w:r>
            <w:r w:rsidR="00F95703" w:rsidRPr="00643BCD">
              <w:rPr>
                <w:noProof/>
                <w:color w:val="auto"/>
                <w:kern w:val="0"/>
                <w:sz w:val="24"/>
                <w:szCs w:val="24"/>
              </w:rPr>
              <w:tab/>
            </w:r>
            <w:r w:rsidR="00F95703" w:rsidRPr="00643BCD">
              <w:rPr>
                <w:rFonts w:eastAsia="Calibri"/>
                <w:noProof/>
                <w:color w:val="0000FF"/>
                <w:kern w:val="0"/>
                <w:sz w:val="24"/>
                <w:szCs w:val="24"/>
                <w:u w:val="single"/>
                <w:lang w:eastAsia="en-US"/>
              </w:rPr>
              <w:t>Obrazovne i stručne kvalifikacije pružatelja usluge ili izvođača radova ili njihova rukovodećeg osoblja</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_Toc525192407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14</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1320"/>
              <w:tab w:val="right" w:leader="dot" w:pos="9062"/>
            </w:tabs>
            <w:spacing w:after="100" w:line="276" w:lineRule="auto"/>
            <w:ind w:left="440"/>
            <w:rPr>
              <w:noProof/>
              <w:color w:val="auto"/>
              <w:kern w:val="0"/>
              <w:sz w:val="24"/>
              <w:szCs w:val="24"/>
            </w:rPr>
          </w:pPr>
          <w:hyperlink w:anchor="_Toc525192408" w:history="1">
            <w:r w:rsidR="00F95703" w:rsidRPr="00643BCD">
              <w:rPr>
                <w:rFonts w:eastAsia="Calibri"/>
                <w:noProof/>
                <w:color w:val="0000FF"/>
                <w:kern w:val="0"/>
                <w:sz w:val="24"/>
                <w:szCs w:val="24"/>
                <w:u w:val="single"/>
                <w:lang w:eastAsia="en-US"/>
              </w:rPr>
              <w:t>4.3.4.</w:t>
            </w:r>
            <w:r w:rsidR="00F95703" w:rsidRPr="00643BCD">
              <w:rPr>
                <w:noProof/>
                <w:color w:val="auto"/>
                <w:kern w:val="0"/>
                <w:sz w:val="24"/>
                <w:szCs w:val="24"/>
              </w:rPr>
              <w:tab/>
            </w:r>
            <w:r w:rsidR="00F95703" w:rsidRPr="00643BCD">
              <w:rPr>
                <w:rFonts w:eastAsia="Calibri"/>
                <w:noProof/>
                <w:color w:val="0000FF"/>
                <w:kern w:val="0"/>
                <w:sz w:val="24"/>
                <w:szCs w:val="24"/>
                <w:u w:val="single"/>
                <w:lang w:eastAsia="en-US"/>
              </w:rPr>
              <w:t>Oslanjanje na sposobnost drugih gospodarskih subjekata</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_Toc525192408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15</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426"/>
              <w:tab w:val="right" w:leader="dot" w:pos="9062"/>
            </w:tabs>
            <w:spacing w:after="100" w:line="276" w:lineRule="auto"/>
            <w:rPr>
              <w:noProof/>
              <w:color w:val="auto"/>
              <w:kern w:val="0"/>
              <w:sz w:val="24"/>
              <w:szCs w:val="24"/>
            </w:rPr>
          </w:pPr>
          <w:hyperlink w:anchor="_Toc525192409" w:history="1">
            <w:r w:rsidR="00F95703" w:rsidRPr="00643BCD">
              <w:rPr>
                <w:rFonts w:eastAsia="Calibri"/>
                <w:noProof/>
                <w:color w:val="0000FF"/>
                <w:kern w:val="0"/>
                <w:sz w:val="24"/>
                <w:szCs w:val="24"/>
                <w:u w:val="single"/>
                <w:lang w:eastAsia="en-US"/>
              </w:rPr>
              <w:t>5.</w:t>
            </w:r>
            <w:r w:rsidR="00F95703" w:rsidRPr="00643BCD">
              <w:rPr>
                <w:noProof/>
                <w:color w:val="auto"/>
                <w:kern w:val="0"/>
                <w:sz w:val="24"/>
                <w:szCs w:val="24"/>
              </w:rPr>
              <w:tab/>
            </w:r>
            <w:r w:rsidR="00F95703" w:rsidRPr="00643BCD">
              <w:rPr>
                <w:rFonts w:eastAsia="Calibri"/>
                <w:noProof/>
                <w:color w:val="0000FF"/>
                <w:kern w:val="0"/>
                <w:sz w:val="24"/>
                <w:szCs w:val="24"/>
                <w:u w:val="single"/>
                <w:lang w:eastAsia="en-US"/>
              </w:rPr>
              <w:t>PODACI O PONUDI</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_Toc525192409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15</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660"/>
              <w:tab w:val="right" w:leader="dot" w:pos="9062"/>
            </w:tabs>
            <w:spacing w:after="100" w:line="276" w:lineRule="auto"/>
            <w:rPr>
              <w:noProof/>
              <w:color w:val="auto"/>
              <w:kern w:val="0"/>
              <w:sz w:val="24"/>
              <w:szCs w:val="24"/>
            </w:rPr>
          </w:pPr>
          <w:hyperlink w:anchor="_Toc525192410" w:history="1">
            <w:r w:rsidR="00F95703" w:rsidRPr="00643BCD">
              <w:rPr>
                <w:noProof/>
                <w:color w:val="0000FF"/>
                <w:kern w:val="0"/>
                <w:sz w:val="24"/>
                <w:szCs w:val="24"/>
                <w:u w:val="single"/>
              </w:rPr>
              <w:t>5.1.</w:t>
            </w:r>
            <w:r w:rsidR="00F95703" w:rsidRPr="00643BCD">
              <w:rPr>
                <w:noProof/>
                <w:color w:val="auto"/>
                <w:kern w:val="0"/>
                <w:sz w:val="24"/>
                <w:szCs w:val="24"/>
              </w:rPr>
              <w:tab/>
            </w:r>
            <w:r w:rsidR="00F95703" w:rsidRPr="00643BCD">
              <w:rPr>
                <w:noProof/>
                <w:color w:val="0000FF"/>
                <w:kern w:val="0"/>
                <w:sz w:val="24"/>
                <w:szCs w:val="24"/>
                <w:u w:val="single"/>
              </w:rPr>
              <w:t>Sadržaj i način izrade</w:t>
            </w:r>
            <w:r w:rsidR="00F95703" w:rsidRPr="00643BCD">
              <w:rPr>
                <w:noProof/>
                <w:webHidden/>
                <w:color w:val="auto"/>
                <w:kern w:val="0"/>
                <w:sz w:val="24"/>
                <w:szCs w:val="24"/>
              </w:rPr>
              <w:tab/>
            </w:r>
            <w:r w:rsidR="00F95703" w:rsidRPr="00643BCD">
              <w:rPr>
                <w:noProof/>
                <w:webHidden/>
                <w:color w:val="auto"/>
                <w:kern w:val="0"/>
                <w:sz w:val="24"/>
                <w:szCs w:val="24"/>
              </w:rPr>
              <w:fldChar w:fldCharType="begin"/>
            </w:r>
            <w:r w:rsidR="00F95703" w:rsidRPr="00643BCD">
              <w:rPr>
                <w:noProof/>
                <w:webHidden/>
                <w:color w:val="auto"/>
                <w:kern w:val="0"/>
                <w:sz w:val="24"/>
                <w:szCs w:val="24"/>
              </w:rPr>
              <w:instrText xml:space="preserve"> PAGEREF _Toc525192410 \h </w:instrText>
            </w:r>
            <w:r w:rsidR="00F95703" w:rsidRPr="00643BCD">
              <w:rPr>
                <w:noProof/>
                <w:webHidden/>
                <w:color w:val="auto"/>
                <w:kern w:val="0"/>
                <w:sz w:val="24"/>
                <w:szCs w:val="24"/>
              </w:rPr>
            </w:r>
            <w:r w:rsidR="00F95703" w:rsidRPr="00643BCD">
              <w:rPr>
                <w:noProof/>
                <w:webHidden/>
                <w:color w:val="auto"/>
                <w:kern w:val="0"/>
                <w:sz w:val="24"/>
                <w:szCs w:val="24"/>
              </w:rPr>
              <w:fldChar w:fldCharType="separate"/>
            </w:r>
            <w:r w:rsidR="00F95703" w:rsidRPr="00643BCD">
              <w:rPr>
                <w:noProof/>
                <w:webHidden/>
                <w:color w:val="auto"/>
                <w:kern w:val="0"/>
                <w:sz w:val="24"/>
                <w:szCs w:val="24"/>
              </w:rPr>
              <w:t>15</w:t>
            </w:r>
            <w:r w:rsidR="00F95703" w:rsidRPr="00643BCD">
              <w:rPr>
                <w:noProof/>
                <w:webHidden/>
                <w:color w:val="auto"/>
                <w:kern w:val="0"/>
                <w:sz w:val="24"/>
                <w:szCs w:val="24"/>
              </w:rPr>
              <w:fldChar w:fldCharType="end"/>
            </w:r>
          </w:hyperlink>
        </w:p>
        <w:p w:rsidR="00F95703" w:rsidRPr="00643BCD" w:rsidRDefault="00573A43" w:rsidP="00F95703">
          <w:pPr>
            <w:tabs>
              <w:tab w:val="left" w:pos="660"/>
              <w:tab w:val="right" w:leader="dot" w:pos="9062"/>
            </w:tabs>
            <w:spacing w:after="100" w:line="276" w:lineRule="auto"/>
            <w:rPr>
              <w:noProof/>
              <w:color w:val="auto"/>
              <w:kern w:val="0"/>
              <w:sz w:val="24"/>
              <w:szCs w:val="24"/>
            </w:rPr>
          </w:pPr>
          <w:hyperlink w:anchor="_Toc525192411" w:history="1">
            <w:r w:rsidR="00F95703" w:rsidRPr="00643BCD">
              <w:rPr>
                <w:noProof/>
                <w:color w:val="0000FF"/>
                <w:kern w:val="0"/>
                <w:sz w:val="24"/>
                <w:szCs w:val="24"/>
                <w:u w:val="single"/>
              </w:rPr>
              <w:t>5.2.</w:t>
            </w:r>
            <w:r w:rsidR="00F95703" w:rsidRPr="00643BCD">
              <w:rPr>
                <w:noProof/>
                <w:color w:val="auto"/>
                <w:kern w:val="0"/>
                <w:sz w:val="24"/>
                <w:szCs w:val="24"/>
              </w:rPr>
              <w:tab/>
            </w:r>
            <w:r w:rsidR="00F95703" w:rsidRPr="00643BCD">
              <w:rPr>
                <w:noProof/>
                <w:color w:val="0000FF"/>
                <w:kern w:val="0"/>
                <w:sz w:val="24"/>
                <w:szCs w:val="24"/>
                <w:u w:val="single"/>
              </w:rPr>
              <w:t>Način dostave ponuda</w:t>
            </w:r>
            <w:r w:rsidR="00F95703" w:rsidRPr="00643BCD">
              <w:rPr>
                <w:noProof/>
                <w:webHidden/>
                <w:color w:val="auto"/>
                <w:kern w:val="0"/>
                <w:sz w:val="24"/>
                <w:szCs w:val="24"/>
              </w:rPr>
              <w:tab/>
            </w:r>
            <w:r w:rsidR="00F95703" w:rsidRPr="00643BCD">
              <w:rPr>
                <w:noProof/>
                <w:webHidden/>
                <w:color w:val="auto"/>
                <w:kern w:val="0"/>
                <w:sz w:val="24"/>
                <w:szCs w:val="24"/>
              </w:rPr>
              <w:fldChar w:fldCharType="begin"/>
            </w:r>
            <w:r w:rsidR="00F95703" w:rsidRPr="00643BCD">
              <w:rPr>
                <w:noProof/>
                <w:webHidden/>
                <w:color w:val="auto"/>
                <w:kern w:val="0"/>
                <w:sz w:val="24"/>
                <w:szCs w:val="24"/>
              </w:rPr>
              <w:instrText xml:space="preserve"> PAGEREF _Toc525192411 \h </w:instrText>
            </w:r>
            <w:r w:rsidR="00F95703" w:rsidRPr="00643BCD">
              <w:rPr>
                <w:noProof/>
                <w:webHidden/>
                <w:color w:val="auto"/>
                <w:kern w:val="0"/>
                <w:sz w:val="24"/>
                <w:szCs w:val="24"/>
              </w:rPr>
            </w:r>
            <w:r w:rsidR="00F95703" w:rsidRPr="00643BCD">
              <w:rPr>
                <w:noProof/>
                <w:webHidden/>
                <w:color w:val="auto"/>
                <w:kern w:val="0"/>
                <w:sz w:val="24"/>
                <w:szCs w:val="24"/>
              </w:rPr>
              <w:fldChar w:fldCharType="separate"/>
            </w:r>
            <w:r w:rsidR="00F95703" w:rsidRPr="00643BCD">
              <w:rPr>
                <w:noProof/>
                <w:webHidden/>
                <w:color w:val="auto"/>
                <w:kern w:val="0"/>
                <w:sz w:val="24"/>
                <w:szCs w:val="24"/>
              </w:rPr>
              <w:t>16</w:t>
            </w:r>
            <w:r w:rsidR="00F95703" w:rsidRPr="00643BCD">
              <w:rPr>
                <w:noProof/>
                <w:webHidden/>
                <w:color w:val="auto"/>
                <w:kern w:val="0"/>
                <w:sz w:val="24"/>
                <w:szCs w:val="24"/>
              </w:rPr>
              <w:fldChar w:fldCharType="end"/>
            </w:r>
          </w:hyperlink>
        </w:p>
        <w:p w:rsidR="00F95703" w:rsidRPr="00643BCD" w:rsidRDefault="00573A43" w:rsidP="00F95703">
          <w:pPr>
            <w:tabs>
              <w:tab w:val="left" w:pos="1320"/>
              <w:tab w:val="right" w:leader="dot" w:pos="9062"/>
            </w:tabs>
            <w:spacing w:after="100" w:line="276" w:lineRule="auto"/>
            <w:ind w:left="440"/>
            <w:rPr>
              <w:noProof/>
              <w:color w:val="auto"/>
              <w:kern w:val="0"/>
              <w:sz w:val="24"/>
              <w:szCs w:val="24"/>
            </w:rPr>
          </w:pPr>
          <w:hyperlink w:anchor="_Toc525192412" w:history="1">
            <w:r w:rsidR="00F95703" w:rsidRPr="00643BCD">
              <w:rPr>
                <w:rFonts w:eastAsia="Calibri"/>
                <w:noProof/>
                <w:color w:val="0000FF"/>
                <w:kern w:val="0"/>
                <w:sz w:val="24"/>
                <w:szCs w:val="24"/>
                <w:u w:val="single"/>
                <w:lang w:eastAsia="en-US"/>
              </w:rPr>
              <w:t>5.2.1.</w:t>
            </w:r>
            <w:r w:rsidR="00F95703" w:rsidRPr="00643BCD">
              <w:rPr>
                <w:noProof/>
                <w:color w:val="auto"/>
                <w:kern w:val="0"/>
                <w:sz w:val="24"/>
                <w:szCs w:val="24"/>
              </w:rPr>
              <w:tab/>
            </w:r>
            <w:r w:rsidR="00F95703" w:rsidRPr="00643BCD">
              <w:rPr>
                <w:rFonts w:eastAsia="Calibri"/>
                <w:noProof/>
                <w:color w:val="0000FF"/>
                <w:kern w:val="0"/>
                <w:sz w:val="24"/>
                <w:szCs w:val="24"/>
                <w:u w:val="single"/>
                <w:lang w:eastAsia="en-US"/>
              </w:rPr>
              <w:t>Adresa dostave ponuda</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_Toc525192412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16</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1320"/>
              <w:tab w:val="right" w:leader="dot" w:pos="9062"/>
            </w:tabs>
            <w:spacing w:after="100" w:line="276" w:lineRule="auto"/>
            <w:ind w:left="440"/>
            <w:rPr>
              <w:noProof/>
              <w:color w:val="auto"/>
              <w:kern w:val="0"/>
              <w:sz w:val="24"/>
              <w:szCs w:val="24"/>
            </w:rPr>
          </w:pPr>
          <w:hyperlink w:anchor="_Toc525192413" w:history="1">
            <w:r w:rsidR="00F95703" w:rsidRPr="00643BCD">
              <w:rPr>
                <w:rFonts w:eastAsia="Calibri"/>
                <w:noProof/>
                <w:color w:val="0000FF"/>
                <w:kern w:val="0"/>
                <w:sz w:val="24"/>
                <w:szCs w:val="24"/>
                <w:u w:val="single"/>
                <w:lang w:eastAsia="en-US"/>
              </w:rPr>
              <w:t>5.2.2.</w:t>
            </w:r>
            <w:r w:rsidR="00F95703" w:rsidRPr="00643BCD">
              <w:rPr>
                <w:noProof/>
                <w:color w:val="auto"/>
                <w:kern w:val="0"/>
                <w:sz w:val="24"/>
                <w:szCs w:val="24"/>
              </w:rPr>
              <w:tab/>
            </w:r>
            <w:r w:rsidR="00F95703" w:rsidRPr="00643BCD">
              <w:rPr>
                <w:rFonts w:eastAsia="Calibri"/>
                <w:noProof/>
                <w:color w:val="0000FF"/>
                <w:kern w:val="0"/>
                <w:sz w:val="24"/>
                <w:szCs w:val="24"/>
                <w:u w:val="single"/>
                <w:lang w:eastAsia="en-US"/>
              </w:rPr>
              <w:t>Način određivanja cijene ponude i valuta ponude</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_Toc525192413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16</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1320"/>
              <w:tab w:val="right" w:leader="dot" w:pos="9062"/>
            </w:tabs>
            <w:spacing w:after="100" w:line="276" w:lineRule="auto"/>
            <w:ind w:left="440"/>
            <w:rPr>
              <w:noProof/>
              <w:color w:val="auto"/>
              <w:kern w:val="0"/>
              <w:sz w:val="24"/>
              <w:szCs w:val="24"/>
            </w:rPr>
          </w:pPr>
          <w:hyperlink w:anchor="_Toc525192414" w:history="1">
            <w:r w:rsidR="00F95703" w:rsidRPr="00643BCD">
              <w:rPr>
                <w:rFonts w:eastAsia="Calibri"/>
                <w:noProof/>
                <w:color w:val="0000FF"/>
                <w:kern w:val="0"/>
                <w:sz w:val="24"/>
                <w:szCs w:val="24"/>
                <w:u w:val="single"/>
                <w:lang w:eastAsia="en-US"/>
              </w:rPr>
              <w:t>5.2.3.</w:t>
            </w:r>
            <w:r w:rsidR="00F95703" w:rsidRPr="00643BCD">
              <w:rPr>
                <w:noProof/>
                <w:color w:val="auto"/>
                <w:kern w:val="0"/>
                <w:sz w:val="24"/>
                <w:szCs w:val="24"/>
              </w:rPr>
              <w:tab/>
            </w:r>
            <w:r w:rsidR="00F95703" w:rsidRPr="00643BCD">
              <w:rPr>
                <w:rFonts w:eastAsia="Calibri"/>
                <w:noProof/>
                <w:color w:val="0000FF"/>
                <w:kern w:val="0"/>
                <w:sz w:val="24"/>
                <w:szCs w:val="24"/>
                <w:u w:val="single"/>
                <w:lang w:eastAsia="en-US"/>
              </w:rPr>
              <w:t>Jezik i pismo na kojem se izrađuje ponuda</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_Toc525192414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17</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1320"/>
              <w:tab w:val="right" w:leader="dot" w:pos="9062"/>
            </w:tabs>
            <w:spacing w:after="100" w:line="276" w:lineRule="auto"/>
            <w:ind w:left="440"/>
            <w:rPr>
              <w:noProof/>
              <w:color w:val="auto"/>
              <w:kern w:val="0"/>
              <w:sz w:val="24"/>
              <w:szCs w:val="24"/>
            </w:rPr>
          </w:pPr>
          <w:hyperlink w:anchor="_Toc525192415" w:history="1">
            <w:r w:rsidR="00F95703" w:rsidRPr="00643BCD">
              <w:rPr>
                <w:rFonts w:eastAsia="Calibri"/>
                <w:noProof/>
                <w:color w:val="0000FF"/>
                <w:kern w:val="0"/>
                <w:sz w:val="24"/>
                <w:szCs w:val="24"/>
                <w:u w:val="single"/>
                <w:lang w:eastAsia="en-US"/>
              </w:rPr>
              <w:t>5.2.4.</w:t>
            </w:r>
            <w:r w:rsidR="00F95703" w:rsidRPr="00643BCD">
              <w:rPr>
                <w:noProof/>
                <w:color w:val="auto"/>
                <w:kern w:val="0"/>
                <w:sz w:val="24"/>
                <w:szCs w:val="24"/>
              </w:rPr>
              <w:tab/>
            </w:r>
            <w:r w:rsidR="00F95703" w:rsidRPr="00643BCD">
              <w:rPr>
                <w:rFonts w:eastAsia="Calibri"/>
                <w:noProof/>
                <w:color w:val="0000FF"/>
                <w:kern w:val="0"/>
                <w:sz w:val="24"/>
                <w:szCs w:val="24"/>
                <w:u w:val="single"/>
                <w:lang w:eastAsia="en-US"/>
              </w:rPr>
              <w:t>Rok valjanosti ponude</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_Toc525192415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17</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1320"/>
              <w:tab w:val="right" w:leader="dot" w:pos="9062"/>
            </w:tabs>
            <w:spacing w:after="100" w:line="276" w:lineRule="auto"/>
            <w:ind w:left="440"/>
            <w:rPr>
              <w:noProof/>
              <w:color w:val="auto"/>
              <w:kern w:val="0"/>
              <w:sz w:val="24"/>
              <w:szCs w:val="24"/>
            </w:rPr>
          </w:pPr>
          <w:hyperlink w:anchor="_Toc525192416" w:history="1">
            <w:r w:rsidR="00F95703" w:rsidRPr="00643BCD">
              <w:rPr>
                <w:rFonts w:eastAsia="Calibri"/>
                <w:noProof/>
                <w:color w:val="0000FF"/>
                <w:kern w:val="0"/>
                <w:sz w:val="24"/>
                <w:szCs w:val="24"/>
                <w:u w:val="single"/>
                <w:lang w:eastAsia="en-US"/>
              </w:rPr>
              <w:t>5.2.5.</w:t>
            </w:r>
            <w:r w:rsidR="00F95703" w:rsidRPr="00643BCD">
              <w:rPr>
                <w:noProof/>
                <w:color w:val="auto"/>
                <w:kern w:val="0"/>
                <w:sz w:val="24"/>
                <w:szCs w:val="24"/>
              </w:rPr>
              <w:tab/>
            </w:r>
            <w:r w:rsidR="00F95703" w:rsidRPr="00643BCD">
              <w:rPr>
                <w:rFonts w:eastAsia="Calibri"/>
                <w:noProof/>
                <w:color w:val="0000FF"/>
                <w:kern w:val="0"/>
                <w:sz w:val="24"/>
                <w:szCs w:val="24"/>
                <w:u w:val="single"/>
                <w:lang w:eastAsia="en-US"/>
              </w:rPr>
              <w:t>Izmjena ponude i odustajanje od ponude</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_Toc525192416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17</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1320"/>
              <w:tab w:val="right" w:leader="dot" w:pos="9062"/>
            </w:tabs>
            <w:spacing w:after="100" w:line="276" w:lineRule="auto"/>
            <w:ind w:left="440"/>
            <w:rPr>
              <w:noProof/>
              <w:color w:val="auto"/>
              <w:kern w:val="0"/>
              <w:sz w:val="24"/>
              <w:szCs w:val="24"/>
            </w:rPr>
          </w:pPr>
          <w:hyperlink w:anchor="_Toc525192417" w:history="1">
            <w:r w:rsidR="00F95703" w:rsidRPr="00643BCD">
              <w:rPr>
                <w:rFonts w:eastAsia="Calibri"/>
                <w:noProof/>
                <w:color w:val="0000FF"/>
                <w:kern w:val="0"/>
                <w:sz w:val="24"/>
                <w:szCs w:val="24"/>
                <w:u w:val="single"/>
                <w:lang w:eastAsia="en-US"/>
              </w:rPr>
              <w:t>5.2.6.</w:t>
            </w:r>
            <w:r w:rsidR="00F95703" w:rsidRPr="00643BCD">
              <w:rPr>
                <w:noProof/>
                <w:color w:val="auto"/>
                <w:kern w:val="0"/>
                <w:sz w:val="24"/>
                <w:szCs w:val="24"/>
              </w:rPr>
              <w:tab/>
            </w:r>
            <w:r w:rsidR="00F95703" w:rsidRPr="00643BCD">
              <w:rPr>
                <w:rFonts w:eastAsia="Calibri"/>
                <w:noProof/>
                <w:color w:val="0000FF"/>
                <w:kern w:val="0"/>
                <w:sz w:val="24"/>
                <w:szCs w:val="24"/>
                <w:u w:val="single"/>
                <w:lang w:eastAsia="en-US"/>
              </w:rPr>
              <w:t>Tajnost podataka</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_Toc525192417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17</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1320"/>
              <w:tab w:val="right" w:leader="dot" w:pos="9062"/>
            </w:tabs>
            <w:spacing w:after="100" w:line="276" w:lineRule="auto"/>
            <w:ind w:left="440"/>
            <w:rPr>
              <w:noProof/>
              <w:color w:val="auto"/>
              <w:kern w:val="0"/>
              <w:sz w:val="24"/>
              <w:szCs w:val="24"/>
            </w:rPr>
          </w:pPr>
          <w:hyperlink w:anchor="_Toc525192418" w:history="1">
            <w:r w:rsidR="00F95703" w:rsidRPr="00643BCD">
              <w:rPr>
                <w:rFonts w:eastAsia="Calibri"/>
                <w:noProof/>
                <w:color w:val="0000FF"/>
                <w:kern w:val="0"/>
                <w:sz w:val="24"/>
                <w:szCs w:val="24"/>
                <w:u w:val="single"/>
                <w:lang w:eastAsia="en-US"/>
              </w:rPr>
              <w:t>5.2.7.</w:t>
            </w:r>
            <w:r w:rsidR="00F95703" w:rsidRPr="00643BCD">
              <w:rPr>
                <w:noProof/>
                <w:color w:val="auto"/>
                <w:kern w:val="0"/>
                <w:sz w:val="24"/>
                <w:szCs w:val="24"/>
              </w:rPr>
              <w:tab/>
            </w:r>
            <w:r w:rsidR="00F95703" w:rsidRPr="00643BCD">
              <w:rPr>
                <w:rFonts w:eastAsia="Calibri"/>
                <w:noProof/>
                <w:color w:val="0000FF"/>
                <w:kern w:val="0"/>
                <w:sz w:val="24"/>
                <w:szCs w:val="24"/>
                <w:u w:val="single"/>
                <w:lang w:eastAsia="en-US"/>
              </w:rPr>
              <w:t>Dopustivost varijanti ponuda</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_Toc525192418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17</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1320"/>
              <w:tab w:val="right" w:leader="dot" w:pos="9062"/>
            </w:tabs>
            <w:spacing w:after="100" w:line="276" w:lineRule="auto"/>
            <w:ind w:left="440"/>
            <w:rPr>
              <w:noProof/>
              <w:color w:val="auto"/>
              <w:kern w:val="0"/>
              <w:sz w:val="24"/>
              <w:szCs w:val="24"/>
            </w:rPr>
          </w:pPr>
          <w:hyperlink w:anchor="_Toc525192419" w:history="1">
            <w:r w:rsidR="00F95703" w:rsidRPr="00643BCD">
              <w:rPr>
                <w:rFonts w:eastAsia="Calibri"/>
                <w:noProof/>
                <w:color w:val="0000FF"/>
                <w:kern w:val="0"/>
                <w:sz w:val="24"/>
                <w:szCs w:val="24"/>
                <w:u w:val="single"/>
                <w:lang w:eastAsia="x-none"/>
              </w:rPr>
              <w:t>5.2.8.</w:t>
            </w:r>
            <w:r w:rsidR="00F95703" w:rsidRPr="00643BCD">
              <w:rPr>
                <w:noProof/>
                <w:color w:val="auto"/>
                <w:kern w:val="0"/>
                <w:sz w:val="24"/>
                <w:szCs w:val="24"/>
              </w:rPr>
              <w:tab/>
            </w:r>
            <w:r w:rsidR="00F95703" w:rsidRPr="00643BCD">
              <w:rPr>
                <w:rFonts w:eastAsia="Calibri"/>
                <w:noProof/>
                <w:color w:val="0000FF"/>
                <w:kern w:val="0"/>
                <w:sz w:val="24"/>
                <w:szCs w:val="24"/>
                <w:u w:val="single"/>
                <w:lang w:eastAsia="x-none"/>
              </w:rPr>
              <w:t>Trošak ponude</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_Toc525192419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18</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1320"/>
              <w:tab w:val="right" w:leader="dot" w:pos="9062"/>
            </w:tabs>
            <w:spacing w:after="100" w:line="276" w:lineRule="auto"/>
            <w:ind w:left="440"/>
            <w:rPr>
              <w:noProof/>
              <w:color w:val="auto"/>
              <w:kern w:val="0"/>
              <w:sz w:val="24"/>
              <w:szCs w:val="24"/>
            </w:rPr>
          </w:pPr>
          <w:hyperlink w:anchor="_Toc525192420" w:history="1">
            <w:r w:rsidR="00F95703" w:rsidRPr="00643BCD">
              <w:rPr>
                <w:rFonts w:eastAsia="Calibri"/>
                <w:noProof/>
                <w:color w:val="0000FF"/>
                <w:kern w:val="0"/>
                <w:sz w:val="24"/>
                <w:szCs w:val="24"/>
                <w:u w:val="single"/>
                <w:lang w:eastAsia="en-US"/>
              </w:rPr>
              <w:t>5.2.9.</w:t>
            </w:r>
            <w:r w:rsidR="00F95703" w:rsidRPr="00643BCD">
              <w:rPr>
                <w:noProof/>
                <w:color w:val="auto"/>
                <w:kern w:val="0"/>
                <w:sz w:val="24"/>
                <w:szCs w:val="24"/>
              </w:rPr>
              <w:tab/>
            </w:r>
            <w:r w:rsidR="00F95703" w:rsidRPr="00643BCD">
              <w:rPr>
                <w:rFonts w:eastAsia="Calibri"/>
                <w:noProof/>
                <w:color w:val="0000FF"/>
                <w:kern w:val="0"/>
                <w:sz w:val="24"/>
                <w:szCs w:val="24"/>
                <w:u w:val="single"/>
                <w:lang w:eastAsia="en-US"/>
              </w:rPr>
              <w:t>Kriterij za odabir ponude</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_Toc525192420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18</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426"/>
              <w:tab w:val="right" w:leader="dot" w:pos="9062"/>
            </w:tabs>
            <w:spacing w:after="100" w:line="276" w:lineRule="auto"/>
            <w:rPr>
              <w:noProof/>
              <w:color w:val="auto"/>
              <w:kern w:val="0"/>
              <w:sz w:val="24"/>
              <w:szCs w:val="24"/>
            </w:rPr>
          </w:pPr>
          <w:hyperlink w:anchor="_Toc525192421" w:history="1">
            <w:r w:rsidR="00F95703" w:rsidRPr="00643BCD">
              <w:rPr>
                <w:rFonts w:eastAsia="Calibri"/>
                <w:noProof/>
                <w:color w:val="0000FF"/>
                <w:kern w:val="0"/>
                <w:sz w:val="24"/>
                <w:szCs w:val="24"/>
                <w:u w:val="single"/>
                <w:lang w:eastAsia="en-US"/>
              </w:rPr>
              <w:t>6.</w:t>
            </w:r>
            <w:r w:rsidR="00F95703" w:rsidRPr="00643BCD">
              <w:rPr>
                <w:noProof/>
                <w:color w:val="auto"/>
                <w:kern w:val="0"/>
                <w:sz w:val="24"/>
                <w:szCs w:val="24"/>
              </w:rPr>
              <w:tab/>
            </w:r>
            <w:r w:rsidR="00F95703" w:rsidRPr="00643BCD">
              <w:rPr>
                <w:rFonts w:eastAsia="Calibri"/>
                <w:noProof/>
                <w:color w:val="0000FF"/>
                <w:kern w:val="0"/>
                <w:sz w:val="24"/>
                <w:szCs w:val="24"/>
                <w:u w:val="single"/>
                <w:lang w:eastAsia="en-US"/>
              </w:rPr>
              <w:t>OSTALE ODREDBE</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_Toc525192421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19</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660"/>
              <w:tab w:val="right" w:leader="dot" w:pos="9062"/>
            </w:tabs>
            <w:spacing w:after="100" w:line="276" w:lineRule="auto"/>
            <w:rPr>
              <w:noProof/>
              <w:color w:val="auto"/>
              <w:kern w:val="0"/>
              <w:sz w:val="24"/>
              <w:szCs w:val="24"/>
            </w:rPr>
          </w:pPr>
          <w:hyperlink w:anchor="_Toc525192422" w:history="1">
            <w:r w:rsidR="00F95703" w:rsidRPr="00643BCD">
              <w:rPr>
                <w:noProof/>
                <w:color w:val="0000FF"/>
                <w:kern w:val="0"/>
                <w:sz w:val="24"/>
                <w:szCs w:val="24"/>
                <w:u w:val="single"/>
              </w:rPr>
              <w:t>6.1.</w:t>
            </w:r>
            <w:r w:rsidR="00F95703" w:rsidRPr="00643BCD">
              <w:rPr>
                <w:noProof/>
                <w:color w:val="auto"/>
                <w:kern w:val="0"/>
                <w:sz w:val="24"/>
                <w:szCs w:val="24"/>
              </w:rPr>
              <w:tab/>
            </w:r>
            <w:r w:rsidR="00F95703" w:rsidRPr="00643BCD">
              <w:rPr>
                <w:noProof/>
                <w:color w:val="0000FF"/>
                <w:kern w:val="0"/>
                <w:sz w:val="24"/>
                <w:szCs w:val="24"/>
                <w:u w:val="single"/>
              </w:rPr>
              <w:t>Podaci o terminu obilaska lokacije</w:t>
            </w:r>
            <w:r w:rsidR="00F95703" w:rsidRPr="00643BCD">
              <w:rPr>
                <w:noProof/>
                <w:webHidden/>
                <w:color w:val="auto"/>
                <w:kern w:val="0"/>
                <w:sz w:val="24"/>
                <w:szCs w:val="24"/>
              </w:rPr>
              <w:tab/>
            </w:r>
            <w:r w:rsidR="00F95703" w:rsidRPr="00643BCD">
              <w:rPr>
                <w:noProof/>
                <w:webHidden/>
                <w:color w:val="auto"/>
                <w:kern w:val="0"/>
                <w:sz w:val="24"/>
                <w:szCs w:val="24"/>
              </w:rPr>
              <w:fldChar w:fldCharType="begin"/>
            </w:r>
            <w:r w:rsidR="00F95703" w:rsidRPr="00643BCD">
              <w:rPr>
                <w:noProof/>
                <w:webHidden/>
                <w:color w:val="auto"/>
                <w:kern w:val="0"/>
                <w:sz w:val="24"/>
                <w:szCs w:val="24"/>
              </w:rPr>
              <w:instrText xml:space="preserve"> PAGEREF _Toc525192422 \h </w:instrText>
            </w:r>
            <w:r w:rsidR="00F95703" w:rsidRPr="00643BCD">
              <w:rPr>
                <w:noProof/>
                <w:webHidden/>
                <w:color w:val="auto"/>
                <w:kern w:val="0"/>
                <w:sz w:val="24"/>
                <w:szCs w:val="24"/>
              </w:rPr>
            </w:r>
            <w:r w:rsidR="00F95703" w:rsidRPr="00643BCD">
              <w:rPr>
                <w:noProof/>
                <w:webHidden/>
                <w:color w:val="auto"/>
                <w:kern w:val="0"/>
                <w:sz w:val="24"/>
                <w:szCs w:val="24"/>
              </w:rPr>
              <w:fldChar w:fldCharType="separate"/>
            </w:r>
            <w:r w:rsidR="00F95703" w:rsidRPr="00643BCD">
              <w:rPr>
                <w:noProof/>
                <w:webHidden/>
                <w:color w:val="auto"/>
                <w:kern w:val="0"/>
                <w:sz w:val="24"/>
                <w:szCs w:val="24"/>
              </w:rPr>
              <w:t>19</w:t>
            </w:r>
            <w:r w:rsidR="00F95703" w:rsidRPr="00643BCD">
              <w:rPr>
                <w:noProof/>
                <w:webHidden/>
                <w:color w:val="auto"/>
                <w:kern w:val="0"/>
                <w:sz w:val="24"/>
                <w:szCs w:val="24"/>
              </w:rPr>
              <w:fldChar w:fldCharType="end"/>
            </w:r>
          </w:hyperlink>
        </w:p>
        <w:p w:rsidR="00F95703" w:rsidRPr="00643BCD" w:rsidRDefault="00573A43" w:rsidP="00F95703">
          <w:pPr>
            <w:tabs>
              <w:tab w:val="left" w:pos="660"/>
              <w:tab w:val="right" w:leader="dot" w:pos="9062"/>
            </w:tabs>
            <w:spacing w:after="100" w:line="276" w:lineRule="auto"/>
            <w:rPr>
              <w:noProof/>
              <w:color w:val="auto"/>
              <w:kern w:val="0"/>
              <w:sz w:val="24"/>
              <w:szCs w:val="24"/>
            </w:rPr>
          </w:pPr>
          <w:hyperlink w:anchor="_Toc525192423" w:history="1">
            <w:r w:rsidR="00F95703" w:rsidRPr="00643BCD">
              <w:rPr>
                <w:noProof/>
                <w:color w:val="0000FF"/>
                <w:kern w:val="0"/>
                <w:sz w:val="24"/>
                <w:szCs w:val="24"/>
                <w:u w:val="single"/>
              </w:rPr>
              <w:t>6.2.</w:t>
            </w:r>
            <w:r w:rsidR="00F95703" w:rsidRPr="00643BCD">
              <w:rPr>
                <w:noProof/>
                <w:color w:val="auto"/>
                <w:kern w:val="0"/>
                <w:sz w:val="24"/>
                <w:szCs w:val="24"/>
              </w:rPr>
              <w:tab/>
            </w:r>
            <w:r w:rsidR="00F95703" w:rsidRPr="00643BCD">
              <w:rPr>
                <w:noProof/>
                <w:color w:val="0000FF"/>
                <w:kern w:val="0"/>
                <w:sz w:val="24"/>
                <w:szCs w:val="24"/>
                <w:u w:val="single"/>
              </w:rPr>
              <w:t>Odredbe koje se odnose na zajednicu ponuditelja</w:t>
            </w:r>
            <w:r w:rsidR="00F95703" w:rsidRPr="00643BCD">
              <w:rPr>
                <w:noProof/>
                <w:webHidden/>
                <w:color w:val="auto"/>
                <w:kern w:val="0"/>
                <w:sz w:val="24"/>
                <w:szCs w:val="24"/>
              </w:rPr>
              <w:tab/>
            </w:r>
            <w:r w:rsidR="00F95703" w:rsidRPr="00643BCD">
              <w:rPr>
                <w:noProof/>
                <w:webHidden/>
                <w:color w:val="auto"/>
                <w:kern w:val="0"/>
                <w:sz w:val="24"/>
                <w:szCs w:val="24"/>
              </w:rPr>
              <w:fldChar w:fldCharType="begin"/>
            </w:r>
            <w:r w:rsidR="00F95703" w:rsidRPr="00643BCD">
              <w:rPr>
                <w:noProof/>
                <w:webHidden/>
                <w:color w:val="auto"/>
                <w:kern w:val="0"/>
                <w:sz w:val="24"/>
                <w:szCs w:val="24"/>
              </w:rPr>
              <w:instrText xml:space="preserve"> PAGEREF _Toc525192423 \h </w:instrText>
            </w:r>
            <w:r w:rsidR="00F95703" w:rsidRPr="00643BCD">
              <w:rPr>
                <w:noProof/>
                <w:webHidden/>
                <w:color w:val="auto"/>
                <w:kern w:val="0"/>
                <w:sz w:val="24"/>
                <w:szCs w:val="24"/>
              </w:rPr>
            </w:r>
            <w:r w:rsidR="00F95703" w:rsidRPr="00643BCD">
              <w:rPr>
                <w:noProof/>
                <w:webHidden/>
                <w:color w:val="auto"/>
                <w:kern w:val="0"/>
                <w:sz w:val="24"/>
                <w:szCs w:val="24"/>
              </w:rPr>
              <w:fldChar w:fldCharType="separate"/>
            </w:r>
            <w:r w:rsidR="00F95703" w:rsidRPr="00643BCD">
              <w:rPr>
                <w:noProof/>
                <w:webHidden/>
                <w:color w:val="auto"/>
                <w:kern w:val="0"/>
                <w:sz w:val="24"/>
                <w:szCs w:val="24"/>
              </w:rPr>
              <w:t>19</w:t>
            </w:r>
            <w:r w:rsidR="00F95703" w:rsidRPr="00643BCD">
              <w:rPr>
                <w:noProof/>
                <w:webHidden/>
                <w:color w:val="auto"/>
                <w:kern w:val="0"/>
                <w:sz w:val="24"/>
                <w:szCs w:val="24"/>
              </w:rPr>
              <w:fldChar w:fldCharType="end"/>
            </w:r>
          </w:hyperlink>
        </w:p>
        <w:p w:rsidR="00F95703" w:rsidRPr="00643BCD" w:rsidRDefault="00573A43" w:rsidP="00F95703">
          <w:pPr>
            <w:tabs>
              <w:tab w:val="left" w:pos="660"/>
              <w:tab w:val="right" w:leader="dot" w:pos="9062"/>
            </w:tabs>
            <w:spacing w:after="100" w:line="276" w:lineRule="auto"/>
            <w:rPr>
              <w:noProof/>
              <w:color w:val="auto"/>
              <w:kern w:val="0"/>
              <w:sz w:val="24"/>
              <w:szCs w:val="24"/>
            </w:rPr>
          </w:pPr>
          <w:hyperlink w:anchor="_Toc525192424" w:history="1">
            <w:r w:rsidR="00F95703" w:rsidRPr="00643BCD">
              <w:rPr>
                <w:noProof/>
                <w:color w:val="0000FF"/>
                <w:kern w:val="0"/>
                <w:sz w:val="24"/>
                <w:szCs w:val="24"/>
                <w:u w:val="single"/>
              </w:rPr>
              <w:t>6.3.</w:t>
            </w:r>
            <w:r w:rsidR="00F95703" w:rsidRPr="00643BCD">
              <w:rPr>
                <w:noProof/>
                <w:color w:val="auto"/>
                <w:kern w:val="0"/>
                <w:sz w:val="24"/>
                <w:szCs w:val="24"/>
              </w:rPr>
              <w:tab/>
            </w:r>
            <w:r w:rsidR="00F95703" w:rsidRPr="00643BCD">
              <w:rPr>
                <w:noProof/>
                <w:color w:val="0000FF"/>
                <w:kern w:val="0"/>
                <w:sz w:val="24"/>
                <w:szCs w:val="24"/>
                <w:u w:val="single"/>
              </w:rPr>
              <w:t>Odredbe koje se odnose na podugovaratelje</w:t>
            </w:r>
            <w:r w:rsidR="00F95703" w:rsidRPr="00643BCD">
              <w:rPr>
                <w:noProof/>
                <w:webHidden/>
                <w:color w:val="auto"/>
                <w:kern w:val="0"/>
                <w:sz w:val="24"/>
                <w:szCs w:val="24"/>
              </w:rPr>
              <w:tab/>
            </w:r>
            <w:r w:rsidR="00F95703" w:rsidRPr="00643BCD">
              <w:rPr>
                <w:noProof/>
                <w:webHidden/>
                <w:color w:val="auto"/>
                <w:kern w:val="0"/>
                <w:sz w:val="24"/>
                <w:szCs w:val="24"/>
              </w:rPr>
              <w:fldChar w:fldCharType="begin"/>
            </w:r>
            <w:r w:rsidR="00F95703" w:rsidRPr="00643BCD">
              <w:rPr>
                <w:noProof/>
                <w:webHidden/>
                <w:color w:val="auto"/>
                <w:kern w:val="0"/>
                <w:sz w:val="24"/>
                <w:szCs w:val="24"/>
              </w:rPr>
              <w:instrText xml:space="preserve"> PAGEREF _Toc525192424 \h </w:instrText>
            </w:r>
            <w:r w:rsidR="00F95703" w:rsidRPr="00643BCD">
              <w:rPr>
                <w:noProof/>
                <w:webHidden/>
                <w:color w:val="auto"/>
                <w:kern w:val="0"/>
                <w:sz w:val="24"/>
                <w:szCs w:val="24"/>
              </w:rPr>
            </w:r>
            <w:r w:rsidR="00F95703" w:rsidRPr="00643BCD">
              <w:rPr>
                <w:noProof/>
                <w:webHidden/>
                <w:color w:val="auto"/>
                <w:kern w:val="0"/>
                <w:sz w:val="24"/>
                <w:szCs w:val="24"/>
              </w:rPr>
              <w:fldChar w:fldCharType="separate"/>
            </w:r>
            <w:r w:rsidR="00F95703" w:rsidRPr="00643BCD">
              <w:rPr>
                <w:noProof/>
                <w:webHidden/>
                <w:color w:val="auto"/>
                <w:kern w:val="0"/>
                <w:sz w:val="24"/>
                <w:szCs w:val="24"/>
              </w:rPr>
              <w:t>20</w:t>
            </w:r>
            <w:r w:rsidR="00F95703" w:rsidRPr="00643BCD">
              <w:rPr>
                <w:noProof/>
                <w:webHidden/>
                <w:color w:val="auto"/>
                <w:kern w:val="0"/>
                <w:sz w:val="24"/>
                <w:szCs w:val="24"/>
              </w:rPr>
              <w:fldChar w:fldCharType="end"/>
            </w:r>
          </w:hyperlink>
        </w:p>
        <w:p w:rsidR="00F95703" w:rsidRPr="00643BCD" w:rsidRDefault="00573A43" w:rsidP="00F95703">
          <w:pPr>
            <w:tabs>
              <w:tab w:val="left" w:pos="660"/>
              <w:tab w:val="right" w:leader="dot" w:pos="9062"/>
            </w:tabs>
            <w:spacing w:after="100" w:line="276" w:lineRule="auto"/>
            <w:rPr>
              <w:noProof/>
              <w:color w:val="auto"/>
              <w:kern w:val="0"/>
              <w:sz w:val="24"/>
              <w:szCs w:val="24"/>
            </w:rPr>
          </w:pPr>
          <w:hyperlink w:anchor="_Toc525192425" w:history="1">
            <w:r w:rsidR="00F95703" w:rsidRPr="00643BCD">
              <w:rPr>
                <w:noProof/>
                <w:color w:val="0000FF"/>
                <w:kern w:val="0"/>
                <w:sz w:val="24"/>
                <w:szCs w:val="24"/>
                <w:u w:val="single"/>
              </w:rPr>
              <w:t>6.4.</w:t>
            </w:r>
            <w:r w:rsidR="00F95703" w:rsidRPr="00643BCD">
              <w:rPr>
                <w:noProof/>
                <w:color w:val="auto"/>
                <w:kern w:val="0"/>
                <w:sz w:val="24"/>
                <w:szCs w:val="24"/>
              </w:rPr>
              <w:tab/>
            </w:r>
            <w:r w:rsidR="00F95703" w:rsidRPr="00643BCD">
              <w:rPr>
                <w:noProof/>
                <w:color w:val="0000FF"/>
                <w:kern w:val="0"/>
                <w:sz w:val="24"/>
                <w:szCs w:val="24"/>
                <w:u w:val="single"/>
              </w:rPr>
              <w:t>Vrsta, sredstvo i uvjeti jamstva</w:t>
            </w:r>
            <w:r w:rsidR="00F95703" w:rsidRPr="00643BCD">
              <w:rPr>
                <w:noProof/>
                <w:webHidden/>
                <w:color w:val="auto"/>
                <w:kern w:val="0"/>
                <w:sz w:val="24"/>
                <w:szCs w:val="24"/>
              </w:rPr>
              <w:tab/>
            </w:r>
            <w:r w:rsidR="00F95703" w:rsidRPr="00643BCD">
              <w:rPr>
                <w:noProof/>
                <w:webHidden/>
                <w:color w:val="auto"/>
                <w:kern w:val="0"/>
                <w:sz w:val="24"/>
                <w:szCs w:val="24"/>
              </w:rPr>
              <w:fldChar w:fldCharType="begin"/>
            </w:r>
            <w:r w:rsidR="00F95703" w:rsidRPr="00643BCD">
              <w:rPr>
                <w:noProof/>
                <w:webHidden/>
                <w:color w:val="auto"/>
                <w:kern w:val="0"/>
                <w:sz w:val="24"/>
                <w:szCs w:val="24"/>
              </w:rPr>
              <w:instrText xml:space="preserve"> PAGEREF _Toc525192425 \h </w:instrText>
            </w:r>
            <w:r w:rsidR="00F95703" w:rsidRPr="00643BCD">
              <w:rPr>
                <w:noProof/>
                <w:webHidden/>
                <w:color w:val="auto"/>
                <w:kern w:val="0"/>
                <w:sz w:val="24"/>
                <w:szCs w:val="24"/>
              </w:rPr>
            </w:r>
            <w:r w:rsidR="00F95703" w:rsidRPr="00643BCD">
              <w:rPr>
                <w:noProof/>
                <w:webHidden/>
                <w:color w:val="auto"/>
                <w:kern w:val="0"/>
                <w:sz w:val="24"/>
                <w:szCs w:val="24"/>
              </w:rPr>
              <w:fldChar w:fldCharType="separate"/>
            </w:r>
            <w:r w:rsidR="00F95703" w:rsidRPr="00643BCD">
              <w:rPr>
                <w:noProof/>
                <w:webHidden/>
                <w:color w:val="auto"/>
                <w:kern w:val="0"/>
                <w:sz w:val="24"/>
                <w:szCs w:val="24"/>
              </w:rPr>
              <w:t>21</w:t>
            </w:r>
            <w:r w:rsidR="00F95703" w:rsidRPr="00643BCD">
              <w:rPr>
                <w:noProof/>
                <w:webHidden/>
                <w:color w:val="auto"/>
                <w:kern w:val="0"/>
                <w:sz w:val="24"/>
                <w:szCs w:val="24"/>
              </w:rPr>
              <w:fldChar w:fldCharType="end"/>
            </w:r>
          </w:hyperlink>
        </w:p>
        <w:p w:rsidR="00F95703" w:rsidRPr="00643BCD" w:rsidRDefault="00573A43" w:rsidP="00F95703">
          <w:pPr>
            <w:tabs>
              <w:tab w:val="left" w:pos="1320"/>
              <w:tab w:val="right" w:leader="dot" w:pos="9062"/>
            </w:tabs>
            <w:spacing w:after="100" w:line="276" w:lineRule="auto"/>
            <w:ind w:left="440"/>
            <w:rPr>
              <w:noProof/>
              <w:color w:val="auto"/>
              <w:kern w:val="0"/>
              <w:sz w:val="24"/>
              <w:szCs w:val="24"/>
            </w:rPr>
          </w:pPr>
          <w:hyperlink w:anchor="_Toc525192426" w:history="1">
            <w:r w:rsidR="00F95703" w:rsidRPr="00643BCD">
              <w:rPr>
                <w:rFonts w:eastAsia="Calibri"/>
                <w:noProof/>
                <w:color w:val="0000FF"/>
                <w:kern w:val="0"/>
                <w:sz w:val="24"/>
                <w:szCs w:val="24"/>
                <w:u w:val="single"/>
                <w:lang w:eastAsia="en-US"/>
              </w:rPr>
              <w:t>6.4.1.</w:t>
            </w:r>
            <w:r w:rsidR="00F95703" w:rsidRPr="00643BCD">
              <w:rPr>
                <w:noProof/>
                <w:color w:val="auto"/>
                <w:kern w:val="0"/>
                <w:sz w:val="24"/>
                <w:szCs w:val="24"/>
              </w:rPr>
              <w:tab/>
            </w:r>
            <w:r w:rsidR="00F95703" w:rsidRPr="00643BCD">
              <w:rPr>
                <w:rFonts w:eastAsia="Calibri"/>
                <w:noProof/>
                <w:color w:val="0000FF"/>
                <w:kern w:val="0"/>
                <w:sz w:val="24"/>
                <w:szCs w:val="24"/>
                <w:u w:val="single"/>
                <w:lang w:eastAsia="en-US"/>
              </w:rPr>
              <w:t>Jamstvo za ozbiljnost ponude</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_Toc525192426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21</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1320"/>
              <w:tab w:val="right" w:leader="dot" w:pos="9062"/>
            </w:tabs>
            <w:spacing w:after="100" w:line="276" w:lineRule="auto"/>
            <w:ind w:left="440"/>
            <w:rPr>
              <w:noProof/>
              <w:color w:val="auto"/>
              <w:kern w:val="0"/>
              <w:sz w:val="24"/>
              <w:szCs w:val="24"/>
            </w:rPr>
          </w:pPr>
          <w:hyperlink w:anchor="_Toc525192427" w:history="1">
            <w:r w:rsidR="00F95703" w:rsidRPr="00643BCD">
              <w:rPr>
                <w:rFonts w:eastAsia="Calibri"/>
                <w:noProof/>
                <w:color w:val="0000FF"/>
                <w:kern w:val="0"/>
                <w:sz w:val="24"/>
                <w:szCs w:val="24"/>
                <w:u w:val="single"/>
                <w:lang w:eastAsia="en-US"/>
              </w:rPr>
              <w:t>6.4.2.</w:t>
            </w:r>
            <w:r w:rsidR="00F95703" w:rsidRPr="00643BCD">
              <w:rPr>
                <w:noProof/>
                <w:color w:val="auto"/>
                <w:kern w:val="0"/>
                <w:sz w:val="24"/>
                <w:szCs w:val="24"/>
              </w:rPr>
              <w:tab/>
            </w:r>
            <w:r w:rsidR="00F95703" w:rsidRPr="00643BCD">
              <w:rPr>
                <w:rFonts w:eastAsia="Calibri"/>
                <w:noProof/>
                <w:color w:val="0000FF"/>
                <w:kern w:val="0"/>
                <w:sz w:val="24"/>
                <w:szCs w:val="24"/>
                <w:u w:val="single"/>
                <w:lang w:eastAsia="en-US"/>
              </w:rPr>
              <w:t>Jamstvo za uredno ispunjenje ugovora</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_Toc525192427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21</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1320"/>
              <w:tab w:val="right" w:leader="dot" w:pos="9062"/>
            </w:tabs>
            <w:spacing w:after="100" w:line="276" w:lineRule="auto"/>
            <w:ind w:left="440"/>
            <w:rPr>
              <w:noProof/>
              <w:color w:val="auto"/>
              <w:kern w:val="0"/>
              <w:sz w:val="24"/>
              <w:szCs w:val="24"/>
            </w:rPr>
          </w:pPr>
          <w:hyperlink w:anchor="_Toc525192428" w:history="1">
            <w:r w:rsidR="00F95703" w:rsidRPr="00643BCD">
              <w:rPr>
                <w:rFonts w:eastAsia="Calibri"/>
                <w:noProof/>
                <w:color w:val="0000FF"/>
                <w:kern w:val="0"/>
                <w:sz w:val="24"/>
                <w:szCs w:val="24"/>
                <w:u w:val="single"/>
                <w:lang w:eastAsia="en-US"/>
              </w:rPr>
              <w:t>6.4.3.</w:t>
            </w:r>
            <w:r w:rsidR="00F95703" w:rsidRPr="00643BCD">
              <w:rPr>
                <w:noProof/>
                <w:color w:val="auto"/>
                <w:kern w:val="0"/>
                <w:sz w:val="24"/>
                <w:szCs w:val="24"/>
              </w:rPr>
              <w:tab/>
            </w:r>
            <w:r w:rsidR="00F95703" w:rsidRPr="00643BCD">
              <w:rPr>
                <w:rFonts w:eastAsia="Calibri"/>
                <w:noProof/>
                <w:color w:val="0000FF"/>
                <w:kern w:val="0"/>
                <w:sz w:val="24"/>
                <w:szCs w:val="24"/>
                <w:u w:val="single"/>
                <w:lang w:eastAsia="en-US"/>
              </w:rPr>
              <w:t>Jamstvo za otklanjanje nedostataka u jamstvenom roku</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_Toc525192428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22</w:t>
            </w:r>
            <w:r w:rsidR="00F95703" w:rsidRPr="00643BCD">
              <w:rPr>
                <w:rFonts w:eastAsia="Calibri"/>
                <w:noProof/>
                <w:webHidden/>
                <w:color w:val="auto"/>
                <w:kern w:val="0"/>
                <w:sz w:val="24"/>
                <w:szCs w:val="24"/>
                <w:lang w:eastAsia="en-US"/>
              </w:rPr>
              <w:fldChar w:fldCharType="end"/>
            </w:r>
          </w:hyperlink>
        </w:p>
        <w:p w:rsidR="00F95703" w:rsidRPr="00643BCD" w:rsidRDefault="00573A43" w:rsidP="00F95703">
          <w:pPr>
            <w:tabs>
              <w:tab w:val="left" w:pos="660"/>
              <w:tab w:val="right" w:leader="dot" w:pos="9062"/>
            </w:tabs>
            <w:spacing w:after="100" w:line="276" w:lineRule="auto"/>
            <w:rPr>
              <w:noProof/>
              <w:color w:val="auto"/>
              <w:kern w:val="0"/>
              <w:sz w:val="24"/>
              <w:szCs w:val="24"/>
            </w:rPr>
          </w:pPr>
          <w:hyperlink w:anchor="_Toc525192429" w:history="1">
            <w:r w:rsidR="00F95703" w:rsidRPr="00643BCD">
              <w:rPr>
                <w:noProof/>
                <w:color w:val="0000FF"/>
                <w:kern w:val="0"/>
                <w:sz w:val="24"/>
                <w:szCs w:val="24"/>
                <w:u w:val="single"/>
              </w:rPr>
              <w:t>6.5.</w:t>
            </w:r>
            <w:r w:rsidR="00F95703" w:rsidRPr="00643BCD">
              <w:rPr>
                <w:noProof/>
                <w:color w:val="auto"/>
                <w:kern w:val="0"/>
                <w:sz w:val="24"/>
                <w:szCs w:val="24"/>
              </w:rPr>
              <w:tab/>
            </w:r>
            <w:r w:rsidR="00F95703" w:rsidRPr="00643BCD">
              <w:rPr>
                <w:noProof/>
                <w:color w:val="0000FF"/>
                <w:kern w:val="0"/>
                <w:sz w:val="24"/>
                <w:szCs w:val="24"/>
                <w:u w:val="single"/>
              </w:rPr>
              <w:t>Datum, vrijeme i mjesto javnog otvaranja ponuda</w:t>
            </w:r>
            <w:r w:rsidR="00F95703" w:rsidRPr="00643BCD">
              <w:rPr>
                <w:noProof/>
                <w:webHidden/>
                <w:color w:val="auto"/>
                <w:kern w:val="0"/>
                <w:sz w:val="24"/>
                <w:szCs w:val="24"/>
              </w:rPr>
              <w:tab/>
            </w:r>
            <w:r w:rsidR="00F95703" w:rsidRPr="00643BCD">
              <w:rPr>
                <w:noProof/>
                <w:webHidden/>
                <w:color w:val="auto"/>
                <w:kern w:val="0"/>
                <w:sz w:val="24"/>
                <w:szCs w:val="24"/>
              </w:rPr>
              <w:fldChar w:fldCharType="begin"/>
            </w:r>
            <w:r w:rsidR="00F95703" w:rsidRPr="00643BCD">
              <w:rPr>
                <w:noProof/>
                <w:webHidden/>
                <w:color w:val="auto"/>
                <w:kern w:val="0"/>
                <w:sz w:val="24"/>
                <w:szCs w:val="24"/>
              </w:rPr>
              <w:instrText xml:space="preserve"> PAGEREF _Toc525192429 \h </w:instrText>
            </w:r>
            <w:r w:rsidR="00F95703" w:rsidRPr="00643BCD">
              <w:rPr>
                <w:noProof/>
                <w:webHidden/>
                <w:color w:val="auto"/>
                <w:kern w:val="0"/>
                <w:sz w:val="24"/>
                <w:szCs w:val="24"/>
              </w:rPr>
            </w:r>
            <w:r w:rsidR="00F95703" w:rsidRPr="00643BCD">
              <w:rPr>
                <w:noProof/>
                <w:webHidden/>
                <w:color w:val="auto"/>
                <w:kern w:val="0"/>
                <w:sz w:val="24"/>
                <w:szCs w:val="24"/>
              </w:rPr>
              <w:fldChar w:fldCharType="separate"/>
            </w:r>
            <w:r w:rsidR="00F95703" w:rsidRPr="00643BCD">
              <w:rPr>
                <w:noProof/>
                <w:webHidden/>
                <w:color w:val="auto"/>
                <w:kern w:val="0"/>
                <w:sz w:val="24"/>
                <w:szCs w:val="24"/>
              </w:rPr>
              <w:t>22</w:t>
            </w:r>
            <w:r w:rsidR="00F95703" w:rsidRPr="00643BCD">
              <w:rPr>
                <w:noProof/>
                <w:webHidden/>
                <w:color w:val="auto"/>
                <w:kern w:val="0"/>
                <w:sz w:val="24"/>
                <w:szCs w:val="24"/>
              </w:rPr>
              <w:fldChar w:fldCharType="end"/>
            </w:r>
          </w:hyperlink>
        </w:p>
        <w:p w:rsidR="00F95703" w:rsidRPr="00643BCD" w:rsidRDefault="00573A43" w:rsidP="00F95703">
          <w:pPr>
            <w:tabs>
              <w:tab w:val="left" w:pos="660"/>
              <w:tab w:val="right" w:leader="dot" w:pos="9062"/>
            </w:tabs>
            <w:spacing w:after="100" w:line="276" w:lineRule="auto"/>
            <w:rPr>
              <w:noProof/>
              <w:color w:val="auto"/>
              <w:kern w:val="0"/>
              <w:sz w:val="24"/>
              <w:szCs w:val="24"/>
            </w:rPr>
          </w:pPr>
          <w:hyperlink w:anchor="_Toc525192430" w:history="1">
            <w:r w:rsidR="00F95703" w:rsidRPr="00643BCD">
              <w:rPr>
                <w:noProof/>
                <w:color w:val="0000FF"/>
                <w:kern w:val="0"/>
                <w:sz w:val="24"/>
                <w:szCs w:val="24"/>
                <w:u w:val="single"/>
              </w:rPr>
              <w:t>6.6.</w:t>
            </w:r>
            <w:r w:rsidR="00F95703" w:rsidRPr="00643BCD">
              <w:rPr>
                <w:noProof/>
                <w:color w:val="auto"/>
                <w:kern w:val="0"/>
                <w:sz w:val="24"/>
                <w:szCs w:val="24"/>
              </w:rPr>
              <w:tab/>
            </w:r>
            <w:r w:rsidR="00F95703" w:rsidRPr="00643BCD">
              <w:rPr>
                <w:noProof/>
                <w:color w:val="0000FF"/>
                <w:kern w:val="0"/>
                <w:sz w:val="24"/>
                <w:szCs w:val="24"/>
                <w:u w:val="single"/>
              </w:rPr>
              <w:t>Rok za donošenje odluke o odabiru</w:t>
            </w:r>
            <w:r w:rsidR="00F95703" w:rsidRPr="00643BCD">
              <w:rPr>
                <w:noProof/>
                <w:webHidden/>
                <w:color w:val="auto"/>
                <w:kern w:val="0"/>
                <w:sz w:val="24"/>
                <w:szCs w:val="24"/>
              </w:rPr>
              <w:tab/>
            </w:r>
            <w:r w:rsidR="00F95703" w:rsidRPr="00643BCD">
              <w:rPr>
                <w:noProof/>
                <w:webHidden/>
                <w:color w:val="auto"/>
                <w:kern w:val="0"/>
                <w:sz w:val="24"/>
                <w:szCs w:val="24"/>
              </w:rPr>
              <w:fldChar w:fldCharType="begin"/>
            </w:r>
            <w:r w:rsidR="00F95703" w:rsidRPr="00643BCD">
              <w:rPr>
                <w:noProof/>
                <w:webHidden/>
                <w:color w:val="auto"/>
                <w:kern w:val="0"/>
                <w:sz w:val="24"/>
                <w:szCs w:val="24"/>
              </w:rPr>
              <w:instrText xml:space="preserve"> PAGEREF _Toc525192430 \h </w:instrText>
            </w:r>
            <w:r w:rsidR="00F95703" w:rsidRPr="00643BCD">
              <w:rPr>
                <w:noProof/>
                <w:webHidden/>
                <w:color w:val="auto"/>
                <w:kern w:val="0"/>
                <w:sz w:val="24"/>
                <w:szCs w:val="24"/>
              </w:rPr>
            </w:r>
            <w:r w:rsidR="00F95703" w:rsidRPr="00643BCD">
              <w:rPr>
                <w:noProof/>
                <w:webHidden/>
                <w:color w:val="auto"/>
                <w:kern w:val="0"/>
                <w:sz w:val="24"/>
                <w:szCs w:val="24"/>
              </w:rPr>
              <w:fldChar w:fldCharType="separate"/>
            </w:r>
            <w:r w:rsidR="00F95703" w:rsidRPr="00643BCD">
              <w:rPr>
                <w:noProof/>
                <w:webHidden/>
                <w:color w:val="auto"/>
                <w:kern w:val="0"/>
                <w:sz w:val="24"/>
                <w:szCs w:val="24"/>
              </w:rPr>
              <w:t>22</w:t>
            </w:r>
            <w:r w:rsidR="00F95703" w:rsidRPr="00643BCD">
              <w:rPr>
                <w:noProof/>
                <w:webHidden/>
                <w:color w:val="auto"/>
                <w:kern w:val="0"/>
                <w:sz w:val="24"/>
                <w:szCs w:val="24"/>
              </w:rPr>
              <w:fldChar w:fldCharType="end"/>
            </w:r>
          </w:hyperlink>
        </w:p>
        <w:p w:rsidR="00F95703" w:rsidRPr="00643BCD" w:rsidRDefault="00573A43" w:rsidP="00F95703">
          <w:pPr>
            <w:tabs>
              <w:tab w:val="left" w:pos="660"/>
              <w:tab w:val="right" w:leader="dot" w:pos="9062"/>
            </w:tabs>
            <w:spacing w:after="100" w:line="276" w:lineRule="auto"/>
            <w:rPr>
              <w:noProof/>
              <w:color w:val="auto"/>
              <w:kern w:val="0"/>
              <w:sz w:val="24"/>
              <w:szCs w:val="24"/>
            </w:rPr>
          </w:pPr>
          <w:hyperlink w:anchor="_Toc525192431" w:history="1">
            <w:r w:rsidR="00F95703" w:rsidRPr="00643BCD">
              <w:rPr>
                <w:noProof/>
                <w:color w:val="0000FF"/>
                <w:kern w:val="0"/>
                <w:sz w:val="24"/>
                <w:szCs w:val="24"/>
                <w:u w:val="single"/>
              </w:rPr>
              <w:t>6.7.</w:t>
            </w:r>
            <w:r w:rsidR="00F95703" w:rsidRPr="00643BCD">
              <w:rPr>
                <w:noProof/>
                <w:color w:val="auto"/>
                <w:kern w:val="0"/>
                <w:sz w:val="24"/>
                <w:szCs w:val="24"/>
              </w:rPr>
              <w:tab/>
            </w:r>
            <w:r w:rsidR="00F95703" w:rsidRPr="00643BCD">
              <w:rPr>
                <w:noProof/>
                <w:color w:val="0000FF"/>
                <w:kern w:val="0"/>
                <w:sz w:val="24"/>
                <w:szCs w:val="24"/>
                <w:u w:val="single"/>
              </w:rPr>
              <w:t>Rok, način i uvjeti plaćanja</w:t>
            </w:r>
            <w:r w:rsidR="00F95703" w:rsidRPr="00643BCD">
              <w:rPr>
                <w:noProof/>
                <w:webHidden/>
                <w:color w:val="auto"/>
                <w:kern w:val="0"/>
                <w:sz w:val="24"/>
                <w:szCs w:val="24"/>
              </w:rPr>
              <w:tab/>
            </w:r>
            <w:r w:rsidR="00F95703" w:rsidRPr="00643BCD">
              <w:rPr>
                <w:noProof/>
                <w:webHidden/>
                <w:color w:val="auto"/>
                <w:kern w:val="0"/>
                <w:sz w:val="24"/>
                <w:szCs w:val="24"/>
              </w:rPr>
              <w:fldChar w:fldCharType="begin"/>
            </w:r>
            <w:r w:rsidR="00F95703" w:rsidRPr="00643BCD">
              <w:rPr>
                <w:noProof/>
                <w:webHidden/>
                <w:color w:val="auto"/>
                <w:kern w:val="0"/>
                <w:sz w:val="24"/>
                <w:szCs w:val="24"/>
              </w:rPr>
              <w:instrText xml:space="preserve"> PAGEREF _Toc525192431 \h </w:instrText>
            </w:r>
            <w:r w:rsidR="00F95703" w:rsidRPr="00643BCD">
              <w:rPr>
                <w:noProof/>
                <w:webHidden/>
                <w:color w:val="auto"/>
                <w:kern w:val="0"/>
                <w:sz w:val="24"/>
                <w:szCs w:val="24"/>
              </w:rPr>
            </w:r>
            <w:r w:rsidR="00F95703" w:rsidRPr="00643BCD">
              <w:rPr>
                <w:noProof/>
                <w:webHidden/>
                <w:color w:val="auto"/>
                <w:kern w:val="0"/>
                <w:sz w:val="24"/>
                <w:szCs w:val="24"/>
              </w:rPr>
              <w:fldChar w:fldCharType="separate"/>
            </w:r>
            <w:r w:rsidR="00F95703" w:rsidRPr="00643BCD">
              <w:rPr>
                <w:noProof/>
                <w:webHidden/>
                <w:color w:val="auto"/>
                <w:kern w:val="0"/>
                <w:sz w:val="24"/>
                <w:szCs w:val="24"/>
              </w:rPr>
              <w:t>23</w:t>
            </w:r>
            <w:r w:rsidR="00F95703" w:rsidRPr="00643BCD">
              <w:rPr>
                <w:noProof/>
                <w:webHidden/>
                <w:color w:val="auto"/>
                <w:kern w:val="0"/>
                <w:sz w:val="24"/>
                <w:szCs w:val="24"/>
              </w:rPr>
              <w:fldChar w:fldCharType="end"/>
            </w:r>
          </w:hyperlink>
        </w:p>
        <w:p w:rsidR="00F95703" w:rsidRPr="00643BCD" w:rsidRDefault="00573A43" w:rsidP="00F95703">
          <w:pPr>
            <w:tabs>
              <w:tab w:val="left" w:pos="660"/>
              <w:tab w:val="right" w:leader="dot" w:pos="9062"/>
            </w:tabs>
            <w:spacing w:after="100" w:line="276" w:lineRule="auto"/>
            <w:rPr>
              <w:noProof/>
              <w:color w:val="auto"/>
              <w:kern w:val="0"/>
              <w:sz w:val="24"/>
              <w:szCs w:val="24"/>
            </w:rPr>
          </w:pPr>
          <w:hyperlink w:anchor="_Toc525192432" w:history="1">
            <w:r w:rsidR="00F95703" w:rsidRPr="00643BCD">
              <w:rPr>
                <w:noProof/>
                <w:color w:val="0000FF"/>
                <w:kern w:val="0"/>
                <w:sz w:val="24"/>
                <w:szCs w:val="24"/>
                <w:u w:val="single"/>
              </w:rPr>
              <w:t>6.8.</w:t>
            </w:r>
            <w:r w:rsidR="00F95703" w:rsidRPr="00643BCD">
              <w:rPr>
                <w:noProof/>
                <w:color w:val="auto"/>
                <w:kern w:val="0"/>
                <w:sz w:val="24"/>
                <w:szCs w:val="24"/>
              </w:rPr>
              <w:tab/>
            </w:r>
            <w:r w:rsidR="00F95703" w:rsidRPr="00643BCD">
              <w:rPr>
                <w:noProof/>
                <w:color w:val="0000FF"/>
                <w:kern w:val="0"/>
                <w:sz w:val="24"/>
                <w:szCs w:val="24"/>
                <w:u w:val="single"/>
              </w:rPr>
              <w:t>Odredbe o ugovornoj kazni</w:t>
            </w:r>
            <w:r w:rsidR="00F95703" w:rsidRPr="00643BCD">
              <w:rPr>
                <w:noProof/>
                <w:webHidden/>
                <w:color w:val="auto"/>
                <w:kern w:val="0"/>
                <w:sz w:val="24"/>
                <w:szCs w:val="24"/>
              </w:rPr>
              <w:tab/>
            </w:r>
            <w:r w:rsidR="00F95703" w:rsidRPr="00643BCD">
              <w:rPr>
                <w:noProof/>
                <w:webHidden/>
                <w:color w:val="auto"/>
                <w:kern w:val="0"/>
                <w:sz w:val="24"/>
                <w:szCs w:val="24"/>
              </w:rPr>
              <w:fldChar w:fldCharType="begin"/>
            </w:r>
            <w:r w:rsidR="00F95703" w:rsidRPr="00643BCD">
              <w:rPr>
                <w:noProof/>
                <w:webHidden/>
                <w:color w:val="auto"/>
                <w:kern w:val="0"/>
                <w:sz w:val="24"/>
                <w:szCs w:val="24"/>
              </w:rPr>
              <w:instrText xml:space="preserve"> PAGEREF _Toc525192432 \h </w:instrText>
            </w:r>
            <w:r w:rsidR="00F95703" w:rsidRPr="00643BCD">
              <w:rPr>
                <w:noProof/>
                <w:webHidden/>
                <w:color w:val="auto"/>
                <w:kern w:val="0"/>
                <w:sz w:val="24"/>
                <w:szCs w:val="24"/>
              </w:rPr>
            </w:r>
            <w:r w:rsidR="00F95703" w:rsidRPr="00643BCD">
              <w:rPr>
                <w:noProof/>
                <w:webHidden/>
                <w:color w:val="auto"/>
                <w:kern w:val="0"/>
                <w:sz w:val="24"/>
                <w:szCs w:val="24"/>
              </w:rPr>
              <w:fldChar w:fldCharType="separate"/>
            </w:r>
            <w:r w:rsidR="00F95703" w:rsidRPr="00643BCD">
              <w:rPr>
                <w:noProof/>
                <w:webHidden/>
                <w:color w:val="auto"/>
                <w:kern w:val="0"/>
                <w:sz w:val="24"/>
                <w:szCs w:val="24"/>
              </w:rPr>
              <w:t>23</w:t>
            </w:r>
            <w:r w:rsidR="00F95703" w:rsidRPr="00643BCD">
              <w:rPr>
                <w:noProof/>
                <w:webHidden/>
                <w:color w:val="auto"/>
                <w:kern w:val="0"/>
                <w:sz w:val="24"/>
                <w:szCs w:val="24"/>
              </w:rPr>
              <w:fldChar w:fldCharType="end"/>
            </w:r>
          </w:hyperlink>
        </w:p>
        <w:p w:rsidR="00F95703" w:rsidRPr="00643BCD" w:rsidRDefault="00573A43" w:rsidP="00F95703">
          <w:pPr>
            <w:tabs>
              <w:tab w:val="left" w:pos="660"/>
              <w:tab w:val="right" w:leader="dot" w:pos="9062"/>
            </w:tabs>
            <w:spacing w:after="100" w:line="276" w:lineRule="auto"/>
            <w:rPr>
              <w:noProof/>
              <w:color w:val="auto"/>
              <w:kern w:val="0"/>
              <w:sz w:val="24"/>
              <w:szCs w:val="24"/>
            </w:rPr>
          </w:pPr>
          <w:hyperlink w:anchor="_Toc525192433" w:history="1">
            <w:r w:rsidR="00F95703" w:rsidRPr="00643BCD">
              <w:rPr>
                <w:noProof/>
                <w:color w:val="0000FF"/>
                <w:kern w:val="0"/>
                <w:sz w:val="24"/>
                <w:szCs w:val="24"/>
                <w:u w:val="single"/>
              </w:rPr>
              <w:t>6.9.</w:t>
            </w:r>
            <w:r w:rsidR="00F95703" w:rsidRPr="00643BCD">
              <w:rPr>
                <w:noProof/>
                <w:color w:val="auto"/>
                <w:kern w:val="0"/>
                <w:sz w:val="24"/>
                <w:szCs w:val="24"/>
              </w:rPr>
              <w:tab/>
            </w:r>
            <w:r w:rsidR="00F95703" w:rsidRPr="00643BCD">
              <w:rPr>
                <w:noProof/>
                <w:color w:val="0000FF"/>
                <w:kern w:val="0"/>
                <w:sz w:val="24"/>
                <w:szCs w:val="24"/>
                <w:u w:val="single"/>
              </w:rPr>
              <w:t>Uvjeti i izmjene ugovora</w:t>
            </w:r>
            <w:r w:rsidR="00F95703" w:rsidRPr="00643BCD">
              <w:rPr>
                <w:noProof/>
                <w:webHidden/>
                <w:color w:val="auto"/>
                <w:kern w:val="0"/>
                <w:sz w:val="24"/>
                <w:szCs w:val="24"/>
              </w:rPr>
              <w:tab/>
            </w:r>
            <w:r w:rsidR="00F95703" w:rsidRPr="00643BCD">
              <w:rPr>
                <w:noProof/>
                <w:webHidden/>
                <w:color w:val="auto"/>
                <w:kern w:val="0"/>
                <w:sz w:val="24"/>
                <w:szCs w:val="24"/>
              </w:rPr>
              <w:fldChar w:fldCharType="begin"/>
            </w:r>
            <w:r w:rsidR="00F95703" w:rsidRPr="00643BCD">
              <w:rPr>
                <w:noProof/>
                <w:webHidden/>
                <w:color w:val="auto"/>
                <w:kern w:val="0"/>
                <w:sz w:val="24"/>
                <w:szCs w:val="24"/>
              </w:rPr>
              <w:instrText xml:space="preserve"> PAGEREF _Toc525192433 \h </w:instrText>
            </w:r>
            <w:r w:rsidR="00F95703" w:rsidRPr="00643BCD">
              <w:rPr>
                <w:noProof/>
                <w:webHidden/>
                <w:color w:val="auto"/>
                <w:kern w:val="0"/>
                <w:sz w:val="24"/>
                <w:szCs w:val="24"/>
              </w:rPr>
            </w:r>
            <w:r w:rsidR="00F95703" w:rsidRPr="00643BCD">
              <w:rPr>
                <w:noProof/>
                <w:webHidden/>
                <w:color w:val="auto"/>
                <w:kern w:val="0"/>
                <w:sz w:val="24"/>
                <w:szCs w:val="24"/>
              </w:rPr>
              <w:fldChar w:fldCharType="separate"/>
            </w:r>
            <w:r w:rsidR="00F95703" w:rsidRPr="00643BCD">
              <w:rPr>
                <w:noProof/>
                <w:webHidden/>
                <w:color w:val="auto"/>
                <w:kern w:val="0"/>
                <w:sz w:val="24"/>
                <w:szCs w:val="24"/>
              </w:rPr>
              <w:t>2</w:t>
            </w:r>
            <w:r w:rsidR="00F95703" w:rsidRPr="00643BCD">
              <w:rPr>
                <w:noProof/>
                <w:webHidden/>
                <w:color w:val="auto"/>
                <w:kern w:val="0"/>
                <w:sz w:val="24"/>
                <w:szCs w:val="24"/>
              </w:rPr>
              <w:fldChar w:fldCharType="end"/>
            </w:r>
          </w:hyperlink>
          <w:r w:rsidR="00EB270A">
            <w:rPr>
              <w:noProof/>
              <w:color w:val="auto"/>
              <w:kern w:val="0"/>
              <w:sz w:val="24"/>
              <w:szCs w:val="24"/>
            </w:rPr>
            <w:t>3</w:t>
          </w:r>
        </w:p>
        <w:p w:rsidR="00EB270A" w:rsidRPr="00643BCD" w:rsidRDefault="00573A43" w:rsidP="00EB270A">
          <w:pPr>
            <w:tabs>
              <w:tab w:val="left" w:pos="660"/>
              <w:tab w:val="right" w:leader="dot" w:pos="9062"/>
            </w:tabs>
            <w:spacing w:after="100" w:line="276" w:lineRule="auto"/>
            <w:rPr>
              <w:noProof/>
              <w:color w:val="auto"/>
              <w:kern w:val="0"/>
              <w:sz w:val="24"/>
              <w:szCs w:val="24"/>
            </w:rPr>
          </w:pPr>
          <w:hyperlink w:anchor="_Toc525192434" w:history="1">
            <w:r w:rsidR="00EB270A" w:rsidRPr="00643BCD">
              <w:rPr>
                <w:noProof/>
                <w:color w:val="0000FF"/>
                <w:kern w:val="0"/>
                <w:sz w:val="24"/>
                <w:szCs w:val="24"/>
                <w:u w:val="single"/>
              </w:rPr>
              <w:t xml:space="preserve">PRILOG </w:t>
            </w:r>
            <w:r w:rsidR="00EB270A">
              <w:rPr>
                <w:noProof/>
                <w:color w:val="0000FF"/>
                <w:kern w:val="0"/>
                <w:sz w:val="24"/>
                <w:szCs w:val="24"/>
                <w:u w:val="single"/>
              </w:rPr>
              <w:t>1</w:t>
            </w:r>
            <w:r w:rsidR="00EB270A" w:rsidRPr="00643BCD">
              <w:rPr>
                <w:noProof/>
                <w:webHidden/>
                <w:color w:val="auto"/>
                <w:kern w:val="0"/>
                <w:sz w:val="24"/>
                <w:szCs w:val="24"/>
              </w:rPr>
              <w:tab/>
            </w:r>
            <w:r w:rsidR="00EB270A" w:rsidRPr="00643BCD">
              <w:rPr>
                <w:noProof/>
                <w:webHidden/>
                <w:color w:val="auto"/>
                <w:kern w:val="0"/>
                <w:sz w:val="24"/>
                <w:szCs w:val="24"/>
              </w:rPr>
              <w:fldChar w:fldCharType="begin"/>
            </w:r>
            <w:r w:rsidR="00EB270A" w:rsidRPr="00643BCD">
              <w:rPr>
                <w:noProof/>
                <w:webHidden/>
                <w:color w:val="auto"/>
                <w:kern w:val="0"/>
                <w:sz w:val="24"/>
                <w:szCs w:val="24"/>
              </w:rPr>
              <w:instrText xml:space="preserve"> PAGEREF _Toc525192434 \h </w:instrText>
            </w:r>
            <w:r w:rsidR="00EB270A" w:rsidRPr="00643BCD">
              <w:rPr>
                <w:noProof/>
                <w:webHidden/>
                <w:color w:val="auto"/>
                <w:kern w:val="0"/>
                <w:sz w:val="24"/>
                <w:szCs w:val="24"/>
              </w:rPr>
            </w:r>
            <w:r w:rsidR="00EB270A" w:rsidRPr="00643BCD">
              <w:rPr>
                <w:noProof/>
                <w:webHidden/>
                <w:color w:val="auto"/>
                <w:kern w:val="0"/>
                <w:sz w:val="24"/>
                <w:szCs w:val="24"/>
              </w:rPr>
              <w:fldChar w:fldCharType="separate"/>
            </w:r>
            <w:r w:rsidR="00EB270A" w:rsidRPr="00643BCD">
              <w:rPr>
                <w:noProof/>
                <w:webHidden/>
                <w:color w:val="auto"/>
                <w:kern w:val="0"/>
                <w:sz w:val="24"/>
                <w:szCs w:val="24"/>
              </w:rPr>
              <w:t>2</w:t>
            </w:r>
            <w:r w:rsidR="00EB270A" w:rsidRPr="00643BCD">
              <w:rPr>
                <w:noProof/>
                <w:webHidden/>
                <w:color w:val="auto"/>
                <w:kern w:val="0"/>
                <w:sz w:val="24"/>
                <w:szCs w:val="24"/>
              </w:rPr>
              <w:fldChar w:fldCharType="end"/>
            </w:r>
          </w:hyperlink>
          <w:r w:rsidR="00EB270A">
            <w:rPr>
              <w:noProof/>
              <w:color w:val="auto"/>
              <w:kern w:val="0"/>
              <w:sz w:val="24"/>
              <w:szCs w:val="24"/>
            </w:rPr>
            <w:t>4</w:t>
          </w:r>
        </w:p>
        <w:p w:rsidR="00F95703" w:rsidRPr="00643BCD" w:rsidRDefault="00573A43" w:rsidP="00F95703">
          <w:pPr>
            <w:tabs>
              <w:tab w:val="left" w:pos="660"/>
              <w:tab w:val="right" w:leader="dot" w:pos="9062"/>
            </w:tabs>
            <w:spacing w:after="100" w:line="276" w:lineRule="auto"/>
            <w:rPr>
              <w:noProof/>
              <w:color w:val="auto"/>
              <w:kern w:val="0"/>
              <w:sz w:val="24"/>
              <w:szCs w:val="24"/>
            </w:rPr>
          </w:pPr>
          <w:hyperlink w:anchor="_Toc525192434" w:history="1">
            <w:r w:rsidR="00F95703" w:rsidRPr="00643BCD">
              <w:rPr>
                <w:noProof/>
                <w:color w:val="0000FF"/>
                <w:kern w:val="0"/>
                <w:sz w:val="24"/>
                <w:szCs w:val="24"/>
                <w:u w:val="single"/>
              </w:rPr>
              <w:t>PRILOG 2</w:t>
            </w:r>
            <w:r w:rsidR="00F95703" w:rsidRPr="00643BCD">
              <w:rPr>
                <w:noProof/>
                <w:webHidden/>
                <w:color w:val="auto"/>
                <w:kern w:val="0"/>
                <w:sz w:val="24"/>
                <w:szCs w:val="24"/>
              </w:rPr>
              <w:tab/>
            </w:r>
            <w:r w:rsidR="00F95703" w:rsidRPr="00643BCD">
              <w:rPr>
                <w:noProof/>
                <w:webHidden/>
                <w:color w:val="auto"/>
                <w:kern w:val="0"/>
                <w:sz w:val="24"/>
                <w:szCs w:val="24"/>
              </w:rPr>
              <w:fldChar w:fldCharType="begin"/>
            </w:r>
            <w:r w:rsidR="00F95703" w:rsidRPr="00643BCD">
              <w:rPr>
                <w:noProof/>
                <w:webHidden/>
                <w:color w:val="auto"/>
                <w:kern w:val="0"/>
                <w:sz w:val="24"/>
                <w:szCs w:val="24"/>
              </w:rPr>
              <w:instrText xml:space="preserve"> PAGEREF _Toc525192434 \h </w:instrText>
            </w:r>
            <w:r w:rsidR="00F95703" w:rsidRPr="00643BCD">
              <w:rPr>
                <w:noProof/>
                <w:webHidden/>
                <w:color w:val="auto"/>
                <w:kern w:val="0"/>
                <w:sz w:val="24"/>
                <w:szCs w:val="24"/>
              </w:rPr>
            </w:r>
            <w:r w:rsidR="00F95703" w:rsidRPr="00643BCD">
              <w:rPr>
                <w:noProof/>
                <w:webHidden/>
                <w:color w:val="auto"/>
                <w:kern w:val="0"/>
                <w:sz w:val="24"/>
                <w:szCs w:val="24"/>
              </w:rPr>
              <w:fldChar w:fldCharType="separate"/>
            </w:r>
            <w:r w:rsidR="00F95703" w:rsidRPr="00643BCD">
              <w:rPr>
                <w:noProof/>
                <w:webHidden/>
                <w:color w:val="auto"/>
                <w:kern w:val="0"/>
                <w:sz w:val="24"/>
                <w:szCs w:val="24"/>
              </w:rPr>
              <w:t>2</w:t>
            </w:r>
            <w:r w:rsidR="00F95703" w:rsidRPr="00643BCD">
              <w:rPr>
                <w:noProof/>
                <w:webHidden/>
                <w:color w:val="auto"/>
                <w:kern w:val="0"/>
                <w:sz w:val="24"/>
                <w:szCs w:val="24"/>
              </w:rPr>
              <w:fldChar w:fldCharType="end"/>
            </w:r>
          </w:hyperlink>
          <w:r w:rsidR="00EB270A">
            <w:rPr>
              <w:noProof/>
              <w:color w:val="auto"/>
              <w:kern w:val="0"/>
              <w:sz w:val="24"/>
              <w:szCs w:val="24"/>
            </w:rPr>
            <w:t>5</w:t>
          </w:r>
        </w:p>
        <w:p w:rsidR="00F95703" w:rsidRPr="00643BCD" w:rsidRDefault="00573A43" w:rsidP="00F95703">
          <w:pPr>
            <w:tabs>
              <w:tab w:val="left" w:pos="426"/>
              <w:tab w:val="right" w:leader="dot" w:pos="9062"/>
            </w:tabs>
            <w:spacing w:after="100" w:line="276" w:lineRule="auto"/>
            <w:rPr>
              <w:noProof/>
              <w:color w:val="auto"/>
              <w:kern w:val="0"/>
              <w:sz w:val="24"/>
              <w:szCs w:val="24"/>
            </w:rPr>
          </w:pPr>
          <w:hyperlink w:anchor="_Toc525192435" w:history="1">
            <w:r w:rsidR="00F95703" w:rsidRPr="00643BCD">
              <w:rPr>
                <w:rFonts w:eastAsia="Calibri"/>
                <w:noProof/>
                <w:color w:val="0000FF"/>
                <w:kern w:val="0"/>
                <w:sz w:val="24"/>
                <w:szCs w:val="24"/>
                <w:u w:val="single"/>
                <w:lang w:eastAsia="en-US"/>
              </w:rPr>
              <w:t>PRILOG 3.</w:t>
            </w:r>
            <w:r w:rsidR="00F95703" w:rsidRPr="00643BCD">
              <w:rPr>
                <w:rFonts w:eastAsia="Calibri"/>
                <w:noProof/>
                <w:webHidden/>
                <w:color w:val="auto"/>
                <w:kern w:val="0"/>
                <w:sz w:val="24"/>
                <w:szCs w:val="24"/>
                <w:lang w:eastAsia="en-US"/>
              </w:rPr>
              <w:tab/>
            </w:r>
            <w:r w:rsidR="00F95703" w:rsidRPr="00643BCD">
              <w:rPr>
                <w:rFonts w:eastAsia="Calibri"/>
                <w:noProof/>
                <w:webHidden/>
                <w:color w:val="auto"/>
                <w:kern w:val="0"/>
                <w:sz w:val="24"/>
                <w:szCs w:val="24"/>
                <w:lang w:eastAsia="en-US"/>
              </w:rPr>
              <w:fldChar w:fldCharType="begin"/>
            </w:r>
            <w:r w:rsidR="00F95703" w:rsidRPr="00643BCD">
              <w:rPr>
                <w:rFonts w:eastAsia="Calibri"/>
                <w:noProof/>
                <w:webHidden/>
                <w:color w:val="auto"/>
                <w:kern w:val="0"/>
                <w:sz w:val="24"/>
                <w:szCs w:val="24"/>
                <w:lang w:eastAsia="en-US"/>
              </w:rPr>
              <w:instrText xml:space="preserve"> PAGEREF _Toc525192435 \h </w:instrText>
            </w:r>
            <w:r w:rsidR="00F95703" w:rsidRPr="00643BCD">
              <w:rPr>
                <w:rFonts w:eastAsia="Calibri"/>
                <w:noProof/>
                <w:webHidden/>
                <w:color w:val="auto"/>
                <w:kern w:val="0"/>
                <w:sz w:val="24"/>
                <w:szCs w:val="24"/>
                <w:lang w:eastAsia="en-US"/>
              </w:rPr>
            </w:r>
            <w:r w:rsidR="00F95703" w:rsidRPr="00643BCD">
              <w:rPr>
                <w:rFonts w:eastAsia="Calibri"/>
                <w:noProof/>
                <w:webHidden/>
                <w:color w:val="auto"/>
                <w:kern w:val="0"/>
                <w:sz w:val="24"/>
                <w:szCs w:val="24"/>
                <w:lang w:eastAsia="en-US"/>
              </w:rPr>
              <w:fldChar w:fldCharType="separate"/>
            </w:r>
            <w:r w:rsidR="00F95703" w:rsidRPr="00643BCD">
              <w:rPr>
                <w:rFonts w:eastAsia="Calibri"/>
                <w:noProof/>
                <w:webHidden/>
                <w:color w:val="auto"/>
                <w:kern w:val="0"/>
                <w:sz w:val="24"/>
                <w:szCs w:val="24"/>
                <w:lang w:eastAsia="en-US"/>
              </w:rPr>
              <w:t>2</w:t>
            </w:r>
            <w:r w:rsidR="00F95703" w:rsidRPr="00643BCD">
              <w:rPr>
                <w:rFonts w:eastAsia="Calibri"/>
                <w:noProof/>
                <w:webHidden/>
                <w:color w:val="auto"/>
                <w:kern w:val="0"/>
                <w:sz w:val="24"/>
                <w:szCs w:val="24"/>
                <w:lang w:eastAsia="en-US"/>
              </w:rPr>
              <w:fldChar w:fldCharType="end"/>
            </w:r>
          </w:hyperlink>
          <w:r w:rsidR="00EB270A">
            <w:rPr>
              <w:rFonts w:eastAsia="Calibri"/>
              <w:noProof/>
              <w:color w:val="auto"/>
              <w:kern w:val="0"/>
              <w:sz w:val="24"/>
              <w:szCs w:val="24"/>
              <w:lang w:eastAsia="en-US"/>
            </w:rPr>
            <w:t>7</w:t>
          </w:r>
        </w:p>
        <w:p w:rsidR="00076064" w:rsidRPr="00643BCD" w:rsidRDefault="00F95703" w:rsidP="00F95703">
          <w:pPr>
            <w:pStyle w:val="TOCNaslov"/>
            <w:rPr>
              <w:rFonts w:ascii="Times New Roman" w:hAnsi="Times New Roman" w:cs="Times New Roman"/>
              <w:b w:val="0"/>
              <w:sz w:val="24"/>
              <w:szCs w:val="24"/>
            </w:rPr>
          </w:pPr>
          <w:r w:rsidRPr="00643BCD">
            <w:rPr>
              <w:rFonts w:ascii="Times New Roman" w:eastAsia="Calibri" w:hAnsi="Times New Roman" w:cs="Times New Roman"/>
              <w:b w:val="0"/>
              <w:bCs w:val="0"/>
              <w:color w:val="auto"/>
              <w:sz w:val="24"/>
              <w:szCs w:val="24"/>
              <w:lang w:eastAsia="en-US"/>
            </w:rPr>
            <w:fldChar w:fldCharType="end"/>
          </w:r>
        </w:p>
        <w:bookmarkEnd w:id="0" w:displacedByCustomXml="next"/>
      </w:sdtContent>
    </w:sdt>
    <w:p w:rsidR="006B4D28" w:rsidRPr="00643BCD" w:rsidRDefault="001F660B" w:rsidP="00076064">
      <w:pPr>
        <w:pStyle w:val="Sadraj3"/>
        <w:ind w:left="446"/>
        <w:rPr>
          <w:rFonts w:ascii="Times New Roman" w:hAnsi="Times New Roman" w:cs="Times New Roman"/>
          <w:sz w:val="24"/>
          <w:szCs w:val="24"/>
        </w:rPr>
      </w:pPr>
      <w:r w:rsidRPr="00643BCD">
        <w:rPr>
          <w:rFonts w:ascii="Times New Roman" w:hAnsi="Times New Roman" w:cs="Times New Roman"/>
          <w:sz w:val="24"/>
          <w:szCs w:val="24"/>
        </w:rPr>
        <w:fldChar w:fldCharType="begin"/>
      </w:r>
      <w:r w:rsidRPr="00643BCD">
        <w:rPr>
          <w:rFonts w:ascii="Times New Roman" w:hAnsi="Times New Roman" w:cs="Times New Roman"/>
          <w:sz w:val="24"/>
          <w:szCs w:val="24"/>
        </w:rPr>
        <w:instrText xml:space="preserve"> TOC \o "1-3" \h \z \u </w:instrText>
      </w:r>
      <w:r w:rsidRPr="00643BCD">
        <w:rPr>
          <w:rFonts w:ascii="Times New Roman" w:hAnsi="Times New Roman" w:cs="Times New Roman"/>
          <w:sz w:val="24"/>
          <w:szCs w:val="24"/>
        </w:rPr>
        <w:fldChar w:fldCharType="separate"/>
      </w:r>
    </w:p>
    <w:p w:rsidR="00130328" w:rsidRPr="00643BCD" w:rsidRDefault="001F660B" w:rsidP="001F660B">
      <w:pPr>
        <w:rPr>
          <w:sz w:val="24"/>
          <w:szCs w:val="24"/>
        </w:rPr>
      </w:pPr>
      <w:r w:rsidRPr="00643BCD">
        <w:rPr>
          <w:sz w:val="24"/>
          <w:szCs w:val="24"/>
        </w:rPr>
        <w:fldChar w:fldCharType="end"/>
      </w:r>
    </w:p>
    <w:p w:rsidR="001F660B" w:rsidRDefault="001F660B" w:rsidP="001F660B"/>
    <w:p w:rsidR="001F660B" w:rsidRDefault="001F660B" w:rsidP="001F660B"/>
    <w:p w:rsidR="00CF6201" w:rsidRDefault="00CF6201" w:rsidP="001F660B"/>
    <w:p w:rsidR="00CF6201" w:rsidRDefault="00CF6201" w:rsidP="001F660B"/>
    <w:p w:rsidR="00F95703" w:rsidRPr="00F95703" w:rsidRDefault="00F95703" w:rsidP="00B30223">
      <w:pPr>
        <w:pStyle w:val="Naslov"/>
        <w:numPr>
          <w:ilvl w:val="0"/>
          <w:numId w:val="24"/>
        </w:numPr>
        <w:rPr>
          <w:lang w:val="de-DE"/>
        </w:rPr>
      </w:pPr>
      <w:bookmarkStart w:id="1" w:name="_Toc525192388"/>
      <w:r w:rsidRPr="00F95703">
        <w:rPr>
          <w:lang w:val="de-DE"/>
        </w:rPr>
        <w:t>OPĆI PODACI</w:t>
      </w:r>
      <w:bookmarkEnd w:id="1"/>
    </w:p>
    <w:p w:rsidR="00F95703" w:rsidRPr="00643BCD" w:rsidRDefault="00F95703" w:rsidP="00643BCD">
      <w:pPr>
        <w:jc w:val="both"/>
        <w:rPr>
          <w:b/>
          <w:bCs/>
          <w:sz w:val="24"/>
          <w:szCs w:val="24"/>
        </w:rPr>
      </w:pPr>
      <w:bookmarkStart w:id="2" w:name="_Toc518889809"/>
      <w:bookmarkStart w:id="3" w:name="_Toc525190640"/>
      <w:bookmarkStart w:id="4" w:name="_Toc525192389"/>
      <w:r w:rsidRPr="00643BCD">
        <w:rPr>
          <w:b/>
          <w:bCs/>
          <w:sz w:val="24"/>
          <w:szCs w:val="24"/>
        </w:rPr>
        <w:t>Podaci o Naručitelju i osobi zaduženoj za komunikaciju s gospodarskim subjektima</w:t>
      </w:r>
      <w:bookmarkEnd w:id="2"/>
      <w:bookmarkEnd w:id="3"/>
      <w:bookmarkEnd w:id="4"/>
      <w:r w:rsidRPr="00643BCD">
        <w:rPr>
          <w:b/>
          <w:bCs/>
          <w:sz w:val="24"/>
          <w:szCs w:val="24"/>
        </w:rPr>
        <w:t xml:space="preserve"> </w:t>
      </w:r>
    </w:p>
    <w:p w:rsidR="00F95703" w:rsidRPr="00643BCD" w:rsidRDefault="00F95703" w:rsidP="00643BCD">
      <w:pPr>
        <w:jc w:val="both"/>
        <w:rPr>
          <w:b/>
          <w:sz w:val="24"/>
          <w:szCs w:val="24"/>
        </w:rPr>
      </w:pPr>
      <w:r w:rsidRPr="00643BCD">
        <w:rPr>
          <w:b/>
          <w:sz w:val="24"/>
          <w:szCs w:val="24"/>
        </w:rPr>
        <w:t>Naziv:</w:t>
      </w:r>
      <w:r w:rsidRPr="00643BCD">
        <w:rPr>
          <w:sz w:val="24"/>
          <w:szCs w:val="24"/>
        </w:rPr>
        <w:t xml:space="preserve"> </w:t>
      </w:r>
      <w:r w:rsidRPr="00643BCD">
        <w:rPr>
          <w:sz w:val="24"/>
          <w:szCs w:val="24"/>
        </w:rPr>
        <w:tab/>
        <w:t xml:space="preserve">  </w:t>
      </w:r>
      <w:r w:rsidRPr="00643BCD">
        <w:rPr>
          <w:sz w:val="24"/>
          <w:szCs w:val="24"/>
        </w:rPr>
        <w:tab/>
        <w:t>POŽEŠKA BISKUPIJA</w:t>
      </w:r>
    </w:p>
    <w:p w:rsidR="00F95703" w:rsidRPr="00643BCD" w:rsidRDefault="00F95703" w:rsidP="00643BCD">
      <w:pPr>
        <w:jc w:val="both"/>
        <w:rPr>
          <w:b/>
          <w:sz w:val="24"/>
          <w:szCs w:val="24"/>
        </w:rPr>
      </w:pPr>
      <w:r w:rsidRPr="00643BCD">
        <w:rPr>
          <w:b/>
          <w:sz w:val="24"/>
          <w:szCs w:val="24"/>
        </w:rPr>
        <w:t>Sjedište:</w:t>
      </w:r>
      <w:r w:rsidR="000749EA" w:rsidRPr="00643BCD">
        <w:rPr>
          <w:sz w:val="24"/>
          <w:szCs w:val="24"/>
        </w:rPr>
        <w:t xml:space="preserve"> </w:t>
      </w:r>
      <w:r w:rsidR="000749EA" w:rsidRPr="00643BCD">
        <w:rPr>
          <w:sz w:val="24"/>
          <w:szCs w:val="24"/>
        </w:rPr>
        <w:tab/>
      </w:r>
      <w:r w:rsidRPr="00643BCD">
        <w:rPr>
          <w:sz w:val="24"/>
          <w:szCs w:val="24"/>
        </w:rPr>
        <w:t xml:space="preserve">Trg Svetog Trojstva 18, 34000 Požega </w:t>
      </w:r>
    </w:p>
    <w:p w:rsidR="00F95703" w:rsidRPr="00643BCD" w:rsidRDefault="00F95703" w:rsidP="00643BCD">
      <w:pPr>
        <w:jc w:val="both"/>
        <w:rPr>
          <w:b/>
          <w:sz w:val="24"/>
          <w:szCs w:val="24"/>
        </w:rPr>
      </w:pPr>
      <w:r w:rsidRPr="00643BCD">
        <w:rPr>
          <w:b/>
          <w:sz w:val="24"/>
          <w:szCs w:val="24"/>
        </w:rPr>
        <w:t>OIB:</w:t>
      </w:r>
      <w:r w:rsidR="000749EA" w:rsidRPr="00643BCD">
        <w:rPr>
          <w:sz w:val="24"/>
          <w:szCs w:val="24"/>
        </w:rPr>
        <w:t xml:space="preserve">        </w:t>
      </w:r>
      <w:r w:rsidR="000749EA" w:rsidRPr="00643BCD">
        <w:rPr>
          <w:sz w:val="24"/>
          <w:szCs w:val="24"/>
        </w:rPr>
        <w:tab/>
      </w:r>
      <w:r w:rsidRPr="00643BCD">
        <w:rPr>
          <w:sz w:val="24"/>
          <w:szCs w:val="24"/>
        </w:rPr>
        <w:t>16015698482</w:t>
      </w:r>
    </w:p>
    <w:p w:rsidR="00F95703" w:rsidRPr="00643BCD" w:rsidRDefault="00F95703" w:rsidP="00643BCD">
      <w:pPr>
        <w:jc w:val="both"/>
        <w:rPr>
          <w:b/>
          <w:sz w:val="24"/>
          <w:szCs w:val="24"/>
        </w:rPr>
      </w:pPr>
      <w:r w:rsidRPr="00643BCD">
        <w:rPr>
          <w:b/>
          <w:sz w:val="24"/>
          <w:szCs w:val="24"/>
        </w:rPr>
        <w:t>Broj telefona:</w:t>
      </w:r>
      <w:r w:rsidRPr="00643BCD">
        <w:rPr>
          <w:sz w:val="24"/>
          <w:szCs w:val="24"/>
        </w:rPr>
        <w:t xml:space="preserve"> </w:t>
      </w:r>
      <w:r w:rsidRPr="00643BCD">
        <w:rPr>
          <w:sz w:val="24"/>
          <w:szCs w:val="24"/>
        </w:rPr>
        <w:tab/>
        <w:t>034/ 312 060</w:t>
      </w:r>
    </w:p>
    <w:p w:rsidR="00F95703" w:rsidRPr="00643BCD" w:rsidRDefault="00F95703" w:rsidP="00643BCD">
      <w:pPr>
        <w:jc w:val="both"/>
        <w:rPr>
          <w:b/>
          <w:sz w:val="24"/>
          <w:szCs w:val="24"/>
        </w:rPr>
      </w:pPr>
      <w:r w:rsidRPr="00643BCD">
        <w:rPr>
          <w:b/>
          <w:sz w:val="24"/>
          <w:szCs w:val="24"/>
        </w:rPr>
        <w:t>Broj telefaksa:</w:t>
      </w:r>
      <w:r w:rsidRPr="00643BCD">
        <w:rPr>
          <w:b/>
          <w:sz w:val="24"/>
          <w:szCs w:val="24"/>
        </w:rPr>
        <w:tab/>
      </w:r>
      <w:r w:rsidRPr="00643BCD">
        <w:rPr>
          <w:sz w:val="24"/>
          <w:szCs w:val="24"/>
        </w:rPr>
        <w:t>034/ 312 059</w:t>
      </w:r>
    </w:p>
    <w:p w:rsidR="00F95703" w:rsidRPr="00643BCD" w:rsidRDefault="00F95703" w:rsidP="00643BCD">
      <w:pPr>
        <w:jc w:val="both"/>
        <w:rPr>
          <w:b/>
          <w:sz w:val="24"/>
          <w:szCs w:val="24"/>
        </w:rPr>
      </w:pPr>
      <w:r w:rsidRPr="00643BCD">
        <w:rPr>
          <w:b/>
          <w:sz w:val="24"/>
          <w:szCs w:val="24"/>
        </w:rPr>
        <w:t xml:space="preserve">Kontakt osobe za komunikaciju s gospodarskim subjektima: </w:t>
      </w:r>
    </w:p>
    <w:p w:rsidR="00F95703" w:rsidRPr="00643BCD" w:rsidRDefault="00F95703" w:rsidP="00643BCD">
      <w:pPr>
        <w:numPr>
          <w:ilvl w:val="0"/>
          <w:numId w:val="19"/>
        </w:numPr>
        <w:jc w:val="both"/>
        <w:rPr>
          <w:sz w:val="24"/>
          <w:szCs w:val="24"/>
          <w:lang w:val="de-DE"/>
        </w:rPr>
      </w:pPr>
      <w:r w:rsidRPr="00643BCD">
        <w:rPr>
          <w:sz w:val="24"/>
          <w:szCs w:val="24"/>
          <w:lang w:val="de-DE"/>
        </w:rPr>
        <w:t xml:space="preserve">Ivica </w:t>
      </w:r>
      <w:proofErr w:type="spellStart"/>
      <w:r w:rsidRPr="00643BCD">
        <w:rPr>
          <w:sz w:val="24"/>
          <w:szCs w:val="24"/>
          <w:lang w:val="de-DE"/>
        </w:rPr>
        <w:t>Žuljević</w:t>
      </w:r>
      <w:proofErr w:type="spellEnd"/>
      <w:r w:rsidRPr="00643BCD">
        <w:rPr>
          <w:sz w:val="24"/>
          <w:szCs w:val="24"/>
          <w:lang w:val="de-DE"/>
        </w:rPr>
        <w:t xml:space="preserve">, </w:t>
      </w:r>
      <w:proofErr w:type="spellStart"/>
      <w:r w:rsidRPr="00643BCD">
        <w:rPr>
          <w:sz w:val="24"/>
          <w:szCs w:val="24"/>
          <w:lang w:val="de-DE"/>
        </w:rPr>
        <w:t>predsjednik</w:t>
      </w:r>
      <w:proofErr w:type="spellEnd"/>
      <w:r w:rsidRPr="00643BCD">
        <w:rPr>
          <w:sz w:val="24"/>
          <w:szCs w:val="24"/>
          <w:lang w:val="de-DE"/>
        </w:rPr>
        <w:t xml:space="preserve"> - </w:t>
      </w:r>
      <w:proofErr w:type="spellStart"/>
      <w:r w:rsidRPr="00643BCD">
        <w:rPr>
          <w:sz w:val="24"/>
          <w:szCs w:val="24"/>
          <w:lang w:val="de-DE"/>
        </w:rPr>
        <w:t>pregled</w:t>
      </w:r>
      <w:proofErr w:type="spellEnd"/>
      <w:r w:rsidRPr="00643BCD">
        <w:rPr>
          <w:sz w:val="24"/>
          <w:szCs w:val="24"/>
          <w:lang w:val="de-DE"/>
        </w:rPr>
        <w:t xml:space="preserve"> </w:t>
      </w:r>
      <w:proofErr w:type="spellStart"/>
      <w:r w:rsidRPr="00643BCD">
        <w:rPr>
          <w:sz w:val="24"/>
          <w:szCs w:val="24"/>
          <w:lang w:val="de-DE"/>
        </w:rPr>
        <w:t>lokacije</w:t>
      </w:r>
      <w:proofErr w:type="spellEnd"/>
      <w:r w:rsidRPr="00643BCD">
        <w:rPr>
          <w:sz w:val="24"/>
          <w:szCs w:val="24"/>
          <w:lang w:val="de-DE"/>
        </w:rPr>
        <w:t xml:space="preserve"> i </w:t>
      </w:r>
      <w:proofErr w:type="spellStart"/>
      <w:r w:rsidRPr="00643BCD">
        <w:rPr>
          <w:sz w:val="24"/>
          <w:szCs w:val="24"/>
          <w:lang w:val="de-DE"/>
        </w:rPr>
        <w:t>mjesto</w:t>
      </w:r>
      <w:proofErr w:type="spellEnd"/>
      <w:r w:rsidRPr="00643BCD">
        <w:rPr>
          <w:sz w:val="24"/>
          <w:szCs w:val="24"/>
          <w:lang w:val="de-DE"/>
        </w:rPr>
        <w:t xml:space="preserve"> </w:t>
      </w:r>
      <w:proofErr w:type="spellStart"/>
      <w:r w:rsidRPr="00643BCD">
        <w:rPr>
          <w:sz w:val="24"/>
          <w:szCs w:val="24"/>
          <w:lang w:val="de-DE"/>
        </w:rPr>
        <w:t>izvođenja</w:t>
      </w:r>
      <w:proofErr w:type="spellEnd"/>
      <w:r w:rsidRPr="00643BCD">
        <w:rPr>
          <w:sz w:val="24"/>
          <w:szCs w:val="24"/>
          <w:lang w:val="de-DE"/>
        </w:rPr>
        <w:t xml:space="preserve">, </w:t>
      </w:r>
      <w:proofErr w:type="spellStart"/>
      <w:r w:rsidRPr="00643BCD">
        <w:rPr>
          <w:sz w:val="24"/>
          <w:szCs w:val="24"/>
          <w:lang w:val="de-DE"/>
        </w:rPr>
        <w:t>mob</w:t>
      </w:r>
      <w:proofErr w:type="spellEnd"/>
      <w:r w:rsidRPr="00643BCD">
        <w:rPr>
          <w:sz w:val="24"/>
          <w:szCs w:val="24"/>
          <w:lang w:val="de-DE"/>
        </w:rPr>
        <w:t xml:space="preserve">: 098/363 300, email: </w:t>
      </w:r>
      <w:hyperlink r:id="rId15" w:history="1">
        <w:r w:rsidRPr="00643BCD">
          <w:rPr>
            <w:rStyle w:val="Hiperveza"/>
            <w:sz w:val="24"/>
            <w:szCs w:val="24"/>
            <w:lang w:val="de-DE"/>
          </w:rPr>
          <w:t>ivica.zuljevic@gmail.com</w:t>
        </w:r>
      </w:hyperlink>
      <w:r w:rsidRPr="00643BCD">
        <w:rPr>
          <w:sz w:val="24"/>
          <w:szCs w:val="24"/>
          <w:lang w:val="de-DE"/>
        </w:rPr>
        <w:t xml:space="preserve"> </w:t>
      </w:r>
    </w:p>
    <w:p w:rsidR="00F95703" w:rsidRPr="00643BCD" w:rsidRDefault="00F95703" w:rsidP="00643BCD">
      <w:pPr>
        <w:numPr>
          <w:ilvl w:val="0"/>
          <w:numId w:val="19"/>
        </w:numPr>
        <w:jc w:val="both"/>
        <w:rPr>
          <w:sz w:val="24"/>
          <w:szCs w:val="24"/>
          <w:lang w:val="de-DE"/>
        </w:rPr>
      </w:pPr>
      <w:r w:rsidRPr="00643BCD">
        <w:rPr>
          <w:sz w:val="24"/>
          <w:szCs w:val="24"/>
          <w:lang w:val="de-DE"/>
        </w:rPr>
        <w:t xml:space="preserve">Marijana </w:t>
      </w:r>
      <w:proofErr w:type="spellStart"/>
      <w:r w:rsidRPr="00643BCD">
        <w:rPr>
          <w:sz w:val="24"/>
          <w:szCs w:val="24"/>
          <w:lang w:val="de-DE"/>
        </w:rPr>
        <w:t>Obradović</w:t>
      </w:r>
      <w:proofErr w:type="spellEnd"/>
      <w:r w:rsidRPr="00643BCD">
        <w:rPr>
          <w:sz w:val="24"/>
          <w:szCs w:val="24"/>
          <w:lang w:val="de-DE"/>
        </w:rPr>
        <w:t xml:space="preserve"> – </w:t>
      </w:r>
      <w:proofErr w:type="spellStart"/>
      <w:r w:rsidRPr="00643BCD">
        <w:rPr>
          <w:sz w:val="24"/>
          <w:szCs w:val="24"/>
          <w:lang w:val="de-DE"/>
        </w:rPr>
        <w:t>pojašnjenja</w:t>
      </w:r>
      <w:proofErr w:type="spellEnd"/>
      <w:r w:rsidRPr="00643BCD">
        <w:rPr>
          <w:sz w:val="24"/>
          <w:szCs w:val="24"/>
          <w:lang w:val="de-DE"/>
        </w:rPr>
        <w:t xml:space="preserve"> </w:t>
      </w:r>
      <w:proofErr w:type="spellStart"/>
      <w:r w:rsidRPr="00643BCD">
        <w:rPr>
          <w:sz w:val="24"/>
          <w:szCs w:val="24"/>
          <w:lang w:val="de-DE"/>
        </w:rPr>
        <w:t>dokumentacije</w:t>
      </w:r>
      <w:proofErr w:type="spellEnd"/>
      <w:r w:rsidRPr="00643BCD">
        <w:rPr>
          <w:sz w:val="24"/>
          <w:szCs w:val="24"/>
          <w:lang w:val="de-DE"/>
        </w:rPr>
        <w:t xml:space="preserve"> i </w:t>
      </w:r>
      <w:proofErr w:type="spellStart"/>
      <w:r w:rsidRPr="00643BCD">
        <w:rPr>
          <w:sz w:val="24"/>
          <w:szCs w:val="24"/>
          <w:lang w:val="de-DE"/>
        </w:rPr>
        <w:t>troškovnika</w:t>
      </w:r>
      <w:proofErr w:type="spellEnd"/>
      <w:r w:rsidRPr="00643BCD">
        <w:rPr>
          <w:sz w:val="24"/>
          <w:szCs w:val="24"/>
          <w:lang w:val="de-DE"/>
        </w:rPr>
        <w:t xml:space="preserve">, </w:t>
      </w:r>
      <w:proofErr w:type="spellStart"/>
      <w:r w:rsidRPr="00643BCD">
        <w:rPr>
          <w:sz w:val="24"/>
          <w:szCs w:val="24"/>
          <w:lang w:val="de-DE"/>
        </w:rPr>
        <w:t>mob</w:t>
      </w:r>
      <w:proofErr w:type="spellEnd"/>
      <w:r w:rsidRPr="00643BCD">
        <w:rPr>
          <w:sz w:val="24"/>
          <w:szCs w:val="24"/>
          <w:lang w:val="de-DE"/>
        </w:rPr>
        <w:t xml:space="preserve">. 098/324 007, </w:t>
      </w:r>
      <w:proofErr w:type="spellStart"/>
      <w:r w:rsidRPr="00643BCD">
        <w:rPr>
          <w:sz w:val="24"/>
          <w:szCs w:val="24"/>
          <w:lang w:val="de-DE"/>
        </w:rPr>
        <w:t>e-mail</w:t>
      </w:r>
      <w:proofErr w:type="spellEnd"/>
      <w:r w:rsidRPr="00643BCD">
        <w:rPr>
          <w:sz w:val="24"/>
          <w:szCs w:val="24"/>
          <w:lang w:val="de-DE"/>
        </w:rPr>
        <w:t xml:space="preserve">: </w:t>
      </w:r>
      <w:hyperlink r:id="rId16" w:history="1">
        <w:r w:rsidRPr="00643BCD">
          <w:rPr>
            <w:rStyle w:val="Hiperveza"/>
            <w:sz w:val="24"/>
            <w:szCs w:val="24"/>
            <w:lang w:val="de-DE"/>
          </w:rPr>
          <w:t>marijana@budzet-konzalt.hr</w:t>
        </w:r>
      </w:hyperlink>
    </w:p>
    <w:p w:rsidR="00F95703" w:rsidRPr="00643BCD" w:rsidRDefault="00F95703" w:rsidP="00643BCD">
      <w:pPr>
        <w:jc w:val="both"/>
        <w:rPr>
          <w:b/>
          <w:sz w:val="24"/>
          <w:szCs w:val="24"/>
        </w:rPr>
      </w:pPr>
      <w:r w:rsidRPr="00643BCD">
        <w:rPr>
          <w:b/>
          <w:sz w:val="24"/>
          <w:szCs w:val="24"/>
        </w:rPr>
        <w:t>Evidencijski broj nabave: 01/2018-3</w:t>
      </w:r>
    </w:p>
    <w:p w:rsidR="00F95703" w:rsidRPr="00643BCD" w:rsidRDefault="00F95703" w:rsidP="00643BCD">
      <w:pPr>
        <w:jc w:val="both"/>
        <w:rPr>
          <w:sz w:val="24"/>
          <w:szCs w:val="24"/>
        </w:rPr>
      </w:pPr>
      <w:r w:rsidRPr="00643BCD">
        <w:rPr>
          <w:b/>
          <w:sz w:val="24"/>
          <w:szCs w:val="24"/>
        </w:rPr>
        <w:t xml:space="preserve">Popis gospodarskih subjekata s kojima je Naručitelj u sukobu interesa: </w:t>
      </w:r>
      <w:r w:rsidRPr="00643BCD">
        <w:rPr>
          <w:sz w:val="24"/>
          <w:szCs w:val="24"/>
        </w:rPr>
        <w:t>Nema gospodarskih subjekata s kojima je Naručitelj u sukobu interesa.</w:t>
      </w:r>
    </w:p>
    <w:p w:rsidR="00F95703" w:rsidRPr="00643BCD" w:rsidRDefault="00F95703" w:rsidP="00643BCD">
      <w:pPr>
        <w:jc w:val="both"/>
        <w:rPr>
          <w:sz w:val="24"/>
          <w:szCs w:val="24"/>
        </w:rPr>
      </w:pPr>
      <w:r w:rsidRPr="00643BCD">
        <w:rPr>
          <w:b/>
          <w:sz w:val="24"/>
          <w:szCs w:val="24"/>
        </w:rPr>
        <w:t xml:space="preserve">Vrsta ugovora o javnoj nabavi: </w:t>
      </w:r>
      <w:r w:rsidRPr="00643BCD">
        <w:rPr>
          <w:sz w:val="24"/>
          <w:szCs w:val="24"/>
        </w:rPr>
        <w:t>Ugovor o nabavi radova. S odabranim ponuditeljem sklopit će se ugovor o nabavi radova.</w:t>
      </w:r>
    </w:p>
    <w:p w:rsidR="00F95703" w:rsidRPr="00643BCD" w:rsidRDefault="00F95703" w:rsidP="00643BCD">
      <w:pPr>
        <w:jc w:val="both"/>
        <w:rPr>
          <w:sz w:val="24"/>
          <w:szCs w:val="24"/>
        </w:rPr>
      </w:pPr>
      <w:r w:rsidRPr="00643BCD">
        <w:rPr>
          <w:sz w:val="24"/>
          <w:szCs w:val="24"/>
        </w:rPr>
        <w:t>Komunikacija i svaka druga razmjena informacija između Naručitelja i gospodarskih subjekata može se obavljati isključivo na hrvatskom jeziku, slanjem telefaksom i/ili poštom i/ili elektroničkim putem ili kombinacijom tih sredstava.</w:t>
      </w:r>
    </w:p>
    <w:p w:rsidR="00F95703" w:rsidRPr="00643BCD" w:rsidRDefault="00F95703" w:rsidP="00643BCD">
      <w:pPr>
        <w:jc w:val="both"/>
        <w:rPr>
          <w:sz w:val="24"/>
          <w:szCs w:val="24"/>
        </w:rPr>
      </w:pPr>
      <w:r w:rsidRPr="00643BCD">
        <w:rPr>
          <w:sz w:val="24"/>
          <w:szCs w:val="24"/>
          <w:u w:val="single"/>
        </w:rPr>
        <w:t>Dostava telefaksom</w:t>
      </w:r>
      <w:r w:rsidRPr="00643BCD">
        <w:rPr>
          <w:sz w:val="24"/>
          <w:szCs w:val="24"/>
        </w:rPr>
        <w:t xml:space="preserve"> smatra se obavljenom u trenutku kada je telefaks uređaj potvrdio isporuku Poziva (što se dokazuje kopijom izvješća o uspješnoj isporuci).</w:t>
      </w:r>
    </w:p>
    <w:p w:rsidR="00F95703" w:rsidRPr="00643BCD" w:rsidRDefault="00F95703" w:rsidP="00643BCD">
      <w:pPr>
        <w:jc w:val="both"/>
        <w:rPr>
          <w:sz w:val="24"/>
          <w:szCs w:val="24"/>
        </w:rPr>
      </w:pPr>
      <w:r w:rsidRPr="00643BCD">
        <w:rPr>
          <w:sz w:val="24"/>
          <w:szCs w:val="24"/>
          <w:u w:val="single"/>
        </w:rPr>
        <w:t>Dostava poštom</w:t>
      </w:r>
      <w:r w:rsidRPr="00643BCD">
        <w:rPr>
          <w:sz w:val="24"/>
          <w:szCs w:val="24"/>
        </w:rPr>
        <w:t xml:space="preserve"> obavlja se slanjem Poziva preporučeno s povratnicom te se smatra obavljenom u trenutku kada ga je potencijalni ponuditelj zaprimio, što se dokazuje, ako je riješ o fizičkoj osobi, potpisom na povratnici, odnosno potpisom ovlaštene osobe pravne osobe ili osobe koja je upravnoj osobi zadužena za zaprimanje pismena.</w:t>
      </w:r>
    </w:p>
    <w:p w:rsidR="00F95703" w:rsidRPr="00643BCD" w:rsidRDefault="00F95703" w:rsidP="00643BCD">
      <w:pPr>
        <w:jc w:val="both"/>
        <w:rPr>
          <w:sz w:val="24"/>
          <w:szCs w:val="24"/>
        </w:rPr>
      </w:pPr>
      <w:r w:rsidRPr="00643BCD">
        <w:rPr>
          <w:sz w:val="24"/>
          <w:szCs w:val="24"/>
          <w:u w:val="single"/>
        </w:rPr>
        <w:lastRenderedPageBreak/>
        <w:t>Dostava obavijesti elektroničkim putem</w:t>
      </w:r>
      <w:r w:rsidRPr="00643BCD">
        <w:rPr>
          <w:sz w:val="24"/>
          <w:szCs w:val="24"/>
        </w:rPr>
        <w:t xml:space="preserve"> smatra se obavljenom u trenutku kada je njezino uspješno slanje (</w:t>
      </w:r>
      <w:proofErr w:type="spellStart"/>
      <w:r w:rsidRPr="00643BCD">
        <w:rPr>
          <w:i/>
          <w:sz w:val="24"/>
          <w:szCs w:val="24"/>
        </w:rPr>
        <w:t>eng</w:t>
      </w:r>
      <w:proofErr w:type="spellEnd"/>
      <w:r w:rsidRPr="00643BCD">
        <w:rPr>
          <w:i/>
          <w:sz w:val="24"/>
          <w:szCs w:val="24"/>
        </w:rPr>
        <w:t xml:space="preserve">. </w:t>
      </w:r>
      <w:proofErr w:type="spellStart"/>
      <w:r w:rsidRPr="00643BCD">
        <w:rPr>
          <w:i/>
          <w:sz w:val="24"/>
          <w:szCs w:val="24"/>
        </w:rPr>
        <w:t>Delivery</w:t>
      </w:r>
      <w:proofErr w:type="spellEnd"/>
      <w:r w:rsidRPr="00643BCD">
        <w:rPr>
          <w:i/>
          <w:sz w:val="24"/>
          <w:szCs w:val="24"/>
        </w:rPr>
        <w:t xml:space="preserve"> </w:t>
      </w:r>
      <w:proofErr w:type="spellStart"/>
      <w:r w:rsidRPr="00643BCD">
        <w:rPr>
          <w:i/>
          <w:sz w:val="24"/>
          <w:szCs w:val="24"/>
        </w:rPr>
        <w:t>Receipt</w:t>
      </w:r>
      <w:proofErr w:type="spellEnd"/>
      <w:r w:rsidRPr="00643BCD">
        <w:rPr>
          <w:sz w:val="24"/>
          <w:szCs w:val="24"/>
        </w:rPr>
        <w:t>) zabilježeno na poslužitelju za slanje takvih poruka.</w:t>
      </w:r>
    </w:p>
    <w:p w:rsidR="00F95703" w:rsidRPr="00F95703" w:rsidRDefault="00F95703" w:rsidP="00101145">
      <w:pPr>
        <w:pStyle w:val="Naslov"/>
        <w:numPr>
          <w:ilvl w:val="0"/>
          <w:numId w:val="24"/>
        </w:numPr>
        <w:rPr>
          <w:lang w:val="de-DE"/>
        </w:rPr>
      </w:pPr>
      <w:bookmarkStart w:id="5" w:name="_Toc525190641"/>
      <w:bookmarkStart w:id="6" w:name="_Toc525192390"/>
      <w:bookmarkStart w:id="7" w:name="_Toc368314217"/>
      <w:bookmarkStart w:id="8" w:name="_Toc312748887"/>
      <w:r w:rsidRPr="00F95703">
        <w:rPr>
          <w:lang w:val="de-DE"/>
        </w:rPr>
        <w:t>PODACI O PREDMETU NABAVE</w:t>
      </w:r>
      <w:bookmarkEnd w:id="5"/>
      <w:bookmarkEnd w:id="6"/>
    </w:p>
    <w:p w:rsidR="00F95703" w:rsidRPr="00643BCD" w:rsidRDefault="00F95703" w:rsidP="00643BCD">
      <w:pPr>
        <w:jc w:val="both"/>
        <w:rPr>
          <w:b/>
          <w:bCs/>
          <w:sz w:val="24"/>
          <w:szCs w:val="24"/>
        </w:rPr>
      </w:pPr>
      <w:bookmarkStart w:id="9" w:name="_Toc518889811"/>
      <w:bookmarkStart w:id="10" w:name="_Toc518893762"/>
      <w:bookmarkStart w:id="11" w:name="_Toc525190642"/>
      <w:bookmarkStart w:id="12" w:name="_Toc525192391"/>
      <w:bookmarkEnd w:id="7"/>
      <w:r w:rsidRPr="00643BCD">
        <w:rPr>
          <w:b/>
          <w:bCs/>
          <w:sz w:val="24"/>
          <w:szCs w:val="24"/>
        </w:rPr>
        <w:t>Opis predmeta nabave, tehničke specifikacije/opis poslova i količina predmeta nabave</w:t>
      </w:r>
      <w:bookmarkEnd w:id="9"/>
      <w:bookmarkEnd w:id="10"/>
      <w:bookmarkEnd w:id="11"/>
      <w:bookmarkEnd w:id="12"/>
    </w:p>
    <w:p w:rsidR="00F95703" w:rsidRPr="00643BCD" w:rsidRDefault="00F95703" w:rsidP="00643BCD">
      <w:pPr>
        <w:jc w:val="both"/>
        <w:rPr>
          <w:iCs/>
          <w:sz w:val="24"/>
          <w:szCs w:val="24"/>
        </w:rPr>
      </w:pPr>
      <w:r w:rsidRPr="00643BCD">
        <w:rPr>
          <w:sz w:val="24"/>
          <w:szCs w:val="24"/>
        </w:rPr>
        <w:t xml:space="preserve">Predmet ovog projekta je </w:t>
      </w:r>
      <w:r w:rsidRPr="00643BCD">
        <w:rPr>
          <w:iCs/>
          <w:sz w:val="24"/>
          <w:szCs w:val="24"/>
        </w:rPr>
        <w:t xml:space="preserve">Energetska obnova zgrade Katoličke osnovne škole u Virovitici i Katoličke gimnazije s pravom javnosti na adresi Trg Ljudevita </w:t>
      </w:r>
      <w:proofErr w:type="spellStart"/>
      <w:r w:rsidRPr="00643BCD">
        <w:rPr>
          <w:iCs/>
          <w:sz w:val="24"/>
          <w:szCs w:val="24"/>
        </w:rPr>
        <w:t>Patačića</w:t>
      </w:r>
      <w:proofErr w:type="spellEnd"/>
      <w:r w:rsidRPr="00643BCD">
        <w:rPr>
          <w:iCs/>
          <w:sz w:val="24"/>
          <w:szCs w:val="24"/>
        </w:rPr>
        <w:t xml:space="preserve"> 3 u Virovitici.</w:t>
      </w:r>
    </w:p>
    <w:p w:rsidR="00F95703" w:rsidRPr="00643BCD" w:rsidRDefault="00F95703" w:rsidP="00643BCD">
      <w:pPr>
        <w:jc w:val="both"/>
        <w:rPr>
          <w:sz w:val="24"/>
          <w:szCs w:val="24"/>
        </w:rPr>
      </w:pPr>
      <w:r w:rsidRPr="00643BCD">
        <w:rPr>
          <w:iCs/>
          <w:sz w:val="24"/>
          <w:szCs w:val="24"/>
        </w:rPr>
        <w:t>Ministarstvo graditeljstva i prostornog uređenja i Fond za zaštitu okoliša i energetsku učinkovitost s jedne strane i Požeška biskupija kao korisnik bespovratnih sredstava s druge strane potpisale su Ugovor o dodjeli bespovratnih sredstava za projekte koji se financiraju iz Fondova u financijskom razdoblju 2014.-2020., referentni broj Ugovora o dodjeli bespovratnih sredstava – KK.04.2.1.04.0103.</w:t>
      </w:r>
    </w:p>
    <w:p w:rsidR="00F95703" w:rsidRPr="00643BCD" w:rsidRDefault="00F95703" w:rsidP="00643BCD">
      <w:pPr>
        <w:jc w:val="both"/>
        <w:rPr>
          <w:i/>
          <w:iCs/>
          <w:sz w:val="24"/>
          <w:szCs w:val="24"/>
        </w:rPr>
      </w:pPr>
      <w:r w:rsidRPr="00643BCD">
        <w:rPr>
          <w:sz w:val="24"/>
          <w:szCs w:val="24"/>
        </w:rPr>
        <w:t>Detaljno pojašnjeno u prilogu Tehničke specifikacije, odnosno u Troškovniku koji je sastavni dio ove Dokumentacije o nabavi.</w:t>
      </w:r>
    </w:p>
    <w:p w:rsidR="00F95703" w:rsidRPr="00643BCD" w:rsidRDefault="00F95703" w:rsidP="00643BCD">
      <w:pPr>
        <w:jc w:val="both"/>
        <w:rPr>
          <w:sz w:val="24"/>
          <w:szCs w:val="24"/>
        </w:rPr>
      </w:pPr>
      <w:r w:rsidRPr="00643BCD">
        <w:rPr>
          <w:sz w:val="24"/>
          <w:szCs w:val="24"/>
        </w:rPr>
        <w:t>Ponuditelji u Troškovnik upisuju jediničnu cijenu stavke (po jedinici mjere), ukupnu cijenu stavke te zbroj svih ukupnih cijena stavki.</w:t>
      </w:r>
    </w:p>
    <w:p w:rsidR="00F95703" w:rsidRPr="00643BCD" w:rsidRDefault="00F95703" w:rsidP="00643BCD">
      <w:pPr>
        <w:jc w:val="both"/>
        <w:rPr>
          <w:sz w:val="24"/>
          <w:szCs w:val="24"/>
        </w:rPr>
      </w:pPr>
      <w:r w:rsidRPr="00643BCD">
        <w:rPr>
          <w:sz w:val="24"/>
          <w:szCs w:val="24"/>
        </w:rPr>
        <w:t xml:space="preserve">Jedinične cijene svake stavke Troškovnika i ukupna cijena moraju biti zaokružene na dvije decimale. Ponuditeljima nije dopušteno mijenjati tekst Troškovnika. </w:t>
      </w:r>
    </w:p>
    <w:p w:rsidR="00F95703" w:rsidRPr="00643BCD" w:rsidRDefault="00F95703" w:rsidP="00643BCD">
      <w:pPr>
        <w:jc w:val="both"/>
        <w:rPr>
          <w:sz w:val="24"/>
          <w:szCs w:val="24"/>
        </w:rPr>
      </w:pPr>
      <w:r w:rsidRPr="00643BCD">
        <w:rPr>
          <w:sz w:val="24"/>
          <w:szCs w:val="24"/>
        </w:rPr>
        <w:t xml:space="preserve">Mjerodavne su jedinične cijene upisane u troškovniku - nije dopušteno zasebno iskazivati popust ili povećanje cijena. </w:t>
      </w:r>
    </w:p>
    <w:p w:rsidR="00F95703" w:rsidRPr="00643BCD" w:rsidRDefault="00F95703" w:rsidP="00643BCD">
      <w:pPr>
        <w:jc w:val="both"/>
        <w:rPr>
          <w:sz w:val="24"/>
          <w:szCs w:val="24"/>
        </w:rPr>
      </w:pPr>
      <w:r w:rsidRPr="00643BCD">
        <w:rPr>
          <w:sz w:val="24"/>
          <w:szCs w:val="24"/>
        </w:rPr>
        <w:t xml:space="preserve">Popust i svi troškovi moraju biti uračunati u ponuđenim i upisanim jediničnim cijenama u stavkama Troškovnika. </w:t>
      </w:r>
    </w:p>
    <w:p w:rsidR="00F95703" w:rsidRPr="00643BCD" w:rsidRDefault="00F95703" w:rsidP="00643BCD">
      <w:pPr>
        <w:jc w:val="both"/>
        <w:rPr>
          <w:sz w:val="24"/>
          <w:szCs w:val="24"/>
        </w:rPr>
      </w:pPr>
      <w:r w:rsidRPr="00643BCD">
        <w:rPr>
          <w:sz w:val="24"/>
          <w:szCs w:val="24"/>
        </w:rPr>
        <w:t xml:space="preserve">Sve stavke Troškovnika trebaju biti ispunjene. </w:t>
      </w:r>
    </w:p>
    <w:p w:rsidR="00F95703" w:rsidRPr="00643BCD" w:rsidRDefault="00F95703" w:rsidP="00643BCD">
      <w:pPr>
        <w:jc w:val="both"/>
        <w:rPr>
          <w:sz w:val="24"/>
          <w:szCs w:val="24"/>
        </w:rPr>
      </w:pPr>
      <w:r w:rsidRPr="00643BCD">
        <w:rPr>
          <w:sz w:val="24"/>
          <w:szCs w:val="24"/>
        </w:rPr>
        <w:t xml:space="preserve">Prilikom popunjavanja Troškovnika ponuditelj cijenu stavke izračunava kao umnožak količine stavke i jedinične cijene stavke. </w:t>
      </w:r>
    </w:p>
    <w:p w:rsidR="00F95703" w:rsidRPr="00643BCD" w:rsidRDefault="00F95703" w:rsidP="00643BCD">
      <w:pPr>
        <w:jc w:val="both"/>
        <w:rPr>
          <w:sz w:val="24"/>
          <w:szCs w:val="24"/>
        </w:rPr>
      </w:pPr>
      <w:r w:rsidRPr="00643BCD">
        <w:rPr>
          <w:sz w:val="24"/>
          <w:szCs w:val="24"/>
        </w:rPr>
        <w:t>U Troškovniku se ne smiju mijenjati količine u pojedinim stavkama Troškovnika. Stavke ponudbenog troškovnika koje uključuju opremu i materijal, nuditi minimalno jednakovrijednih ili boljih tehničkih karakteristika specificiranih u ponudbenom troškovniku.</w:t>
      </w:r>
    </w:p>
    <w:p w:rsidR="00F95703" w:rsidRPr="00643BCD" w:rsidRDefault="00F95703" w:rsidP="00643BCD">
      <w:pPr>
        <w:jc w:val="both"/>
        <w:rPr>
          <w:b/>
          <w:bCs/>
          <w:sz w:val="24"/>
          <w:szCs w:val="24"/>
        </w:rPr>
      </w:pPr>
      <w:bookmarkStart w:id="13" w:name="_Toc518889812"/>
      <w:bookmarkStart w:id="14" w:name="_Toc518893763"/>
      <w:bookmarkStart w:id="15" w:name="_Toc525190643"/>
      <w:bookmarkStart w:id="16" w:name="_Toc525192392"/>
      <w:r w:rsidRPr="00643BCD">
        <w:rPr>
          <w:b/>
          <w:bCs/>
          <w:sz w:val="24"/>
          <w:szCs w:val="24"/>
        </w:rPr>
        <w:t>Podjela predmeta nabave na grupe</w:t>
      </w:r>
      <w:bookmarkEnd w:id="13"/>
      <w:bookmarkEnd w:id="14"/>
      <w:bookmarkEnd w:id="15"/>
      <w:bookmarkEnd w:id="16"/>
    </w:p>
    <w:p w:rsidR="00F95703" w:rsidRPr="00643BCD" w:rsidRDefault="00F95703" w:rsidP="00643BCD">
      <w:pPr>
        <w:jc w:val="both"/>
        <w:rPr>
          <w:i/>
          <w:sz w:val="24"/>
          <w:szCs w:val="24"/>
        </w:rPr>
      </w:pPr>
      <w:r w:rsidRPr="00643BCD">
        <w:rPr>
          <w:sz w:val="24"/>
          <w:szCs w:val="24"/>
        </w:rPr>
        <w:t>Ovaj predmet nabave nije podijeljen u grupe.</w:t>
      </w:r>
    </w:p>
    <w:p w:rsidR="00F95703" w:rsidRPr="00643BCD" w:rsidRDefault="00F95703" w:rsidP="00643BCD">
      <w:pPr>
        <w:jc w:val="both"/>
        <w:rPr>
          <w:b/>
          <w:bCs/>
          <w:sz w:val="24"/>
          <w:szCs w:val="24"/>
        </w:rPr>
      </w:pPr>
      <w:bookmarkStart w:id="17" w:name="_Toc312748888"/>
      <w:bookmarkStart w:id="18" w:name="_Toc518889813"/>
      <w:bookmarkStart w:id="19" w:name="_Toc518893764"/>
      <w:bookmarkStart w:id="20" w:name="_Toc525190644"/>
      <w:bookmarkStart w:id="21" w:name="_Toc525192393"/>
      <w:bookmarkEnd w:id="8"/>
      <w:r w:rsidRPr="00643BCD">
        <w:rPr>
          <w:b/>
          <w:bCs/>
          <w:sz w:val="24"/>
          <w:szCs w:val="24"/>
        </w:rPr>
        <w:t xml:space="preserve">Mjesto </w:t>
      </w:r>
      <w:bookmarkEnd w:id="17"/>
      <w:r w:rsidRPr="00643BCD">
        <w:rPr>
          <w:b/>
          <w:bCs/>
          <w:sz w:val="24"/>
          <w:szCs w:val="24"/>
        </w:rPr>
        <w:t>izvršenja radova</w:t>
      </w:r>
      <w:bookmarkEnd w:id="18"/>
      <w:bookmarkEnd w:id="19"/>
      <w:bookmarkEnd w:id="20"/>
      <w:bookmarkEnd w:id="21"/>
    </w:p>
    <w:p w:rsidR="00F95703" w:rsidRPr="00643BCD" w:rsidRDefault="00F95703" w:rsidP="00643BCD">
      <w:pPr>
        <w:jc w:val="both"/>
        <w:rPr>
          <w:sz w:val="24"/>
          <w:szCs w:val="24"/>
        </w:rPr>
      </w:pPr>
      <w:r w:rsidRPr="00643BCD">
        <w:rPr>
          <w:sz w:val="24"/>
          <w:szCs w:val="24"/>
        </w:rPr>
        <w:lastRenderedPageBreak/>
        <w:t xml:space="preserve">Mjesto izvođenja predmeta nabave je Virovitica, Trg Ljudevita </w:t>
      </w:r>
      <w:proofErr w:type="spellStart"/>
      <w:r w:rsidRPr="00643BCD">
        <w:rPr>
          <w:sz w:val="24"/>
          <w:szCs w:val="24"/>
        </w:rPr>
        <w:t>Patačića</w:t>
      </w:r>
      <w:proofErr w:type="spellEnd"/>
      <w:r w:rsidRPr="00643BCD">
        <w:rPr>
          <w:sz w:val="24"/>
          <w:szCs w:val="24"/>
        </w:rPr>
        <w:t xml:space="preserve"> 3</w:t>
      </w:r>
      <w:r w:rsidRPr="00643BCD">
        <w:rPr>
          <w:i/>
          <w:sz w:val="24"/>
          <w:szCs w:val="24"/>
        </w:rPr>
        <w:t xml:space="preserve">. </w:t>
      </w:r>
      <w:r w:rsidRPr="00643BCD">
        <w:rPr>
          <w:b/>
          <w:sz w:val="24"/>
          <w:szCs w:val="24"/>
        </w:rPr>
        <w:t>Obavezan</w:t>
      </w:r>
      <w:r w:rsidRPr="00643BCD">
        <w:rPr>
          <w:sz w:val="24"/>
          <w:szCs w:val="24"/>
        </w:rPr>
        <w:t xml:space="preserve"> je obilazak lokacije uz prethodan dogovor s g. Ivicom </w:t>
      </w:r>
      <w:proofErr w:type="spellStart"/>
      <w:r w:rsidRPr="00643BCD">
        <w:rPr>
          <w:sz w:val="24"/>
          <w:szCs w:val="24"/>
        </w:rPr>
        <w:t>Žuljevićem</w:t>
      </w:r>
      <w:proofErr w:type="spellEnd"/>
      <w:r w:rsidRPr="00643BCD">
        <w:rPr>
          <w:sz w:val="24"/>
          <w:szCs w:val="24"/>
        </w:rPr>
        <w:t xml:space="preserve">, </w:t>
      </w:r>
      <w:proofErr w:type="spellStart"/>
      <w:r w:rsidRPr="00643BCD">
        <w:rPr>
          <w:sz w:val="24"/>
          <w:szCs w:val="24"/>
        </w:rPr>
        <w:t>mob</w:t>
      </w:r>
      <w:proofErr w:type="spellEnd"/>
      <w:r w:rsidRPr="00643BCD">
        <w:rPr>
          <w:sz w:val="24"/>
          <w:szCs w:val="24"/>
        </w:rPr>
        <w:t xml:space="preserve">.: 098/363 300, e-mail: </w:t>
      </w:r>
      <w:hyperlink r:id="rId17" w:history="1">
        <w:r w:rsidRPr="00643BCD">
          <w:rPr>
            <w:rStyle w:val="Hiperveza"/>
            <w:sz w:val="24"/>
            <w:szCs w:val="24"/>
          </w:rPr>
          <w:t>ivica.zuljevic@gmail.com</w:t>
        </w:r>
      </w:hyperlink>
      <w:r w:rsidRPr="00643BCD">
        <w:rPr>
          <w:sz w:val="24"/>
          <w:szCs w:val="24"/>
        </w:rPr>
        <w:t>, svaki radni dan od 08 – 12h. O obilasku lokacije potencijalni će ponuditelji dobiti potvrdu o obilasku koju je potrebno priložiti uz ponudu.</w:t>
      </w:r>
    </w:p>
    <w:p w:rsidR="00F95703" w:rsidRPr="00643BCD" w:rsidRDefault="00F95703" w:rsidP="00643BCD">
      <w:pPr>
        <w:jc w:val="both"/>
        <w:rPr>
          <w:b/>
          <w:bCs/>
          <w:sz w:val="24"/>
          <w:szCs w:val="24"/>
        </w:rPr>
      </w:pPr>
      <w:bookmarkStart w:id="22" w:name="_Toc312748889"/>
      <w:bookmarkStart w:id="23" w:name="_Toc368314223"/>
      <w:bookmarkStart w:id="24" w:name="_Toc518889814"/>
      <w:bookmarkStart w:id="25" w:name="_Toc518893765"/>
      <w:bookmarkStart w:id="26" w:name="_Toc525190645"/>
      <w:bookmarkStart w:id="27" w:name="_Toc525192394"/>
      <w:r w:rsidRPr="00643BCD">
        <w:rPr>
          <w:b/>
          <w:bCs/>
          <w:sz w:val="24"/>
          <w:szCs w:val="24"/>
        </w:rPr>
        <w:t xml:space="preserve">Rok </w:t>
      </w:r>
      <w:bookmarkEnd w:id="22"/>
      <w:bookmarkEnd w:id="23"/>
      <w:r w:rsidRPr="00643BCD">
        <w:rPr>
          <w:b/>
          <w:bCs/>
          <w:sz w:val="24"/>
          <w:szCs w:val="24"/>
        </w:rPr>
        <w:t>početka i završetka izvršenja ugovora</w:t>
      </w:r>
      <w:bookmarkEnd w:id="24"/>
      <w:bookmarkEnd w:id="25"/>
      <w:bookmarkEnd w:id="26"/>
      <w:bookmarkEnd w:id="27"/>
      <w:r w:rsidRPr="00643BCD">
        <w:rPr>
          <w:b/>
          <w:bCs/>
          <w:sz w:val="24"/>
          <w:szCs w:val="24"/>
        </w:rPr>
        <w:t xml:space="preserve"> </w:t>
      </w:r>
    </w:p>
    <w:p w:rsidR="00F95703" w:rsidRPr="00643BCD" w:rsidRDefault="00F95703" w:rsidP="00643BCD">
      <w:pPr>
        <w:jc w:val="both"/>
        <w:rPr>
          <w:sz w:val="24"/>
          <w:szCs w:val="24"/>
        </w:rPr>
      </w:pPr>
      <w:r w:rsidRPr="00643BCD">
        <w:rPr>
          <w:sz w:val="24"/>
          <w:szCs w:val="24"/>
        </w:rPr>
        <w:t xml:space="preserve">Naručitelj će s jednim gospodarskim subjektom čija ponuda bude odabrana sklopiti ugovor o nabavi radova, a rok za izvršenje je </w:t>
      </w:r>
      <w:r w:rsidRPr="00643BCD">
        <w:rPr>
          <w:b/>
          <w:sz w:val="24"/>
          <w:szCs w:val="24"/>
        </w:rPr>
        <w:t xml:space="preserve">180 kalendarskih dana od potpisa ugovora. </w:t>
      </w:r>
      <w:r w:rsidRPr="00643BCD">
        <w:rPr>
          <w:sz w:val="24"/>
          <w:szCs w:val="24"/>
        </w:rPr>
        <w:t>Odabrani ponuditelj je obavezan potpisati ugovor i dostaviti jamstvo za uredno izvršenje ugovora u roku 5 radnih dana od poziva Naručitelja na potpis ugovora. Najpovoljniji ponuditelj mora u roku od 14 dana od dana dostave jamstva za uredno izvršenje ugovora započeti s radovima, u protivnom će Naručitelj aktivirati jamstvo za uredno izvršenje ugovora. Pod završetkom izvođenja radova smatra se dan kada je Izvođač uredno završio sve ugovorene radove, i građevinu predao Naručitelju. Uredno izvršenje predmeta nabave se potvrđuje Zapisnikom o primopredaji radova, ovjerenim od strane sudionika primopredaje, a kojim se potvrđuje da su svi ugovoreni radovi izvedeni.</w:t>
      </w:r>
    </w:p>
    <w:p w:rsidR="00F95703" w:rsidRPr="00F95703" w:rsidRDefault="00F95703" w:rsidP="004E6FF8">
      <w:pPr>
        <w:pStyle w:val="Naslov"/>
        <w:numPr>
          <w:ilvl w:val="0"/>
          <w:numId w:val="24"/>
        </w:numPr>
        <w:rPr>
          <w:lang w:val="de-DE"/>
        </w:rPr>
      </w:pPr>
      <w:bookmarkStart w:id="28" w:name="_Toc525190646"/>
      <w:bookmarkStart w:id="29" w:name="_Toc525192395"/>
      <w:r w:rsidRPr="00F95703">
        <w:rPr>
          <w:lang w:val="de-DE"/>
        </w:rPr>
        <w:t>OSNOVE ZA ISKLJUČENJE GOSPODARSKOG SUBJEKTA</w:t>
      </w:r>
      <w:bookmarkEnd w:id="28"/>
      <w:bookmarkEnd w:id="29"/>
    </w:p>
    <w:p w:rsidR="004E6FF8" w:rsidRPr="004E6FF8" w:rsidRDefault="004E6FF8" w:rsidP="004E6FF8">
      <w:pPr>
        <w:pStyle w:val="Odlomakpopisa"/>
        <w:numPr>
          <w:ilvl w:val="0"/>
          <w:numId w:val="22"/>
        </w:numPr>
        <w:contextualSpacing w:val="0"/>
        <w:rPr>
          <w:b/>
          <w:vanish/>
          <w:lang w:val="de-DE"/>
        </w:rPr>
      </w:pPr>
      <w:bookmarkStart w:id="30" w:name="_Toc525192396"/>
    </w:p>
    <w:p w:rsidR="004E6FF8" w:rsidRPr="004E6FF8" w:rsidRDefault="004E6FF8" w:rsidP="004E6FF8">
      <w:pPr>
        <w:pStyle w:val="Odlomakpopisa"/>
        <w:numPr>
          <w:ilvl w:val="0"/>
          <w:numId w:val="22"/>
        </w:numPr>
        <w:contextualSpacing w:val="0"/>
        <w:rPr>
          <w:b/>
          <w:vanish/>
          <w:lang w:val="de-DE"/>
        </w:rPr>
      </w:pPr>
    </w:p>
    <w:p w:rsidR="004E6FF8" w:rsidRPr="004E6FF8" w:rsidRDefault="004E6FF8" w:rsidP="004E6FF8">
      <w:pPr>
        <w:pStyle w:val="Odlomakpopisa"/>
        <w:numPr>
          <w:ilvl w:val="0"/>
          <w:numId w:val="22"/>
        </w:numPr>
        <w:contextualSpacing w:val="0"/>
        <w:rPr>
          <w:b/>
          <w:vanish/>
          <w:lang w:val="de-DE"/>
        </w:rPr>
      </w:pPr>
    </w:p>
    <w:p w:rsidR="00F95703" w:rsidRPr="005A53E1" w:rsidRDefault="00F95703" w:rsidP="005A53E1">
      <w:pPr>
        <w:numPr>
          <w:ilvl w:val="1"/>
          <w:numId w:val="22"/>
        </w:numPr>
        <w:jc w:val="both"/>
        <w:rPr>
          <w:b/>
          <w:sz w:val="24"/>
          <w:szCs w:val="24"/>
          <w:lang w:val="de-DE"/>
        </w:rPr>
      </w:pPr>
      <w:proofErr w:type="spellStart"/>
      <w:r w:rsidRPr="005A53E1">
        <w:rPr>
          <w:b/>
          <w:sz w:val="24"/>
          <w:szCs w:val="24"/>
          <w:lang w:val="de-DE"/>
        </w:rPr>
        <w:t>Obvezne</w:t>
      </w:r>
      <w:proofErr w:type="spellEnd"/>
      <w:r w:rsidRPr="005A53E1">
        <w:rPr>
          <w:b/>
          <w:sz w:val="24"/>
          <w:szCs w:val="24"/>
          <w:lang w:val="de-DE"/>
        </w:rPr>
        <w:t xml:space="preserve"> </w:t>
      </w:r>
      <w:proofErr w:type="spellStart"/>
      <w:r w:rsidRPr="005A53E1">
        <w:rPr>
          <w:b/>
          <w:sz w:val="24"/>
          <w:szCs w:val="24"/>
          <w:lang w:val="de-DE"/>
        </w:rPr>
        <w:t>osnove</w:t>
      </w:r>
      <w:proofErr w:type="spellEnd"/>
      <w:r w:rsidRPr="005A53E1">
        <w:rPr>
          <w:b/>
          <w:sz w:val="24"/>
          <w:szCs w:val="24"/>
          <w:lang w:val="de-DE"/>
        </w:rPr>
        <w:t xml:space="preserve"> za </w:t>
      </w:r>
      <w:proofErr w:type="spellStart"/>
      <w:r w:rsidRPr="005A53E1">
        <w:rPr>
          <w:b/>
          <w:sz w:val="24"/>
          <w:szCs w:val="24"/>
          <w:lang w:val="de-DE"/>
        </w:rPr>
        <w:t>isključenje</w:t>
      </w:r>
      <w:proofErr w:type="spellEnd"/>
      <w:r w:rsidRPr="005A53E1">
        <w:rPr>
          <w:b/>
          <w:sz w:val="24"/>
          <w:szCs w:val="24"/>
          <w:lang w:val="de-DE"/>
        </w:rPr>
        <w:t xml:space="preserve"> </w:t>
      </w:r>
      <w:proofErr w:type="spellStart"/>
      <w:r w:rsidRPr="005A53E1">
        <w:rPr>
          <w:b/>
          <w:sz w:val="24"/>
          <w:szCs w:val="24"/>
          <w:lang w:val="de-DE"/>
        </w:rPr>
        <w:t>gospodarskog</w:t>
      </w:r>
      <w:proofErr w:type="spellEnd"/>
      <w:r w:rsidRPr="005A53E1">
        <w:rPr>
          <w:b/>
          <w:sz w:val="24"/>
          <w:szCs w:val="24"/>
          <w:lang w:val="de-DE"/>
        </w:rPr>
        <w:t xml:space="preserve"> </w:t>
      </w:r>
      <w:proofErr w:type="spellStart"/>
      <w:r w:rsidRPr="005A53E1">
        <w:rPr>
          <w:b/>
          <w:sz w:val="24"/>
          <w:szCs w:val="24"/>
          <w:lang w:val="de-DE"/>
        </w:rPr>
        <w:t>subjekta</w:t>
      </w:r>
      <w:bookmarkEnd w:id="30"/>
      <w:proofErr w:type="spellEnd"/>
    </w:p>
    <w:p w:rsidR="00F95703" w:rsidRPr="005A53E1" w:rsidRDefault="00F95703" w:rsidP="005A53E1">
      <w:pPr>
        <w:numPr>
          <w:ilvl w:val="2"/>
          <w:numId w:val="22"/>
        </w:numPr>
        <w:jc w:val="both"/>
        <w:rPr>
          <w:b/>
          <w:sz w:val="24"/>
          <w:szCs w:val="24"/>
          <w:lang w:val="de-DE"/>
        </w:rPr>
      </w:pPr>
      <w:bookmarkStart w:id="31" w:name="_Toc525192397"/>
      <w:proofErr w:type="spellStart"/>
      <w:r w:rsidRPr="005A53E1">
        <w:rPr>
          <w:b/>
          <w:sz w:val="24"/>
          <w:szCs w:val="24"/>
          <w:lang w:val="de-DE"/>
        </w:rPr>
        <w:t>Nekažnjavanje</w:t>
      </w:r>
      <w:bookmarkEnd w:id="31"/>
      <w:proofErr w:type="spellEnd"/>
      <w:r w:rsidRPr="005A53E1">
        <w:rPr>
          <w:b/>
          <w:sz w:val="24"/>
          <w:szCs w:val="24"/>
          <w:lang w:val="de-DE"/>
        </w:rPr>
        <w:t xml:space="preserve"> </w:t>
      </w:r>
    </w:p>
    <w:p w:rsidR="00F95703" w:rsidRPr="005A53E1" w:rsidRDefault="00F95703" w:rsidP="005A53E1">
      <w:pPr>
        <w:jc w:val="both"/>
        <w:rPr>
          <w:sz w:val="24"/>
          <w:szCs w:val="24"/>
        </w:rPr>
      </w:pPr>
      <w:r w:rsidRPr="005A53E1">
        <w:rPr>
          <w:sz w:val="24"/>
          <w:szCs w:val="24"/>
        </w:rPr>
        <w:t>Naručitelj je obvezan isključiti gospodarskog subjekta iz post</w:t>
      </w:r>
      <w:bookmarkStart w:id="32" w:name="_Toc474221169"/>
      <w:bookmarkStart w:id="33" w:name="_Toc509513292"/>
      <w:r w:rsidRPr="005A53E1">
        <w:rPr>
          <w:sz w:val="24"/>
          <w:szCs w:val="24"/>
        </w:rPr>
        <w:t xml:space="preserve">upka javne nabave ako utvrdi da: </w:t>
      </w:r>
    </w:p>
    <w:p w:rsidR="00F95703" w:rsidRPr="005A53E1" w:rsidRDefault="00F95703" w:rsidP="005A53E1">
      <w:pPr>
        <w:jc w:val="both"/>
        <w:rPr>
          <w:sz w:val="24"/>
          <w:szCs w:val="24"/>
        </w:rPr>
      </w:pPr>
      <w:r w:rsidRPr="005A53E1">
        <w:rPr>
          <w:b/>
          <w:sz w:val="24"/>
          <w:szCs w:val="24"/>
        </w:rPr>
        <w:t xml:space="preserve">3.1.1.1. </w:t>
      </w:r>
      <w:r w:rsidRPr="005A53E1">
        <w:rPr>
          <w:sz w:val="24"/>
          <w:szCs w:val="24"/>
        </w:rPr>
        <w:t xml:space="preserve">je gospodarski subjekt koji ima poslovni </w:t>
      </w:r>
      <w:proofErr w:type="spellStart"/>
      <w:r w:rsidRPr="005A53E1">
        <w:rPr>
          <w:sz w:val="24"/>
          <w:szCs w:val="24"/>
        </w:rPr>
        <w:t>nastan</w:t>
      </w:r>
      <w:proofErr w:type="spellEnd"/>
      <w:r w:rsidRPr="005A53E1">
        <w:rPr>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bookmarkEnd w:id="32"/>
      <w:bookmarkEnd w:id="33"/>
    </w:p>
    <w:p w:rsidR="00F95703" w:rsidRPr="005A53E1" w:rsidRDefault="00F95703" w:rsidP="005A53E1">
      <w:pPr>
        <w:jc w:val="both"/>
        <w:rPr>
          <w:sz w:val="24"/>
          <w:szCs w:val="24"/>
        </w:rPr>
      </w:pPr>
      <w:r w:rsidRPr="005A53E1">
        <w:rPr>
          <w:sz w:val="24"/>
          <w:szCs w:val="24"/>
        </w:rPr>
        <w:t>a) sudjelovanje u zločinačkoj organizaciji, na temelju</w:t>
      </w:r>
    </w:p>
    <w:p w:rsidR="00F95703" w:rsidRPr="005A53E1" w:rsidRDefault="00F95703" w:rsidP="005A53E1">
      <w:pPr>
        <w:jc w:val="both"/>
        <w:rPr>
          <w:sz w:val="24"/>
          <w:szCs w:val="24"/>
        </w:rPr>
      </w:pPr>
      <w:r w:rsidRPr="005A53E1">
        <w:rPr>
          <w:sz w:val="24"/>
          <w:szCs w:val="24"/>
        </w:rPr>
        <w:t>– članka 328. (zločinačko udruženje) i članka 329. (počinjenje kaznenog djela u sastavu zločinačkog udruženja) Kaznenog zakona</w:t>
      </w:r>
    </w:p>
    <w:p w:rsidR="00F95703" w:rsidRPr="005A53E1" w:rsidRDefault="00F95703" w:rsidP="005A53E1">
      <w:pPr>
        <w:jc w:val="both"/>
        <w:rPr>
          <w:sz w:val="24"/>
          <w:szCs w:val="24"/>
        </w:rPr>
      </w:pPr>
      <w:r w:rsidRPr="005A53E1">
        <w:rPr>
          <w:sz w:val="24"/>
          <w:szCs w:val="24"/>
        </w:rPr>
        <w:t>– članka 333. (udruživanje za počinjenje kaznenih djela), iz Kaznenog zakona (»Narodne novine«, br. 110/97., 27/98., 50/00., 129/00., 51/01., 111/03., 190/03., 105/04., 84/05., 71/06., 110/07., 152/08., 57/11., 77/11. i 143/12.)</w:t>
      </w:r>
    </w:p>
    <w:p w:rsidR="00F95703" w:rsidRPr="005A53E1" w:rsidRDefault="00F95703" w:rsidP="005A53E1">
      <w:pPr>
        <w:jc w:val="both"/>
        <w:rPr>
          <w:sz w:val="24"/>
          <w:szCs w:val="24"/>
        </w:rPr>
      </w:pPr>
      <w:r w:rsidRPr="005A53E1">
        <w:rPr>
          <w:sz w:val="24"/>
          <w:szCs w:val="24"/>
        </w:rPr>
        <w:t>b) korupciju, na temelju</w:t>
      </w:r>
    </w:p>
    <w:p w:rsidR="00F95703" w:rsidRPr="005A53E1" w:rsidRDefault="00F95703" w:rsidP="005A53E1">
      <w:pPr>
        <w:jc w:val="both"/>
        <w:rPr>
          <w:sz w:val="24"/>
          <w:szCs w:val="24"/>
        </w:rPr>
      </w:pPr>
      <w:r w:rsidRPr="005A53E1">
        <w:rPr>
          <w:sz w:val="24"/>
          <w:szCs w:val="24"/>
        </w:rPr>
        <w:lastRenderedPageBreak/>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95703" w:rsidRPr="005A53E1" w:rsidRDefault="00F95703" w:rsidP="005A53E1">
      <w:pPr>
        <w:jc w:val="both"/>
        <w:rPr>
          <w:sz w:val="24"/>
          <w:szCs w:val="24"/>
        </w:rPr>
      </w:pPr>
      <w:r w:rsidRPr="005A53E1">
        <w:rPr>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95703" w:rsidRPr="005A53E1" w:rsidRDefault="00F95703" w:rsidP="005A53E1">
      <w:pPr>
        <w:jc w:val="both"/>
        <w:rPr>
          <w:sz w:val="24"/>
          <w:szCs w:val="24"/>
        </w:rPr>
      </w:pPr>
      <w:r w:rsidRPr="005A53E1">
        <w:rPr>
          <w:sz w:val="24"/>
          <w:szCs w:val="24"/>
        </w:rPr>
        <w:t>c) prijevaru, na temelju</w:t>
      </w:r>
    </w:p>
    <w:p w:rsidR="00F95703" w:rsidRPr="005A53E1" w:rsidRDefault="00F95703" w:rsidP="005A53E1">
      <w:pPr>
        <w:jc w:val="both"/>
        <w:rPr>
          <w:sz w:val="24"/>
          <w:szCs w:val="24"/>
        </w:rPr>
      </w:pPr>
      <w:r w:rsidRPr="005A53E1">
        <w:rPr>
          <w:sz w:val="24"/>
          <w:szCs w:val="24"/>
        </w:rPr>
        <w:t>– članka 236. (prijevara), članka 247. (prijevara u gospodarskom poslovanju), članka 256. (utaja poreza ili carine) i članka 258. (subvencijska prijevara) Kaznenog zakona</w:t>
      </w:r>
    </w:p>
    <w:p w:rsidR="00F95703" w:rsidRPr="005A53E1" w:rsidRDefault="00F95703" w:rsidP="005A53E1">
      <w:pPr>
        <w:jc w:val="both"/>
        <w:rPr>
          <w:sz w:val="24"/>
          <w:szCs w:val="24"/>
        </w:rPr>
      </w:pPr>
      <w:r w:rsidRPr="005A53E1">
        <w:rPr>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rsidR="00F95703" w:rsidRPr="005A53E1" w:rsidRDefault="00F95703" w:rsidP="005A53E1">
      <w:pPr>
        <w:jc w:val="both"/>
        <w:rPr>
          <w:sz w:val="24"/>
          <w:szCs w:val="24"/>
        </w:rPr>
      </w:pPr>
      <w:r w:rsidRPr="005A53E1">
        <w:rPr>
          <w:sz w:val="24"/>
          <w:szCs w:val="24"/>
        </w:rPr>
        <w:t>d) terorizam ili kaznena djela povezana s terorističkim aktivnostima, na temelju</w:t>
      </w:r>
    </w:p>
    <w:p w:rsidR="00F95703" w:rsidRPr="005A53E1" w:rsidRDefault="00F95703" w:rsidP="005A53E1">
      <w:pPr>
        <w:jc w:val="both"/>
        <w:rPr>
          <w:sz w:val="24"/>
          <w:szCs w:val="24"/>
        </w:rPr>
      </w:pPr>
      <w:r w:rsidRPr="005A53E1">
        <w:rPr>
          <w:sz w:val="24"/>
          <w:szCs w:val="24"/>
        </w:rPr>
        <w:t>– članka 97. (terorizam), članka 99. (javno poticanje na terorizam), članka 100. (novačenje za terorizam), članka 101. (obuka za terorizam) i članka 102. (terorističko udruženje) Kaznenog zakona</w:t>
      </w:r>
    </w:p>
    <w:p w:rsidR="00F95703" w:rsidRPr="005A53E1" w:rsidRDefault="00F95703" w:rsidP="005A53E1">
      <w:pPr>
        <w:jc w:val="both"/>
        <w:rPr>
          <w:sz w:val="24"/>
          <w:szCs w:val="24"/>
        </w:rPr>
      </w:pPr>
      <w:r w:rsidRPr="005A53E1">
        <w:rPr>
          <w:sz w:val="24"/>
          <w:szCs w:val="24"/>
        </w:rPr>
        <w:t>– članka 169. (terorizam), članka 169.a (javno poticanje na terorizam) i članka 169.b (novačenje i obuka za terorizam) iz Kaznenog zakona (»Narodne novine«, br. 110/97., 27/98., 50/00., 129/00., 51/01., 111/03., 190/03., 105/04., 84/05., 71/06., 110/07., 152/08., 57/11., 77/11. i 143/12.)</w:t>
      </w:r>
    </w:p>
    <w:p w:rsidR="00F95703" w:rsidRPr="005A53E1" w:rsidRDefault="00F95703" w:rsidP="005A53E1">
      <w:pPr>
        <w:jc w:val="both"/>
        <w:rPr>
          <w:sz w:val="24"/>
          <w:szCs w:val="24"/>
        </w:rPr>
      </w:pPr>
      <w:r w:rsidRPr="005A53E1">
        <w:rPr>
          <w:sz w:val="24"/>
          <w:szCs w:val="24"/>
        </w:rPr>
        <w:t>e) pranje novca ili financiranje terorizma, na temelju</w:t>
      </w:r>
    </w:p>
    <w:p w:rsidR="00F95703" w:rsidRPr="005A53E1" w:rsidRDefault="00F95703" w:rsidP="005A53E1">
      <w:pPr>
        <w:jc w:val="both"/>
        <w:rPr>
          <w:sz w:val="24"/>
          <w:szCs w:val="24"/>
        </w:rPr>
      </w:pPr>
      <w:r w:rsidRPr="005A53E1">
        <w:rPr>
          <w:sz w:val="24"/>
          <w:szCs w:val="24"/>
        </w:rPr>
        <w:t>– članka 98. (financiranje terorizma) i članka 265. (pranje novca) Kaznenog zakona</w:t>
      </w:r>
    </w:p>
    <w:p w:rsidR="00F95703" w:rsidRPr="005A53E1" w:rsidRDefault="00F95703" w:rsidP="005A53E1">
      <w:pPr>
        <w:jc w:val="both"/>
        <w:rPr>
          <w:sz w:val="24"/>
          <w:szCs w:val="24"/>
        </w:rPr>
      </w:pPr>
      <w:r w:rsidRPr="005A53E1">
        <w:rPr>
          <w:sz w:val="24"/>
          <w:szCs w:val="24"/>
        </w:rPr>
        <w:t>– članka 279. (pranje novca) iz Kaznenog zakona (»Narodne novine«, br. 110/97., 27/98., 50/00., 129/00., 51/01., 111/03., 190/03., 105/04., 84/05., 71/06., 110/07., 152/08., 57/11., 77/11. i 143/12.)</w:t>
      </w:r>
    </w:p>
    <w:p w:rsidR="00F95703" w:rsidRPr="005A53E1" w:rsidRDefault="00F95703" w:rsidP="005A53E1">
      <w:pPr>
        <w:jc w:val="both"/>
        <w:rPr>
          <w:sz w:val="24"/>
          <w:szCs w:val="24"/>
        </w:rPr>
      </w:pPr>
      <w:r w:rsidRPr="005A53E1">
        <w:rPr>
          <w:sz w:val="24"/>
          <w:szCs w:val="24"/>
        </w:rPr>
        <w:t>f) dječji rad ili druge oblike trgovanja ljudima, na temelju</w:t>
      </w:r>
    </w:p>
    <w:p w:rsidR="00F95703" w:rsidRPr="005A53E1" w:rsidRDefault="00F95703" w:rsidP="005A53E1">
      <w:pPr>
        <w:jc w:val="both"/>
        <w:rPr>
          <w:sz w:val="24"/>
          <w:szCs w:val="24"/>
        </w:rPr>
      </w:pPr>
      <w:r w:rsidRPr="005A53E1">
        <w:rPr>
          <w:sz w:val="24"/>
          <w:szCs w:val="24"/>
        </w:rPr>
        <w:t>– članka 106. (trgovanje ljudima) Kaznenog zakona</w:t>
      </w:r>
    </w:p>
    <w:p w:rsidR="00F95703" w:rsidRPr="005A53E1" w:rsidRDefault="00F95703" w:rsidP="005A53E1">
      <w:pPr>
        <w:jc w:val="both"/>
        <w:rPr>
          <w:sz w:val="24"/>
          <w:szCs w:val="24"/>
        </w:rPr>
      </w:pPr>
      <w:r w:rsidRPr="005A53E1">
        <w:rPr>
          <w:sz w:val="24"/>
          <w:szCs w:val="24"/>
        </w:rPr>
        <w:t>– članka 175. (trgovanje ljudima i ropstvo) iz Kaznenog zakona (»Narodne novine«, br. 110/97., 27/98., 50/00., 129/00., 51/01., 111/03., 190/03., 105/04., 84/05., 71/06., 110/07., 152/08., 57/11., 77/11. i 143/12.), ili</w:t>
      </w:r>
    </w:p>
    <w:p w:rsidR="00F95703" w:rsidRPr="005A53E1" w:rsidRDefault="00F95703" w:rsidP="005A53E1">
      <w:pPr>
        <w:jc w:val="both"/>
        <w:rPr>
          <w:sz w:val="24"/>
          <w:szCs w:val="24"/>
        </w:rPr>
      </w:pPr>
      <w:r w:rsidRPr="005A53E1">
        <w:rPr>
          <w:b/>
          <w:sz w:val="24"/>
          <w:szCs w:val="24"/>
        </w:rPr>
        <w:lastRenderedPageBreak/>
        <w:t xml:space="preserve">3.1.1.2. </w:t>
      </w:r>
      <w:r w:rsidRPr="005A53E1">
        <w:rPr>
          <w:sz w:val="24"/>
          <w:szCs w:val="24"/>
        </w:rPr>
        <w:t xml:space="preserve">Gospodarski subjekt koji nema poslovni </w:t>
      </w:r>
      <w:proofErr w:type="spellStart"/>
      <w:r w:rsidRPr="005A53E1">
        <w:rPr>
          <w:sz w:val="24"/>
          <w:szCs w:val="24"/>
        </w:rPr>
        <w:t>nastan</w:t>
      </w:r>
      <w:proofErr w:type="spellEnd"/>
      <w:r w:rsidRPr="005A53E1">
        <w:rPr>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5A53E1">
        <w:rPr>
          <w:sz w:val="24"/>
          <w:szCs w:val="24"/>
        </w:rPr>
        <w:t>podtočaka</w:t>
      </w:r>
      <w:proofErr w:type="spellEnd"/>
      <w:r w:rsidRPr="005A53E1">
        <w:rPr>
          <w:sz w:val="24"/>
          <w:szCs w:val="24"/>
        </w:rPr>
        <w:t xml:space="preserve"> od a) do f) ovoga stavka i za odgovarajuća kaznena djela koja, prema nacionalnim propisima države poslovnog </w:t>
      </w:r>
      <w:proofErr w:type="spellStart"/>
      <w:r w:rsidRPr="005A53E1">
        <w:rPr>
          <w:sz w:val="24"/>
          <w:szCs w:val="24"/>
        </w:rPr>
        <w:t>nastana</w:t>
      </w:r>
      <w:proofErr w:type="spellEnd"/>
      <w:r w:rsidRPr="005A53E1">
        <w:rPr>
          <w:sz w:val="24"/>
          <w:szCs w:val="24"/>
        </w:rPr>
        <w:t xml:space="preserve"> gospodarskog subjekta, odnosno države čiji je osoba državljanin, obuhvaćaju razloge za isključenje iz članka 57. stavka 1. točaka od (a) do (f) Direktive 2014/24/EU.</w:t>
      </w:r>
    </w:p>
    <w:p w:rsidR="00F95703" w:rsidRPr="005A53E1" w:rsidRDefault="00F95703" w:rsidP="005A53E1">
      <w:pPr>
        <w:jc w:val="both"/>
        <w:rPr>
          <w:sz w:val="24"/>
          <w:szCs w:val="24"/>
        </w:rPr>
      </w:pPr>
      <w:r w:rsidRPr="005A53E1">
        <w:rPr>
          <w:sz w:val="24"/>
          <w:szCs w:val="24"/>
        </w:rPr>
        <w:t>Naručitelj će isključiti gospodarskog subjekta u bilo kojem trenutku tijekom postupka javne nabave ako utvrdi da postoje gore navedene osnove za isključenje.</w:t>
      </w:r>
    </w:p>
    <w:p w:rsidR="00F95703" w:rsidRPr="005A53E1" w:rsidRDefault="00F95703" w:rsidP="005A53E1">
      <w:pPr>
        <w:jc w:val="both"/>
        <w:rPr>
          <w:sz w:val="24"/>
          <w:szCs w:val="24"/>
        </w:rPr>
      </w:pPr>
      <w:r w:rsidRPr="005A53E1">
        <w:rPr>
          <w:sz w:val="24"/>
          <w:szCs w:val="24"/>
        </w:rPr>
        <w:t>Razdoblje isključenja gospodarskog subjekta kod kojeg su ostvarene osnove za isključenje iz članka 251. stavka 1. ovoga Zakona iz postupka javne nabave je pet godina od dana pravomoćnosti presude, osim ako pravomoćnom presudom nije određeno drukčije.</w:t>
      </w:r>
    </w:p>
    <w:p w:rsidR="00F95703" w:rsidRPr="005A53E1" w:rsidRDefault="00F95703" w:rsidP="005A53E1">
      <w:pPr>
        <w:jc w:val="both"/>
        <w:rPr>
          <w:sz w:val="24"/>
          <w:szCs w:val="24"/>
        </w:rPr>
      </w:pPr>
      <w:r w:rsidRPr="005A53E1">
        <w:rPr>
          <w:sz w:val="24"/>
          <w:szCs w:val="24"/>
        </w:rPr>
        <w:t>Za potrebe utvrđivanja gore navedenog gospodarski subjekt u ponudi dostavlja:</w:t>
      </w:r>
    </w:p>
    <w:p w:rsidR="00F95703" w:rsidRPr="005A53E1" w:rsidRDefault="00F95703" w:rsidP="005A53E1">
      <w:pPr>
        <w:jc w:val="both"/>
        <w:rPr>
          <w:sz w:val="24"/>
          <w:szCs w:val="24"/>
        </w:rPr>
      </w:pPr>
      <w:r w:rsidRPr="005A53E1">
        <w:rPr>
          <w:sz w:val="24"/>
          <w:szCs w:val="24"/>
        </w:rPr>
        <w:t xml:space="preserve">kao preliminarni dokaz nepostojanja osnova za isključenje ispunjen obrazac </w:t>
      </w:r>
      <w:r w:rsidRPr="005A53E1">
        <w:rPr>
          <w:b/>
          <w:sz w:val="24"/>
          <w:szCs w:val="24"/>
        </w:rPr>
        <w:t>Europske jedinstvene dokumentacije o nabavi</w:t>
      </w:r>
      <w:r w:rsidRPr="005A53E1">
        <w:rPr>
          <w:sz w:val="24"/>
          <w:szCs w:val="24"/>
        </w:rPr>
        <w:t xml:space="preserve"> (ESPD) Dio III. Osnove za isključenje, odjeljak A: Osnove povezane s kaznenim presudama za sve gospodarske subjekte koji predaju ponudu, odnosno </w:t>
      </w:r>
      <w:r w:rsidRPr="005A53E1">
        <w:rPr>
          <w:b/>
          <w:sz w:val="24"/>
          <w:szCs w:val="24"/>
        </w:rPr>
        <w:t xml:space="preserve">za sve članove zajednice i </w:t>
      </w:r>
      <w:proofErr w:type="spellStart"/>
      <w:r w:rsidRPr="005A53E1">
        <w:rPr>
          <w:b/>
          <w:sz w:val="24"/>
          <w:szCs w:val="24"/>
        </w:rPr>
        <w:t>podugovaratelje</w:t>
      </w:r>
      <w:proofErr w:type="spellEnd"/>
      <w:r w:rsidRPr="005A53E1">
        <w:rPr>
          <w:sz w:val="24"/>
          <w:szCs w:val="24"/>
        </w:rPr>
        <w:t xml:space="preserve"> ili:</w:t>
      </w:r>
    </w:p>
    <w:p w:rsidR="00F95703" w:rsidRPr="005A53E1" w:rsidRDefault="00F95703" w:rsidP="005A53E1">
      <w:pPr>
        <w:numPr>
          <w:ilvl w:val="0"/>
          <w:numId w:val="20"/>
        </w:numPr>
        <w:jc w:val="both"/>
        <w:rPr>
          <w:sz w:val="24"/>
          <w:szCs w:val="24"/>
          <w:lang w:val="de-DE"/>
        </w:rPr>
      </w:pPr>
      <w:proofErr w:type="spellStart"/>
      <w:r w:rsidRPr="005A53E1">
        <w:rPr>
          <w:sz w:val="24"/>
          <w:szCs w:val="24"/>
          <w:lang w:val="de-DE"/>
        </w:rPr>
        <w:t>izvadak</w:t>
      </w:r>
      <w:proofErr w:type="spellEnd"/>
      <w:r w:rsidRPr="005A53E1">
        <w:rPr>
          <w:sz w:val="24"/>
          <w:szCs w:val="24"/>
          <w:lang w:val="de-DE"/>
        </w:rPr>
        <w:t xml:space="preserve"> </w:t>
      </w:r>
      <w:proofErr w:type="spellStart"/>
      <w:r w:rsidRPr="005A53E1">
        <w:rPr>
          <w:sz w:val="24"/>
          <w:szCs w:val="24"/>
          <w:lang w:val="de-DE"/>
        </w:rPr>
        <w:t>iz</w:t>
      </w:r>
      <w:proofErr w:type="spellEnd"/>
      <w:r w:rsidRPr="005A53E1">
        <w:rPr>
          <w:sz w:val="24"/>
          <w:szCs w:val="24"/>
          <w:lang w:val="de-DE"/>
        </w:rPr>
        <w:t xml:space="preserve"> </w:t>
      </w:r>
      <w:proofErr w:type="spellStart"/>
      <w:r w:rsidRPr="005A53E1">
        <w:rPr>
          <w:sz w:val="24"/>
          <w:szCs w:val="24"/>
          <w:lang w:val="de-DE"/>
        </w:rPr>
        <w:t>kaznene</w:t>
      </w:r>
      <w:proofErr w:type="spellEnd"/>
      <w:r w:rsidRPr="005A53E1">
        <w:rPr>
          <w:sz w:val="24"/>
          <w:szCs w:val="24"/>
          <w:lang w:val="de-DE"/>
        </w:rPr>
        <w:t xml:space="preserve"> </w:t>
      </w:r>
      <w:proofErr w:type="spellStart"/>
      <w:r w:rsidRPr="005A53E1">
        <w:rPr>
          <w:sz w:val="24"/>
          <w:szCs w:val="24"/>
          <w:lang w:val="de-DE"/>
        </w:rPr>
        <w:t>evidencije</w:t>
      </w:r>
      <w:proofErr w:type="spellEnd"/>
      <w:r w:rsidRPr="005A53E1">
        <w:rPr>
          <w:sz w:val="24"/>
          <w:szCs w:val="24"/>
          <w:lang w:val="de-DE"/>
        </w:rPr>
        <w:t xml:space="preserve"> </w:t>
      </w:r>
      <w:proofErr w:type="spellStart"/>
      <w:r w:rsidRPr="005A53E1">
        <w:rPr>
          <w:sz w:val="24"/>
          <w:szCs w:val="24"/>
          <w:lang w:val="de-DE"/>
        </w:rPr>
        <w:t>ili</w:t>
      </w:r>
      <w:proofErr w:type="spellEnd"/>
      <w:r w:rsidRPr="005A53E1">
        <w:rPr>
          <w:sz w:val="24"/>
          <w:szCs w:val="24"/>
          <w:lang w:val="de-DE"/>
        </w:rPr>
        <w:t xml:space="preserve"> </w:t>
      </w:r>
      <w:proofErr w:type="spellStart"/>
      <w:r w:rsidRPr="005A53E1">
        <w:rPr>
          <w:sz w:val="24"/>
          <w:szCs w:val="24"/>
          <w:lang w:val="de-DE"/>
        </w:rPr>
        <w:t>drugog</w:t>
      </w:r>
      <w:proofErr w:type="spellEnd"/>
      <w:r w:rsidRPr="005A53E1">
        <w:rPr>
          <w:sz w:val="24"/>
          <w:szCs w:val="24"/>
          <w:lang w:val="de-DE"/>
        </w:rPr>
        <w:t xml:space="preserve"> </w:t>
      </w:r>
      <w:proofErr w:type="spellStart"/>
      <w:r w:rsidRPr="005A53E1">
        <w:rPr>
          <w:sz w:val="24"/>
          <w:szCs w:val="24"/>
          <w:lang w:val="de-DE"/>
        </w:rPr>
        <w:t>odgovarajućeg</w:t>
      </w:r>
      <w:proofErr w:type="spellEnd"/>
      <w:r w:rsidRPr="005A53E1">
        <w:rPr>
          <w:sz w:val="24"/>
          <w:szCs w:val="24"/>
          <w:lang w:val="de-DE"/>
        </w:rPr>
        <w:t xml:space="preserve"> </w:t>
      </w:r>
      <w:proofErr w:type="spellStart"/>
      <w:r w:rsidRPr="005A53E1">
        <w:rPr>
          <w:sz w:val="24"/>
          <w:szCs w:val="24"/>
          <w:lang w:val="de-DE"/>
        </w:rPr>
        <w:t>registra</w:t>
      </w:r>
      <w:proofErr w:type="spellEnd"/>
      <w:r w:rsidRPr="005A53E1">
        <w:rPr>
          <w:sz w:val="24"/>
          <w:szCs w:val="24"/>
          <w:lang w:val="de-DE"/>
        </w:rPr>
        <w:t xml:space="preserve"> </w:t>
      </w:r>
      <w:proofErr w:type="spellStart"/>
      <w:r w:rsidRPr="005A53E1">
        <w:rPr>
          <w:sz w:val="24"/>
          <w:szCs w:val="24"/>
          <w:lang w:val="de-DE"/>
        </w:rPr>
        <w:t>ili</w:t>
      </w:r>
      <w:proofErr w:type="spellEnd"/>
      <w:r w:rsidRPr="005A53E1">
        <w:rPr>
          <w:sz w:val="24"/>
          <w:szCs w:val="24"/>
          <w:lang w:val="de-DE"/>
        </w:rPr>
        <w:t xml:space="preserve">, </w:t>
      </w:r>
      <w:proofErr w:type="spellStart"/>
      <w:r w:rsidRPr="005A53E1">
        <w:rPr>
          <w:sz w:val="24"/>
          <w:szCs w:val="24"/>
          <w:lang w:val="de-DE"/>
        </w:rPr>
        <w:t>ako</w:t>
      </w:r>
      <w:proofErr w:type="spellEnd"/>
      <w:r w:rsidRPr="005A53E1">
        <w:rPr>
          <w:sz w:val="24"/>
          <w:szCs w:val="24"/>
          <w:lang w:val="de-DE"/>
        </w:rPr>
        <w:t xml:space="preserve"> </w:t>
      </w:r>
      <w:proofErr w:type="spellStart"/>
      <w:r w:rsidRPr="005A53E1">
        <w:rPr>
          <w:sz w:val="24"/>
          <w:szCs w:val="24"/>
          <w:lang w:val="de-DE"/>
        </w:rPr>
        <w:t>to</w:t>
      </w:r>
      <w:proofErr w:type="spellEnd"/>
      <w:r w:rsidRPr="005A53E1">
        <w:rPr>
          <w:sz w:val="24"/>
          <w:szCs w:val="24"/>
          <w:lang w:val="de-DE"/>
        </w:rPr>
        <w:t xml:space="preserve"> </w:t>
      </w:r>
      <w:proofErr w:type="spellStart"/>
      <w:r w:rsidRPr="005A53E1">
        <w:rPr>
          <w:sz w:val="24"/>
          <w:szCs w:val="24"/>
          <w:lang w:val="de-DE"/>
        </w:rPr>
        <w:t>nije</w:t>
      </w:r>
      <w:proofErr w:type="spellEnd"/>
      <w:r w:rsidRPr="005A53E1">
        <w:rPr>
          <w:sz w:val="24"/>
          <w:szCs w:val="24"/>
          <w:lang w:val="de-DE"/>
        </w:rPr>
        <w:t xml:space="preserve"> </w:t>
      </w:r>
      <w:proofErr w:type="spellStart"/>
      <w:r w:rsidRPr="005A53E1">
        <w:rPr>
          <w:sz w:val="24"/>
          <w:szCs w:val="24"/>
          <w:lang w:val="de-DE"/>
        </w:rPr>
        <w:t>moguće</w:t>
      </w:r>
      <w:proofErr w:type="spellEnd"/>
      <w:r w:rsidRPr="005A53E1">
        <w:rPr>
          <w:sz w:val="24"/>
          <w:szCs w:val="24"/>
          <w:lang w:val="de-DE"/>
        </w:rPr>
        <w:t xml:space="preserve">, </w:t>
      </w:r>
    </w:p>
    <w:p w:rsidR="00F95703" w:rsidRPr="005A53E1" w:rsidRDefault="00F95703" w:rsidP="005A53E1">
      <w:pPr>
        <w:numPr>
          <w:ilvl w:val="0"/>
          <w:numId w:val="20"/>
        </w:numPr>
        <w:jc w:val="both"/>
        <w:rPr>
          <w:sz w:val="24"/>
          <w:szCs w:val="24"/>
          <w:lang w:val="de-DE"/>
        </w:rPr>
      </w:pPr>
      <w:r w:rsidRPr="005A53E1">
        <w:rPr>
          <w:sz w:val="24"/>
          <w:szCs w:val="24"/>
          <w:lang w:val="de-DE"/>
        </w:rPr>
        <w:t xml:space="preserve"> </w:t>
      </w:r>
      <w:proofErr w:type="spellStart"/>
      <w:r w:rsidRPr="005A53E1">
        <w:rPr>
          <w:sz w:val="24"/>
          <w:szCs w:val="24"/>
          <w:lang w:val="de-DE"/>
        </w:rPr>
        <w:t>jednakovrijedni</w:t>
      </w:r>
      <w:proofErr w:type="spellEnd"/>
      <w:r w:rsidRPr="005A53E1">
        <w:rPr>
          <w:sz w:val="24"/>
          <w:szCs w:val="24"/>
          <w:lang w:val="de-DE"/>
        </w:rPr>
        <w:t xml:space="preserve"> </w:t>
      </w:r>
      <w:proofErr w:type="spellStart"/>
      <w:r w:rsidRPr="005A53E1">
        <w:rPr>
          <w:sz w:val="24"/>
          <w:szCs w:val="24"/>
          <w:lang w:val="de-DE"/>
        </w:rPr>
        <w:t>dokument</w:t>
      </w:r>
      <w:proofErr w:type="spellEnd"/>
      <w:r w:rsidRPr="005A53E1">
        <w:rPr>
          <w:sz w:val="24"/>
          <w:szCs w:val="24"/>
          <w:lang w:val="de-DE"/>
        </w:rPr>
        <w:t xml:space="preserve"> </w:t>
      </w:r>
      <w:proofErr w:type="spellStart"/>
      <w:r w:rsidRPr="005A53E1">
        <w:rPr>
          <w:sz w:val="24"/>
          <w:szCs w:val="24"/>
          <w:lang w:val="de-DE"/>
        </w:rPr>
        <w:t>nadležne</w:t>
      </w:r>
      <w:proofErr w:type="spellEnd"/>
      <w:r w:rsidRPr="005A53E1">
        <w:rPr>
          <w:sz w:val="24"/>
          <w:szCs w:val="24"/>
          <w:lang w:val="de-DE"/>
        </w:rPr>
        <w:t xml:space="preserve"> </w:t>
      </w:r>
      <w:proofErr w:type="spellStart"/>
      <w:r w:rsidRPr="005A53E1">
        <w:rPr>
          <w:sz w:val="24"/>
          <w:szCs w:val="24"/>
          <w:lang w:val="de-DE"/>
        </w:rPr>
        <w:t>sudske</w:t>
      </w:r>
      <w:proofErr w:type="spellEnd"/>
      <w:r w:rsidRPr="005A53E1">
        <w:rPr>
          <w:sz w:val="24"/>
          <w:szCs w:val="24"/>
          <w:lang w:val="de-DE"/>
        </w:rPr>
        <w:t xml:space="preserve"> </w:t>
      </w:r>
      <w:proofErr w:type="spellStart"/>
      <w:r w:rsidRPr="005A53E1">
        <w:rPr>
          <w:sz w:val="24"/>
          <w:szCs w:val="24"/>
          <w:lang w:val="de-DE"/>
        </w:rPr>
        <w:t>ili</w:t>
      </w:r>
      <w:proofErr w:type="spellEnd"/>
      <w:r w:rsidRPr="005A53E1">
        <w:rPr>
          <w:sz w:val="24"/>
          <w:szCs w:val="24"/>
          <w:lang w:val="de-DE"/>
        </w:rPr>
        <w:t xml:space="preserve"> </w:t>
      </w:r>
      <w:proofErr w:type="spellStart"/>
      <w:r w:rsidRPr="005A53E1">
        <w:rPr>
          <w:sz w:val="24"/>
          <w:szCs w:val="24"/>
          <w:lang w:val="de-DE"/>
        </w:rPr>
        <w:t>upravne</w:t>
      </w:r>
      <w:proofErr w:type="spellEnd"/>
      <w:r w:rsidRPr="005A53E1">
        <w:rPr>
          <w:sz w:val="24"/>
          <w:szCs w:val="24"/>
          <w:lang w:val="de-DE"/>
        </w:rPr>
        <w:t xml:space="preserve"> </w:t>
      </w:r>
      <w:proofErr w:type="spellStart"/>
      <w:r w:rsidRPr="005A53E1">
        <w:rPr>
          <w:sz w:val="24"/>
          <w:szCs w:val="24"/>
          <w:lang w:val="de-DE"/>
        </w:rPr>
        <w:t>vlasti</w:t>
      </w:r>
      <w:proofErr w:type="spellEnd"/>
      <w:r w:rsidRPr="005A53E1">
        <w:rPr>
          <w:sz w:val="24"/>
          <w:szCs w:val="24"/>
          <w:lang w:val="de-DE"/>
        </w:rPr>
        <w:t xml:space="preserve"> u </w:t>
      </w:r>
      <w:proofErr w:type="spellStart"/>
      <w:r w:rsidRPr="005A53E1">
        <w:rPr>
          <w:sz w:val="24"/>
          <w:szCs w:val="24"/>
          <w:lang w:val="de-DE"/>
        </w:rPr>
        <w:t>državi</w:t>
      </w:r>
      <w:proofErr w:type="spellEnd"/>
      <w:r w:rsidRPr="005A53E1">
        <w:rPr>
          <w:sz w:val="24"/>
          <w:szCs w:val="24"/>
          <w:lang w:val="de-DE"/>
        </w:rPr>
        <w:t xml:space="preserve"> </w:t>
      </w:r>
      <w:proofErr w:type="spellStart"/>
      <w:r w:rsidRPr="005A53E1">
        <w:rPr>
          <w:sz w:val="24"/>
          <w:szCs w:val="24"/>
          <w:lang w:val="de-DE"/>
        </w:rPr>
        <w:t>poslovnog</w:t>
      </w:r>
      <w:proofErr w:type="spellEnd"/>
      <w:r w:rsidRPr="005A53E1">
        <w:rPr>
          <w:sz w:val="24"/>
          <w:szCs w:val="24"/>
          <w:lang w:val="de-DE"/>
        </w:rPr>
        <w:t xml:space="preserve"> </w:t>
      </w:r>
      <w:proofErr w:type="spellStart"/>
      <w:r w:rsidRPr="005A53E1">
        <w:rPr>
          <w:sz w:val="24"/>
          <w:szCs w:val="24"/>
          <w:lang w:val="de-DE"/>
        </w:rPr>
        <w:t>nastana</w:t>
      </w:r>
      <w:proofErr w:type="spellEnd"/>
      <w:r w:rsidRPr="005A53E1">
        <w:rPr>
          <w:sz w:val="24"/>
          <w:szCs w:val="24"/>
          <w:lang w:val="de-DE"/>
        </w:rPr>
        <w:t xml:space="preserve"> </w:t>
      </w:r>
      <w:proofErr w:type="spellStart"/>
      <w:r w:rsidRPr="005A53E1">
        <w:rPr>
          <w:sz w:val="24"/>
          <w:szCs w:val="24"/>
          <w:lang w:val="de-DE"/>
        </w:rPr>
        <w:t>gospodarskog</w:t>
      </w:r>
      <w:proofErr w:type="spellEnd"/>
      <w:r w:rsidRPr="005A53E1">
        <w:rPr>
          <w:sz w:val="24"/>
          <w:szCs w:val="24"/>
          <w:lang w:val="de-DE"/>
        </w:rPr>
        <w:t xml:space="preserve"> </w:t>
      </w:r>
      <w:proofErr w:type="spellStart"/>
      <w:r w:rsidRPr="005A53E1">
        <w:rPr>
          <w:sz w:val="24"/>
          <w:szCs w:val="24"/>
          <w:lang w:val="de-DE"/>
        </w:rPr>
        <w:t>subjekta</w:t>
      </w:r>
      <w:proofErr w:type="spellEnd"/>
      <w:r w:rsidRPr="005A53E1">
        <w:rPr>
          <w:sz w:val="24"/>
          <w:szCs w:val="24"/>
          <w:lang w:val="de-DE"/>
        </w:rPr>
        <w:t xml:space="preserve">, </w:t>
      </w:r>
      <w:proofErr w:type="spellStart"/>
      <w:r w:rsidRPr="005A53E1">
        <w:rPr>
          <w:sz w:val="24"/>
          <w:szCs w:val="24"/>
          <w:lang w:val="de-DE"/>
        </w:rPr>
        <w:t>odnosno</w:t>
      </w:r>
      <w:proofErr w:type="spellEnd"/>
      <w:r w:rsidRPr="005A53E1">
        <w:rPr>
          <w:sz w:val="24"/>
          <w:szCs w:val="24"/>
          <w:lang w:val="de-DE"/>
        </w:rPr>
        <w:t xml:space="preserve"> </w:t>
      </w:r>
      <w:proofErr w:type="spellStart"/>
      <w:r w:rsidRPr="005A53E1">
        <w:rPr>
          <w:sz w:val="24"/>
          <w:szCs w:val="24"/>
          <w:lang w:val="de-DE"/>
        </w:rPr>
        <w:t>državi</w:t>
      </w:r>
      <w:proofErr w:type="spellEnd"/>
      <w:r w:rsidRPr="005A53E1">
        <w:rPr>
          <w:sz w:val="24"/>
          <w:szCs w:val="24"/>
          <w:lang w:val="de-DE"/>
        </w:rPr>
        <w:t xml:space="preserve"> </w:t>
      </w:r>
      <w:proofErr w:type="spellStart"/>
      <w:r w:rsidRPr="005A53E1">
        <w:rPr>
          <w:sz w:val="24"/>
          <w:szCs w:val="24"/>
          <w:lang w:val="de-DE"/>
        </w:rPr>
        <w:t>čiji</w:t>
      </w:r>
      <w:proofErr w:type="spellEnd"/>
      <w:r w:rsidRPr="005A53E1">
        <w:rPr>
          <w:sz w:val="24"/>
          <w:szCs w:val="24"/>
          <w:lang w:val="de-DE"/>
        </w:rPr>
        <w:t xml:space="preserve"> je </w:t>
      </w:r>
      <w:proofErr w:type="spellStart"/>
      <w:r w:rsidRPr="005A53E1">
        <w:rPr>
          <w:sz w:val="24"/>
          <w:szCs w:val="24"/>
          <w:lang w:val="de-DE"/>
        </w:rPr>
        <w:t>osoba</w:t>
      </w:r>
      <w:proofErr w:type="spellEnd"/>
      <w:r w:rsidRPr="005A53E1">
        <w:rPr>
          <w:sz w:val="24"/>
          <w:szCs w:val="24"/>
          <w:lang w:val="de-DE"/>
        </w:rPr>
        <w:t xml:space="preserve"> </w:t>
      </w:r>
      <w:proofErr w:type="spellStart"/>
      <w:r w:rsidRPr="005A53E1">
        <w:rPr>
          <w:sz w:val="24"/>
          <w:szCs w:val="24"/>
          <w:lang w:val="de-DE"/>
        </w:rPr>
        <w:t>državljanin</w:t>
      </w:r>
      <w:proofErr w:type="spellEnd"/>
      <w:r w:rsidRPr="005A53E1">
        <w:rPr>
          <w:sz w:val="24"/>
          <w:szCs w:val="24"/>
          <w:lang w:val="de-DE"/>
        </w:rPr>
        <w:t xml:space="preserve">, </w:t>
      </w:r>
      <w:proofErr w:type="spellStart"/>
      <w:r w:rsidRPr="005A53E1">
        <w:rPr>
          <w:sz w:val="24"/>
          <w:szCs w:val="24"/>
          <w:lang w:val="de-DE"/>
        </w:rPr>
        <w:t>kojim</w:t>
      </w:r>
      <w:proofErr w:type="spellEnd"/>
      <w:r w:rsidRPr="005A53E1">
        <w:rPr>
          <w:sz w:val="24"/>
          <w:szCs w:val="24"/>
          <w:lang w:val="de-DE"/>
        </w:rPr>
        <w:t xml:space="preserve"> se </w:t>
      </w:r>
      <w:proofErr w:type="spellStart"/>
      <w:r w:rsidRPr="005A53E1">
        <w:rPr>
          <w:sz w:val="24"/>
          <w:szCs w:val="24"/>
          <w:lang w:val="de-DE"/>
        </w:rPr>
        <w:t>dokazuje</w:t>
      </w:r>
      <w:proofErr w:type="spellEnd"/>
      <w:r w:rsidRPr="005A53E1">
        <w:rPr>
          <w:sz w:val="24"/>
          <w:szCs w:val="24"/>
          <w:lang w:val="de-DE"/>
        </w:rPr>
        <w:t xml:space="preserve"> da ne </w:t>
      </w:r>
      <w:proofErr w:type="spellStart"/>
      <w:r w:rsidRPr="005A53E1">
        <w:rPr>
          <w:sz w:val="24"/>
          <w:szCs w:val="24"/>
          <w:lang w:val="de-DE"/>
        </w:rPr>
        <w:t>postoje</w:t>
      </w:r>
      <w:proofErr w:type="spellEnd"/>
      <w:r w:rsidRPr="005A53E1">
        <w:rPr>
          <w:sz w:val="24"/>
          <w:szCs w:val="24"/>
          <w:lang w:val="de-DE"/>
        </w:rPr>
        <w:t xml:space="preserve"> </w:t>
      </w:r>
      <w:proofErr w:type="spellStart"/>
      <w:r w:rsidRPr="005A53E1">
        <w:rPr>
          <w:sz w:val="24"/>
          <w:szCs w:val="24"/>
          <w:lang w:val="de-DE"/>
        </w:rPr>
        <w:t>osnove</w:t>
      </w:r>
      <w:proofErr w:type="spellEnd"/>
      <w:r w:rsidRPr="005A53E1">
        <w:rPr>
          <w:sz w:val="24"/>
          <w:szCs w:val="24"/>
          <w:lang w:val="de-DE"/>
        </w:rPr>
        <w:t xml:space="preserve"> za </w:t>
      </w:r>
      <w:proofErr w:type="spellStart"/>
      <w:r w:rsidRPr="005A53E1">
        <w:rPr>
          <w:sz w:val="24"/>
          <w:szCs w:val="24"/>
          <w:lang w:val="de-DE"/>
        </w:rPr>
        <w:t>isključenje</w:t>
      </w:r>
      <w:proofErr w:type="spellEnd"/>
      <w:r w:rsidRPr="005A53E1">
        <w:rPr>
          <w:sz w:val="24"/>
          <w:szCs w:val="24"/>
          <w:lang w:val="de-DE"/>
        </w:rPr>
        <w:t xml:space="preserve"> </w:t>
      </w:r>
      <w:proofErr w:type="spellStart"/>
      <w:r w:rsidRPr="005A53E1">
        <w:rPr>
          <w:sz w:val="24"/>
          <w:szCs w:val="24"/>
          <w:lang w:val="de-DE"/>
        </w:rPr>
        <w:t>iz</w:t>
      </w:r>
      <w:proofErr w:type="spellEnd"/>
      <w:r w:rsidRPr="005A53E1">
        <w:rPr>
          <w:sz w:val="24"/>
          <w:szCs w:val="24"/>
          <w:lang w:val="de-DE"/>
        </w:rPr>
        <w:t xml:space="preserve"> </w:t>
      </w:r>
      <w:proofErr w:type="spellStart"/>
      <w:r w:rsidRPr="005A53E1">
        <w:rPr>
          <w:sz w:val="24"/>
          <w:szCs w:val="24"/>
          <w:lang w:val="de-DE"/>
        </w:rPr>
        <w:t>članka</w:t>
      </w:r>
      <w:proofErr w:type="spellEnd"/>
      <w:r w:rsidRPr="005A53E1">
        <w:rPr>
          <w:sz w:val="24"/>
          <w:szCs w:val="24"/>
          <w:lang w:val="de-DE"/>
        </w:rPr>
        <w:t xml:space="preserve"> 251. </w:t>
      </w:r>
      <w:proofErr w:type="spellStart"/>
      <w:r w:rsidRPr="005A53E1">
        <w:rPr>
          <w:sz w:val="24"/>
          <w:szCs w:val="24"/>
          <w:lang w:val="de-DE"/>
        </w:rPr>
        <w:t>stavka</w:t>
      </w:r>
      <w:proofErr w:type="spellEnd"/>
      <w:r w:rsidRPr="005A53E1">
        <w:rPr>
          <w:sz w:val="24"/>
          <w:szCs w:val="24"/>
          <w:lang w:val="de-DE"/>
        </w:rPr>
        <w:t xml:space="preserve"> 1. </w:t>
      </w:r>
      <w:proofErr w:type="spellStart"/>
      <w:r w:rsidRPr="005A53E1">
        <w:rPr>
          <w:sz w:val="24"/>
          <w:szCs w:val="24"/>
          <w:lang w:val="de-DE"/>
        </w:rPr>
        <w:t>Zakona</w:t>
      </w:r>
      <w:proofErr w:type="spellEnd"/>
      <w:r w:rsidRPr="005A53E1">
        <w:rPr>
          <w:sz w:val="24"/>
          <w:szCs w:val="24"/>
          <w:lang w:val="de-DE"/>
        </w:rPr>
        <w:t xml:space="preserve"> o </w:t>
      </w:r>
      <w:proofErr w:type="spellStart"/>
      <w:r w:rsidRPr="005A53E1">
        <w:rPr>
          <w:sz w:val="24"/>
          <w:szCs w:val="24"/>
          <w:lang w:val="de-DE"/>
        </w:rPr>
        <w:t>javnoj</w:t>
      </w:r>
      <w:proofErr w:type="spellEnd"/>
      <w:r w:rsidRPr="005A53E1">
        <w:rPr>
          <w:sz w:val="24"/>
          <w:szCs w:val="24"/>
          <w:lang w:val="de-DE"/>
        </w:rPr>
        <w:t xml:space="preserve"> </w:t>
      </w:r>
      <w:proofErr w:type="spellStart"/>
      <w:r w:rsidRPr="005A53E1">
        <w:rPr>
          <w:sz w:val="24"/>
          <w:szCs w:val="24"/>
          <w:lang w:val="de-DE"/>
        </w:rPr>
        <w:t>nabavi</w:t>
      </w:r>
      <w:proofErr w:type="spellEnd"/>
    </w:p>
    <w:p w:rsidR="00F95703" w:rsidRPr="005A53E1" w:rsidRDefault="00F95703" w:rsidP="005A53E1">
      <w:pPr>
        <w:numPr>
          <w:ilvl w:val="0"/>
          <w:numId w:val="20"/>
        </w:numPr>
        <w:jc w:val="both"/>
        <w:rPr>
          <w:sz w:val="24"/>
          <w:szCs w:val="24"/>
          <w:lang w:val="de-DE"/>
        </w:rPr>
      </w:pPr>
      <w:proofErr w:type="spellStart"/>
      <w:r w:rsidRPr="005A53E1">
        <w:rPr>
          <w:sz w:val="24"/>
          <w:szCs w:val="24"/>
          <w:lang w:val="de-DE"/>
        </w:rPr>
        <w:t>ako</w:t>
      </w:r>
      <w:proofErr w:type="spellEnd"/>
      <w:r w:rsidRPr="005A53E1">
        <w:rPr>
          <w:sz w:val="24"/>
          <w:szCs w:val="24"/>
          <w:lang w:val="de-DE"/>
        </w:rPr>
        <w:t xml:space="preserve"> se u </w:t>
      </w:r>
      <w:proofErr w:type="spellStart"/>
      <w:r w:rsidRPr="005A53E1">
        <w:rPr>
          <w:sz w:val="24"/>
          <w:szCs w:val="24"/>
          <w:lang w:val="de-DE"/>
        </w:rPr>
        <w:t>državi</w:t>
      </w:r>
      <w:proofErr w:type="spellEnd"/>
      <w:r w:rsidRPr="005A53E1">
        <w:rPr>
          <w:sz w:val="24"/>
          <w:szCs w:val="24"/>
          <w:lang w:val="de-DE"/>
        </w:rPr>
        <w:t xml:space="preserve"> </w:t>
      </w:r>
      <w:proofErr w:type="spellStart"/>
      <w:r w:rsidRPr="005A53E1">
        <w:rPr>
          <w:sz w:val="24"/>
          <w:szCs w:val="24"/>
          <w:lang w:val="de-DE"/>
        </w:rPr>
        <w:t>poslovnog</w:t>
      </w:r>
      <w:proofErr w:type="spellEnd"/>
      <w:r w:rsidRPr="005A53E1">
        <w:rPr>
          <w:sz w:val="24"/>
          <w:szCs w:val="24"/>
          <w:lang w:val="de-DE"/>
        </w:rPr>
        <w:t xml:space="preserve"> </w:t>
      </w:r>
      <w:proofErr w:type="spellStart"/>
      <w:r w:rsidRPr="005A53E1">
        <w:rPr>
          <w:sz w:val="24"/>
          <w:szCs w:val="24"/>
          <w:lang w:val="de-DE"/>
        </w:rPr>
        <w:t>nastana</w:t>
      </w:r>
      <w:proofErr w:type="spellEnd"/>
      <w:r w:rsidRPr="005A53E1">
        <w:rPr>
          <w:sz w:val="24"/>
          <w:szCs w:val="24"/>
          <w:lang w:val="de-DE"/>
        </w:rPr>
        <w:t xml:space="preserve"> </w:t>
      </w:r>
      <w:proofErr w:type="spellStart"/>
      <w:r w:rsidRPr="005A53E1">
        <w:rPr>
          <w:sz w:val="24"/>
          <w:szCs w:val="24"/>
          <w:lang w:val="de-DE"/>
        </w:rPr>
        <w:t>gospodarskog</w:t>
      </w:r>
      <w:proofErr w:type="spellEnd"/>
      <w:r w:rsidRPr="005A53E1">
        <w:rPr>
          <w:sz w:val="24"/>
          <w:szCs w:val="24"/>
          <w:lang w:val="de-DE"/>
        </w:rPr>
        <w:t xml:space="preserve"> </w:t>
      </w:r>
      <w:proofErr w:type="spellStart"/>
      <w:r w:rsidRPr="005A53E1">
        <w:rPr>
          <w:sz w:val="24"/>
          <w:szCs w:val="24"/>
          <w:lang w:val="de-DE"/>
        </w:rPr>
        <w:t>subjekta</w:t>
      </w:r>
      <w:proofErr w:type="spellEnd"/>
      <w:r w:rsidRPr="005A53E1">
        <w:rPr>
          <w:sz w:val="24"/>
          <w:szCs w:val="24"/>
          <w:lang w:val="de-DE"/>
        </w:rPr>
        <w:t xml:space="preserve">, </w:t>
      </w:r>
      <w:proofErr w:type="spellStart"/>
      <w:r w:rsidRPr="005A53E1">
        <w:rPr>
          <w:sz w:val="24"/>
          <w:szCs w:val="24"/>
          <w:lang w:val="de-DE"/>
        </w:rPr>
        <w:t>odnosno</w:t>
      </w:r>
      <w:proofErr w:type="spellEnd"/>
      <w:r w:rsidRPr="005A53E1">
        <w:rPr>
          <w:sz w:val="24"/>
          <w:szCs w:val="24"/>
          <w:lang w:val="de-DE"/>
        </w:rPr>
        <w:t xml:space="preserve"> </w:t>
      </w:r>
      <w:proofErr w:type="spellStart"/>
      <w:r w:rsidRPr="005A53E1">
        <w:rPr>
          <w:sz w:val="24"/>
          <w:szCs w:val="24"/>
          <w:lang w:val="de-DE"/>
        </w:rPr>
        <w:t>državi</w:t>
      </w:r>
      <w:proofErr w:type="spellEnd"/>
      <w:r w:rsidRPr="005A53E1">
        <w:rPr>
          <w:sz w:val="24"/>
          <w:szCs w:val="24"/>
          <w:lang w:val="de-DE"/>
        </w:rPr>
        <w:t xml:space="preserve"> </w:t>
      </w:r>
      <w:proofErr w:type="spellStart"/>
      <w:r w:rsidRPr="005A53E1">
        <w:rPr>
          <w:sz w:val="24"/>
          <w:szCs w:val="24"/>
          <w:lang w:val="de-DE"/>
        </w:rPr>
        <w:t>čiji</w:t>
      </w:r>
      <w:proofErr w:type="spellEnd"/>
      <w:r w:rsidRPr="005A53E1">
        <w:rPr>
          <w:sz w:val="24"/>
          <w:szCs w:val="24"/>
          <w:lang w:val="de-DE"/>
        </w:rPr>
        <w:t xml:space="preserve"> je </w:t>
      </w:r>
      <w:proofErr w:type="spellStart"/>
      <w:r w:rsidRPr="005A53E1">
        <w:rPr>
          <w:sz w:val="24"/>
          <w:szCs w:val="24"/>
          <w:lang w:val="de-DE"/>
        </w:rPr>
        <w:t>osoba</w:t>
      </w:r>
      <w:proofErr w:type="spellEnd"/>
      <w:r w:rsidRPr="005A53E1">
        <w:rPr>
          <w:sz w:val="24"/>
          <w:szCs w:val="24"/>
          <w:lang w:val="de-DE"/>
        </w:rPr>
        <w:t xml:space="preserve"> </w:t>
      </w:r>
      <w:proofErr w:type="spellStart"/>
      <w:r w:rsidRPr="005A53E1">
        <w:rPr>
          <w:sz w:val="24"/>
          <w:szCs w:val="24"/>
          <w:lang w:val="de-DE"/>
        </w:rPr>
        <w:t>državljanin</w:t>
      </w:r>
      <w:proofErr w:type="spellEnd"/>
      <w:r w:rsidRPr="005A53E1">
        <w:rPr>
          <w:sz w:val="24"/>
          <w:szCs w:val="24"/>
          <w:lang w:val="de-DE"/>
        </w:rPr>
        <w:t xml:space="preserve"> ne </w:t>
      </w:r>
      <w:proofErr w:type="spellStart"/>
      <w:r w:rsidRPr="005A53E1">
        <w:rPr>
          <w:sz w:val="24"/>
          <w:szCs w:val="24"/>
          <w:lang w:val="de-DE"/>
        </w:rPr>
        <w:t>izdaju</w:t>
      </w:r>
      <w:proofErr w:type="spellEnd"/>
      <w:r w:rsidRPr="005A53E1">
        <w:rPr>
          <w:sz w:val="24"/>
          <w:szCs w:val="24"/>
          <w:lang w:val="de-DE"/>
        </w:rPr>
        <w:t xml:space="preserve"> </w:t>
      </w:r>
      <w:proofErr w:type="spellStart"/>
      <w:r w:rsidRPr="005A53E1">
        <w:rPr>
          <w:sz w:val="24"/>
          <w:szCs w:val="24"/>
          <w:lang w:val="de-DE"/>
        </w:rPr>
        <w:t>dokumenti</w:t>
      </w:r>
      <w:proofErr w:type="spellEnd"/>
      <w:r w:rsidRPr="005A53E1">
        <w:rPr>
          <w:sz w:val="24"/>
          <w:szCs w:val="24"/>
          <w:lang w:val="de-DE"/>
        </w:rPr>
        <w:t xml:space="preserve"> </w:t>
      </w:r>
      <w:proofErr w:type="spellStart"/>
      <w:r w:rsidRPr="005A53E1">
        <w:rPr>
          <w:sz w:val="24"/>
          <w:szCs w:val="24"/>
          <w:lang w:val="de-DE"/>
        </w:rPr>
        <w:t>iz</w:t>
      </w:r>
      <w:proofErr w:type="spellEnd"/>
      <w:r w:rsidRPr="005A53E1">
        <w:rPr>
          <w:sz w:val="24"/>
          <w:szCs w:val="24"/>
          <w:lang w:val="de-DE"/>
        </w:rPr>
        <w:t xml:space="preserve"> </w:t>
      </w:r>
      <w:proofErr w:type="spellStart"/>
      <w:r w:rsidRPr="005A53E1">
        <w:rPr>
          <w:sz w:val="24"/>
          <w:szCs w:val="24"/>
          <w:lang w:val="de-DE"/>
        </w:rPr>
        <w:t>točaka</w:t>
      </w:r>
      <w:proofErr w:type="spellEnd"/>
      <w:r w:rsidRPr="005A53E1">
        <w:rPr>
          <w:sz w:val="24"/>
          <w:szCs w:val="24"/>
          <w:lang w:val="de-DE"/>
        </w:rPr>
        <w:t xml:space="preserve"> a). i b) </w:t>
      </w:r>
      <w:proofErr w:type="spellStart"/>
      <w:r w:rsidRPr="005A53E1">
        <w:rPr>
          <w:sz w:val="24"/>
          <w:szCs w:val="24"/>
          <w:lang w:val="de-DE"/>
        </w:rPr>
        <w:t>ovog</w:t>
      </w:r>
      <w:proofErr w:type="spellEnd"/>
      <w:r w:rsidRPr="005A53E1">
        <w:rPr>
          <w:sz w:val="24"/>
          <w:szCs w:val="24"/>
          <w:lang w:val="de-DE"/>
        </w:rPr>
        <w:t xml:space="preserve"> </w:t>
      </w:r>
      <w:proofErr w:type="spellStart"/>
      <w:r w:rsidRPr="005A53E1">
        <w:rPr>
          <w:sz w:val="24"/>
          <w:szCs w:val="24"/>
          <w:lang w:val="de-DE"/>
        </w:rPr>
        <w:t>stavka</w:t>
      </w:r>
      <w:proofErr w:type="spellEnd"/>
      <w:r w:rsidRPr="005A53E1">
        <w:rPr>
          <w:sz w:val="24"/>
          <w:szCs w:val="24"/>
          <w:lang w:val="de-DE"/>
        </w:rPr>
        <w:t xml:space="preserve"> </w:t>
      </w:r>
      <w:proofErr w:type="spellStart"/>
      <w:r w:rsidRPr="005A53E1">
        <w:rPr>
          <w:sz w:val="24"/>
          <w:szCs w:val="24"/>
          <w:lang w:val="de-DE"/>
        </w:rPr>
        <w:t>ili</w:t>
      </w:r>
      <w:proofErr w:type="spellEnd"/>
      <w:r w:rsidRPr="005A53E1">
        <w:rPr>
          <w:sz w:val="24"/>
          <w:szCs w:val="24"/>
          <w:lang w:val="de-DE"/>
        </w:rPr>
        <w:t xml:space="preserve"> </w:t>
      </w:r>
      <w:proofErr w:type="spellStart"/>
      <w:r w:rsidRPr="005A53E1">
        <w:rPr>
          <w:sz w:val="24"/>
          <w:szCs w:val="24"/>
          <w:lang w:val="de-DE"/>
        </w:rPr>
        <w:t>ako</w:t>
      </w:r>
      <w:proofErr w:type="spellEnd"/>
      <w:r w:rsidRPr="005A53E1">
        <w:rPr>
          <w:sz w:val="24"/>
          <w:szCs w:val="24"/>
          <w:lang w:val="de-DE"/>
        </w:rPr>
        <w:t xml:space="preserve"> ne </w:t>
      </w:r>
      <w:proofErr w:type="spellStart"/>
      <w:r w:rsidRPr="005A53E1">
        <w:rPr>
          <w:sz w:val="24"/>
          <w:szCs w:val="24"/>
          <w:lang w:val="de-DE"/>
        </w:rPr>
        <w:t>obuhvaćaju</w:t>
      </w:r>
      <w:proofErr w:type="spellEnd"/>
      <w:r w:rsidRPr="005A53E1">
        <w:rPr>
          <w:sz w:val="24"/>
          <w:szCs w:val="24"/>
          <w:lang w:val="de-DE"/>
        </w:rPr>
        <w:t xml:space="preserve"> </w:t>
      </w:r>
      <w:proofErr w:type="spellStart"/>
      <w:r w:rsidRPr="005A53E1">
        <w:rPr>
          <w:sz w:val="24"/>
          <w:szCs w:val="24"/>
          <w:lang w:val="de-DE"/>
        </w:rPr>
        <w:t>sve</w:t>
      </w:r>
      <w:proofErr w:type="spellEnd"/>
      <w:r w:rsidRPr="005A53E1">
        <w:rPr>
          <w:sz w:val="24"/>
          <w:szCs w:val="24"/>
          <w:lang w:val="de-DE"/>
        </w:rPr>
        <w:t xml:space="preserve"> </w:t>
      </w:r>
      <w:proofErr w:type="spellStart"/>
      <w:r w:rsidRPr="005A53E1">
        <w:rPr>
          <w:sz w:val="24"/>
          <w:szCs w:val="24"/>
          <w:lang w:val="de-DE"/>
        </w:rPr>
        <w:t>okolnosti</w:t>
      </w:r>
      <w:proofErr w:type="spellEnd"/>
      <w:r w:rsidRPr="005A53E1">
        <w:rPr>
          <w:sz w:val="24"/>
          <w:szCs w:val="24"/>
          <w:lang w:val="de-DE"/>
        </w:rPr>
        <w:t xml:space="preserve"> </w:t>
      </w:r>
      <w:proofErr w:type="spellStart"/>
      <w:r w:rsidRPr="005A53E1">
        <w:rPr>
          <w:sz w:val="24"/>
          <w:szCs w:val="24"/>
          <w:lang w:val="de-DE"/>
        </w:rPr>
        <w:t>iz</w:t>
      </w:r>
      <w:proofErr w:type="spellEnd"/>
      <w:r w:rsidRPr="005A53E1">
        <w:rPr>
          <w:sz w:val="24"/>
          <w:szCs w:val="24"/>
          <w:lang w:val="de-DE"/>
        </w:rPr>
        <w:t xml:space="preserve"> </w:t>
      </w:r>
      <w:proofErr w:type="spellStart"/>
      <w:r w:rsidRPr="005A53E1">
        <w:rPr>
          <w:sz w:val="24"/>
          <w:szCs w:val="24"/>
          <w:lang w:val="de-DE"/>
        </w:rPr>
        <w:t>podtočke</w:t>
      </w:r>
      <w:proofErr w:type="spellEnd"/>
      <w:r w:rsidRPr="005A53E1">
        <w:rPr>
          <w:sz w:val="24"/>
          <w:szCs w:val="24"/>
          <w:lang w:val="de-DE"/>
        </w:rPr>
        <w:t xml:space="preserve"> 3.1.1.1., </w:t>
      </w:r>
      <w:proofErr w:type="spellStart"/>
      <w:r w:rsidRPr="005A53E1">
        <w:rPr>
          <w:sz w:val="24"/>
          <w:szCs w:val="24"/>
          <w:lang w:val="de-DE"/>
        </w:rPr>
        <w:t>oni</w:t>
      </w:r>
      <w:proofErr w:type="spellEnd"/>
      <w:r w:rsidRPr="005A53E1">
        <w:rPr>
          <w:sz w:val="24"/>
          <w:szCs w:val="24"/>
          <w:lang w:val="de-DE"/>
        </w:rPr>
        <w:t xml:space="preserve"> </w:t>
      </w:r>
      <w:proofErr w:type="spellStart"/>
      <w:r w:rsidRPr="005A53E1">
        <w:rPr>
          <w:sz w:val="24"/>
          <w:szCs w:val="24"/>
          <w:lang w:val="de-DE"/>
        </w:rPr>
        <w:t>mogu</w:t>
      </w:r>
      <w:proofErr w:type="spellEnd"/>
      <w:r w:rsidRPr="005A53E1">
        <w:rPr>
          <w:sz w:val="24"/>
          <w:szCs w:val="24"/>
          <w:lang w:val="de-DE"/>
        </w:rPr>
        <w:t xml:space="preserve"> </w:t>
      </w:r>
      <w:proofErr w:type="spellStart"/>
      <w:r w:rsidRPr="005A53E1">
        <w:rPr>
          <w:sz w:val="24"/>
          <w:szCs w:val="24"/>
          <w:lang w:val="de-DE"/>
        </w:rPr>
        <w:t>biti</w:t>
      </w:r>
      <w:proofErr w:type="spellEnd"/>
      <w:r w:rsidRPr="005A53E1">
        <w:rPr>
          <w:sz w:val="24"/>
          <w:szCs w:val="24"/>
          <w:lang w:val="de-DE"/>
        </w:rPr>
        <w:t xml:space="preserve"> </w:t>
      </w:r>
      <w:proofErr w:type="spellStart"/>
      <w:r w:rsidRPr="005A53E1">
        <w:rPr>
          <w:sz w:val="24"/>
          <w:szCs w:val="24"/>
          <w:lang w:val="de-DE"/>
        </w:rPr>
        <w:t>zamijenjeni</w:t>
      </w:r>
      <w:proofErr w:type="spellEnd"/>
      <w:r w:rsidRPr="005A53E1">
        <w:rPr>
          <w:sz w:val="24"/>
          <w:szCs w:val="24"/>
          <w:lang w:val="de-DE"/>
        </w:rPr>
        <w:t xml:space="preserve"> </w:t>
      </w:r>
      <w:proofErr w:type="spellStart"/>
      <w:r w:rsidRPr="005A53E1">
        <w:rPr>
          <w:sz w:val="24"/>
          <w:szCs w:val="24"/>
          <w:lang w:val="de-DE"/>
        </w:rPr>
        <w:t>izjavom</w:t>
      </w:r>
      <w:proofErr w:type="spellEnd"/>
      <w:r w:rsidRPr="005A53E1">
        <w:rPr>
          <w:sz w:val="24"/>
          <w:szCs w:val="24"/>
          <w:lang w:val="de-DE"/>
        </w:rPr>
        <w:t xml:space="preserve"> </w:t>
      </w:r>
      <w:proofErr w:type="spellStart"/>
      <w:r w:rsidRPr="005A53E1">
        <w:rPr>
          <w:sz w:val="24"/>
          <w:szCs w:val="24"/>
          <w:lang w:val="de-DE"/>
        </w:rPr>
        <w:t>pod</w:t>
      </w:r>
      <w:proofErr w:type="spellEnd"/>
      <w:r w:rsidRPr="005A53E1">
        <w:rPr>
          <w:sz w:val="24"/>
          <w:szCs w:val="24"/>
          <w:lang w:val="de-DE"/>
        </w:rPr>
        <w:t xml:space="preserve"> </w:t>
      </w:r>
      <w:proofErr w:type="spellStart"/>
      <w:r w:rsidRPr="005A53E1">
        <w:rPr>
          <w:sz w:val="24"/>
          <w:szCs w:val="24"/>
          <w:lang w:val="de-DE"/>
        </w:rPr>
        <w:t>prisegom</w:t>
      </w:r>
      <w:proofErr w:type="spellEnd"/>
      <w:r w:rsidRPr="005A53E1">
        <w:rPr>
          <w:sz w:val="24"/>
          <w:szCs w:val="24"/>
          <w:lang w:val="de-DE"/>
        </w:rPr>
        <w:t xml:space="preserve"> </w:t>
      </w:r>
      <w:proofErr w:type="spellStart"/>
      <w:r w:rsidRPr="005A53E1">
        <w:rPr>
          <w:sz w:val="24"/>
          <w:szCs w:val="24"/>
          <w:lang w:val="de-DE"/>
        </w:rPr>
        <w:t>ili</w:t>
      </w:r>
      <w:proofErr w:type="spellEnd"/>
      <w:r w:rsidRPr="005A53E1">
        <w:rPr>
          <w:sz w:val="24"/>
          <w:szCs w:val="24"/>
          <w:lang w:val="de-DE"/>
        </w:rPr>
        <w:t xml:space="preserve">, </w:t>
      </w:r>
      <w:proofErr w:type="spellStart"/>
      <w:r w:rsidRPr="005A53E1">
        <w:rPr>
          <w:sz w:val="24"/>
          <w:szCs w:val="24"/>
          <w:lang w:val="de-DE"/>
        </w:rPr>
        <w:t>ako</w:t>
      </w:r>
      <w:proofErr w:type="spellEnd"/>
      <w:r w:rsidRPr="005A53E1">
        <w:rPr>
          <w:sz w:val="24"/>
          <w:szCs w:val="24"/>
          <w:lang w:val="de-DE"/>
        </w:rPr>
        <w:t xml:space="preserve"> </w:t>
      </w:r>
      <w:proofErr w:type="spellStart"/>
      <w:r w:rsidRPr="005A53E1">
        <w:rPr>
          <w:sz w:val="24"/>
          <w:szCs w:val="24"/>
          <w:lang w:val="de-DE"/>
        </w:rPr>
        <w:t>izjava</w:t>
      </w:r>
      <w:proofErr w:type="spellEnd"/>
      <w:r w:rsidRPr="005A53E1">
        <w:rPr>
          <w:sz w:val="24"/>
          <w:szCs w:val="24"/>
          <w:lang w:val="de-DE"/>
        </w:rPr>
        <w:t xml:space="preserve"> </w:t>
      </w:r>
      <w:proofErr w:type="spellStart"/>
      <w:r w:rsidRPr="005A53E1">
        <w:rPr>
          <w:sz w:val="24"/>
          <w:szCs w:val="24"/>
          <w:lang w:val="de-DE"/>
        </w:rPr>
        <w:t>pod</w:t>
      </w:r>
      <w:proofErr w:type="spellEnd"/>
      <w:r w:rsidRPr="005A53E1">
        <w:rPr>
          <w:sz w:val="24"/>
          <w:szCs w:val="24"/>
          <w:lang w:val="de-DE"/>
        </w:rPr>
        <w:t xml:space="preserve"> </w:t>
      </w:r>
      <w:proofErr w:type="spellStart"/>
      <w:r w:rsidRPr="005A53E1">
        <w:rPr>
          <w:sz w:val="24"/>
          <w:szCs w:val="24"/>
          <w:lang w:val="de-DE"/>
        </w:rPr>
        <w:t>prisegom</w:t>
      </w:r>
      <w:proofErr w:type="spellEnd"/>
      <w:r w:rsidRPr="005A53E1">
        <w:rPr>
          <w:sz w:val="24"/>
          <w:szCs w:val="24"/>
          <w:lang w:val="de-DE"/>
        </w:rPr>
        <w:t xml:space="preserve"> </w:t>
      </w:r>
      <w:proofErr w:type="spellStart"/>
      <w:r w:rsidRPr="005A53E1">
        <w:rPr>
          <w:sz w:val="24"/>
          <w:szCs w:val="24"/>
          <w:lang w:val="de-DE"/>
        </w:rPr>
        <w:t>prema</w:t>
      </w:r>
      <w:proofErr w:type="spellEnd"/>
      <w:r w:rsidRPr="005A53E1">
        <w:rPr>
          <w:sz w:val="24"/>
          <w:szCs w:val="24"/>
          <w:lang w:val="de-DE"/>
        </w:rPr>
        <w:t xml:space="preserve"> </w:t>
      </w:r>
      <w:proofErr w:type="spellStart"/>
      <w:r w:rsidRPr="005A53E1">
        <w:rPr>
          <w:sz w:val="24"/>
          <w:szCs w:val="24"/>
          <w:lang w:val="de-DE"/>
        </w:rPr>
        <w:t>pravu</w:t>
      </w:r>
      <w:proofErr w:type="spellEnd"/>
      <w:r w:rsidRPr="005A53E1">
        <w:rPr>
          <w:sz w:val="24"/>
          <w:szCs w:val="24"/>
          <w:lang w:val="de-DE"/>
        </w:rPr>
        <w:t xml:space="preserve"> </w:t>
      </w:r>
      <w:proofErr w:type="spellStart"/>
      <w:r w:rsidRPr="005A53E1">
        <w:rPr>
          <w:sz w:val="24"/>
          <w:szCs w:val="24"/>
          <w:lang w:val="de-DE"/>
        </w:rPr>
        <w:t>dotične</w:t>
      </w:r>
      <w:proofErr w:type="spellEnd"/>
      <w:r w:rsidRPr="005A53E1">
        <w:rPr>
          <w:sz w:val="24"/>
          <w:szCs w:val="24"/>
          <w:lang w:val="de-DE"/>
        </w:rPr>
        <w:t xml:space="preserve"> </w:t>
      </w:r>
      <w:proofErr w:type="spellStart"/>
      <w:r w:rsidRPr="005A53E1">
        <w:rPr>
          <w:sz w:val="24"/>
          <w:szCs w:val="24"/>
          <w:lang w:val="de-DE"/>
        </w:rPr>
        <w:t>države</w:t>
      </w:r>
      <w:proofErr w:type="spellEnd"/>
      <w:r w:rsidRPr="005A53E1">
        <w:rPr>
          <w:sz w:val="24"/>
          <w:szCs w:val="24"/>
          <w:lang w:val="de-DE"/>
        </w:rPr>
        <w:t xml:space="preserve"> ne </w:t>
      </w:r>
      <w:proofErr w:type="spellStart"/>
      <w:r w:rsidRPr="005A53E1">
        <w:rPr>
          <w:sz w:val="24"/>
          <w:szCs w:val="24"/>
          <w:lang w:val="de-DE"/>
        </w:rPr>
        <w:t>postoji</w:t>
      </w:r>
      <w:proofErr w:type="spellEnd"/>
      <w:r w:rsidRPr="005A53E1">
        <w:rPr>
          <w:sz w:val="24"/>
          <w:szCs w:val="24"/>
          <w:lang w:val="de-DE"/>
        </w:rPr>
        <w:t xml:space="preserve">, </w:t>
      </w:r>
      <w:proofErr w:type="spellStart"/>
      <w:r w:rsidRPr="005A53E1">
        <w:rPr>
          <w:sz w:val="24"/>
          <w:szCs w:val="24"/>
          <w:lang w:val="de-DE"/>
        </w:rPr>
        <w:t>izjavom</w:t>
      </w:r>
      <w:proofErr w:type="spellEnd"/>
      <w:r w:rsidRPr="005A53E1">
        <w:rPr>
          <w:sz w:val="24"/>
          <w:szCs w:val="24"/>
          <w:lang w:val="de-DE"/>
        </w:rPr>
        <w:t xml:space="preserve"> </w:t>
      </w:r>
      <w:proofErr w:type="spellStart"/>
      <w:r w:rsidRPr="005A53E1">
        <w:rPr>
          <w:sz w:val="24"/>
          <w:szCs w:val="24"/>
          <w:lang w:val="de-DE"/>
        </w:rPr>
        <w:t>davatelja</w:t>
      </w:r>
      <w:proofErr w:type="spellEnd"/>
      <w:r w:rsidRPr="005A53E1">
        <w:rPr>
          <w:sz w:val="24"/>
          <w:szCs w:val="24"/>
          <w:lang w:val="de-DE"/>
        </w:rPr>
        <w:t xml:space="preserve"> s </w:t>
      </w:r>
      <w:proofErr w:type="spellStart"/>
      <w:r w:rsidRPr="005A53E1">
        <w:rPr>
          <w:sz w:val="24"/>
          <w:szCs w:val="24"/>
          <w:lang w:val="de-DE"/>
        </w:rPr>
        <w:t>ovjerenim</w:t>
      </w:r>
      <w:proofErr w:type="spellEnd"/>
      <w:r w:rsidRPr="005A53E1">
        <w:rPr>
          <w:sz w:val="24"/>
          <w:szCs w:val="24"/>
          <w:lang w:val="de-DE"/>
        </w:rPr>
        <w:t xml:space="preserve"> </w:t>
      </w:r>
      <w:proofErr w:type="spellStart"/>
      <w:r w:rsidRPr="005A53E1">
        <w:rPr>
          <w:sz w:val="24"/>
          <w:szCs w:val="24"/>
          <w:lang w:val="de-DE"/>
        </w:rPr>
        <w:t>potpisom</w:t>
      </w:r>
      <w:proofErr w:type="spellEnd"/>
      <w:r w:rsidRPr="005A53E1">
        <w:rPr>
          <w:sz w:val="24"/>
          <w:szCs w:val="24"/>
          <w:lang w:val="de-DE"/>
        </w:rPr>
        <w:t xml:space="preserve"> </w:t>
      </w:r>
      <w:proofErr w:type="spellStart"/>
      <w:r w:rsidRPr="005A53E1">
        <w:rPr>
          <w:sz w:val="24"/>
          <w:szCs w:val="24"/>
          <w:lang w:val="de-DE"/>
        </w:rPr>
        <w:t>kod</w:t>
      </w:r>
      <w:proofErr w:type="spellEnd"/>
      <w:r w:rsidRPr="005A53E1">
        <w:rPr>
          <w:sz w:val="24"/>
          <w:szCs w:val="24"/>
          <w:lang w:val="de-DE"/>
        </w:rPr>
        <w:t xml:space="preserve"> </w:t>
      </w:r>
      <w:proofErr w:type="spellStart"/>
      <w:r w:rsidRPr="005A53E1">
        <w:rPr>
          <w:sz w:val="24"/>
          <w:szCs w:val="24"/>
          <w:lang w:val="de-DE"/>
        </w:rPr>
        <w:t>nadležne</w:t>
      </w:r>
      <w:proofErr w:type="spellEnd"/>
      <w:r w:rsidRPr="005A53E1">
        <w:rPr>
          <w:sz w:val="24"/>
          <w:szCs w:val="24"/>
          <w:lang w:val="de-DE"/>
        </w:rPr>
        <w:t xml:space="preserve"> </w:t>
      </w:r>
      <w:proofErr w:type="spellStart"/>
      <w:r w:rsidRPr="005A53E1">
        <w:rPr>
          <w:sz w:val="24"/>
          <w:szCs w:val="24"/>
          <w:lang w:val="de-DE"/>
        </w:rPr>
        <w:t>sudske</w:t>
      </w:r>
      <w:proofErr w:type="spellEnd"/>
      <w:r w:rsidRPr="005A53E1">
        <w:rPr>
          <w:sz w:val="24"/>
          <w:szCs w:val="24"/>
          <w:lang w:val="de-DE"/>
        </w:rPr>
        <w:t xml:space="preserve"> </w:t>
      </w:r>
      <w:proofErr w:type="spellStart"/>
      <w:r w:rsidRPr="005A53E1">
        <w:rPr>
          <w:sz w:val="24"/>
          <w:szCs w:val="24"/>
          <w:lang w:val="de-DE"/>
        </w:rPr>
        <w:t>ili</w:t>
      </w:r>
      <w:proofErr w:type="spellEnd"/>
      <w:r w:rsidRPr="005A53E1">
        <w:rPr>
          <w:sz w:val="24"/>
          <w:szCs w:val="24"/>
          <w:lang w:val="de-DE"/>
        </w:rPr>
        <w:t xml:space="preserve"> </w:t>
      </w:r>
      <w:proofErr w:type="spellStart"/>
      <w:r w:rsidRPr="005A53E1">
        <w:rPr>
          <w:sz w:val="24"/>
          <w:szCs w:val="24"/>
          <w:lang w:val="de-DE"/>
        </w:rPr>
        <w:t>upravne</w:t>
      </w:r>
      <w:proofErr w:type="spellEnd"/>
      <w:r w:rsidRPr="005A53E1">
        <w:rPr>
          <w:sz w:val="24"/>
          <w:szCs w:val="24"/>
          <w:lang w:val="de-DE"/>
        </w:rPr>
        <w:t xml:space="preserve"> </w:t>
      </w:r>
      <w:proofErr w:type="spellStart"/>
      <w:r w:rsidRPr="005A53E1">
        <w:rPr>
          <w:sz w:val="24"/>
          <w:szCs w:val="24"/>
          <w:lang w:val="de-DE"/>
        </w:rPr>
        <w:t>vlasti</w:t>
      </w:r>
      <w:proofErr w:type="spellEnd"/>
      <w:r w:rsidRPr="005A53E1">
        <w:rPr>
          <w:sz w:val="24"/>
          <w:szCs w:val="24"/>
          <w:lang w:val="de-DE"/>
        </w:rPr>
        <w:t xml:space="preserve">, </w:t>
      </w:r>
      <w:proofErr w:type="spellStart"/>
      <w:r w:rsidRPr="005A53E1">
        <w:rPr>
          <w:sz w:val="24"/>
          <w:szCs w:val="24"/>
          <w:lang w:val="de-DE"/>
        </w:rPr>
        <w:t>javnog</w:t>
      </w:r>
      <w:proofErr w:type="spellEnd"/>
      <w:r w:rsidRPr="005A53E1">
        <w:rPr>
          <w:sz w:val="24"/>
          <w:szCs w:val="24"/>
          <w:lang w:val="de-DE"/>
        </w:rPr>
        <w:t xml:space="preserve"> </w:t>
      </w:r>
      <w:proofErr w:type="spellStart"/>
      <w:r w:rsidRPr="005A53E1">
        <w:rPr>
          <w:sz w:val="24"/>
          <w:szCs w:val="24"/>
          <w:lang w:val="de-DE"/>
        </w:rPr>
        <w:t>bilježnika</w:t>
      </w:r>
      <w:proofErr w:type="spellEnd"/>
      <w:r w:rsidRPr="005A53E1">
        <w:rPr>
          <w:sz w:val="24"/>
          <w:szCs w:val="24"/>
          <w:lang w:val="de-DE"/>
        </w:rPr>
        <w:t xml:space="preserve"> </w:t>
      </w:r>
      <w:proofErr w:type="spellStart"/>
      <w:r w:rsidRPr="005A53E1">
        <w:rPr>
          <w:sz w:val="24"/>
          <w:szCs w:val="24"/>
          <w:lang w:val="de-DE"/>
        </w:rPr>
        <w:t>ili</w:t>
      </w:r>
      <w:proofErr w:type="spellEnd"/>
      <w:r w:rsidRPr="005A53E1">
        <w:rPr>
          <w:sz w:val="24"/>
          <w:szCs w:val="24"/>
          <w:lang w:val="de-DE"/>
        </w:rPr>
        <w:t xml:space="preserve"> </w:t>
      </w:r>
      <w:proofErr w:type="spellStart"/>
      <w:r w:rsidRPr="005A53E1">
        <w:rPr>
          <w:sz w:val="24"/>
          <w:szCs w:val="24"/>
          <w:lang w:val="de-DE"/>
        </w:rPr>
        <w:t>strukovnog</w:t>
      </w:r>
      <w:proofErr w:type="spellEnd"/>
      <w:r w:rsidRPr="005A53E1">
        <w:rPr>
          <w:sz w:val="24"/>
          <w:szCs w:val="24"/>
          <w:lang w:val="de-DE"/>
        </w:rPr>
        <w:t xml:space="preserve"> </w:t>
      </w:r>
      <w:proofErr w:type="spellStart"/>
      <w:r w:rsidRPr="005A53E1">
        <w:rPr>
          <w:sz w:val="24"/>
          <w:szCs w:val="24"/>
          <w:lang w:val="de-DE"/>
        </w:rPr>
        <w:t>ili</w:t>
      </w:r>
      <w:proofErr w:type="spellEnd"/>
      <w:r w:rsidRPr="005A53E1">
        <w:rPr>
          <w:sz w:val="24"/>
          <w:szCs w:val="24"/>
          <w:lang w:val="de-DE"/>
        </w:rPr>
        <w:t xml:space="preserve"> </w:t>
      </w:r>
      <w:proofErr w:type="spellStart"/>
      <w:r w:rsidRPr="005A53E1">
        <w:rPr>
          <w:sz w:val="24"/>
          <w:szCs w:val="24"/>
          <w:lang w:val="de-DE"/>
        </w:rPr>
        <w:t>trgovinskog</w:t>
      </w:r>
      <w:proofErr w:type="spellEnd"/>
      <w:r w:rsidRPr="005A53E1">
        <w:rPr>
          <w:sz w:val="24"/>
          <w:szCs w:val="24"/>
          <w:lang w:val="de-DE"/>
        </w:rPr>
        <w:t xml:space="preserve"> </w:t>
      </w:r>
      <w:proofErr w:type="spellStart"/>
      <w:r w:rsidRPr="005A53E1">
        <w:rPr>
          <w:sz w:val="24"/>
          <w:szCs w:val="24"/>
          <w:lang w:val="de-DE"/>
        </w:rPr>
        <w:t>tijela</w:t>
      </w:r>
      <w:proofErr w:type="spellEnd"/>
      <w:r w:rsidRPr="005A53E1">
        <w:rPr>
          <w:sz w:val="24"/>
          <w:szCs w:val="24"/>
          <w:lang w:val="de-DE"/>
        </w:rPr>
        <w:t xml:space="preserve"> u </w:t>
      </w:r>
      <w:proofErr w:type="spellStart"/>
      <w:r w:rsidRPr="005A53E1">
        <w:rPr>
          <w:sz w:val="24"/>
          <w:szCs w:val="24"/>
          <w:lang w:val="de-DE"/>
        </w:rPr>
        <w:t>državi</w:t>
      </w:r>
      <w:proofErr w:type="spellEnd"/>
      <w:r w:rsidRPr="005A53E1">
        <w:rPr>
          <w:sz w:val="24"/>
          <w:szCs w:val="24"/>
          <w:lang w:val="de-DE"/>
        </w:rPr>
        <w:t xml:space="preserve"> </w:t>
      </w:r>
      <w:proofErr w:type="spellStart"/>
      <w:r w:rsidRPr="005A53E1">
        <w:rPr>
          <w:sz w:val="24"/>
          <w:szCs w:val="24"/>
          <w:lang w:val="de-DE"/>
        </w:rPr>
        <w:t>poslovnog</w:t>
      </w:r>
      <w:proofErr w:type="spellEnd"/>
      <w:r w:rsidRPr="005A53E1">
        <w:rPr>
          <w:sz w:val="24"/>
          <w:szCs w:val="24"/>
          <w:lang w:val="de-DE"/>
        </w:rPr>
        <w:t xml:space="preserve"> </w:t>
      </w:r>
      <w:proofErr w:type="spellStart"/>
      <w:r w:rsidRPr="005A53E1">
        <w:rPr>
          <w:sz w:val="24"/>
          <w:szCs w:val="24"/>
          <w:lang w:val="de-DE"/>
        </w:rPr>
        <w:t>nastana</w:t>
      </w:r>
      <w:proofErr w:type="spellEnd"/>
      <w:r w:rsidRPr="005A53E1">
        <w:rPr>
          <w:sz w:val="24"/>
          <w:szCs w:val="24"/>
          <w:lang w:val="de-DE"/>
        </w:rPr>
        <w:t xml:space="preserve"> </w:t>
      </w:r>
      <w:proofErr w:type="spellStart"/>
      <w:r w:rsidRPr="005A53E1">
        <w:rPr>
          <w:sz w:val="24"/>
          <w:szCs w:val="24"/>
          <w:lang w:val="de-DE"/>
        </w:rPr>
        <w:t>gospodarskog</w:t>
      </w:r>
      <w:proofErr w:type="spellEnd"/>
      <w:r w:rsidRPr="005A53E1">
        <w:rPr>
          <w:sz w:val="24"/>
          <w:szCs w:val="24"/>
          <w:lang w:val="de-DE"/>
        </w:rPr>
        <w:t xml:space="preserve"> </w:t>
      </w:r>
      <w:proofErr w:type="spellStart"/>
      <w:r w:rsidRPr="005A53E1">
        <w:rPr>
          <w:sz w:val="24"/>
          <w:szCs w:val="24"/>
          <w:lang w:val="de-DE"/>
        </w:rPr>
        <w:t>subjekta</w:t>
      </w:r>
      <w:proofErr w:type="spellEnd"/>
      <w:r w:rsidRPr="005A53E1">
        <w:rPr>
          <w:sz w:val="24"/>
          <w:szCs w:val="24"/>
          <w:lang w:val="de-DE"/>
        </w:rPr>
        <w:t xml:space="preserve">, </w:t>
      </w:r>
      <w:proofErr w:type="spellStart"/>
      <w:r w:rsidRPr="005A53E1">
        <w:rPr>
          <w:sz w:val="24"/>
          <w:szCs w:val="24"/>
          <w:lang w:val="de-DE"/>
        </w:rPr>
        <w:t>odnosno</w:t>
      </w:r>
      <w:proofErr w:type="spellEnd"/>
      <w:r w:rsidRPr="005A53E1">
        <w:rPr>
          <w:sz w:val="24"/>
          <w:szCs w:val="24"/>
          <w:lang w:val="de-DE"/>
        </w:rPr>
        <w:t xml:space="preserve"> </w:t>
      </w:r>
      <w:proofErr w:type="spellStart"/>
      <w:r w:rsidRPr="005A53E1">
        <w:rPr>
          <w:sz w:val="24"/>
          <w:szCs w:val="24"/>
          <w:lang w:val="de-DE"/>
        </w:rPr>
        <w:t>državi</w:t>
      </w:r>
      <w:proofErr w:type="spellEnd"/>
      <w:r w:rsidRPr="005A53E1">
        <w:rPr>
          <w:sz w:val="24"/>
          <w:szCs w:val="24"/>
          <w:lang w:val="de-DE"/>
        </w:rPr>
        <w:t xml:space="preserve"> </w:t>
      </w:r>
      <w:proofErr w:type="spellStart"/>
      <w:r w:rsidRPr="005A53E1">
        <w:rPr>
          <w:sz w:val="24"/>
          <w:szCs w:val="24"/>
          <w:lang w:val="de-DE"/>
        </w:rPr>
        <w:t>čiji</w:t>
      </w:r>
      <w:proofErr w:type="spellEnd"/>
      <w:r w:rsidRPr="005A53E1">
        <w:rPr>
          <w:sz w:val="24"/>
          <w:szCs w:val="24"/>
          <w:lang w:val="de-DE"/>
        </w:rPr>
        <w:t xml:space="preserve"> je </w:t>
      </w:r>
      <w:proofErr w:type="spellStart"/>
      <w:r w:rsidRPr="005A53E1">
        <w:rPr>
          <w:sz w:val="24"/>
          <w:szCs w:val="24"/>
          <w:lang w:val="de-DE"/>
        </w:rPr>
        <w:t>osoba</w:t>
      </w:r>
      <w:proofErr w:type="spellEnd"/>
      <w:r w:rsidRPr="005A53E1">
        <w:rPr>
          <w:sz w:val="24"/>
          <w:szCs w:val="24"/>
          <w:lang w:val="de-DE"/>
        </w:rPr>
        <w:t xml:space="preserve"> </w:t>
      </w:r>
      <w:proofErr w:type="spellStart"/>
      <w:r w:rsidRPr="005A53E1">
        <w:rPr>
          <w:sz w:val="24"/>
          <w:szCs w:val="24"/>
          <w:lang w:val="de-DE"/>
        </w:rPr>
        <w:t>državljanin</w:t>
      </w:r>
      <w:proofErr w:type="spellEnd"/>
      <w:r w:rsidRPr="005A53E1">
        <w:rPr>
          <w:sz w:val="24"/>
          <w:szCs w:val="24"/>
          <w:lang w:val="de-DE"/>
        </w:rPr>
        <w:t>.</w:t>
      </w:r>
    </w:p>
    <w:p w:rsidR="00F95703" w:rsidRPr="005A53E1" w:rsidRDefault="00F95703" w:rsidP="005A53E1">
      <w:pPr>
        <w:jc w:val="both"/>
        <w:rPr>
          <w:sz w:val="24"/>
          <w:szCs w:val="24"/>
        </w:rPr>
      </w:pPr>
      <w:r w:rsidRPr="005A53E1">
        <w:rPr>
          <w:sz w:val="24"/>
          <w:szCs w:val="24"/>
        </w:rPr>
        <w:t xml:space="preserve">Ako je ponuditelj dostavio ESPD obrazac, Naručitelj može prije donošenja Odluke zatražiti od ponuditelja koji je podnio ekonomski najpovoljniju ponudu da u primjerenom roku, ne kraćem od 5 dana, dostavi ažurirane popratne dokumente kojima dokazuje nepostojanje osnova za isključenje iz ove </w:t>
      </w:r>
      <w:proofErr w:type="spellStart"/>
      <w:r w:rsidRPr="005A53E1">
        <w:rPr>
          <w:sz w:val="24"/>
          <w:szCs w:val="24"/>
        </w:rPr>
        <w:t>podtočke</w:t>
      </w:r>
      <w:proofErr w:type="spellEnd"/>
      <w:r w:rsidRPr="005A53E1">
        <w:rPr>
          <w:sz w:val="24"/>
          <w:szCs w:val="24"/>
        </w:rPr>
        <w:t xml:space="preserve"> (navedeno pod a), b) i c)).</w:t>
      </w:r>
    </w:p>
    <w:p w:rsidR="00F95703" w:rsidRPr="005A53E1" w:rsidRDefault="00F95703" w:rsidP="005A53E1">
      <w:pPr>
        <w:numPr>
          <w:ilvl w:val="2"/>
          <w:numId w:val="22"/>
        </w:numPr>
        <w:jc w:val="both"/>
        <w:rPr>
          <w:b/>
          <w:bCs/>
          <w:sz w:val="24"/>
          <w:szCs w:val="24"/>
        </w:rPr>
      </w:pPr>
      <w:bookmarkStart w:id="34" w:name="_Toc525190647"/>
      <w:bookmarkStart w:id="35" w:name="_Toc525192398"/>
      <w:r w:rsidRPr="005A53E1">
        <w:rPr>
          <w:b/>
          <w:bCs/>
          <w:sz w:val="24"/>
          <w:szCs w:val="24"/>
        </w:rPr>
        <w:t>Ispunjene obveze plaćanja dospjelih poreznih obveza i obveza za mirovinsko i zdravstveno osiguranje</w:t>
      </w:r>
      <w:bookmarkEnd w:id="34"/>
      <w:bookmarkEnd w:id="35"/>
    </w:p>
    <w:p w:rsidR="00F95703" w:rsidRPr="005A53E1" w:rsidRDefault="00F95703" w:rsidP="005A53E1">
      <w:pPr>
        <w:jc w:val="both"/>
        <w:rPr>
          <w:sz w:val="24"/>
          <w:szCs w:val="24"/>
        </w:rPr>
      </w:pPr>
      <w:r w:rsidRPr="005A53E1">
        <w:rPr>
          <w:sz w:val="24"/>
          <w:szCs w:val="24"/>
        </w:rPr>
        <w:lastRenderedPageBreak/>
        <w:t>Naručitelj je obvezan isključiti gospodarskog subjekta iz postupka javne nabave ako utvrdi da gospodarski subjekt nije ispunio obveze plaćanja dospjelih poreznih obveza i obveza za mirovinsko i zdravstveno osiguranje:</w:t>
      </w:r>
    </w:p>
    <w:p w:rsidR="00F95703" w:rsidRPr="005A53E1" w:rsidRDefault="00F95703" w:rsidP="005A53E1">
      <w:pPr>
        <w:jc w:val="both"/>
        <w:rPr>
          <w:sz w:val="24"/>
          <w:szCs w:val="24"/>
        </w:rPr>
      </w:pPr>
      <w:r w:rsidRPr="005A53E1">
        <w:rPr>
          <w:sz w:val="24"/>
          <w:szCs w:val="24"/>
        </w:rPr>
        <w:t xml:space="preserve">1. u Republici Hrvatskoj, ako gospodarski subjekt ima poslovni </w:t>
      </w:r>
      <w:proofErr w:type="spellStart"/>
      <w:r w:rsidRPr="005A53E1">
        <w:rPr>
          <w:sz w:val="24"/>
          <w:szCs w:val="24"/>
        </w:rPr>
        <w:t>nastan</w:t>
      </w:r>
      <w:proofErr w:type="spellEnd"/>
      <w:r w:rsidRPr="005A53E1">
        <w:rPr>
          <w:sz w:val="24"/>
          <w:szCs w:val="24"/>
        </w:rPr>
        <w:t xml:space="preserve"> u Republici Hrvatskoj, ili</w:t>
      </w:r>
    </w:p>
    <w:p w:rsidR="00F95703" w:rsidRPr="005A53E1" w:rsidRDefault="00F95703" w:rsidP="005A53E1">
      <w:pPr>
        <w:jc w:val="both"/>
        <w:rPr>
          <w:sz w:val="24"/>
          <w:szCs w:val="24"/>
        </w:rPr>
      </w:pPr>
      <w:r w:rsidRPr="005A53E1">
        <w:rPr>
          <w:sz w:val="24"/>
          <w:szCs w:val="24"/>
        </w:rPr>
        <w:t xml:space="preserve">2. u Republici Hrvatskoj ili u državi poslovnog </w:t>
      </w:r>
      <w:proofErr w:type="spellStart"/>
      <w:r w:rsidRPr="005A53E1">
        <w:rPr>
          <w:sz w:val="24"/>
          <w:szCs w:val="24"/>
        </w:rPr>
        <w:t>nastana</w:t>
      </w:r>
      <w:proofErr w:type="spellEnd"/>
      <w:r w:rsidRPr="005A53E1">
        <w:rPr>
          <w:sz w:val="24"/>
          <w:szCs w:val="24"/>
        </w:rPr>
        <w:t xml:space="preserve"> gospodarskog subjekta, ako gospodarski subjekt nema poslovni </w:t>
      </w:r>
      <w:proofErr w:type="spellStart"/>
      <w:r w:rsidRPr="005A53E1">
        <w:rPr>
          <w:sz w:val="24"/>
          <w:szCs w:val="24"/>
        </w:rPr>
        <w:t>nastan</w:t>
      </w:r>
      <w:proofErr w:type="spellEnd"/>
      <w:r w:rsidRPr="005A53E1">
        <w:rPr>
          <w:sz w:val="24"/>
          <w:szCs w:val="24"/>
        </w:rPr>
        <w:t xml:space="preserve"> u Republici Hrvatskoj.</w:t>
      </w:r>
    </w:p>
    <w:p w:rsidR="00F95703" w:rsidRPr="005A53E1" w:rsidRDefault="00F95703" w:rsidP="005A53E1">
      <w:pPr>
        <w:jc w:val="both"/>
        <w:rPr>
          <w:sz w:val="24"/>
          <w:szCs w:val="24"/>
        </w:rPr>
      </w:pPr>
      <w:r w:rsidRPr="005A53E1">
        <w:rPr>
          <w:sz w:val="24"/>
          <w:szCs w:val="24"/>
        </w:rPr>
        <w:t>Iznimno, Naručitelj neće isključiti gospodarskog subjekta iz postupka javne nabave ako mu sukladno posebnom propisu plaćanje obveza nije dopušteno ili mu je odobrena odgoda plaćanja.</w:t>
      </w:r>
    </w:p>
    <w:p w:rsidR="00F95703" w:rsidRPr="005A53E1" w:rsidRDefault="00F95703" w:rsidP="005A53E1">
      <w:pPr>
        <w:jc w:val="both"/>
        <w:rPr>
          <w:sz w:val="24"/>
          <w:szCs w:val="24"/>
        </w:rPr>
      </w:pPr>
      <w:r w:rsidRPr="005A53E1">
        <w:rPr>
          <w:sz w:val="24"/>
          <w:szCs w:val="24"/>
        </w:rPr>
        <w:t>Za potrebe utvrđivanja gore navedenog gospodarski subjekt u ponudi dostavlja:</w:t>
      </w:r>
    </w:p>
    <w:p w:rsidR="00F95703" w:rsidRPr="005A53E1" w:rsidRDefault="00F95703" w:rsidP="005A53E1">
      <w:pPr>
        <w:jc w:val="both"/>
        <w:rPr>
          <w:sz w:val="24"/>
          <w:szCs w:val="24"/>
        </w:rPr>
      </w:pPr>
      <w:r w:rsidRPr="005A53E1">
        <w:rPr>
          <w:sz w:val="24"/>
          <w:szCs w:val="24"/>
        </w:rPr>
        <w:t xml:space="preserve">kao preliminarni dokaz nepostojanja ove osnove za isključenje ispunjen obrazac </w:t>
      </w:r>
      <w:r w:rsidRPr="005A53E1">
        <w:rPr>
          <w:b/>
          <w:sz w:val="24"/>
          <w:szCs w:val="24"/>
        </w:rPr>
        <w:t>Europske jedinstvene dokumentacije o nabavi</w:t>
      </w:r>
      <w:r w:rsidRPr="005A53E1">
        <w:rPr>
          <w:sz w:val="24"/>
          <w:szCs w:val="24"/>
        </w:rPr>
        <w:t xml:space="preserve"> (ESPD) Dio III. Osnove za isključenje, odjeljak B: Osnove povezane s plaćanjem poreza ili doprinosa za socijalno osiguranje za sve gospodarske subjekte, odnosno </w:t>
      </w:r>
      <w:r w:rsidRPr="005A53E1">
        <w:rPr>
          <w:b/>
          <w:sz w:val="24"/>
          <w:szCs w:val="24"/>
        </w:rPr>
        <w:t xml:space="preserve">za sve članove zajednice ponuditelja i </w:t>
      </w:r>
      <w:proofErr w:type="spellStart"/>
      <w:r w:rsidRPr="005A53E1">
        <w:rPr>
          <w:b/>
          <w:sz w:val="24"/>
          <w:szCs w:val="24"/>
        </w:rPr>
        <w:t>podugovaratelje</w:t>
      </w:r>
      <w:proofErr w:type="spellEnd"/>
      <w:r w:rsidRPr="005A53E1">
        <w:rPr>
          <w:sz w:val="24"/>
          <w:szCs w:val="24"/>
        </w:rPr>
        <w:t xml:space="preserve"> ili:</w:t>
      </w:r>
    </w:p>
    <w:p w:rsidR="00F95703" w:rsidRPr="005A53E1" w:rsidRDefault="00F95703" w:rsidP="005A53E1">
      <w:pPr>
        <w:numPr>
          <w:ilvl w:val="0"/>
          <w:numId w:val="13"/>
        </w:numPr>
        <w:jc w:val="both"/>
        <w:rPr>
          <w:sz w:val="24"/>
          <w:szCs w:val="24"/>
          <w:lang w:val="de-DE"/>
        </w:rPr>
      </w:pPr>
      <w:proofErr w:type="spellStart"/>
      <w:r w:rsidRPr="005A53E1">
        <w:rPr>
          <w:sz w:val="24"/>
          <w:szCs w:val="24"/>
          <w:lang w:val="de-DE"/>
        </w:rPr>
        <w:t>potvrdu</w:t>
      </w:r>
      <w:proofErr w:type="spellEnd"/>
      <w:r w:rsidRPr="005A53E1">
        <w:rPr>
          <w:sz w:val="24"/>
          <w:szCs w:val="24"/>
          <w:lang w:val="de-DE"/>
        </w:rPr>
        <w:t xml:space="preserve"> </w:t>
      </w:r>
      <w:proofErr w:type="spellStart"/>
      <w:r w:rsidRPr="005A53E1">
        <w:rPr>
          <w:sz w:val="24"/>
          <w:szCs w:val="24"/>
          <w:lang w:val="de-DE"/>
        </w:rPr>
        <w:t>porezne</w:t>
      </w:r>
      <w:proofErr w:type="spellEnd"/>
      <w:r w:rsidRPr="005A53E1">
        <w:rPr>
          <w:sz w:val="24"/>
          <w:szCs w:val="24"/>
          <w:lang w:val="de-DE"/>
        </w:rPr>
        <w:t xml:space="preserve"> </w:t>
      </w:r>
      <w:proofErr w:type="spellStart"/>
      <w:r w:rsidRPr="005A53E1">
        <w:rPr>
          <w:sz w:val="24"/>
          <w:szCs w:val="24"/>
          <w:lang w:val="de-DE"/>
        </w:rPr>
        <w:t>uprave</w:t>
      </w:r>
      <w:proofErr w:type="spellEnd"/>
      <w:r w:rsidRPr="005A53E1">
        <w:rPr>
          <w:sz w:val="24"/>
          <w:szCs w:val="24"/>
          <w:lang w:val="de-DE"/>
        </w:rPr>
        <w:t xml:space="preserve"> </w:t>
      </w:r>
      <w:proofErr w:type="spellStart"/>
      <w:r w:rsidRPr="005A53E1">
        <w:rPr>
          <w:sz w:val="24"/>
          <w:szCs w:val="24"/>
          <w:lang w:val="de-DE"/>
        </w:rPr>
        <w:t>ili</w:t>
      </w:r>
      <w:proofErr w:type="spellEnd"/>
      <w:r w:rsidRPr="005A53E1">
        <w:rPr>
          <w:sz w:val="24"/>
          <w:szCs w:val="24"/>
          <w:lang w:val="de-DE"/>
        </w:rPr>
        <w:t xml:space="preserve"> </w:t>
      </w:r>
      <w:proofErr w:type="spellStart"/>
      <w:r w:rsidRPr="005A53E1">
        <w:rPr>
          <w:sz w:val="24"/>
          <w:szCs w:val="24"/>
          <w:lang w:val="de-DE"/>
        </w:rPr>
        <w:t>drugog</w:t>
      </w:r>
      <w:proofErr w:type="spellEnd"/>
      <w:r w:rsidRPr="005A53E1">
        <w:rPr>
          <w:sz w:val="24"/>
          <w:szCs w:val="24"/>
          <w:lang w:val="de-DE"/>
        </w:rPr>
        <w:t xml:space="preserve"> </w:t>
      </w:r>
      <w:proofErr w:type="spellStart"/>
      <w:r w:rsidRPr="005A53E1">
        <w:rPr>
          <w:sz w:val="24"/>
          <w:szCs w:val="24"/>
          <w:lang w:val="de-DE"/>
        </w:rPr>
        <w:t>nadležnog</w:t>
      </w:r>
      <w:proofErr w:type="spellEnd"/>
      <w:r w:rsidRPr="005A53E1">
        <w:rPr>
          <w:sz w:val="24"/>
          <w:szCs w:val="24"/>
          <w:lang w:val="de-DE"/>
        </w:rPr>
        <w:t xml:space="preserve"> </w:t>
      </w:r>
      <w:proofErr w:type="spellStart"/>
      <w:r w:rsidRPr="005A53E1">
        <w:rPr>
          <w:sz w:val="24"/>
          <w:szCs w:val="24"/>
          <w:lang w:val="de-DE"/>
        </w:rPr>
        <w:t>tijela</w:t>
      </w:r>
      <w:proofErr w:type="spellEnd"/>
      <w:r w:rsidRPr="005A53E1">
        <w:rPr>
          <w:sz w:val="24"/>
          <w:szCs w:val="24"/>
          <w:lang w:val="de-DE"/>
        </w:rPr>
        <w:t xml:space="preserve"> u </w:t>
      </w:r>
      <w:proofErr w:type="spellStart"/>
      <w:r w:rsidRPr="005A53E1">
        <w:rPr>
          <w:sz w:val="24"/>
          <w:szCs w:val="24"/>
          <w:lang w:val="de-DE"/>
        </w:rPr>
        <w:t>državi</w:t>
      </w:r>
      <w:proofErr w:type="spellEnd"/>
      <w:r w:rsidRPr="005A53E1">
        <w:rPr>
          <w:sz w:val="24"/>
          <w:szCs w:val="24"/>
          <w:lang w:val="de-DE"/>
        </w:rPr>
        <w:t xml:space="preserve"> </w:t>
      </w:r>
      <w:proofErr w:type="spellStart"/>
      <w:r w:rsidRPr="005A53E1">
        <w:rPr>
          <w:sz w:val="24"/>
          <w:szCs w:val="24"/>
          <w:lang w:val="de-DE"/>
        </w:rPr>
        <w:t>poslovnog</w:t>
      </w:r>
      <w:proofErr w:type="spellEnd"/>
      <w:r w:rsidRPr="005A53E1">
        <w:rPr>
          <w:sz w:val="24"/>
          <w:szCs w:val="24"/>
          <w:lang w:val="de-DE"/>
        </w:rPr>
        <w:t xml:space="preserve"> </w:t>
      </w:r>
      <w:proofErr w:type="spellStart"/>
      <w:r w:rsidRPr="005A53E1">
        <w:rPr>
          <w:sz w:val="24"/>
          <w:szCs w:val="24"/>
          <w:lang w:val="de-DE"/>
        </w:rPr>
        <w:t>nastana</w:t>
      </w:r>
      <w:proofErr w:type="spellEnd"/>
      <w:r w:rsidRPr="005A53E1">
        <w:rPr>
          <w:sz w:val="24"/>
          <w:szCs w:val="24"/>
          <w:lang w:val="de-DE"/>
        </w:rPr>
        <w:t xml:space="preserve"> </w:t>
      </w:r>
      <w:proofErr w:type="spellStart"/>
      <w:r w:rsidRPr="005A53E1">
        <w:rPr>
          <w:sz w:val="24"/>
          <w:szCs w:val="24"/>
          <w:lang w:val="de-DE"/>
        </w:rPr>
        <w:t>gospodarskog</w:t>
      </w:r>
      <w:proofErr w:type="spellEnd"/>
      <w:r w:rsidRPr="005A53E1">
        <w:rPr>
          <w:sz w:val="24"/>
          <w:szCs w:val="24"/>
          <w:lang w:val="de-DE"/>
        </w:rPr>
        <w:t xml:space="preserve"> </w:t>
      </w:r>
      <w:proofErr w:type="spellStart"/>
      <w:r w:rsidRPr="005A53E1">
        <w:rPr>
          <w:sz w:val="24"/>
          <w:szCs w:val="24"/>
          <w:lang w:val="de-DE"/>
        </w:rPr>
        <w:t>subjekta</w:t>
      </w:r>
      <w:proofErr w:type="spellEnd"/>
      <w:r w:rsidRPr="005A53E1">
        <w:rPr>
          <w:sz w:val="24"/>
          <w:szCs w:val="24"/>
          <w:lang w:val="de-DE"/>
        </w:rPr>
        <w:t xml:space="preserve"> </w:t>
      </w:r>
      <w:proofErr w:type="spellStart"/>
      <w:r w:rsidRPr="005A53E1">
        <w:rPr>
          <w:sz w:val="24"/>
          <w:szCs w:val="24"/>
          <w:lang w:val="de-DE"/>
        </w:rPr>
        <w:t>kojom</w:t>
      </w:r>
      <w:proofErr w:type="spellEnd"/>
      <w:r w:rsidRPr="005A53E1">
        <w:rPr>
          <w:sz w:val="24"/>
          <w:szCs w:val="24"/>
          <w:lang w:val="de-DE"/>
        </w:rPr>
        <w:t xml:space="preserve"> se </w:t>
      </w:r>
      <w:proofErr w:type="spellStart"/>
      <w:r w:rsidRPr="005A53E1">
        <w:rPr>
          <w:sz w:val="24"/>
          <w:szCs w:val="24"/>
          <w:lang w:val="de-DE"/>
        </w:rPr>
        <w:t>dokazuje</w:t>
      </w:r>
      <w:proofErr w:type="spellEnd"/>
      <w:r w:rsidRPr="005A53E1">
        <w:rPr>
          <w:sz w:val="24"/>
          <w:szCs w:val="24"/>
          <w:lang w:val="de-DE"/>
        </w:rPr>
        <w:t xml:space="preserve"> da ne </w:t>
      </w:r>
      <w:proofErr w:type="spellStart"/>
      <w:r w:rsidRPr="005A53E1">
        <w:rPr>
          <w:sz w:val="24"/>
          <w:szCs w:val="24"/>
          <w:lang w:val="de-DE"/>
        </w:rPr>
        <w:t>postoje</w:t>
      </w:r>
      <w:proofErr w:type="spellEnd"/>
      <w:r w:rsidRPr="005A53E1">
        <w:rPr>
          <w:sz w:val="24"/>
          <w:szCs w:val="24"/>
          <w:lang w:val="de-DE"/>
        </w:rPr>
        <w:t xml:space="preserve"> </w:t>
      </w:r>
      <w:proofErr w:type="spellStart"/>
      <w:r w:rsidRPr="005A53E1">
        <w:rPr>
          <w:sz w:val="24"/>
          <w:szCs w:val="24"/>
          <w:lang w:val="de-DE"/>
        </w:rPr>
        <w:t>osnove</w:t>
      </w:r>
      <w:proofErr w:type="spellEnd"/>
      <w:r w:rsidRPr="005A53E1">
        <w:rPr>
          <w:sz w:val="24"/>
          <w:szCs w:val="24"/>
          <w:lang w:val="de-DE"/>
        </w:rPr>
        <w:t xml:space="preserve"> za </w:t>
      </w:r>
      <w:proofErr w:type="spellStart"/>
      <w:r w:rsidRPr="005A53E1">
        <w:rPr>
          <w:sz w:val="24"/>
          <w:szCs w:val="24"/>
          <w:lang w:val="de-DE"/>
        </w:rPr>
        <w:t>isključenje</w:t>
      </w:r>
      <w:proofErr w:type="spellEnd"/>
      <w:r w:rsidRPr="005A53E1">
        <w:rPr>
          <w:sz w:val="24"/>
          <w:szCs w:val="24"/>
          <w:lang w:val="de-DE"/>
        </w:rPr>
        <w:t xml:space="preserve"> </w:t>
      </w:r>
      <w:proofErr w:type="spellStart"/>
      <w:r w:rsidRPr="005A53E1">
        <w:rPr>
          <w:sz w:val="24"/>
          <w:szCs w:val="24"/>
          <w:lang w:val="de-DE"/>
        </w:rPr>
        <w:t>iz</w:t>
      </w:r>
      <w:proofErr w:type="spellEnd"/>
      <w:r w:rsidRPr="005A53E1">
        <w:rPr>
          <w:sz w:val="24"/>
          <w:szCs w:val="24"/>
          <w:lang w:val="de-DE"/>
        </w:rPr>
        <w:t xml:space="preserve"> </w:t>
      </w:r>
      <w:proofErr w:type="spellStart"/>
      <w:r w:rsidRPr="005A53E1">
        <w:rPr>
          <w:sz w:val="24"/>
          <w:szCs w:val="24"/>
          <w:lang w:val="de-DE"/>
        </w:rPr>
        <w:t>članka</w:t>
      </w:r>
      <w:proofErr w:type="spellEnd"/>
      <w:r w:rsidRPr="005A53E1">
        <w:rPr>
          <w:sz w:val="24"/>
          <w:szCs w:val="24"/>
          <w:lang w:val="de-DE"/>
        </w:rPr>
        <w:t xml:space="preserve"> 252. </w:t>
      </w:r>
      <w:proofErr w:type="spellStart"/>
      <w:r w:rsidRPr="005A53E1">
        <w:rPr>
          <w:sz w:val="24"/>
          <w:szCs w:val="24"/>
          <w:lang w:val="de-DE"/>
        </w:rPr>
        <w:t>stavka</w:t>
      </w:r>
      <w:proofErr w:type="spellEnd"/>
      <w:r w:rsidRPr="005A53E1">
        <w:rPr>
          <w:sz w:val="24"/>
          <w:szCs w:val="24"/>
          <w:lang w:val="de-DE"/>
        </w:rPr>
        <w:t xml:space="preserve"> 1. </w:t>
      </w:r>
      <w:proofErr w:type="spellStart"/>
      <w:r w:rsidRPr="005A53E1">
        <w:rPr>
          <w:sz w:val="24"/>
          <w:szCs w:val="24"/>
          <w:lang w:val="de-DE"/>
        </w:rPr>
        <w:t>Zakona</w:t>
      </w:r>
      <w:proofErr w:type="spellEnd"/>
      <w:r w:rsidRPr="005A53E1">
        <w:rPr>
          <w:sz w:val="24"/>
          <w:szCs w:val="24"/>
          <w:lang w:val="de-DE"/>
        </w:rPr>
        <w:t xml:space="preserve"> o </w:t>
      </w:r>
      <w:proofErr w:type="spellStart"/>
      <w:r w:rsidRPr="005A53E1">
        <w:rPr>
          <w:sz w:val="24"/>
          <w:szCs w:val="24"/>
          <w:lang w:val="de-DE"/>
        </w:rPr>
        <w:t>javnoj</w:t>
      </w:r>
      <w:proofErr w:type="spellEnd"/>
      <w:r w:rsidRPr="005A53E1">
        <w:rPr>
          <w:sz w:val="24"/>
          <w:szCs w:val="24"/>
          <w:lang w:val="de-DE"/>
        </w:rPr>
        <w:t xml:space="preserve"> </w:t>
      </w:r>
      <w:proofErr w:type="spellStart"/>
      <w:r w:rsidRPr="005A53E1">
        <w:rPr>
          <w:sz w:val="24"/>
          <w:szCs w:val="24"/>
          <w:lang w:val="de-DE"/>
        </w:rPr>
        <w:t>nabavi</w:t>
      </w:r>
      <w:proofErr w:type="spellEnd"/>
      <w:r w:rsidRPr="005A53E1">
        <w:rPr>
          <w:sz w:val="24"/>
          <w:szCs w:val="24"/>
          <w:lang w:val="de-DE"/>
        </w:rPr>
        <w:t>.</w:t>
      </w:r>
    </w:p>
    <w:p w:rsidR="00F95703" w:rsidRPr="005A53E1" w:rsidRDefault="00F95703" w:rsidP="005A53E1">
      <w:pPr>
        <w:numPr>
          <w:ilvl w:val="0"/>
          <w:numId w:val="13"/>
        </w:numPr>
        <w:jc w:val="both"/>
        <w:rPr>
          <w:sz w:val="24"/>
          <w:szCs w:val="24"/>
        </w:rPr>
      </w:pPr>
      <w:r w:rsidRPr="005A53E1">
        <w:rPr>
          <w:sz w:val="24"/>
          <w:szCs w:val="24"/>
        </w:rPr>
        <w:t xml:space="preserve">ako se u državi poslovnog </w:t>
      </w:r>
      <w:proofErr w:type="spellStart"/>
      <w:r w:rsidRPr="005A53E1">
        <w:rPr>
          <w:sz w:val="24"/>
          <w:szCs w:val="24"/>
        </w:rPr>
        <w:t>nastana</w:t>
      </w:r>
      <w:proofErr w:type="spellEnd"/>
      <w:r w:rsidRPr="005A53E1">
        <w:rPr>
          <w:sz w:val="24"/>
          <w:szCs w:val="24"/>
        </w:rPr>
        <w:t xml:space="preserve"> gospodarskog subjekta, odnosno državi čiji je osoba državljanin ne izdaju dokumenti iz stavka 1. ovoga članka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5A53E1">
        <w:rPr>
          <w:sz w:val="24"/>
          <w:szCs w:val="24"/>
        </w:rPr>
        <w:t>nastana</w:t>
      </w:r>
      <w:proofErr w:type="spellEnd"/>
      <w:r w:rsidRPr="005A53E1">
        <w:rPr>
          <w:sz w:val="24"/>
          <w:szCs w:val="24"/>
        </w:rPr>
        <w:t xml:space="preserve"> gospodarskog subjekta, odnosno državi čiji je osoba državljanin.</w:t>
      </w:r>
    </w:p>
    <w:p w:rsidR="00F95703" w:rsidRPr="005A53E1" w:rsidRDefault="00F95703" w:rsidP="005A53E1">
      <w:pPr>
        <w:jc w:val="both"/>
        <w:rPr>
          <w:sz w:val="24"/>
          <w:szCs w:val="24"/>
        </w:rPr>
      </w:pPr>
      <w:r w:rsidRPr="005A53E1">
        <w:rPr>
          <w:sz w:val="24"/>
          <w:szCs w:val="24"/>
        </w:rPr>
        <w:t xml:space="preserve">Ako je ponuditelj dostavio ESPD obrazac, Naručitelj može prije donošenja Odluke zatražiti od ponuditelja koji je podnio najpovoljniju ponudu da u primjerenom roku, ne kraćem od 5 dana, dostavi ažurirane popratne dokumente kojima dokazuje nepostojanje osnova za isključenje iz ove </w:t>
      </w:r>
      <w:proofErr w:type="spellStart"/>
      <w:r w:rsidRPr="005A53E1">
        <w:rPr>
          <w:sz w:val="24"/>
          <w:szCs w:val="24"/>
        </w:rPr>
        <w:t>podtočke</w:t>
      </w:r>
      <w:proofErr w:type="spellEnd"/>
      <w:r w:rsidRPr="005A53E1">
        <w:rPr>
          <w:sz w:val="24"/>
          <w:szCs w:val="24"/>
        </w:rPr>
        <w:t xml:space="preserve"> (</w:t>
      </w:r>
      <w:proofErr w:type="spellStart"/>
      <w:r w:rsidRPr="005A53E1">
        <w:rPr>
          <w:sz w:val="24"/>
          <w:szCs w:val="24"/>
        </w:rPr>
        <w:t>navedno</w:t>
      </w:r>
      <w:proofErr w:type="spellEnd"/>
      <w:r w:rsidRPr="005A53E1">
        <w:rPr>
          <w:sz w:val="24"/>
          <w:szCs w:val="24"/>
        </w:rPr>
        <w:t xml:space="preserve"> pod a) i b)).</w:t>
      </w:r>
    </w:p>
    <w:p w:rsidR="00F95703" w:rsidRPr="005A53E1" w:rsidRDefault="00F95703" w:rsidP="005A53E1">
      <w:pPr>
        <w:jc w:val="both"/>
        <w:rPr>
          <w:b/>
          <w:bCs/>
          <w:sz w:val="24"/>
          <w:szCs w:val="24"/>
        </w:rPr>
      </w:pPr>
      <w:bookmarkStart w:id="36" w:name="_Toc525192399"/>
      <w:r w:rsidRPr="005A53E1">
        <w:rPr>
          <w:b/>
          <w:bCs/>
          <w:sz w:val="24"/>
          <w:szCs w:val="24"/>
        </w:rPr>
        <w:t>3.2. Naručitelj će isključiti gospodarskog subjekta iz postupka javne nabave ako:</w:t>
      </w:r>
      <w:bookmarkEnd w:id="36"/>
    </w:p>
    <w:p w:rsidR="00F95703" w:rsidRPr="005A53E1" w:rsidRDefault="00F95703" w:rsidP="005A53E1">
      <w:pPr>
        <w:jc w:val="both"/>
        <w:rPr>
          <w:sz w:val="24"/>
          <w:szCs w:val="24"/>
        </w:rPr>
      </w:pPr>
      <w:r w:rsidRPr="005A53E1">
        <w:rPr>
          <w:sz w:val="24"/>
          <w:szCs w:val="24"/>
        </w:rPr>
        <w:t>1. 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Zakona o javnoj nabavi.</w:t>
      </w:r>
    </w:p>
    <w:p w:rsidR="00F95703" w:rsidRPr="005A53E1" w:rsidRDefault="00F95703" w:rsidP="005A53E1">
      <w:pPr>
        <w:jc w:val="both"/>
        <w:rPr>
          <w:sz w:val="24"/>
          <w:szCs w:val="24"/>
        </w:rPr>
      </w:pPr>
      <w:r w:rsidRPr="005A53E1">
        <w:rPr>
          <w:sz w:val="24"/>
          <w:szCs w:val="24"/>
        </w:rPr>
        <w:t xml:space="preserve">2. je nad gospodarskim subjektom otvoren stečajni postupak, ako je nesposoban za plaćanje ili prezadužen, ili u postupku likvidacije, ako njegovom imovinom upravlja stečajni upravitelj ili sud, ako je </w:t>
      </w:r>
      <w:r w:rsidRPr="005A53E1">
        <w:rPr>
          <w:sz w:val="24"/>
          <w:szCs w:val="24"/>
        </w:rPr>
        <w:lastRenderedPageBreak/>
        <w:t>u nagodbi s vjerovnicima, ako je obustavio poslovne aktivnosti ili je u bilo kakvoj istovrsnoj situaciji koja proizlazi iz sličnog postupka prema nacionalnim zakonima i propisima.</w:t>
      </w:r>
    </w:p>
    <w:p w:rsidR="00F95703" w:rsidRPr="005A53E1" w:rsidRDefault="00F95703" w:rsidP="005A53E1">
      <w:pPr>
        <w:jc w:val="both"/>
        <w:rPr>
          <w:sz w:val="24"/>
          <w:szCs w:val="24"/>
        </w:rPr>
      </w:pPr>
      <w:r w:rsidRPr="005A53E1">
        <w:rPr>
          <w:sz w:val="24"/>
          <w:szCs w:val="24"/>
        </w:rPr>
        <w:t xml:space="preserve">Za potrebe utvrđivanja okolnosti iz točke 3.2. točka 2. ponuditelji dostavljaju ispunjenu </w:t>
      </w:r>
      <w:r w:rsidRPr="005A53E1">
        <w:rPr>
          <w:b/>
          <w:sz w:val="24"/>
          <w:szCs w:val="24"/>
        </w:rPr>
        <w:t>Europsku jedinstvenu dokumentaciju o nabavi</w:t>
      </w:r>
      <w:r w:rsidRPr="005A53E1">
        <w:rPr>
          <w:sz w:val="24"/>
          <w:szCs w:val="24"/>
        </w:rPr>
        <w:t xml:space="preserve">, Dio III. Osnove za isključenje, Odjeljak C: Osnove  povezane s insolventnošću, sukobima interesa ili poslovnim prekršajem – u dijelu koji se odnosi na gore navedenu osnovu za isključenje ili </w:t>
      </w:r>
    </w:p>
    <w:p w:rsidR="00F95703" w:rsidRPr="005A53E1" w:rsidRDefault="00F95703" w:rsidP="005A53E1">
      <w:pPr>
        <w:numPr>
          <w:ilvl w:val="0"/>
          <w:numId w:val="19"/>
        </w:numPr>
        <w:jc w:val="both"/>
        <w:rPr>
          <w:sz w:val="24"/>
          <w:szCs w:val="24"/>
          <w:lang w:val="de-DE"/>
        </w:rPr>
      </w:pPr>
      <w:proofErr w:type="spellStart"/>
      <w:r w:rsidRPr="005A53E1">
        <w:rPr>
          <w:sz w:val="24"/>
          <w:szCs w:val="24"/>
          <w:lang w:val="de-DE"/>
        </w:rPr>
        <w:t>Izvadak</w:t>
      </w:r>
      <w:proofErr w:type="spellEnd"/>
      <w:r w:rsidRPr="005A53E1">
        <w:rPr>
          <w:sz w:val="24"/>
          <w:szCs w:val="24"/>
          <w:lang w:val="de-DE"/>
        </w:rPr>
        <w:t xml:space="preserve"> </w:t>
      </w:r>
      <w:proofErr w:type="spellStart"/>
      <w:r w:rsidRPr="005A53E1">
        <w:rPr>
          <w:sz w:val="24"/>
          <w:szCs w:val="24"/>
          <w:lang w:val="de-DE"/>
        </w:rPr>
        <w:t>iz</w:t>
      </w:r>
      <w:proofErr w:type="spellEnd"/>
      <w:r w:rsidRPr="005A53E1">
        <w:rPr>
          <w:sz w:val="24"/>
          <w:szCs w:val="24"/>
          <w:lang w:val="de-DE"/>
        </w:rPr>
        <w:t xml:space="preserve"> </w:t>
      </w:r>
      <w:proofErr w:type="spellStart"/>
      <w:r w:rsidRPr="005A53E1">
        <w:rPr>
          <w:sz w:val="24"/>
          <w:szCs w:val="24"/>
          <w:lang w:val="de-DE"/>
        </w:rPr>
        <w:t>sudskog</w:t>
      </w:r>
      <w:proofErr w:type="spellEnd"/>
      <w:r w:rsidRPr="005A53E1">
        <w:rPr>
          <w:sz w:val="24"/>
          <w:szCs w:val="24"/>
          <w:lang w:val="de-DE"/>
        </w:rPr>
        <w:t xml:space="preserve"> </w:t>
      </w:r>
      <w:proofErr w:type="spellStart"/>
      <w:r w:rsidRPr="005A53E1">
        <w:rPr>
          <w:sz w:val="24"/>
          <w:szCs w:val="24"/>
          <w:lang w:val="de-DE"/>
        </w:rPr>
        <w:t>registra</w:t>
      </w:r>
      <w:proofErr w:type="spellEnd"/>
      <w:r w:rsidRPr="005A53E1">
        <w:rPr>
          <w:sz w:val="24"/>
          <w:szCs w:val="24"/>
          <w:lang w:val="de-DE"/>
        </w:rPr>
        <w:t xml:space="preserve"> </w:t>
      </w:r>
      <w:proofErr w:type="spellStart"/>
      <w:r w:rsidRPr="005A53E1">
        <w:rPr>
          <w:sz w:val="24"/>
          <w:szCs w:val="24"/>
          <w:lang w:val="de-DE"/>
        </w:rPr>
        <w:t>ili</w:t>
      </w:r>
      <w:proofErr w:type="spellEnd"/>
      <w:r w:rsidRPr="005A53E1">
        <w:rPr>
          <w:sz w:val="24"/>
          <w:szCs w:val="24"/>
          <w:lang w:val="de-DE"/>
        </w:rPr>
        <w:t xml:space="preserve"> </w:t>
      </w:r>
      <w:proofErr w:type="spellStart"/>
      <w:r w:rsidRPr="005A53E1">
        <w:rPr>
          <w:sz w:val="24"/>
          <w:szCs w:val="24"/>
          <w:lang w:val="de-DE"/>
        </w:rPr>
        <w:t>potvrdu</w:t>
      </w:r>
      <w:proofErr w:type="spellEnd"/>
      <w:r w:rsidRPr="005A53E1">
        <w:rPr>
          <w:sz w:val="24"/>
          <w:szCs w:val="24"/>
          <w:lang w:val="de-DE"/>
        </w:rPr>
        <w:t xml:space="preserve"> </w:t>
      </w:r>
      <w:proofErr w:type="spellStart"/>
      <w:r w:rsidRPr="005A53E1">
        <w:rPr>
          <w:sz w:val="24"/>
          <w:szCs w:val="24"/>
          <w:lang w:val="de-DE"/>
        </w:rPr>
        <w:t>trgovačkog</w:t>
      </w:r>
      <w:proofErr w:type="spellEnd"/>
      <w:r w:rsidRPr="005A53E1">
        <w:rPr>
          <w:sz w:val="24"/>
          <w:szCs w:val="24"/>
          <w:lang w:val="de-DE"/>
        </w:rPr>
        <w:t xml:space="preserve"> </w:t>
      </w:r>
      <w:proofErr w:type="spellStart"/>
      <w:r w:rsidRPr="005A53E1">
        <w:rPr>
          <w:sz w:val="24"/>
          <w:szCs w:val="24"/>
          <w:lang w:val="de-DE"/>
        </w:rPr>
        <w:t>suda</w:t>
      </w:r>
      <w:proofErr w:type="spellEnd"/>
      <w:r w:rsidRPr="005A53E1">
        <w:rPr>
          <w:sz w:val="24"/>
          <w:szCs w:val="24"/>
          <w:lang w:val="de-DE"/>
        </w:rPr>
        <w:t xml:space="preserve"> </w:t>
      </w:r>
      <w:proofErr w:type="spellStart"/>
      <w:r w:rsidRPr="005A53E1">
        <w:rPr>
          <w:sz w:val="24"/>
          <w:szCs w:val="24"/>
          <w:lang w:val="de-DE"/>
        </w:rPr>
        <w:t>ili</w:t>
      </w:r>
      <w:proofErr w:type="spellEnd"/>
      <w:r w:rsidRPr="005A53E1">
        <w:rPr>
          <w:sz w:val="24"/>
          <w:szCs w:val="24"/>
          <w:lang w:val="de-DE"/>
        </w:rPr>
        <w:t xml:space="preserve"> </w:t>
      </w:r>
      <w:proofErr w:type="spellStart"/>
      <w:r w:rsidRPr="005A53E1">
        <w:rPr>
          <w:sz w:val="24"/>
          <w:szCs w:val="24"/>
          <w:lang w:val="de-DE"/>
        </w:rPr>
        <w:t>drugog</w:t>
      </w:r>
      <w:proofErr w:type="spellEnd"/>
      <w:r w:rsidRPr="005A53E1">
        <w:rPr>
          <w:sz w:val="24"/>
          <w:szCs w:val="24"/>
          <w:lang w:val="de-DE"/>
        </w:rPr>
        <w:t xml:space="preserve"> </w:t>
      </w:r>
      <w:proofErr w:type="spellStart"/>
      <w:r w:rsidRPr="005A53E1">
        <w:rPr>
          <w:sz w:val="24"/>
          <w:szCs w:val="24"/>
          <w:lang w:val="de-DE"/>
        </w:rPr>
        <w:t>nadležnog</w:t>
      </w:r>
      <w:proofErr w:type="spellEnd"/>
      <w:r w:rsidRPr="005A53E1">
        <w:rPr>
          <w:sz w:val="24"/>
          <w:szCs w:val="24"/>
          <w:lang w:val="de-DE"/>
        </w:rPr>
        <w:t xml:space="preserve"> </w:t>
      </w:r>
      <w:proofErr w:type="spellStart"/>
      <w:r w:rsidRPr="005A53E1">
        <w:rPr>
          <w:sz w:val="24"/>
          <w:szCs w:val="24"/>
          <w:lang w:val="de-DE"/>
        </w:rPr>
        <w:t>tijela</w:t>
      </w:r>
      <w:proofErr w:type="spellEnd"/>
      <w:r w:rsidRPr="005A53E1">
        <w:rPr>
          <w:sz w:val="24"/>
          <w:szCs w:val="24"/>
          <w:lang w:val="de-DE"/>
        </w:rPr>
        <w:t xml:space="preserve"> u </w:t>
      </w:r>
      <w:proofErr w:type="spellStart"/>
      <w:r w:rsidRPr="005A53E1">
        <w:rPr>
          <w:sz w:val="24"/>
          <w:szCs w:val="24"/>
          <w:lang w:val="de-DE"/>
        </w:rPr>
        <w:t>državi</w:t>
      </w:r>
      <w:proofErr w:type="spellEnd"/>
      <w:r w:rsidRPr="005A53E1">
        <w:rPr>
          <w:sz w:val="24"/>
          <w:szCs w:val="24"/>
          <w:lang w:val="de-DE"/>
        </w:rPr>
        <w:t xml:space="preserve"> </w:t>
      </w:r>
      <w:proofErr w:type="spellStart"/>
      <w:r w:rsidRPr="005A53E1">
        <w:rPr>
          <w:sz w:val="24"/>
          <w:szCs w:val="24"/>
          <w:lang w:val="de-DE"/>
        </w:rPr>
        <w:t>poslovnog</w:t>
      </w:r>
      <w:proofErr w:type="spellEnd"/>
      <w:r w:rsidRPr="005A53E1">
        <w:rPr>
          <w:sz w:val="24"/>
          <w:szCs w:val="24"/>
          <w:lang w:val="de-DE"/>
        </w:rPr>
        <w:t xml:space="preserve"> </w:t>
      </w:r>
      <w:proofErr w:type="spellStart"/>
      <w:r w:rsidRPr="005A53E1">
        <w:rPr>
          <w:sz w:val="24"/>
          <w:szCs w:val="24"/>
          <w:lang w:val="de-DE"/>
        </w:rPr>
        <w:t>nastana</w:t>
      </w:r>
      <w:proofErr w:type="spellEnd"/>
      <w:r w:rsidRPr="005A53E1">
        <w:rPr>
          <w:sz w:val="24"/>
          <w:szCs w:val="24"/>
          <w:lang w:val="de-DE"/>
        </w:rPr>
        <w:t xml:space="preserve"> </w:t>
      </w:r>
      <w:proofErr w:type="spellStart"/>
      <w:r w:rsidRPr="005A53E1">
        <w:rPr>
          <w:sz w:val="24"/>
          <w:szCs w:val="24"/>
          <w:lang w:val="de-DE"/>
        </w:rPr>
        <w:t>gospodarskog</w:t>
      </w:r>
      <w:proofErr w:type="spellEnd"/>
      <w:r w:rsidRPr="005A53E1">
        <w:rPr>
          <w:sz w:val="24"/>
          <w:szCs w:val="24"/>
          <w:lang w:val="de-DE"/>
        </w:rPr>
        <w:t xml:space="preserve"> </w:t>
      </w:r>
      <w:proofErr w:type="spellStart"/>
      <w:r w:rsidRPr="005A53E1">
        <w:rPr>
          <w:sz w:val="24"/>
          <w:szCs w:val="24"/>
          <w:lang w:val="de-DE"/>
        </w:rPr>
        <w:t>subjekta</w:t>
      </w:r>
      <w:proofErr w:type="spellEnd"/>
      <w:r w:rsidRPr="005A53E1">
        <w:rPr>
          <w:sz w:val="24"/>
          <w:szCs w:val="24"/>
          <w:lang w:val="de-DE"/>
        </w:rPr>
        <w:t xml:space="preserve"> </w:t>
      </w:r>
      <w:proofErr w:type="spellStart"/>
      <w:r w:rsidRPr="005A53E1">
        <w:rPr>
          <w:sz w:val="24"/>
          <w:szCs w:val="24"/>
          <w:lang w:val="de-DE"/>
        </w:rPr>
        <w:t>kojim</w:t>
      </w:r>
      <w:proofErr w:type="spellEnd"/>
      <w:r w:rsidRPr="005A53E1">
        <w:rPr>
          <w:sz w:val="24"/>
          <w:szCs w:val="24"/>
          <w:lang w:val="de-DE"/>
        </w:rPr>
        <w:t xml:space="preserve"> se </w:t>
      </w:r>
      <w:proofErr w:type="spellStart"/>
      <w:r w:rsidRPr="005A53E1">
        <w:rPr>
          <w:sz w:val="24"/>
          <w:szCs w:val="24"/>
          <w:lang w:val="de-DE"/>
        </w:rPr>
        <w:t>dokazuje</w:t>
      </w:r>
      <w:proofErr w:type="spellEnd"/>
      <w:r w:rsidRPr="005A53E1">
        <w:rPr>
          <w:sz w:val="24"/>
          <w:szCs w:val="24"/>
          <w:lang w:val="de-DE"/>
        </w:rPr>
        <w:t xml:space="preserve"> da ne </w:t>
      </w:r>
      <w:proofErr w:type="spellStart"/>
      <w:r w:rsidRPr="005A53E1">
        <w:rPr>
          <w:sz w:val="24"/>
          <w:szCs w:val="24"/>
          <w:lang w:val="de-DE"/>
        </w:rPr>
        <w:t>postoje</w:t>
      </w:r>
      <w:proofErr w:type="spellEnd"/>
      <w:r w:rsidRPr="005A53E1">
        <w:rPr>
          <w:sz w:val="24"/>
          <w:szCs w:val="24"/>
          <w:lang w:val="de-DE"/>
        </w:rPr>
        <w:t xml:space="preserve"> </w:t>
      </w:r>
      <w:proofErr w:type="spellStart"/>
      <w:r w:rsidRPr="005A53E1">
        <w:rPr>
          <w:sz w:val="24"/>
          <w:szCs w:val="24"/>
          <w:lang w:val="de-DE"/>
        </w:rPr>
        <w:t>navedene</w:t>
      </w:r>
      <w:proofErr w:type="spellEnd"/>
      <w:r w:rsidRPr="005A53E1">
        <w:rPr>
          <w:sz w:val="24"/>
          <w:szCs w:val="24"/>
          <w:lang w:val="de-DE"/>
        </w:rPr>
        <w:t xml:space="preserve"> </w:t>
      </w:r>
      <w:proofErr w:type="spellStart"/>
      <w:r w:rsidRPr="005A53E1">
        <w:rPr>
          <w:sz w:val="24"/>
          <w:szCs w:val="24"/>
          <w:lang w:val="de-DE"/>
        </w:rPr>
        <w:t>osnove</w:t>
      </w:r>
      <w:proofErr w:type="spellEnd"/>
      <w:r w:rsidRPr="005A53E1">
        <w:rPr>
          <w:sz w:val="24"/>
          <w:szCs w:val="24"/>
          <w:lang w:val="de-DE"/>
        </w:rPr>
        <w:t xml:space="preserve"> za </w:t>
      </w:r>
      <w:proofErr w:type="spellStart"/>
      <w:r w:rsidRPr="005A53E1">
        <w:rPr>
          <w:sz w:val="24"/>
          <w:szCs w:val="24"/>
          <w:lang w:val="de-DE"/>
        </w:rPr>
        <w:t>isključenje</w:t>
      </w:r>
      <w:proofErr w:type="spellEnd"/>
      <w:r w:rsidRPr="005A53E1">
        <w:rPr>
          <w:sz w:val="24"/>
          <w:szCs w:val="24"/>
          <w:lang w:val="de-DE"/>
        </w:rPr>
        <w:t>.</w:t>
      </w:r>
    </w:p>
    <w:p w:rsidR="00F95703" w:rsidRPr="005A53E1" w:rsidRDefault="00F95703" w:rsidP="005A53E1">
      <w:pPr>
        <w:jc w:val="both"/>
        <w:rPr>
          <w:sz w:val="24"/>
          <w:szCs w:val="24"/>
        </w:rPr>
      </w:pPr>
      <w:r w:rsidRPr="005A53E1">
        <w:rPr>
          <w:sz w:val="24"/>
          <w:szCs w:val="24"/>
        </w:rPr>
        <w:t>Ako je ponuditelj dostavio ispunjeni ESPD obrazac, Naručitelj može prije donošenja odluke u postupku javne nabave od ponuditelja koji je podnio najpovoljniju ponudu zatražiti da u primjerenom roku, ne kraćem od 5 dana, dostavi ažurirane popratne dokumente (gore navedeni Izvadak ili određenu potvrdu).</w:t>
      </w:r>
    </w:p>
    <w:p w:rsidR="00F95703" w:rsidRPr="005A53E1" w:rsidRDefault="00F95703" w:rsidP="005A53E1">
      <w:pPr>
        <w:jc w:val="both"/>
        <w:rPr>
          <w:sz w:val="24"/>
          <w:szCs w:val="24"/>
        </w:rPr>
      </w:pPr>
      <w:r w:rsidRPr="005A53E1">
        <w:rPr>
          <w:sz w:val="24"/>
          <w:szCs w:val="24"/>
        </w:rPr>
        <w:t xml:space="preserve">Ako se u državi poslovnog </w:t>
      </w:r>
      <w:proofErr w:type="spellStart"/>
      <w:r w:rsidRPr="005A53E1">
        <w:rPr>
          <w:sz w:val="24"/>
          <w:szCs w:val="24"/>
        </w:rPr>
        <w:t>nastana</w:t>
      </w:r>
      <w:proofErr w:type="spellEnd"/>
      <w:r w:rsidRPr="005A53E1">
        <w:rPr>
          <w:sz w:val="24"/>
          <w:szCs w:val="24"/>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5A53E1">
        <w:rPr>
          <w:sz w:val="24"/>
          <w:szCs w:val="24"/>
        </w:rPr>
        <w:t>nastana</w:t>
      </w:r>
      <w:proofErr w:type="spellEnd"/>
      <w:r w:rsidRPr="005A53E1">
        <w:rPr>
          <w:sz w:val="24"/>
          <w:szCs w:val="24"/>
        </w:rPr>
        <w:t xml:space="preserve"> gospodarskog subjekta, odnosno državi čiji je osoba državljanin.</w:t>
      </w:r>
    </w:p>
    <w:p w:rsidR="00F95703" w:rsidRPr="005A53E1" w:rsidRDefault="00F95703" w:rsidP="005A53E1">
      <w:pPr>
        <w:jc w:val="both"/>
        <w:rPr>
          <w:sz w:val="24"/>
          <w:szCs w:val="24"/>
        </w:rPr>
      </w:pPr>
      <w:r w:rsidRPr="005A53E1">
        <w:rPr>
          <w:sz w:val="24"/>
          <w:szCs w:val="24"/>
        </w:rPr>
        <w:t xml:space="preserve"> Izvadak iz sudskog, obrtnog, strukovnog ili drugog odgovarajućeg registra države sjedišta kojim ponuditelj dokazuje upis u sudski, obrtni, strukovni ili drugi odgovarajući registar države sjedišta, a ako se oni ne izdaju u državi sjedišta, ponuditelj može dostaviti izjavu s ovjerom potpisa kod nadležnog tijela. </w:t>
      </w:r>
    </w:p>
    <w:p w:rsidR="00F95703" w:rsidRPr="005A53E1" w:rsidRDefault="00F95703" w:rsidP="005A53E1">
      <w:pPr>
        <w:jc w:val="both"/>
        <w:rPr>
          <w:sz w:val="24"/>
          <w:szCs w:val="24"/>
        </w:rPr>
      </w:pPr>
      <w:r w:rsidRPr="005A53E1">
        <w:rPr>
          <w:sz w:val="24"/>
          <w:szCs w:val="24"/>
        </w:rPr>
        <w:t>3. može dokazati odgovarajućim sredstvima da je gospodarski subjekt kriv za teški profesionalni propust koji dovodi u pitanje njegov integritet.</w:t>
      </w:r>
    </w:p>
    <w:p w:rsidR="00F95703" w:rsidRPr="005A53E1" w:rsidRDefault="00F95703" w:rsidP="005A53E1">
      <w:pPr>
        <w:jc w:val="both"/>
        <w:rPr>
          <w:sz w:val="24"/>
          <w:szCs w:val="24"/>
        </w:rPr>
      </w:pPr>
      <w:r w:rsidRPr="005A53E1">
        <w:rPr>
          <w:sz w:val="24"/>
          <w:szCs w:val="24"/>
        </w:rPr>
        <w:t>4. ima dovoljno vjerojatnih pokazatelja da zaključi da je gospodarski subjekt sklopio sporazum s drugim gospodarskim subjektima kojem je cilj narušavanje tržišnog natjecanja.</w:t>
      </w:r>
    </w:p>
    <w:p w:rsidR="00F95703" w:rsidRPr="005A53E1" w:rsidRDefault="00F95703" w:rsidP="005A53E1">
      <w:pPr>
        <w:jc w:val="both"/>
        <w:rPr>
          <w:sz w:val="24"/>
          <w:szCs w:val="24"/>
        </w:rPr>
      </w:pPr>
      <w:r w:rsidRPr="005A53E1">
        <w:rPr>
          <w:sz w:val="24"/>
          <w:szCs w:val="24"/>
        </w:rPr>
        <w:t>5.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pododjeljkom 1. odjeljkom C Poglavlja 4 Zakona o javnoj nabavi – Kriteriji za kvalitativni odabir gospodarskog subjekta, ili</w:t>
      </w:r>
    </w:p>
    <w:p w:rsidR="00F95703" w:rsidRPr="005A53E1" w:rsidRDefault="00F95703" w:rsidP="005A53E1">
      <w:pPr>
        <w:jc w:val="both"/>
        <w:rPr>
          <w:sz w:val="24"/>
          <w:szCs w:val="24"/>
        </w:rPr>
      </w:pPr>
      <w:r w:rsidRPr="005A53E1">
        <w:rPr>
          <w:sz w:val="24"/>
          <w:szCs w:val="24"/>
        </w:rPr>
        <w:t>6. 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rsidR="00F95703" w:rsidRPr="005A53E1" w:rsidRDefault="00F95703" w:rsidP="005A53E1">
      <w:pPr>
        <w:jc w:val="both"/>
        <w:rPr>
          <w:sz w:val="24"/>
          <w:szCs w:val="24"/>
        </w:rPr>
      </w:pPr>
      <w:r w:rsidRPr="005A53E1">
        <w:rPr>
          <w:sz w:val="24"/>
          <w:szCs w:val="24"/>
        </w:rPr>
        <w:lastRenderedPageBreak/>
        <w:t>Iznimno, javni naručitelj može, ako je tako odredio u dokumentaciji o nabavi, odustati od isključenja gospodarskog subjekta u slučaju 2. ovoga članka ako utvrdi da će taj gospodarski subjekt biti sposoban izvršiti ugovor o javnoj nabavi, uzimajući u obzir primjenjiva nacionalna pravila i mjere za nastavak poslovanja.</w:t>
      </w:r>
    </w:p>
    <w:p w:rsidR="00F95703" w:rsidRPr="005A53E1" w:rsidRDefault="00F95703" w:rsidP="005A53E1">
      <w:pPr>
        <w:jc w:val="both"/>
        <w:rPr>
          <w:sz w:val="24"/>
          <w:szCs w:val="24"/>
        </w:rPr>
      </w:pPr>
      <w:r w:rsidRPr="005A53E1">
        <w:rPr>
          <w:sz w:val="24"/>
          <w:szCs w:val="24"/>
        </w:rPr>
        <w:t>U slučaju postojanja sumnje u istinitost podataka dostavljenih od strane gospodarskog subjekta sukladno točki 3. ove Dokumentacije o nabavi, Naručitelj može dostavljene podatke provjeriti kod izdavatelja dokumenta, nadležnog tijela ili treće strane koja ima saznanja o relevantnim činjenicama, osim u slučaju ako je gospodarski subjekt upisan u službeni popis odobrenih gospodarskih subjekata sukladno članku 279. Zakona o javnoj nabavi.</w:t>
      </w:r>
    </w:p>
    <w:p w:rsidR="00F95703" w:rsidRPr="00F95703" w:rsidRDefault="00F95703" w:rsidP="007B6BD1">
      <w:pPr>
        <w:pStyle w:val="Naslov"/>
        <w:numPr>
          <w:ilvl w:val="0"/>
          <w:numId w:val="14"/>
        </w:numPr>
        <w:rPr>
          <w:lang w:val="de-DE"/>
        </w:rPr>
      </w:pPr>
      <w:bookmarkStart w:id="37" w:name="_Toc525190648"/>
      <w:bookmarkStart w:id="38" w:name="_Toc525192400"/>
      <w:r w:rsidRPr="00F95703">
        <w:rPr>
          <w:lang w:val="de-DE"/>
        </w:rPr>
        <w:t>KRITERIJI ZA ODABIR GOSPODARSKOG SUBJEKTA (UVJETI SPOSOBNOSTI)</w:t>
      </w:r>
      <w:bookmarkEnd w:id="37"/>
      <w:bookmarkEnd w:id="38"/>
    </w:p>
    <w:p w:rsidR="00F95703" w:rsidRPr="00140451" w:rsidRDefault="00F95703" w:rsidP="00140451">
      <w:pPr>
        <w:numPr>
          <w:ilvl w:val="1"/>
          <w:numId w:val="14"/>
        </w:numPr>
        <w:jc w:val="both"/>
        <w:rPr>
          <w:b/>
          <w:bCs/>
          <w:sz w:val="24"/>
          <w:szCs w:val="24"/>
        </w:rPr>
      </w:pPr>
      <w:bookmarkStart w:id="39" w:name="_Toc525190649"/>
      <w:bookmarkStart w:id="40" w:name="_Toc525192401"/>
      <w:r w:rsidRPr="00140451">
        <w:rPr>
          <w:b/>
          <w:bCs/>
          <w:sz w:val="24"/>
          <w:szCs w:val="24"/>
        </w:rPr>
        <w:t>Sposobnost za obavljanje profesionalne djelatnosti</w:t>
      </w:r>
      <w:bookmarkEnd w:id="39"/>
      <w:bookmarkEnd w:id="40"/>
    </w:p>
    <w:p w:rsidR="00F95703" w:rsidRPr="00140451" w:rsidRDefault="00F95703" w:rsidP="00140451">
      <w:pPr>
        <w:jc w:val="both"/>
        <w:rPr>
          <w:sz w:val="24"/>
          <w:szCs w:val="24"/>
        </w:rPr>
      </w:pPr>
      <w:r w:rsidRPr="00140451">
        <w:rPr>
          <w:sz w:val="24"/>
          <w:szCs w:val="24"/>
        </w:rPr>
        <w:t>Gospodarski subjekt mora</w:t>
      </w:r>
      <w:r w:rsidRPr="00140451">
        <w:rPr>
          <w:b/>
          <w:bCs/>
          <w:sz w:val="24"/>
          <w:szCs w:val="24"/>
        </w:rPr>
        <w:t xml:space="preserve"> </w:t>
      </w:r>
      <w:r w:rsidRPr="00140451">
        <w:rPr>
          <w:sz w:val="24"/>
          <w:szCs w:val="24"/>
        </w:rPr>
        <w:t xml:space="preserve">dokazati svoj upis u sudski, obrtni, strukovni ili drugi odgovarajući registar u državi njegova poslovnog </w:t>
      </w:r>
      <w:proofErr w:type="spellStart"/>
      <w:r w:rsidRPr="00140451">
        <w:rPr>
          <w:sz w:val="24"/>
          <w:szCs w:val="24"/>
        </w:rPr>
        <w:t>nastana</w:t>
      </w:r>
      <w:proofErr w:type="spellEnd"/>
      <w:r w:rsidRPr="00140451">
        <w:rPr>
          <w:sz w:val="24"/>
          <w:szCs w:val="24"/>
        </w:rPr>
        <w:t>.</w:t>
      </w:r>
    </w:p>
    <w:p w:rsidR="00F95703" w:rsidRPr="00140451" w:rsidRDefault="00F95703" w:rsidP="00140451">
      <w:pPr>
        <w:jc w:val="both"/>
        <w:rPr>
          <w:sz w:val="24"/>
          <w:szCs w:val="24"/>
        </w:rPr>
      </w:pPr>
    </w:p>
    <w:p w:rsidR="00F95703" w:rsidRPr="00140451" w:rsidRDefault="00F95703" w:rsidP="00140451">
      <w:pPr>
        <w:jc w:val="both"/>
        <w:rPr>
          <w:sz w:val="24"/>
          <w:szCs w:val="24"/>
        </w:rPr>
      </w:pPr>
      <w:r w:rsidRPr="00140451">
        <w:rPr>
          <w:sz w:val="24"/>
          <w:szCs w:val="24"/>
        </w:rPr>
        <w:t>Za potrebe utvrđivanja gore navedenog gospodarski subjekt u ponudi dostavlja:</w:t>
      </w:r>
    </w:p>
    <w:p w:rsidR="00F95703" w:rsidRPr="00140451" w:rsidRDefault="00F95703" w:rsidP="00140451">
      <w:pPr>
        <w:jc w:val="both"/>
        <w:rPr>
          <w:sz w:val="24"/>
          <w:szCs w:val="24"/>
        </w:rPr>
      </w:pPr>
      <w:r w:rsidRPr="00140451">
        <w:rPr>
          <w:sz w:val="24"/>
          <w:szCs w:val="24"/>
        </w:rPr>
        <w:t xml:space="preserve">kao preliminarni dokaz sposobnosti ispunjen obrazac </w:t>
      </w:r>
      <w:r w:rsidRPr="00140451">
        <w:rPr>
          <w:b/>
          <w:sz w:val="24"/>
          <w:szCs w:val="24"/>
        </w:rPr>
        <w:t>Europske jedinstvene dokumentacije o nabavi (ESPD)</w:t>
      </w:r>
      <w:r w:rsidRPr="00140451">
        <w:rPr>
          <w:sz w:val="24"/>
          <w:szCs w:val="24"/>
        </w:rPr>
        <w:t xml:space="preserve"> Dio IV. Kriteriji za odabir gospodarskog subjekta, odjeljak A: Sposobnost za obavljanje profesionalne djelatnosti ili</w:t>
      </w:r>
    </w:p>
    <w:p w:rsidR="00F95703" w:rsidRPr="00140451" w:rsidRDefault="00F95703" w:rsidP="00140451">
      <w:pPr>
        <w:numPr>
          <w:ilvl w:val="0"/>
          <w:numId w:val="19"/>
        </w:numPr>
        <w:jc w:val="both"/>
        <w:rPr>
          <w:sz w:val="24"/>
          <w:szCs w:val="24"/>
          <w:lang w:val="de-DE"/>
        </w:rPr>
      </w:pPr>
      <w:proofErr w:type="spellStart"/>
      <w:r w:rsidRPr="00140451">
        <w:rPr>
          <w:sz w:val="24"/>
          <w:szCs w:val="24"/>
          <w:lang w:val="de-DE"/>
        </w:rPr>
        <w:t>izvadak</w:t>
      </w:r>
      <w:proofErr w:type="spellEnd"/>
      <w:r w:rsidRPr="00140451">
        <w:rPr>
          <w:sz w:val="24"/>
          <w:szCs w:val="24"/>
          <w:lang w:val="de-DE"/>
        </w:rPr>
        <w:t xml:space="preserve"> </w:t>
      </w:r>
      <w:proofErr w:type="spellStart"/>
      <w:r w:rsidRPr="00140451">
        <w:rPr>
          <w:sz w:val="24"/>
          <w:szCs w:val="24"/>
          <w:lang w:val="de-DE"/>
        </w:rPr>
        <w:t>iz</w:t>
      </w:r>
      <w:proofErr w:type="spellEnd"/>
      <w:r w:rsidRPr="00140451">
        <w:rPr>
          <w:sz w:val="24"/>
          <w:szCs w:val="24"/>
          <w:lang w:val="de-DE"/>
        </w:rPr>
        <w:t xml:space="preserve"> </w:t>
      </w:r>
      <w:proofErr w:type="spellStart"/>
      <w:r w:rsidRPr="00140451">
        <w:rPr>
          <w:sz w:val="24"/>
          <w:szCs w:val="24"/>
          <w:lang w:val="de-DE"/>
        </w:rPr>
        <w:t>sudskog</w:t>
      </w:r>
      <w:proofErr w:type="spellEnd"/>
      <w:r w:rsidRPr="00140451">
        <w:rPr>
          <w:sz w:val="24"/>
          <w:szCs w:val="24"/>
          <w:lang w:val="de-DE"/>
        </w:rPr>
        <w:t xml:space="preserve">, </w:t>
      </w:r>
      <w:proofErr w:type="spellStart"/>
      <w:r w:rsidRPr="00140451">
        <w:rPr>
          <w:sz w:val="24"/>
          <w:szCs w:val="24"/>
          <w:lang w:val="de-DE"/>
        </w:rPr>
        <w:t>obrtnog</w:t>
      </w:r>
      <w:proofErr w:type="spellEnd"/>
      <w:r w:rsidRPr="00140451">
        <w:rPr>
          <w:sz w:val="24"/>
          <w:szCs w:val="24"/>
          <w:lang w:val="de-DE"/>
        </w:rPr>
        <w:t xml:space="preserve">, </w:t>
      </w:r>
      <w:proofErr w:type="spellStart"/>
      <w:r w:rsidRPr="00140451">
        <w:rPr>
          <w:sz w:val="24"/>
          <w:szCs w:val="24"/>
          <w:lang w:val="de-DE"/>
        </w:rPr>
        <w:t>strukovnog</w:t>
      </w:r>
      <w:proofErr w:type="spellEnd"/>
      <w:r w:rsidRPr="00140451">
        <w:rPr>
          <w:sz w:val="24"/>
          <w:szCs w:val="24"/>
          <w:lang w:val="de-DE"/>
        </w:rPr>
        <w:t xml:space="preserve"> </w:t>
      </w:r>
      <w:proofErr w:type="spellStart"/>
      <w:r w:rsidRPr="00140451">
        <w:rPr>
          <w:sz w:val="24"/>
          <w:szCs w:val="24"/>
          <w:lang w:val="de-DE"/>
        </w:rPr>
        <w:t>ili</w:t>
      </w:r>
      <w:proofErr w:type="spellEnd"/>
      <w:r w:rsidRPr="00140451">
        <w:rPr>
          <w:sz w:val="24"/>
          <w:szCs w:val="24"/>
          <w:lang w:val="de-DE"/>
        </w:rPr>
        <w:t xml:space="preserve"> </w:t>
      </w:r>
      <w:proofErr w:type="spellStart"/>
      <w:r w:rsidRPr="00140451">
        <w:rPr>
          <w:sz w:val="24"/>
          <w:szCs w:val="24"/>
          <w:lang w:val="de-DE"/>
        </w:rPr>
        <w:t>drugog</w:t>
      </w:r>
      <w:proofErr w:type="spellEnd"/>
      <w:r w:rsidRPr="00140451">
        <w:rPr>
          <w:sz w:val="24"/>
          <w:szCs w:val="24"/>
          <w:lang w:val="de-DE"/>
        </w:rPr>
        <w:t xml:space="preserve"> </w:t>
      </w:r>
      <w:proofErr w:type="spellStart"/>
      <w:r w:rsidRPr="00140451">
        <w:rPr>
          <w:sz w:val="24"/>
          <w:szCs w:val="24"/>
          <w:lang w:val="de-DE"/>
        </w:rPr>
        <w:t>odgovarajućeg</w:t>
      </w:r>
      <w:proofErr w:type="spellEnd"/>
      <w:r w:rsidRPr="00140451">
        <w:rPr>
          <w:sz w:val="24"/>
          <w:szCs w:val="24"/>
          <w:lang w:val="de-DE"/>
        </w:rPr>
        <w:t xml:space="preserve"> </w:t>
      </w:r>
      <w:proofErr w:type="spellStart"/>
      <w:r w:rsidRPr="00140451">
        <w:rPr>
          <w:sz w:val="24"/>
          <w:szCs w:val="24"/>
          <w:lang w:val="de-DE"/>
        </w:rPr>
        <w:t>registra</w:t>
      </w:r>
      <w:proofErr w:type="spellEnd"/>
      <w:r w:rsidRPr="00140451">
        <w:rPr>
          <w:sz w:val="24"/>
          <w:szCs w:val="24"/>
          <w:lang w:val="de-DE"/>
        </w:rPr>
        <w:t xml:space="preserve"> </w:t>
      </w:r>
      <w:proofErr w:type="spellStart"/>
      <w:r w:rsidRPr="00140451">
        <w:rPr>
          <w:sz w:val="24"/>
          <w:szCs w:val="24"/>
          <w:lang w:val="de-DE"/>
        </w:rPr>
        <w:t>koji</w:t>
      </w:r>
      <w:proofErr w:type="spellEnd"/>
      <w:r w:rsidRPr="00140451">
        <w:rPr>
          <w:sz w:val="24"/>
          <w:szCs w:val="24"/>
          <w:lang w:val="de-DE"/>
        </w:rPr>
        <w:t xml:space="preserve"> se </w:t>
      </w:r>
      <w:proofErr w:type="spellStart"/>
      <w:r w:rsidRPr="00140451">
        <w:rPr>
          <w:sz w:val="24"/>
          <w:szCs w:val="24"/>
          <w:lang w:val="de-DE"/>
        </w:rPr>
        <w:t>vodi</w:t>
      </w:r>
      <w:proofErr w:type="spellEnd"/>
      <w:r w:rsidRPr="00140451">
        <w:rPr>
          <w:sz w:val="24"/>
          <w:szCs w:val="24"/>
          <w:lang w:val="de-DE"/>
        </w:rPr>
        <w:t xml:space="preserve"> u </w:t>
      </w:r>
      <w:proofErr w:type="spellStart"/>
      <w:r w:rsidRPr="00140451">
        <w:rPr>
          <w:sz w:val="24"/>
          <w:szCs w:val="24"/>
          <w:lang w:val="de-DE"/>
        </w:rPr>
        <w:t>državi</w:t>
      </w:r>
      <w:proofErr w:type="spellEnd"/>
      <w:r w:rsidRPr="00140451">
        <w:rPr>
          <w:sz w:val="24"/>
          <w:szCs w:val="24"/>
          <w:lang w:val="de-DE"/>
        </w:rPr>
        <w:t xml:space="preserve"> </w:t>
      </w:r>
      <w:proofErr w:type="spellStart"/>
      <w:r w:rsidRPr="00140451">
        <w:rPr>
          <w:sz w:val="24"/>
          <w:szCs w:val="24"/>
          <w:lang w:val="de-DE"/>
        </w:rPr>
        <w:t>članici</w:t>
      </w:r>
      <w:proofErr w:type="spellEnd"/>
      <w:r w:rsidRPr="00140451">
        <w:rPr>
          <w:sz w:val="24"/>
          <w:szCs w:val="24"/>
          <w:lang w:val="de-DE"/>
        </w:rPr>
        <w:t xml:space="preserve"> </w:t>
      </w:r>
      <w:proofErr w:type="spellStart"/>
      <w:r w:rsidRPr="00140451">
        <w:rPr>
          <w:sz w:val="24"/>
          <w:szCs w:val="24"/>
          <w:lang w:val="de-DE"/>
        </w:rPr>
        <w:t>njegova</w:t>
      </w:r>
      <w:proofErr w:type="spellEnd"/>
      <w:r w:rsidRPr="00140451">
        <w:rPr>
          <w:sz w:val="24"/>
          <w:szCs w:val="24"/>
          <w:lang w:val="de-DE"/>
        </w:rPr>
        <w:t xml:space="preserve"> </w:t>
      </w:r>
      <w:proofErr w:type="spellStart"/>
      <w:r w:rsidRPr="00140451">
        <w:rPr>
          <w:sz w:val="24"/>
          <w:szCs w:val="24"/>
          <w:lang w:val="de-DE"/>
        </w:rPr>
        <w:t>poslovnog</w:t>
      </w:r>
      <w:proofErr w:type="spellEnd"/>
      <w:r w:rsidRPr="00140451">
        <w:rPr>
          <w:sz w:val="24"/>
          <w:szCs w:val="24"/>
          <w:lang w:val="de-DE"/>
        </w:rPr>
        <w:t xml:space="preserve"> </w:t>
      </w:r>
      <w:proofErr w:type="spellStart"/>
      <w:r w:rsidRPr="00140451">
        <w:rPr>
          <w:sz w:val="24"/>
          <w:szCs w:val="24"/>
          <w:lang w:val="de-DE"/>
        </w:rPr>
        <w:t>nastana</w:t>
      </w:r>
      <w:proofErr w:type="spellEnd"/>
      <w:r w:rsidRPr="00140451">
        <w:rPr>
          <w:sz w:val="24"/>
          <w:szCs w:val="24"/>
          <w:lang w:val="de-DE"/>
        </w:rPr>
        <w:t>.</w:t>
      </w:r>
    </w:p>
    <w:p w:rsidR="00F95703" w:rsidRPr="00140451" w:rsidRDefault="00F95703" w:rsidP="00140451">
      <w:pPr>
        <w:jc w:val="both"/>
        <w:rPr>
          <w:b/>
          <w:sz w:val="24"/>
          <w:szCs w:val="24"/>
        </w:rPr>
      </w:pPr>
      <w:r w:rsidRPr="00140451">
        <w:rPr>
          <w:b/>
          <w:sz w:val="24"/>
          <w:szCs w:val="24"/>
        </w:rPr>
        <w:t xml:space="preserve">Profesionalna sposobnost gospodarskog subjekta ne može se dokazati oslanjajući se na sposobnost drugog gospodarskog subjekta pa ni </w:t>
      </w:r>
      <w:proofErr w:type="spellStart"/>
      <w:r w:rsidRPr="00140451">
        <w:rPr>
          <w:b/>
          <w:sz w:val="24"/>
          <w:szCs w:val="24"/>
        </w:rPr>
        <w:t>podugovaratelja</w:t>
      </w:r>
      <w:proofErr w:type="spellEnd"/>
      <w:r w:rsidRPr="00140451">
        <w:rPr>
          <w:b/>
          <w:sz w:val="24"/>
          <w:szCs w:val="24"/>
        </w:rPr>
        <w:t>.</w:t>
      </w:r>
    </w:p>
    <w:p w:rsidR="00F95703" w:rsidRPr="00140451" w:rsidRDefault="00F95703" w:rsidP="00140451">
      <w:pPr>
        <w:jc w:val="both"/>
        <w:rPr>
          <w:sz w:val="24"/>
          <w:szCs w:val="24"/>
        </w:rPr>
      </w:pPr>
      <w:r w:rsidRPr="00140451">
        <w:rPr>
          <w:sz w:val="24"/>
          <w:szCs w:val="24"/>
        </w:rPr>
        <w:t xml:space="preserve">Ukoliko je ponuditelj dostavio ispunjeni ESPD obrazac, Naručitelj može prije donošenja Odluke zatražiti od ponuditelja koji je podnio ekonomski najpovoljniju ponudu da u primjerenom roku, ne kraćem od 5 dana, dostavi ažurirane popratne dokumente kojima dokazuje postojanje sposobnosti iz ove </w:t>
      </w:r>
      <w:proofErr w:type="spellStart"/>
      <w:r w:rsidRPr="00140451">
        <w:rPr>
          <w:sz w:val="24"/>
          <w:szCs w:val="24"/>
        </w:rPr>
        <w:t>podtočke</w:t>
      </w:r>
      <w:proofErr w:type="spellEnd"/>
      <w:r w:rsidRPr="00140451">
        <w:rPr>
          <w:sz w:val="24"/>
          <w:szCs w:val="24"/>
        </w:rPr>
        <w:t xml:space="preserve"> (gore navedeni Izvadak).</w:t>
      </w:r>
    </w:p>
    <w:p w:rsidR="00F95703" w:rsidRPr="00140451" w:rsidRDefault="00F95703" w:rsidP="00140451">
      <w:pPr>
        <w:jc w:val="both"/>
        <w:rPr>
          <w:sz w:val="24"/>
          <w:szCs w:val="24"/>
        </w:rPr>
      </w:pPr>
      <w:r w:rsidRPr="00140451">
        <w:rPr>
          <w:sz w:val="24"/>
          <w:szCs w:val="24"/>
        </w:rPr>
        <w:t xml:space="preserve">U slučaju </w:t>
      </w:r>
      <w:r w:rsidRPr="00140451">
        <w:rPr>
          <w:b/>
          <w:sz w:val="24"/>
          <w:szCs w:val="24"/>
        </w:rPr>
        <w:t>zajednice gospodarskih subjekata</w:t>
      </w:r>
      <w:r w:rsidRPr="00140451">
        <w:rPr>
          <w:sz w:val="24"/>
          <w:szCs w:val="24"/>
        </w:rPr>
        <w:t xml:space="preserve">, svi članovi zajednice gospodarskih subjekata obvezni su pojedinačno dokazati postojanje sposobnosti sukladno točki 4.1. ove Dokumentacije o nabavi. Isto je potrebno dokazati i za </w:t>
      </w:r>
      <w:r w:rsidRPr="00140451">
        <w:rPr>
          <w:b/>
          <w:sz w:val="24"/>
          <w:szCs w:val="24"/>
        </w:rPr>
        <w:t xml:space="preserve">svakog </w:t>
      </w:r>
      <w:proofErr w:type="spellStart"/>
      <w:r w:rsidRPr="00140451">
        <w:rPr>
          <w:b/>
          <w:sz w:val="24"/>
          <w:szCs w:val="24"/>
        </w:rPr>
        <w:t>podugovaratelja</w:t>
      </w:r>
      <w:proofErr w:type="spellEnd"/>
      <w:r w:rsidRPr="00140451">
        <w:rPr>
          <w:sz w:val="24"/>
          <w:szCs w:val="24"/>
        </w:rPr>
        <w:t>.</w:t>
      </w:r>
    </w:p>
    <w:p w:rsidR="00F95703" w:rsidRPr="00140451" w:rsidRDefault="00F95703" w:rsidP="00140451">
      <w:pPr>
        <w:numPr>
          <w:ilvl w:val="1"/>
          <w:numId w:val="15"/>
        </w:numPr>
        <w:jc w:val="both"/>
        <w:rPr>
          <w:b/>
          <w:sz w:val="24"/>
          <w:szCs w:val="24"/>
          <w:lang w:val="de-DE"/>
        </w:rPr>
      </w:pPr>
      <w:bookmarkStart w:id="41" w:name="_Toc525192402"/>
      <w:proofErr w:type="spellStart"/>
      <w:r w:rsidRPr="00140451">
        <w:rPr>
          <w:b/>
          <w:sz w:val="24"/>
          <w:szCs w:val="24"/>
          <w:lang w:val="de-DE"/>
        </w:rPr>
        <w:lastRenderedPageBreak/>
        <w:t>Ekonomska</w:t>
      </w:r>
      <w:proofErr w:type="spellEnd"/>
      <w:r w:rsidRPr="00140451">
        <w:rPr>
          <w:b/>
          <w:sz w:val="24"/>
          <w:szCs w:val="24"/>
          <w:lang w:val="de-DE"/>
        </w:rPr>
        <w:t xml:space="preserve"> i </w:t>
      </w:r>
      <w:proofErr w:type="spellStart"/>
      <w:r w:rsidRPr="00140451">
        <w:rPr>
          <w:b/>
          <w:sz w:val="24"/>
          <w:szCs w:val="24"/>
          <w:lang w:val="de-DE"/>
        </w:rPr>
        <w:t>financijska</w:t>
      </w:r>
      <w:proofErr w:type="spellEnd"/>
      <w:r w:rsidRPr="00140451">
        <w:rPr>
          <w:b/>
          <w:sz w:val="24"/>
          <w:szCs w:val="24"/>
          <w:lang w:val="de-DE"/>
        </w:rPr>
        <w:t xml:space="preserve"> </w:t>
      </w:r>
      <w:proofErr w:type="spellStart"/>
      <w:r w:rsidRPr="00140451">
        <w:rPr>
          <w:b/>
          <w:sz w:val="24"/>
          <w:szCs w:val="24"/>
          <w:lang w:val="de-DE"/>
        </w:rPr>
        <w:t>sposobnost</w:t>
      </w:r>
      <w:bookmarkEnd w:id="41"/>
      <w:proofErr w:type="spellEnd"/>
    </w:p>
    <w:p w:rsidR="00F95703" w:rsidRPr="00140451" w:rsidRDefault="00F95703" w:rsidP="00140451">
      <w:pPr>
        <w:numPr>
          <w:ilvl w:val="2"/>
          <w:numId w:val="15"/>
        </w:numPr>
        <w:jc w:val="both"/>
        <w:rPr>
          <w:b/>
          <w:sz w:val="24"/>
          <w:szCs w:val="24"/>
          <w:lang w:val="de-DE"/>
        </w:rPr>
      </w:pPr>
      <w:bookmarkStart w:id="42" w:name="_Toc525192403"/>
      <w:proofErr w:type="spellStart"/>
      <w:r w:rsidRPr="00140451">
        <w:rPr>
          <w:b/>
          <w:sz w:val="24"/>
          <w:szCs w:val="24"/>
          <w:lang w:val="de-DE"/>
        </w:rPr>
        <w:t>Minimalni</w:t>
      </w:r>
      <w:proofErr w:type="spellEnd"/>
      <w:r w:rsidRPr="00140451">
        <w:rPr>
          <w:b/>
          <w:sz w:val="24"/>
          <w:szCs w:val="24"/>
          <w:lang w:val="de-DE"/>
        </w:rPr>
        <w:t xml:space="preserve"> </w:t>
      </w:r>
      <w:proofErr w:type="spellStart"/>
      <w:r w:rsidRPr="00140451">
        <w:rPr>
          <w:b/>
          <w:sz w:val="24"/>
          <w:szCs w:val="24"/>
          <w:lang w:val="de-DE"/>
        </w:rPr>
        <w:t>ukupan</w:t>
      </w:r>
      <w:proofErr w:type="spellEnd"/>
      <w:r w:rsidRPr="00140451">
        <w:rPr>
          <w:b/>
          <w:sz w:val="24"/>
          <w:szCs w:val="24"/>
          <w:lang w:val="de-DE"/>
        </w:rPr>
        <w:t xml:space="preserve"> </w:t>
      </w:r>
      <w:proofErr w:type="spellStart"/>
      <w:r w:rsidRPr="00140451">
        <w:rPr>
          <w:b/>
          <w:sz w:val="24"/>
          <w:szCs w:val="24"/>
          <w:lang w:val="de-DE"/>
        </w:rPr>
        <w:t>promet</w:t>
      </w:r>
      <w:proofErr w:type="spellEnd"/>
      <w:r w:rsidRPr="00140451">
        <w:rPr>
          <w:b/>
          <w:sz w:val="24"/>
          <w:szCs w:val="24"/>
          <w:lang w:val="de-DE"/>
        </w:rPr>
        <w:t xml:space="preserve"> </w:t>
      </w:r>
      <w:proofErr w:type="spellStart"/>
      <w:r w:rsidRPr="00140451">
        <w:rPr>
          <w:b/>
          <w:sz w:val="24"/>
          <w:szCs w:val="24"/>
          <w:lang w:val="de-DE"/>
        </w:rPr>
        <w:t>gospodarskog</w:t>
      </w:r>
      <w:proofErr w:type="spellEnd"/>
      <w:r w:rsidRPr="00140451">
        <w:rPr>
          <w:b/>
          <w:sz w:val="24"/>
          <w:szCs w:val="24"/>
          <w:lang w:val="de-DE"/>
        </w:rPr>
        <w:t xml:space="preserve"> </w:t>
      </w:r>
      <w:proofErr w:type="spellStart"/>
      <w:r w:rsidRPr="00140451">
        <w:rPr>
          <w:b/>
          <w:sz w:val="24"/>
          <w:szCs w:val="24"/>
          <w:lang w:val="de-DE"/>
        </w:rPr>
        <w:t>subjekta</w:t>
      </w:r>
      <w:bookmarkEnd w:id="42"/>
      <w:proofErr w:type="spellEnd"/>
    </w:p>
    <w:p w:rsidR="00F95703" w:rsidRPr="00140451" w:rsidRDefault="00F95703" w:rsidP="00140451">
      <w:pPr>
        <w:jc w:val="both"/>
        <w:rPr>
          <w:sz w:val="24"/>
          <w:szCs w:val="24"/>
        </w:rPr>
      </w:pPr>
      <w:r w:rsidRPr="00140451">
        <w:rPr>
          <w:sz w:val="24"/>
          <w:szCs w:val="24"/>
        </w:rPr>
        <w:t>Gospodarski subjekt mora dokazati da ima minimalni godišnji promet u posljednje tri dostupne financijske godine (zbroj u posljednje tri godine), ovisno o datumu osnivanja ili početka obavljanja djelatnosti gospodarskog subjekta,  u vrijednosti min 3.500.000,00 kn ili veći, ako je informacija o tim prometima dostupna.</w:t>
      </w:r>
    </w:p>
    <w:p w:rsidR="00F95703" w:rsidRPr="00140451" w:rsidRDefault="00F95703" w:rsidP="00140451">
      <w:pPr>
        <w:jc w:val="both"/>
        <w:rPr>
          <w:sz w:val="24"/>
          <w:szCs w:val="24"/>
        </w:rPr>
      </w:pPr>
      <w:r w:rsidRPr="00140451">
        <w:rPr>
          <w:sz w:val="24"/>
          <w:szCs w:val="24"/>
        </w:rPr>
        <w:t>Za potrebe utvrđivanja gore navedenog gospodarski subjekt u ponudi dostavlja:</w:t>
      </w:r>
    </w:p>
    <w:p w:rsidR="00F95703" w:rsidRPr="00140451" w:rsidRDefault="00F95703" w:rsidP="00140451">
      <w:pPr>
        <w:jc w:val="both"/>
        <w:rPr>
          <w:sz w:val="24"/>
          <w:szCs w:val="24"/>
        </w:rPr>
      </w:pPr>
      <w:r w:rsidRPr="00140451">
        <w:rPr>
          <w:sz w:val="24"/>
          <w:szCs w:val="24"/>
        </w:rPr>
        <w:t xml:space="preserve">kao preliminarni dokaz sposobnosti iz </w:t>
      </w:r>
      <w:proofErr w:type="spellStart"/>
      <w:r w:rsidRPr="00140451">
        <w:rPr>
          <w:sz w:val="24"/>
          <w:szCs w:val="24"/>
        </w:rPr>
        <w:t>podtočki</w:t>
      </w:r>
      <w:proofErr w:type="spellEnd"/>
      <w:r w:rsidRPr="00140451">
        <w:rPr>
          <w:sz w:val="24"/>
          <w:szCs w:val="24"/>
        </w:rPr>
        <w:t xml:space="preserve"> 4.2.1.  ispunjen obrazac </w:t>
      </w:r>
      <w:r w:rsidRPr="00140451">
        <w:rPr>
          <w:b/>
          <w:sz w:val="24"/>
          <w:szCs w:val="24"/>
        </w:rPr>
        <w:t>Europske jedinstvene dokumentacije o nabavi (ESPD)</w:t>
      </w:r>
      <w:r w:rsidRPr="00140451">
        <w:rPr>
          <w:sz w:val="24"/>
          <w:szCs w:val="24"/>
        </w:rPr>
        <w:t xml:space="preserve"> Dio IV. Kriteriji za odabir gospodarskog subjekta, odjeljak B: Ekonomska i financijska sposobnost, točka 1a), a ako je primjenjivo točka 3. ili </w:t>
      </w:r>
    </w:p>
    <w:p w:rsidR="00F95703" w:rsidRPr="00140451" w:rsidRDefault="00F95703" w:rsidP="00140451">
      <w:pPr>
        <w:numPr>
          <w:ilvl w:val="0"/>
          <w:numId w:val="19"/>
        </w:numPr>
        <w:jc w:val="both"/>
        <w:rPr>
          <w:sz w:val="24"/>
          <w:szCs w:val="24"/>
          <w:lang w:val="de-DE"/>
        </w:rPr>
      </w:pPr>
      <w:proofErr w:type="spellStart"/>
      <w:r w:rsidRPr="00140451">
        <w:rPr>
          <w:sz w:val="24"/>
          <w:szCs w:val="24"/>
          <w:lang w:val="de-DE"/>
        </w:rPr>
        <w:t>izjavu</w:t>
      </w:r>
      <w:proofErr w:type="spellEnd"/>
      <w:r w:rsidRPr="00140451">
        <w:rPr>
          <w:sz w:val="24"/>
          <w:szCs w:val="24"/>
          <w:lang w:val="de-DE"/>
        </w:rPr>
        <w:t xml:space="preserve"> o </w:t>
      </w:r>
      <w:proofErr w:type="spellStart"/>
      <w:r w:rsidRPr="00140451">
        <w:rPr>
          <w:sz w:val="24"/>
          <w:szCs w:val="24"/>
          <w:lang w:val="de-DE"/>
        </w:rPr>
        <w:t>ukupnom</w:t>
      </w:r>
      <w:proofErr w:type="spellEnd"/>
      <w:r w:rsidRPr="00140451">
        <w:rPr>
          <w:sz w:val="24"/>
          <w:szCs w:val="24"/>
          <w:lang w:val="de-DE"/>
        </w:rPr>
        <w:t xml:space="preserve"> </w:t>
      </w:r>
      <w:proofErr w:type="spellStart"/>
      <w:r w:rsidRPr="00140451">
        <w:rPr>
          <w:sz w:val="24"/>
          <w:szCs w:val="24"/>
          <w:lang w:val="de-DE"/>
        </w:rPr>
        <w:t>prometu</w:t>
      </w:r>
      <w:proofErr w:type="spellEnd"/>
      <w:r w:rsidRPr="00140451">
        <w:rPr>
          <w:sz w:val="24"/>
          <w:szCs w:val="24"/>
          <w:lang w:val="de-DE"/>
        </w:rPr>
        <w:t xml:space="preserve"> </w:t>
      </w:r>
      <w:proofErr w:type="spellStart"/>
      <w:r w:rsidRPr="00140451">
        <w:rPr>
          <w:sz w:val="24"/>
          <w:szCs w:val="24"/>
          <w:lang w:val="de-DE"/>
        </w:rPr>
        <w:t>gospodarskog</w:t>
      </w:r>
      <w:proofErr w:type="spellEnd"/>
      <w:r w:rsidRPr="00140451">
        <w:rPr>
          <w:sz w:val="24"/>
          <w:szCs w:val="24"/>
          <w:lang w:val="de-DE"/>
        </w:rPr>
        <w:t xml:space="preserve"> </w:t>
      </w:r>
      <w:proofErr w:type="spellStart"/>
      <w:r w:rsidRPr="00140451">
        <w:rPr>
          <w:sz w:val="24"/>
          <w:szCs w:val="24"/>
          <w:lang w:val="de-DE"/>
        </w:rPr>
        <w:t>subjekta</w:t>
      </w:r>
      <w:proofErr w:type="spellEnd"/>
      <w:r w:rsidRPr="00140451">
        <w:rPr>
          <w:sz w:val="24"/>
          <w:szCs w:val="24"/>
          <w:lang w:val="de-DE"/>
        </w:rPr>
        <w:t xml:space="preserve"> (za </w:t>
      </w:r>
      <w:proofErr w:type="spellStart"/>
      <w:r w:rsidRPr="00140451">
        <w:rPr>
          <w:sz w:val="24"/>
          <w:szCs w:val="24"/>
          <w:lang w:val="de-DE"/>
        </w:rPr>
        <w:t>podtočku</w:t>
      </w:r>
      <w:proofErr w:type="spellEnd"/>
      <w:r w:rsidRPr="00140451">
        <w:rPr>
          <w:sz w:val="24"/>
          <w:szCs w:val="24"/>
          <w:lang w:val="de-DE"/>
        </w:rPr>
        <w:t xml:space="preserve"> 4.2.1.)</w:t>
      </w:r>
    </w:p>
    <w:p w:rsidR="00F95703" w:rsidRPr="00140451" w:rsidRDefault="00F95703" w:rsidP="00140451">
      <w:pPr>
        <w:jc w:val="both"/>
        <w:rPr>
          <w:sz w:val="24"/>
          <w:szCs w:val="24"/>
        </w:rPr>
      </w:pPr>
      <w:r w:rsidRPr="00140451">
        <w:rPr>
          <w:sz w:val="24"/>
          <w:szCs w:val="24"/>
        </w:rPr>
        <w:t xml:space="preserve">Ako je naručitelj dostavio ispunjeni ESPD obrazac, Naručitelj može prije donošenja Odluke zatražiti od ponuditelja koji je podnio ekonomski najpovoljniju ponudu da u primjerenom roku, ne kraćem od 5 dana, dostavi ažurirane popratne dokumente kojima dokazuje postojanje sposobnosti iz ove </w:t>
      </w:r>
      <w:proofErr w:type="spellStart"/>
      <w:r w:rsidRPr="00140451">
        <w:rPr>
          <w:sz w:val="24"/>
          <w:szCs w:val="24"/>
        </w:rPr>
        <w:t>podtočke</w:t>
      </w:r>
      <w:proofErr w:type="spellEnd"/>
      <w:r w:rsidRPr="00140451">
        <w:rPr>
          <w:sz w:val="24"/>
          <w:szCs w:val="24"/>
        </w:rPr>
        <w:t xml:space="preserve"> (gore navedena Izjava).</w:t>
      </w:r>
    </w:p>
    <w:p w:rsidR="00F95703" w:rsidRPr="00140451" w:rsidRDefault="00F95703" w:rsidP="00140451">
      <w:pPr>
        <w:jc w:val="both"/>
        <w:rPr>
          <w:sz w:val="24"/>
          <w:szCs w:val="24"/>
        </w:rPr>
      </w:pPr>
      <w:r w:rsidRPr="00140451">
        <w:rPr>
          <w:sz w:val="24"/>
          <w:szCs w:val="24"/>
        </w:rPr>
        <w:t>Ako gospodarski subjekt iz opravdanog razloga nije u mogućnosti predočiti dokumente i dokaze o ekonomski i financijskoj sposobnosti koje Naručitelj zahtijeva, on može dokazati svoju ekonomsku i financijsku sposobnost bilo kojim drugim dokumentom koji Naručitelj smatra prikladnim.</w:t>
      </w:r>
    </w:p>
    <w:p w:rsidR="00F95703" w:rsidRPr="00140451" w:rsidRDefault="00F95703" w:rsidP="00140451">
      <w:pPr>
        <w:jc w:val="both"/>
        <w:rPr>
          <w:sz w:val="24"/>
          <w:szCs w:val="24"/>
        </w:rPr>
      </w:pPr>
      <w:r w:rsidRPr="00140451">
        <w:rPr>
          <w:sz w:val="24"/>
          <w:szCs w:val="24"/>
        </w:rPr>
        <w:t xml:space="preserve">Ovaj dokaz dostavlja samo jedan ponuditelj/ jedan od članova zajednice ponuditelja ili ako se ponuditelj oslanja na sposobnost svog </w:t>
      </w:r>
      <w:proofErr w:type="spellStart"/>
      <w:r w:rsidRPr="00140451">
        <w:rPr>
          <w:sz w:val="24"/>
          <w:szCs w:val="24"/>
        </w:rPr>
        <w:t>podizvoditelja</w:t>
      </w:r>
      <w:proofErr w:type="spellEnd"/>
      <w:r w:rsidRPr="00140451">
        <w:rPr>
          <w:sz w:val="24"/>
          <w:szCs w:val="24"/>
        </w:rPr>
        <w:t xml:space="preserve">, tada ovaj dokaz dostavlja samo </w:t>
      </w:r>
      <w:proofErr w:type="spellStart"/>
      <w:r w:rsidRPr="00140451">
        <w:rPr>
          <w:sz w:val="24"/>
          <w:szCs w:val="24"/>
        </w:rPr>
        <w:t>podizvoditelj</w:t>
      </w:r>
      <w:proofErr w:type="spellEnd"/>
      <w:r w:rsidRPr="00140451">
        <w:rPr>
          <w:sz w:val="24"/>
          <w:szCs w:val="24"/>
        </w:rPr>
        <w:t xml:space="preserve">.  </w:t>
      </w:r>
    </w:p>
    <w:p w:rsidR="00F95703" w:rsidRPr="00140451" w:rsidRDefault="00F95703" w:rsidP="00140451">
      <w:pPr>
        <w:numPr>
          <w:ilvl w:val="1"/>
          <w:numId w:val="15"/>
        </w:numPr>
        <w:jc w:val="both"/>
        <w:rPr>
          <w:b/>
          <w:bCs/>
          <w:sz w:val="24"/>
          <w:szCs w:val="24"/>
        </w:rPr>
      </w:pPr>
      <w:bookmarkStart w:id="43" w:name="_Toc525190650"/>
      <w:bookmarkStart w:id="44" w:name="_Toc525192404"/>
      <w:r w:rsidRPr="00140451">
        <w:rPr>
          <w:b/>
          <w:bCs/>
          <w:sz w:val="24"/>
          <w:szCs w:val="24"/>
        </w:rPr>
        <w:t>Tehnička i stručna sposobnost - Popis izvedenih radova, stručna osobu na gradilištu, posjedovanje alata i opreme potrebne za izvršenje ovog predmeta nabave.</w:t>
      </w:r>
      <w:bookmarkEnd w:id="43"/>
      <w:bookmarkEnd w:id="44"/>
    </w:p>
    <w:p w:rsidR="00F95703" w:rsidRPr="00140451" w:rsidRDefault="00F95703" w:rsidP="00140451">
      <w:pPr>
        <w:jc w:val="both"/>
        <w:rPr>
          <w:sz w:val="24"/>
          <w:szCs w:val="24"/>
          <w:u w:val="single"/>
        </w:rPr>
      </w:pPr>
    </w:p>
    <w:p w:rsidR="00F95703" w:rsidRPr="00140451" w:rsidRDefault="00F95703" w:rsidP="00140451">
      <w:pPr>
        <w:numPr>
          <w:ilvl w:val="2"/>
          <w:numId w:val="15"/>
        </w:numPr>
        <w:jc w:val="both"/>
        <w:rPr>
          <w:b/>
          <w:bCs/>
          <w:sz w:val="24"/>
          <w:szCs w:val="24"/>
        </w:rPr>
      </w:pPr>
      <w:bookmarkStart w:id="45" w:name="_Toc525192405"/>
      <w:r w:rsidRPr="00140451">
        <w:rPr>
          <w:b/>
          <w:bCs/>
          <w:sz w:val="24"/>
          <w:szCs w:val="24"/>
        </w:rPr>
        <w:t>Popis izvedenih radova</w:t>
      </w:r>
      <w:bookmarkEnd w:id="45"/>
    </w:p>
    <w:p w:rsidR="00F95703" w:rsidRPr="00140451" w:rsidRDefault="00F95703" w:rsidP="00140451">
      <w:pPr>
        <w:jc w:val="both"/>
        <w:rPr>
          <w:sz w:val="24"/>
          <w:szCs w:val="24"/>
        </w:rPr>
      </w:pPr>
      <w:r w:rsidRPr="00140451">
        <w:rPr>
          <w:sz w:val="24"/>
          <w:szCs w:val="24"/>
        </w:rPr>
        <w:t xml:space="preserve">Gospodarski subjekt mora dokazati da je u godini u kojoj je započeo postupak javne nabave i tijekom tri godine koje prethode toj godini izveo ugovore koji su isti ili slični kao što je predmet nabave (građevinski radovi energetske obnove zgrada). zbrojno u vrijednosti minimalno 3.500.000,00 kn kuna (bez PDV-a), uz uvjet da se od ukupnih ugovora min 2.000.000,00 kn izvedenih radova odnosi na radove izvedene na javnim ustanovama namijenjenim školstvu. </w:t>
      </w:r>
    </w:p>
    <w:p w:rsidR="00F95703" w:rsidRPr="00140451" w:rsidRDefault="00F95703" w:rsidP="00140451">
      <w:pPr>
        <w:jc w:val="both"/>
        <w:rPr>
          <w:sz w:val="24"/>
          <w:szCs w:val="24"/>
        </w:rPr>
      </w:pPr>
      <w:r w:rsidRPr="00140451">
        <w:rPr>
          <w:sz w:val="24"/>
          <w:szCs w:val="24"/>
        </w:rPr>
        <w:t>Za potrebe utvrđivanja gore navedenog, gospodarski subjekt u ponudi dostavlja:</w:t>
      </w:r>
    </w:p>
    <w:p w:rsidR="00F95703" w:rsidRPr="00140451" w:rsidRDefault="00F95703" w:rsidP="00140451">
      <w:pPr>
        <w:jc w:val="both"/>
        <w:rPr>
          <w:sz w:val="24"/>
          <w:szCs w:val="24"/>
        </w:rPr>
      </w:pPr>
      <w:r w:rsidRPr="00140451">
        <w:rPr>
          <w:sz w:val="24"/>
          <w:szCs w:val="24"/>
        </w:rPr>
        <w:lastRenderedPageBreak/>
        <w:t xml:space="preserve">kao preliminarni dokaz sposobnosti ispunjen obrazac </w:t>
      </w:r>
      <w:r w:rsidRPr="00140451">
        <w:rPr>
          <w:b/>
          <w:sz w:val="24"/>
          <w:szCs w:val="24"/>
        </w:rPr>
        <w:t>Europske jedinstvene dokumentacije o nabavi</w:t>
      </w:r>
      <w:r w:rsidRPr="00140451">
        <w:rPr>
          <w:sz w:val="24"/>
          <w:szCs w:val="24"/>
        </w:rPr>
        <w:t xml:space="preserve"> (ESPD) Dio IV. Kriteriji za odabir gospodarskog subjekta, odjeljak C: Tehnička i stručna sposobnost, točka 2, i točka 10. ako je primjenjivo ili</w:t>
      </w:r>
    </w:p>
    <w:p w:rsidR="00F95703" w:rsidRPr="00140451" w:rsidRDefault="00F95703" w:rsidP="00140451">
      <w:pPr>
        <w:jc w:val="both"/>
        <w:rPr>
          <w:sz w:val="24"/>
          <w:szCs w:val="24"/>
        </w:rPr>
      </w:pPr>
      <w:r w:rsidRPr="00140451">
        <w:rPr>
          <w:sz w:val="24"/>
          <w:szCs w:val="24"/>
        </w:rPr>
        <w:t>Popis radova istih ili sličnih predmetu nabave  izvedenih u godini u kojoj je započeo postupak javne nabave i tijekom tri godine koje prethode toj godini. Popis radova sadržava podatke: redni broj, naziv projekta, naziv druge ugovorne strane, vrijednost u kn bez PDV-a datum i mjesto izvođenja.</w:t>
      </w:r>
    </w:p>
    <w:p w:rsidR="00F95703" w:rsidRPr="00140451" w:rsidRDefault="00F95703" w:rsidP="00140451">
      <w:pPr>
        <w:jc w:val="both"/>
        <w:rPr>
          <w:sz w:val="24"/>
          <w:szCs w:val="24"/>
        </w:rPr>
      </w:pPr>
      <w:r w:rsidRPr="00140451">
        <w:rPr>
          <w:sz w:val="24"/>
          <w:szCs w:val="24"/>
        </w:rPr>
        <w:t xml:space="preserve"> Iz popisa mora biti razvidno da je gospodarski subjekt uredno izveo radove  zbrojno u vrijednosti minimalno 3.500.000,00 kn kuna (bez PDV-a), uz uvjet da se od ukupnih ugovora min 2.000.000,00 kn izvedenih radova odnosi na radove izvedene na javnim ustanovama namijenjenim školstvu.</w:t>
      </w:r>
    </w:p>
    <w:p w:rsidR="00F95703" w:rsidRPr="00140451" w:rsidRDefault="00F95703" w:rsidP="00140451">
      <w:pPr>
        <w:jc w:val="both"/>
        <w:rPr>
          <w:sz w:val="24"/>
          <w:szCs w:val="24"/>
        </w:rPr>
      </w:pPr>
      <w:r w:rsidRPr="00140451">
        <w:rPr>
          <w:sz w:val="24"/>
          <w:szCs w:val="24"/>
        </w:rPr>
        <w:t xml:space="preserve">Ako je ponuditelj dostavio ispunjeni ESPD obrazac, Naručitelj može prije donošenja Odluke zatražiti od ponuditelja koji je podnio ekonomski najpovoljniju ponudu da u primjerenom roku, ne kraćem od 5 dana, dostavi ažurirane popratne dokumente kojima dokazuje postojanje sposobnosti iz ove </w:t>
      </w:r>
      <w:proofErr w:type="spellStart"/>
      <w:r w:rsidRPr="00140451">
        <w:rPr>
          <w:sz w:val="24"/>
          <w:szCs w:val="24"/>
        </w:rPr>
        <w:t>podtočke</w:t>
      </w:r>
      <w:proofErr w:type="spellEnd"/>
      <w:r w:rsidRPr="00140451">
        <w:rPr>
          <w:sz w:val="24"/>
          <w:szCs w:val="24"/>
        </w:rPr>
        <w:t xml:space="preserve"> (gore navedeni Popis radova).</w:t>
      </w:r>
    </w:p>
    <w:p w:rsidR="00F95703" w:rsidRPr="00140451" w:rsidRDefault="00F95703" w:rsidP="00140451">
      <w:pPr>
        <w:numPr>
          <w:ilvl w:val="2"/>
          <w:numId w:val="15"/>
        </w:numPr>
        <w:jc w:val="both"/>
        <w:rPr>
          <w:b/>
          <w:sz w:val="24"/>
          <w:szCs w:val="24"/>
          <w:lang w:val="de-DE"/>
        </w:rPr>
      </w:pPr>
      <w:bookmarkStart w:id="46" w:name="_Toc525192406"/>
      <w:proofErr w:type="spellStart"/>
      <w:r w:rsidRPr="00140451">
        <w:rPr>
          <w:b/>
          <w:sz w:val="24"/>
          <w:szCs w:val="24"/>
          <w:lang w:val="de-DE"/>
        </w:rPr>
        <w:t>Izjava</w:t>
      </w:r>
      <w:proofErr w:type="spellEnd"/>
      <w:r w:rsidRPr="00140451">
        <w:rPr>
          <w:b/>
          <w:sz w:val="24"/>
          <w:szCs w:val="24"/>
          <w:lang w:val="de-DE"/>
        </w:rPr>
        <w:t xml:space="preserve"> o </w:t>
      </w:r>
      <w:proofErr w:type="spellStart"/>
      <w:r w:rsidRPr="00140451">
        <w:rPr>
          <w:b/>
          <w:sz w:val="24"/>
          <w:szCs w:val="24"/>
          <w:lang w:val="de-DE"/>
        </w:rPr>
        <w:t>alatima</w:t>
      </w:r>
      <w:proofErr w:type="spellEnd"/>
      <w:r w:rsidRPr="00140451">
        <w:rPr>
          <w:b/>
          <w:sz w:val="24"/>
          <w:szCs w:val="24"/>
          <w:lang w:val="de-DE"/>
        </w:rPr>
        <w:t xml:space="preserve">, </w:t>
      </w:r>
      <w:proofErr w:type="spellStart"/>
      <w:r w:rsidRPr="00140451">
        <w:rPr>
          <w:b/>
          <w:sz w:val="24"/>
          <w:szCs w:val="24"/>
          <w:lang w:val="de-DE"/>
        </w:rPr>
        <w:t>postrojenjima</w:t>
      </w:r>
      <w:proofErr w:type="spellEnd"/>
      <w:r w:rsidRPr="00140451">
        <w:rPr>
          <w:b/>
          <w:sz w:val="24"/>
          <w:szCs w:val="24"/>
          <w:lang w:val="de-DE"/>
        </w:rPr>
        <w:t xml:space="preserve"> </w:t>
      </w:r>
      <w:proofErr w:type="spellStart"/>
      <w:r w:rsidRPr="00140451">
        <w:rPr>
          <w:b/>
          <w:sz w:val="24"/>
          <w:szCs w:val="24"/>
          <w:lang w:val="de-DE"/>
        </w:rPr>
        <w:t>ili</w:t>
      </w:r>
      <w:proofErr w:type="spellEnd"/>
      <w:r w:rsidRPr="00140451">
        <w:rPr>
          <w:b/>
          <w:sz w:val="24"/>
          <w:szCs w:val="24"/>
          <w:lang w:val="de-DE"/>
        </w:rPr>
        <w:t xml:space="preserve"> </w:t>
      </w:r>
      <w:proofErr w:type="spellStart"/>
      <w:r w:rsidRPr="00140451">
        <w:rPr>
          <w:b/>
          <w:sz w:val="24"/>
          <w:szCs w:val="24"/>
          <w:lang w:val="de-DE"/>
        </w:rPr>
        <w:t>tehničkoj</w:t>
      </w:r>
      <w:proofErr w:type="spellEnd"/>
      <w:r w:rsidRPr="00140451">
        <w:rPr>
          <w:b/>
          <w:sz w:val="24"/>
          <w:szCs w:val="24"/>
          <w:lang w:val="de-DE"/>
        </w:rPr>
        <w:t xml:space="preserve"> </w:t>
      </w:r>
      <w:proofErr w:type="spellStart"/>
      <w:r w:rsidRPr="00140451">
        <w:rPr>
          <w:b/>
          <w:sz w:val="24"/>
          <w:szCs w:val="24"/>
          <w:lang w:val="de-DE"/>
        </w:rPr>
        <w:t>opremi</w:t>
      </w:r>
      <w:proofErr w:type="spellEnd"/>
      <w:r w:rsidRPr="00140451">
        <w:rPr>
          <w:b/>
          <w:sz w:val="24"/>
          <w:szCs w:val="24"/>
          <w:lang w:val="de-DE"/>
        </w:rPr>
        <w:t xml:space="preserve"> </w:t>
      </w:r>
      <w:proofErr w:type="spellStart"/>
      <w:r w:rsidRPr="00140451">
        <w:rPr>
          <w:b/>
          <w:sz w:val="24"/>
          <w:szCs w:val="24"/>
          <w:lang w:val="de-DE"/>
        </w:rPr>
        <w:t>te</w:t>
      </w:r>
      <w:proofErr w:type="spellEnd"/>
      <w:r w:rsidRPr="00140451">
        <w:rPr>
          <w:b/>
          <w:sz w:val="24"/>
          <w:szCs w:val="24"/>
          <w:lang w:val="de-DE"/>
        </w:rPr>
        <w:t xml:space="preserve"> </w:t>
      </w:r>
      <w:proofErr w:type="spellStart"/>
      <w:r w:rsidRPr="00140451">
        <w:rPr>
          <w:b/>
          <w:sz w:val="24"/>
          <w:szCs w:val="24"/>
          <w:lang w:val="de-DE"/>
        </w:rPr>
        <w:t>osoblju</w:t>
      </w:r>
      <w:proofErr w:type="spellEnd"/>
      <w:r w:rsidRPr="00140451">
        <w:rPr>
          <w:b/>
          <w:sz w:val="24"/>
          <w:szCs w:val="24"/>
          <w:lang w:val="de-DE"/>
        </w:rPr>
        <w:t xml:space="preserve"> </w:t>
      </w:r>
      <w:proofErr w:type="spellStart"/>
      <w:r w:rsidRPr="00140451">
        <w:rPr>
          <w:b/>
          <w:sz w:val="24"/>
          <w:szCs w:val="24"/>
          <w:lang w:val="de-DE"/>
        </w:rPr>
        <w:t>koje</w:t>
      </w:r>
      <w:proofErr w:type="spellEnd"/>
      <w:r w:rsidRPr="00140451">
        <w:rPr>
          <w:b/>
          <w:sz w:val="24"/>
          <w:szCs w:val="24"/>
          <w:lang w:val="de-DE"/>
        </w:rPr>
        <w:t xml:space="preserve"> je na </w:t>
      </w:r>
      <w:proofErr w:type="spellStart"/>
      <w:r w:rsidRPr="00140451">
        <w:rPr>
          <w:b/>
          <w:sz w:val="24"/>
          <w:szCs w:val="24"/>
          <w:lang w:val="de-DE"/>
        </w:rPr>
        <w:t>raspolaganju</w:t>
      </w:r>
      <w:proofErr w:type="spellEnd"/>
      <w:r w:rsidRPr="00140451">
        <w:rPr>
          <w:b/>
          <w:sz w:val="24"/>
          <w:szCs w:val="24"/>
          <w:lang w:val="de-DE"/>
        </w:rPr>
        <w:t xml:space="preserve"> </w:t>
      </w:r>
      <w:proofErr w:type="spellStart"/>
      <w:r w:rsidRPr="00140451">
        <w:rPr>
          <w:b/>
          <w:sz w:val="24"/>
          <w:szCs w:val="24"/>
          <w:lang w:val="de-DE"/>
        </w:rPr>
        <w:t>pružatelju</w:t>
      </w:r>
      <w:proofErr w:type="spellEnd"/>
      <w:r w:rsidRPr="00140451">
        <w:rPr>
          <w:b/>
          <w:sz w:val="24"/>
          <w:szCs w:val="24"/>
          <w:lang w:val="de-DE"/>
        </w:rPr>
        <w:t xml:space="preserve"> </w:t>
      </w:r>
      <w:proofErr w:type="spellStart"/>
      <w:r w:rsidRPr="00140451">
        <w:rPr>
          <w:b/>
          <w:sz w:val="24"/>
          <w:szCs w:val="24"/>
          <w:lang w:val="de-DE"/>
        </w:rPr>
        <w:t>usluga</w:t>
      </w:r>
      <w:proofErr w:type="spellEnd"/>
      <w:r w:rsidRPr="00140451">
        <w:rPr>
          <w:b/>
          <w:sz w:val="24"/>
          <w:szCs w:val="24"/>
          <w:lang w:val="de-DE"/>
        </w:rPr>
        <w:t xml:space="preserve"> </w:t>
      </w:r>
      <w:proofErr w:type="spellStart"/>
      <w:r w:rsidRPr="00140451">
        <w:rPr>
          <w:b/>
          <w:sz w:val="24"/>
          <w:szCs w:val="24"/>
          <w:lang w:val="de-DE"/>
        </w:rPr>
        <w:t>ili</w:t>
      </w:r>
      <w:proofErr w:type="spellEnd"/>
      <w:r w:rsidRPr="00140451">
        <w:rPr>
          <w:b/>
          <w:sz w:val="24"/>
          <w:szCs w:val="24"/>
          <w:lang w:val="de-DE"/>
        </w:rPr>
        <w:t xml:space="preserve"> </w:t>
      </w:r>
      <w:proofErr w:type="spellStart"/>
      <w:r w:rsidRPr="00140451">
        <w:rPr>
          <w:b/>
          <w:sz w:val="24"/>
          <w:szCs w:val="24"/>
          <w:lang w:val="de-DE"/>
        </w:rPr>
        <w:t>izvođaču</w:t>
      </w:r>
      <w:proofErr w:type="spellEnd"/>
      <w:r w:rsidRPr="00140451">
        <w:rPr>
          <w:b/>
          <w:sz w:val="24"/>
          <w:szCs w:val="24"/>
          <w:lang w:val="de-DE"/>
        </w:rPr>
        <w:t xml:space="preserve"> </w:t>
      </w:r>
      <w:proofErr w:type="spellStart"/>
      <w:r w:rsidRPr="00140451">
        <w:rPr>
          <w:b/>
          <w:sz w:val="24"/>
          <w:szCs w:val="24"/>
          <w:lang w:val="de-DE"/>
        </w:rPr>
        <w:t>radova</w:t>
      </w:r>
      <w:proofErr w:type="spellEnd"/>
      <w:r w:rsidRPr="00140451">
        <w:rPr>
          <w:b/>
          <w:sz w:val="24"/>
          <w:szCs w:val="24"/>
          <w:lang w:val="de-DE"/>
        </w:rPr>
        <w:t xml:space="preserve"> u </w:t>
      </w:r>
      <w:proofErr w:type="spellStart"/>
      <w:r w:rsidRPr="00140451">
        <w:rPr>
          <w:b/>
          <w:sz w:val="24"/>
          <w:szCs w:val="24"/>
          <w:lang w:val="de-DE"/>
        </w:rPr>
        <w:t>svrhu</w:t>
      </w:r>
      <w:proofErr w:type="spellEnd"/>
      <w:r w:rsidRPr="00140451">
        <w:rPr>
          <w:b/>
          <w:sz w:val="24"/>
          <w:szCs w:val="24"/>
          <w:lang w:val="de-DE"/>
        </w:rPr>
        <w:t xml:space="preserve"> </w:t>
      </w:r>
      <w:proofErr w:type="spellStart"/>
      <w:r w:rsidRPr="00140451">
        <w:rPr>
          <w:b/>
          <w:sz w:val="24"/>
          <w:szCs w:val="24"/>
          <w:lang w:val="de-DE"/>
        </w:rPr>
        <w:t>izvršenja</w:t>
      </w:r>
      <w:proofErr w:type="spellEnd"/>
      <w:r w:rsidRPr="00140451">
        <w:rPr>
          <w:b/>
          <w:sz w:val="24"/>
          <w:szCs w:val="24"/>
          <w:lang w:val="de-DE"/>
        </w:rPr>
        <w:t xml:space="preserve"> </w:t>
      </w:r>
      <w:proofErr w:type="spellStart"/>
      <w:r w:rsidRPr="00140451">
        <w:rPr>
          <w:b/>
          <w:sz w:val="24"/>
          <w:szCs w:val="24"/>
          <w:lang w:val="de-DE"/>
        </w:rPr>
        <w:t>ugovora</w:t>
      </w:r>
      <w:bookmarkEnd w:id="46"/>
      <w:proofErr w:type="spellEnd"/>
    </w:p>
    <w:p w:rsidR="00F95703" w:rsidRPr="00140451" w:rsidRDefault="00F95703" w:rsidP="00140451">
      <w:pPr>
        <w:jc w:val="both"/>
        <w:rPr>
          <w:sz w:val="24"/>
          <w:szCs w:val="24"/>
        </w:rPr>
      </w:pPr>
      <w:r w:rsidRPr="00140451">
        <w:rPr>
          <w:sz w:val="24"/>
          <w:szCs w:val="24"/>
        </w:rPr>
        <w:t>Ponuditelj za potrebe dokazivanja tehničke i stručne sposobnosti mora potvrditi da raspolaže sa alatima, uređajima i tehničkom opremom te osposobljenim osobljem potrebnima za izvršenje ugovora.</w:t>
      </w:r>
    </w:p>
    <w:p w:rsidR="00F95703" w:rsidRPr="00140451" w:rsidRDefault="00F95703" w:rsidP="00140451">
      <w:pPr>
        <w:jc w:val="both"/>
        <w:rPr>
          <w:sz w:val="24"/>
          <w:szCs w:val="24"/>
        </w:rPr>
      </w:pPr>
      <w:r w:rsidRPr="00140451">
        <w:rPr>
          <w:sz w:val="24"/>
          <w:szCs w:val="24"/>
        </w:rPr>
        <w:t xml:space="preserve">Isto se dokazuje ispunjavanjem </w:t>
      </w:r>
      <w:r w:rsidRPr="00140451">
        <w:rPr>
          <w:b/>
          <w:sz w:val="24"/>
          <w:szCs w:val="24"/>
        </w:rPr>
        <w:t>E</w:t>
      </w:r>
      <w:r w:rsidRPr="00140451">
        <w:rPr>
          <w:b/>
          <w:i/>
          <w:sz w:val="24"/>
          <w:szCs w:val="24"/>
        </w:rPr>
        <w:t>S</w:t>
      </w:r>
      <w:r w:rsidRPr="00140451">
        <w:rPr>
          <w:b/>
          <w:sz w:val="24"/>
          <w:szCs w:val="24"/>
        </w:rPr>
        <w:t>PD obrasca</w:t>
      </w:r>
      <w:r w:rsidRPr="00140451">
        <w:rPr>
          <w:sz w:val="24"/>
          <w:szCs w:val="24"/>
        </w:rPr>
        <w:t xml:space="preserve"> (Dio IV: Kriteriji za odabir gospodarskog subjekta, C: Tehnička i stručna sposobnost, točka 9) te točkama 6a) i 2. ili </w:t>
      </w:r>
    </w:p>
    <w:p w:rsidR="00F95703" w:rsidRPr="00140451" w:rsidRDefault="00F95703" w:rsidP="00140451">
      <w:pPr>
        <w:numPr>
          <w:ilvl w:val="0"/>
          <w:numId w:val="19"/>
        </w:numPr>
        <w:jc w:val="both"/>
        <w:rPr>
          <w:sz w:val="24"/>
          <w:szCs w:val="24"/>
          <w:lang w:val="de-DE"/>
        </w:rPr>
      </w:pPr>
      <w:proofErr w:type="spellStart"/>
      <w:r w:rsidRPr="00140451">
        <w:rPr>
          <w:sz w:val="24"/>
          <w:szCs w:val="24"/>
          <w:lang w:val="de-DE"/>
        </w:rPr>
        <w:t>popis</w:t>
      </w:r>
      <w:proofErr w:type="spellEnd"/>
      <w:r w:rsidRPr="00140451">
        <w:rPr>
          <w:sz w:val="24"/>
          <w:szCs w:val="24"/>
          <w:lang w:val="de-DE"/>
        </w:rPr>
        <w:t xml:space="preserve"> </w:t>
      </w:r>
      <w:proofErr w:type="spellStart"/>
      <w:r w:rsidRPr="00140451">
        <w:rPr>
          <w:sz w:val="24"/>
          <w:szCs w:val="24"/>
          <w:lang w:val="de-DE"/>
        </w:rPr>
        <w:t>vozila</w:t>
      </w:r>
      <w:proofErr w:type="spellEnd"/>
      <w:r w:rsidRPr="00140451">
        <w:rPr>
          <w:sz w:val="24"/>
          <w:szCs w:val="24"/>
          <w:lang w:val="de-DE"/>
        </w:rPr>
        <w:t xml:space="preserve">, </w:t>
      </w:r>
      <w:proofErr w:type="spellStart"/>
      <w:r w:rsidRPr="00140451">
        <w:rPr>
          <w:sz w:val="24"/>
          <w:szCs w:val="24"/>
          <w:lang w:val="de-DE"/>
        </w:rPr>
        <w:t>građevinskih</w:t>
      </w:r>
      <w:proofErr w:type="spellEnd"/>
      <w:r w:rsidRPr="00140451">
        <w:rPr>
          <w:sz w:val="24"/>
          <w:szCs w:val="24"/>
          <w:lang w:val="de-DE"/>
        </w:rPr>
        <w:t xml:space="preserve"> </w:t>
      </w:r>
      <w:proofErr w:type="spellStart"/>
      <w:r w:rsidRPr="00140451">
        <w:rPr>
          <w:sz w:val="24"/>
          <w:szCs w:val="24"/>
          <w:lang w:val="de-DE"/>
        </w:rPr>
        <w:t>strojeva</w:t>
      </w:r>
      <w:proofErr w:type="spellEnd"/>
      <w:r w:rsidRPr="00140451">
        <w:rPr>
          <w:sz w:val="24"/>
          <w:szCs w:val="24"/>
          <w:lang w:val="de-DE"/>
        </w:rPr>
        <w:t xml:space="preserve"> i </w:t>
      </w:r>
      <w:proofErr w:type="spellStart"/>
      <w:r w:rsidRPr="00140451">
        <w:rPr>
          <w:sz w:val="24"/>
          <w:szCs w:val="24"/>
          <w:lang w:val="de-DE"/>
        </w:rPr>
        <w:t>tehničke</w:t>
      </w:r>
      <w:proofErr w:type="spellEnd"/>
      <w:r w:rsidRPr="00140451">
        <w:rPr>
          <w:sz w:val="24"/>
          <w:szCs w:val="24"/>
          <w:lang w:val="de-DE"/>
        </w:rPr>
        <w:t xml:space="preserve"> </w:t>
      </w:r>
      <w:proofErr w:type="spellStart"/>
      <w:r w:rsidRPr="00140451">
        <w:rPr>
          <w:sz w:val="24"/>
          <w:szCs w:val="24"/>
          <w:lang w:val="de-DE"/>
        </w:rPr>
        <w:t>opreme</w:t>
      </w:r>
      <w:proofErr w:type="spellEnd"/>
      <w:r w:rsidRPr="00140451">
        <w:rPr>
          <w:sz w:val="24"/>
          <w:szCs w:val="24"/>
          <w:lang w:val="de-DE"/>
        </w:rPr>
        <w:t xml:space="preserve"> </w:t>
      </w:r>
      <w:proofErr w:type="spellStart"/>
      <w:r w:rsidRPr="00140451">
        <w:rPr>
          <w:sz w:val="24"/>
          <w:szCs w:val="24"/>
          <w:lang w:val="de-DE"/>
        </w:rPr>
        <w:t>kojima</w:t>
      </w:r>
      <w:proofErr w:type="spellEnd"/>
      <w:r w:rsidRPr="00140451">
        <w:rPr>
          <w:sz w:val="24"/>
          <w:szCs w:val="24"/>
          <w:lang w:val="de-DE"/>
        </w:rPr>
        <w:t xml:space="preserve"> </w:t>
      </w:r>
      <w:proofErr w:type="spellStart"/>
      <w:r w:rsidRPr="00140451">
        <w:rPr>
          <w:sz w:val="24"/>
          <w:szCs w:val="24"/>
          <w:lang w:val="de-DE"/>
        </w:rPr>
        <w:t>ponuditelj</w:t>
      </w:r>
      <w:proofErr w:type="spellEnd"/>
      <w:r w:rsidRPr="00140451">
        <w:rPr>
          <w:sz w:val="24"/>
          <w:szCs w:val="24"/>
          <w:lang w:val="de-DE"/>
        </w:rPr>
        <w:t xml:space="preserve"> </w:t>
      </w:r>
      <w:proofErr w:type="spellStart"/>
      <w:r w:rsidRPr="00140451">
        <w:rPr>
          <w:sz w:val="24"/>
          <w:szCs w:val="24"/>
          <w:lang w:val="de-DE"/>
        </w:rPr>
        <w:t>raspolaže</w:t>
      </w:r>
      <w:proofErr w:type="spellEnd"/>
      <w:r w:rsidRPr="00140451">
        <w:rPr>
          <w:sz w:val="24"/>
          <w:szCs w:val="24"/>
          <w:lang w:val="de-DE"/>
        </w:rPr>
        <w:t xml:space="preserve"> za </w:t>
      </w:r>
      <w:proofErr w:type="spellStart"/>
      <w:r w:rsidRPr="00140451">
        <w:rPr>
          <w:sz w:val="24"/>
          <w:szCs w:val="24"/>
          <w:lang w:val="de-DE"/>
        </w:rPr>
        <w:t>uredno</w:t>
      </w:r>
      <w:proofErr w:type="spellEnd"/>
      <w:r w:rsidRPr="00140451">
        <w:rPr>
          <w:sz w:val="24"/>
          <w:szCs w:val="24"/>
          <w:lang w:val="de-DE"/>
        </w:rPr>
        <w:t xml:space="preserve"> </w:t>
      </w:r>
      <w:proofErr w:type="spellStart"/>
      <w:r w:rsidRPr="00140451">
        <w:rPr>
          <w:sz w:val="24"/>
          <w:szCs w:val="24"/>
          <w:lang w:val="de-DE"/>
        </w:rPr>
        <w:t>ispunjenje</w:t>
      </w:r>
      <w:proofErr w:type="spellEnd"/>
      <w:r w:rsidRPr="00140451">
        <w:rPr>
          <w:sz w:val="24"/>
          <w:szCs w:val="24"/>
          <w:lang w:val="de-DE"/>
        </w:rPr>
        <w:t xml:space="preserve"> </w:t>
      </w:r>
      <w:proofErr w:type="spellStart"/>
      <w:r w:rsidRPr="00140451">
        <w:rPr>
          <w:sz w:val="24"/>
          <w:szCs w:val="24"/>
          <w:lang w:val="de-DE"/>
        </w:rPr>
        <w:t>ugovora</w:t>
      </w:r>
      <w:proofErr w:type="spellEnd"/>
      <w:r w:rsidRPr="00140451">
        <w:rPr>
          <w:sz w:val="24"/>
          <w:szCs w:val="24"/>
          <w:lang w:val="de-DE"/>
        </w:rPr>
        <w:t xml:space="preserve">. </w:t>
      </w:r>
      <w:proofErr w:type="spellStart"/>
      <w:r w:rsidRPr="00140451">
        <w:rPr>
          <w:sz w:val="24"/>
          <w:szCs w:val="24"/>
          <w:lang w:val="de-DE"/>
        </w:rPr>
        <w:t>Navedeni</w:t>
      </w:r>
      <w:proofErr w:type="spellEnd"/>
      <w:r w:rsidRPr="00140451">
        <w:rPr>
          <w:sz w:val="24"/>
          <w:szCs w:val="24"/>
          <w:lang w:val="de-DE"/>
        </w:rPr>
        <w:t xml:space="preserve"> </w:t>
      </w:r>
      <w:proofErr w:type="spellStart"/>
      <w:r w:rsidRPr="00140451">
        <w:rPr>
          <w:sz w:val="24"/>
          <w:szCs w:val="24"/>
          <w:lang w:val="de-DE"/>
        </w:rPr>
        <w:t>popis</w:t>
      </w:r>
      <w:proofErr w:type="spellEnd"/>
      <w:r w:rsidRPr="00140451">
        <w:rPr>
          <w:sz w:val="24"/>
          <w:szCs w:val="24"/>
          <w:lang w:val="de-DE"/>
        </w:rPr>
        <w:t xml:space="preserve"> </w:t>
      </w:r>
      <w:proofErr w:type="spellStart"/>
      <w:r w:rsidRPr="00140451">
        <w:rPr>
          <w:sz w:val="24"/>
          <w:szCs w:val="24"/>
          <w:lang w:val="de-DE"/>
        </w:rPr>
        <w:t>mora</w:t>
      </w:r>
      <w:proofErr w:type="spellEnd"/>
      <w:r w:rsidRPr="00140451">
        <w:rPr>
          <w:sz w:val="24"/>
          <w:szCs w:val="24"/>
          <w:lang w:val="de-DE"/>
        </w:rPr>
        <w:t xml:space="preserve"> </w:t>
      </w:r>
      <w:proofErr w:type="spellStart"/>
      <w:r w:rsidRPr="00140451">
        <w:rPr>
          <w:sz w:val="24"/>
          <w:szCs w:val="24"/>
          <w:lang w:val="de-DE"/>
        </w:rPr>
        <w:t>sadržavati</w:t>
      </w:r>
      <w:proofErr w:type="spellEnd"/>
      <w:r w:rsidRPr="00140451">
        <w:rPr>
          <w:sz w:val="24"/>
          <w:szCs w:val="24"/>
          <w:lang w:val="de-DE"/>
        </w:rPr>
        <w:t xml:space="preserve"> i </w:t>
      </w:r>
      <w:proofErr w:type="spellStart"/>
      <w:r w:rsidRPr="00140451">
        <w:rPr>
          <w:sz w:val="24"/>
          <w:szCs w:val="24"/>
          <w:lang w:val="de-DE"/>
        </w:rPr>
        <w:t>Izjavu</w:t>
      </w:r>
      <w:proofErr w:type="spellEnd"/>
      <w:r w:rsidRPr="00140451">
        <w:rPr>
          <w:sz w:val="24"/>
          <w:szCs w:val="24"/>
          <w:lang w:val="de-DE"/>
        </w:rPr>
        <w:t xml:space="preserve"> da u </w:t>
      </w:r>
      <w:proofErr w:type="spellStart"/>
      <w:r w:rsidRPr="00140451">
        <w:rPr>
          <w:sz w:val="24"/>
          <w:szCs w:val="24"/>
          <w:lang w:val="de-DE"/>
        </w:rPr>
        <w:t>svom</w:t>
      </w:r>
      <w:proofErr w:type="spellEnd"/>
      <w:r w:rsidRPr="00140451">
        <w:rPr>
          <w:sz w:val="24"/>
          <w:szCs w:val="24"/>
          <w:lang w:val="de-DE"/>
        </w:rPr>
        <w:t xml:space="preserve"> </w:t>
      </w:r>
      <w:proofErr w:type="spellStart"/>
      <w:r w:rsidRPr="00140451">
        <w:rPr>
          <w:sz w:val="24"/>
          <w:szCs w:val="24"/>
          <w:lang w:val="de-DE"/>
        </w:rPr>
        <w:t>vlasništvu</w:t>
      </w:r>
      <w:proofErr w:type="spellEnd"/>
      <w:r w:rsidRPr="00140451">
        <w:rPr>
          <w:sz w:val="24"/>
          <w:szCs w:val="24"/>
          <w:lang w:val="de-DE"/>
        </w:rPr>
        <w:t xml:space="preserve"> (</w:t>
      </w:r>
      <w:proofErr w:type="spellStart"/>
      <w:r w:rsidRPr="00140451">
        <w:rPr>
          <w:sz w:val="24"/>
          <w:szCs w:val="24"/>
          <w:lang w:val="de-DE"/>
        </w:rPr>
        <w:t>najmu</w:t>
      </w:r>
      <w:proofErr w:type="spellEnd"/>
      <w:r w:rsidRPr="00140451">
        <w:rPr>
          <w:sz w:val="24"/>
          <w:szCs w:val="24"/>
          <w:lang w:val="de-DE"/>
        </w:rPr>
        <w:t xml:space="preserve">) </w:t>
      </w:r>
      <w:proofErr w:type="spellStart"/>
      <w:r w:rsidRPr="00140451">
        <w:rPr>
          <w:sz w:val="24"/>
          <w:szCs w:val="24"/>
          <w:lang w:val="de-DE"/>
        </w:rPr>
        <w:t>ili</w:t>
      </w:r>
      <w:proofErr w:type="spellEnd"/>
      <w:r w:rsidRPr="00140451">
        <w:rPr>
          <w:sz w:val="24"/>
          <w:szCs w:val="24"/>
          <w:lang w:val="de-DE"/>
        </w:rPr>
        <w:t xml:space="preserve"> na </w:t>
      </w:r>
      <w:proofErr w:type="spellStart"/>
      <w:r w:rsidRPr="00140451">
        <w:rPr>
          <w:sz w:val="24"/>
          <w:szCs w:val="24"/>
          <w:lang w:val="de-DE"/>
        </w:rPr>
        <w:t>temelju</w:t>
      </w:r>
      <w:proofErr w:type="spellEnd"/>
      <w:r w:rsidRPr="00140451">
        <w:rPr>
          <w:sz w:val="24"/>
          <w:szCs w:val="24"/>
          <w:lang w:val="de-DE"/>
        </w:rPr>
        <w:t xml:space="preserve"> </w:t>
      </w:r>
      <w:proofErr w:type="spellStart"/>
      <w:r w:rsidRPr="00140451">
        <w:rPr>
          <w:sz w:val="24"/>
          <w:szCs w:val="24"/>
          <w:lang w:val="de-DE"/>
        </w:rPr>
        <w:t>nekog</w:t>
      </w:r>
      <w:proofErr w:type="spellEnd"/>
      <w:r w:rsidRPr="00140451">
        <w:rPr>
          <w:sz w:val="24"/>
          <w:szCs w:val="24"/>
          <w:lang w:val="de-DE"/>
        </w:rPr>
        <w:t xml:space="preserve"> </w:t>
      </w:r>
      <w:proofErr w:type="spellStart"/>
      <w:r w:rsidRPr="00140451">
        <w:rPr>
          <w:sz w:val="24"/>
          <w:szCs w:val="24"/>
          <w:lang w:val="de-DE"/>
        </w:rPr>
        <w:t>drugog</w:t>
      </w:r>
      <w:proofErr w:type="spellEnd"/>
      <w:r w:rsidRPr="00140451">
        <w:rPr>
          <w:sz w:val="24"/>
          <w:szCs w:val="24"/>
          <w:lang w:val="de-DE"/>
        </w:rPr>
        <w:t xml:space="preserve"> </w:t>
      </w:r>
      <w:proofErr w:type="spellStart"/>
      <w:r w:rsidRPr="00140451">
        <w:rPr>
          <w:sz w:val="24"/>
          <w:szCs w:val="24"/>
          <w:lang w:val="de-DE"/>
        </w:rPr>
        <w:t>dokumenta</w:t>
      </w:r>
      <w:proofErr w:type="spellEnd"/>
      <w:r w:rsidRPr="00140451">
        <w:rPr>
          <w:sz w:val="24"/>
          <w:szCs w:val="24"/>
          <w:lang w:val="de-DE"/>
        </w:rPr>
        <w:t xml:space="preserve"> </w:t>
      </w:r>
      <w:proofErr w:type="spellStart"/>
      <w:r w:rsidRPr="00140451">
        <w:rPr>
          <w:sz w:val="24"/>
          <w:szCs w:val="24"/>
          <w:lang w:val="de-DE"/>
        </w:rPr>
        <w:t>ili</w:t>
      </w:r>
      <w:proofErr w:type="spellEnd"/>
      <w:r w:rsidRPr="00140451">
        <w:rPr>
          <w:sz w:val="24"/>
          <w:szCs w:val="24"/>
          <w:lang w:val="de-DE"/>
        </w:rPr>
        <w:t xml:space="preserve"> na </w:t>
      </w:r>
      <w:proofErr w:type="spellStart"/>
      <w:r w:rsidRPr="00140451">
        <w:rPr>
          <w:sz w:val="24"/>
          <w:szCs w:val="24"/>
          <w:lang w:val="de-DE"/>
        </w:rPr>
        <w:t>neki</w:t>
      </w:r>
      <w:proofErr w:type="spellEnd"/>
      <w:r w:rsidRPr="00140451">
        <w:rPr>
          <w:sz w:val="24"/>
          <w:szCs w:val="24"/>
          <w:lang w:val="de-DE"/>
        </w:rPr>
        <w:t xml:space="preserve"> </w:t>
      </w:r>
      <w:proofErr w:type="spellStart"/>
      <w:r w:rsidRPr="00140451">
        <w:rPr>
          <w:sz w:val="24"/>
          <w:szCs w:val="24"/>
          <w:lang w:val="de-DE"/>
        </w:rPr>
        <w:t>drugi</w:t>
      </w:r>
      <w:proofErr w:type="spellEnd"/>
      <w:r w:rsidRPr="00140451">
        <w:rPr>
          <w:sz w:val="24"/>
          <w:szCs w:val="24"/>
          <w:lang w:val="de-DE"/>
        </w:rPr>
        <w:t xml:space="preserve"> </w:t>
      </w:r>
      <w:proofErr w:type="spellStart"/>
      <w:r w:rsidRPr="00140451">
        <w:rPr>
          <w:sz w:val="24"/>
          <w:szCs w:val="24"/>
          <w:lang w:val="de-DE"/>
        </w:rPr>
        <w:t>način</w:t>
      </w:r>
      <w:proofErr w:type="spellEnd"/>
      <w:r w:rsidRPr="00140451">
        <w:rPr>
          <w:sz w:val="24"/>
          <w:szCs w:val="24"/>
          <w:lang w:val="de-DE"/>
        </w:rPr>
        <w:t xml:space="preserve"> </w:t>
      </w:r>
      <w:proofErr w:type="spellStart"/>
      <w:r w:rsidRPr="00140451">
        <w:rPr>
          <w:sz w:val="24"/>
          <w:szCs w:val="24"/>
          <w:lang w:val="de-DE"/>
        </w:rPr>
        <w:t>posjeduje</w:t>
      </w:r>
      <w:proofErr w:type="spellEnd"/>
      <w:r w:rsidRPr="00140451">
        <w:rPr>
          <w:sz w:val="24"/>
          <w:szCs w:val="24"/>
          <w:lang w:val="de-DE"/>
        </w:rPr>
        <w:t xml:space="preserve"> </w:t>
      </w:r>
      <w:proofErr w:type="spellStart"/>
      <w:r w:rsidRPr="00140451">
        <w:rPr>
          <w:sz w:val="24"/>
          <w:szCs w:val="24"/>
          <w:lang w:val="de-DE"/>
        </w:rPr>
        <w:t>ili</w:t>
      </w:r>
      <w:proofErr w:type="spellEnd"/>
      <w:r w:rsidRPr="00140451">
        <w:rPr>
          <w:sz w:val="24"/>
          <w:szCs w:val="24"/>
          <w:lang w:val="de-DE"/>
        </w:rPr>
        <w:t xml:space="preserve"> </w:t>
      </w:r>
      <w:proofErr w:type="spellStart"/>
      <w:r w:rsidRPr="00140451">
        <w:rPr>
          <w:sz w:val="24"/>
          <w:szCs w:val="24"/>
          <w:lang w:val="de-DE"/>
        </w:rPr>
        <w:t>ima</w:t>
      </w:r>
      <w:proofErr w:type="spellEnd"/>
      <w:r w:rsidRPr="00140451">
        <w:rPr>
          <w:sz w:val="24"/>
          <w:szCs w:val="24"/>
          <w:lang w:val="de-DE"/>
        </w:rPr>
        <w:t xml:space="preserve"> na </w:t>
      </w:r>
      <w:proofErr w:type="spellStart"/>
      <w:r w:rsidRPr="00140451">
        <w:rPr>
          <w:sz w:val="24"/>
          <w:szCs w:val="24"/>
          <w:lang w:val="de-DE"/>
        </w:rPr>
        <w:t>raspolaganju</w:t>
      </w:r>
      <w:proofErr w:type="spellEnd"/>
      <w:r w:rsidRPr="00140451">
        <w:rPr>
          <w:sz w:val="24"/>
          <w:szCs w:val="24"/>
          <w:lang w:val="de-DE"/>
        </w:rPr>
        <w:t xml:space="preserve"> </w:t>
      </w:r>
      <w:proofErr w:type="spellStart"/>
      <w:r w:rsidRPr="00140451">
        <w:rPr>
          <w:b/>
          <w:sz w:val="24"/>
          <w:szCs w:val="24"/>
          <w:lang w:val="de-DE"/>
        </w:rPr>
        <w:t>ispravnu</w:t>
      </w:r>
      <w:proofErr w:type="spellEnd"/>
      <w:r w:rsidRPr="00140451">
        <w:rPr>
          <w:b/>
          <w:sz w:val="24"/>
          <w:szCs w:val="24"/>
          <w:lang w:val="de-DE"/>
        </w:rPr>
        <w:t xml:space="preserve">  </w:t>
      </w:r>
      <w:proofErr w:type="spellStart"/>
      <w:r w:rsidRPr="00140451">
        <w:rPr>
          <w:b/>
          <w:sz w:val="24"/>
          <w:szCs w:val="24"/>
          <w:lang w:val="de-DE"/>
        </w:rPr>
        <w:t>opremu</w:t>
      </w:r>
      <w:proofErr w:type="spellEnd"/>
      <w:r w:rsidRPr="00140451">
        <w:rPr>
          <w:b/>
          <w:sz w:val="24"/>
          <w:szCs w:val="24"/>
          <w:lang w:val="de-DE"/>
        </w:rPr>
        <w:t xml:space="preserve"> </w:t>
      </w:r>
      <w:proofErr w:type="spellStart"/>
      <w:r w:rsidRPr="00140451">
        <w:rPr>
          <w:b/>
          <w:sz w:val="24"/>
          <w:szCs w:val="24"/>
          <w:lang w:val="de-DE"/>
        </w:rPr>
        <w:t>potrebnu</w:t>
      </w:r>
      <w:proofErr w:type="spellEnd"/>
      <w:r w:rsidRPr="00140451">
        <w:rPr>
          <w:b/>
          <w:sz w:val="24"/>
          <w:szCs w:val="24"/>
          <w:lang w:val="de-DE"/>
        </w:rPr>
        <w:t xml:space="preserve"> za </w:t>
      </w:r>
      <w:proofErr w:type="spellStart"/>
      <w:r w:rsidRPr="00140451">
        <w:rPr>
          <w:b/>
          <w:sz w:val="24"/>
          <w:szCs w:val="24"/>
          <w:lang w:val="de-DE"/>
        </w:rPr>
        <w:t>izvođenje</w:t>
      </w:r>
      <w:proofErr w:type="spellEnd"/>
      <w:r w:rsidRPr="00140451">
        <w:rPr>
          <w:b/>
          <w:sz w:val="24"/>
          <w:szCs w:val="24"/>
          <w:lang w:val="de-DE"/>
        </w:rPr>
        <w:t xml:space="preserve"> </w:t>
      </w:r>
      <w:proofErr w:type="spellStart"/>
      <w:r w:rsidRPr="00140451">
        <w:rPr>
          <w:b/>
          <w:sz w:val="24"/>
          <w:szCs w:val="24"/>
          <w:lang w:val="de-DE"/>
        </w:rPr>
        <w:t>radova</w:t>
      </w:r>
      <w:proofErr w:type="spellEnd"/>
      <w:r w:rsidRPr="00140451">
        <w:rPr>
          <w:sz w:val="24"/>
          <w:szCs w:val="24"/>
          <w:lang w:val="de-DE"/>
        </w:rPr>
        <w:t xml:space="preserve">, </w:t>
      </w:r>
      <w:proofErr w:type="spellStart"/>
      <w:r w:rsidRPr="00140451">
        <w:rPr>
          <w:sz w:val="24"/>
          <w:szCs w:val="24"/>
          <w:lang w:val="de-DE"/>
        </w:rPr>
        <w:t>te</w:t>
      </w:r>
      <w:proofErr w:type="spellEnd"/>
      <w:r w:rsidRPr="00140451">
        <w:rPr>
          <w:sz w:val="24"/>
          <w:szCs w:val="24"/>
          <w:lang w:val="de-DE"/>
        </w:rPr>
        <w:t xml:space="preserve"> da </w:t>
      </w:r>
      <w:proofErr w:type="spellStart"/>
      <w:r w:rsidRPr="00140451">
        <w:rPr>
          <w:sz w:val="24"/>
          <w:szCs w:val="24"/>
          <w:lang w:val="de-DE"/>
        </w:rPr>
        <w:t>će</w:t>
      </w:r>
      <w:proofErr w:type="spellEnd"/>
      <w:r w:rsidRPr="00140451">
        <w:rPr>
          <w:sz w:val="24"/>
          <w:szCs w:val="24"/>
          <w:lang w:val="de-DE"/>
        </w:rPr>
        <w:t xml:space="preserve"> </w:t>
      </w:r>
      <w:proofErr w:type="spellStart"/>
      <w:r w:rsidRPr="00140451">
        <w:rPr>
          <w:sz w:val="24"/>
          <w:szCs w:val="24"/>
          <w:lang w:val="de-DE"/>
        </w:rPr>
        <w:t>ta</w:t>
      </w:r>
      <w:proofErr w:type="spellEnd"/>
      <w:r w:rsidRPr="00140451">
        <w:rPr>
          <w:sz w:val="24"/>
          <w:szCs w:val="24"/>
          <w:lang w:val="de-DE"/>
        </w:rPr>
        <w:t xml:space="preserve"> </w:t>
      </w:r>
      <w:proofErr w:type="spellStart"/>
      <w:r w:rsidRPr="00140451">
        <w:rPr>
          <w:sz w:val="24"/>
          <w:szCs w:val="24"/>
          <w:lang w:val="de-DE"/>
        </w:rPr>
        <w:t>oprema</w:t>
      </w:r>
      <w:proofErr w:type="spellEnd"/>
      <w:r w:rsidRPr="00140451">
        <w:rPr>
          <w:sz w:val="24"/>
          <w:szCs w:val="24"/>
          <w:lang w:val="de-DE"/>
        </w:rPr>
        <w:t xml:space="preserve"> </w:t>
      </w:r>
      <w:proofErr w:type="spellStart"/>
      <w:r w:rsidRPr="00140451">
        <w:rPr>
          <w:sz w:val="24"/>
          <w:szCs w:val="24"/>
          <w:lang w:val="de-DE"/>
        </w:rPr>
        <w:t>biti</w:t>
      </w:r>
      <w:proofErr w:type="spellEnd"/>
      <w:r w:rsidRPr="00140451">
        <w:rPr>
          <w:sz w:val="24"/>
          <w:szCs w:val="24"/>
          <w:lang w:val="de-DE"/>
        </w:rPr>
        <w:t xml:space="preserve"> </w:t>
      </w:r>
      <w:proofErr w:type="spellStart"/>
      <w:r w:rsidRPr="00140451">
        <w:rPr>
          <w:sz w:val="24"/>
          <w:szCs w:val="24"/>
          <w:lang w:val="de-DE"/>
        </w:rPr>
        <w:t>uvijek</w:t>
      </w:r>
      <w:proofErr w:type="spellEnd"/>
      <w:r w:rsidRPr="00140451">
        <w:rPr>
          <w:sz w:val="24"/>
          <w:szCs w:val="24"/>
          <w:lang w:val="de-DE"/>
        </w:rPr>
        <w:t xml:space="preserve"> </w:t>
      </w:r>
      <w:proofErr w:type="spellStart"/>
      <w:r w:rsidRPr="00140451">
        <w:rPr>
          <w:sz w:val="24"/>
          <w:szCs w:val="24"/>
          <w:lang w:val="de-DE"/>
        </w:rPr>
        <w:t>raspoloživa</w:t>
      </w:r>
      <w:proofErr w:type="spellEnd"/>
      <w:r w:rsidRPr="00140451">
        <w:rPr>
          <w:sz w:val="24"/>
          <w:szCs w:val="24"/>
          <w:lang w:val="de-DE"/>
        </w:rPr>
        <w:t xml:space="preserve"> za </w:t>
      </w:r>
      <w:proofErr w:type="spellStart"/>
      <w:r w:rsidRPr="00140451">
        <w:rPr>
          <w:sz w:val="24"/>
          <w:szCs w:val="24"/>
          <w:lang w:val="de-DE"/>
        </w:rPr>
        <w:t>izvršenje</w:t>
      </w:r>
      <w:proofErr w:type="spellEnd"/>
      <w:r w:rsidRPr="00140451">
        <w:rPr>
          <w:sz w:val="24"/>
          <w:szCs w:val="24"/>
          <w:lang w:val="de-DE"/>
        </w:rPr>
        <w:t xml:space="preserve"> </w:t>
      </w:r>
      <w:proofErr w:type="spellStart"/>
      <w:r w:rsidRPr="00140451">
        <w:rPr>
          <w:sz w:val="24"/>
          <w:szCs w:val="24"/>
          <w:lang w:val="de-DE"/>
        </w:rPr>
        <w:t>poslova</w:t>
      </w:r>
      <w:proofErr w:type="spellEnd"/>
      <w:r w:rsidRPr="00140451">
        <w:rPr>
          <w:sz w:val="24"/>
          <w:szCs w:val="24"/>
          <w:lang w:val="de-DE"/>
        </w:rPr>
        <w:t xml:space="preserve"> </w:t>
      </w:r>
      <w:proofErr w:type="spellStart"/>
      <w:r w:rsidRPr="00140451">
        <w:rPr>
          <w:sz w:val="24"/>
          <w:szCs w:val="24"/>
          <w:lang w:val="de-DE"/>
        </w:rPr>
        <w:t>predmetnog</w:t>
      </w:r>
      <w:proofErr w:type="spellEnd"/>
      <w:r w:rsidRPr="00140451">
        <w:rPr>
          <w:sz w:val="24"/>
          <w:szCs w:val="24"/>
          <w:lang w:val="de-DE"/>
        </w:rPr>
        <w:t xml:space="preserve"> </w:t>
      </w:r>
      <w:proofErr w:type="spellStart"/>
      <w:r w:rsidRPr="00140451">
        <w:rPr>
          <w:sz w:val="24"/>
          <w:szCs w:val="24"/>
          <w:lang w:val="de-DE"/>
        </w:rPr>
        <w:t>ugovora</w:t>
      </w:r>
      <w:proofErr w:type="spellEnd"/>
      <w:r w:rsidRPr="00140451">
        <w:rPr>
          <w:sz w:val="24"/>
          <w:szCs w:val="24"/>
          <w:lang w:val="de-DE"/>
        </w:rPr>
        <w:t xml:space="preserve">, a </w:t>
      </w:r>
      <w:proofErr w:type="spellStart"/>
      <w:r w:rsidRPr="00140451">
        <w:rPr>
          <w:sz w:val="24"/>
          <w:szCs w:val="24"/>
          <w:lang w:val="de-DE"/>
        </w:rPr>
        <w:t>sve</w:t>
      </w:r>
      <w:proofErr w:type="spellEnd"/>
      <w:r w:rsidRPr="00140451">
        <w:rPr>
          <w:sz w:val="24"/>
          <w:szCs w:val="24"/>
          <w:lang w:val="de-DE"/>
        </w:rPr>
        <w:t xml:space="preserve"> </w:t>
      </w:r>
      <w:proofErr w:type="spellStart"/>
      <w:r w:rsidRPr="00140451">
        <w:rPr>
          <w:sz w:val="24"/>
          <w:szCs w:val="24"/>
          <w:lang w:val="de-DE"/>
        </w:rPr>
        <w:t>sukladno</w:t>
      </w:r>
      <w:proofErr w:type="spellEnd"/>
      <w:r w:rsidRPr="00140451">
        <w:rPr>
          <w:sz w:val="24"/>
          <w:szCs w:val="24"/>
          <w:lang w:val="de-DE"/>
        </w:rPr>
        <w:t xml:space="preserve"> </w:t>
      </w:r>
      <w:proofErr w:type="spellStart"/>
      <w:r w:rsidRPr="00140451">
        <w:rPr>
          <w:sz w:val="24"/>
          <w:szCs w:val="24"/>
          <w:lang w:val="de-DE"/>
        </w:rPr>
        <w:t>zahtjevima</w:t>
      </w:r>
      <w:proofErr w:type="spellEnd"/>
      <w:r w:rsidRPr="00140451">
        <w:rPr>
          <w:sz w:val="24"/>
          <w:szCs w:val="24"/>
          <w:lang w:val="de-DE"/>
        </w:rPr>
        <w:t xml:space="preserve"> </w:t>
      </w:r>
      <w:proofErr w:type="spellStart"/>
      <w:r w:rsidRPr="00140451">
        <w:rPr>
          <w:sz w:val="24"/>
          <w:szCs w:val="24"/>
          <w:lang w:val="de-DE"/>
        </w:rPr>
        <w:t>ove</w:t>
      </w:r>
      <w:proofErr w:type="spellEnd"/>
      <w:r w:rsidRPr="00140451">
        <w:rPr>
          <w:sz w:val="24"/>
          <w:szCs w:val="24"/>
          <w:lang w:val="de-DE"/>
        </w:rPr>
        <w:t xml:space="preserve"> DON. </w:t>
      </w:r>
      <w:proofErr w:type="spellStart"/>
      <w:r w:rsidRPr="00140451">
        <w:rPr>
          <w:sz w:val="24"/>
          <w:szCs w:val="24"/>
          <w:lang w:val="de-DE"/>
        </w:rPr>
        <w:t>Izjava</w:t>
      </w:r>
      <w:proofErr w:type="spellEnd"/>
      <w:r w:rsidRPr="00140451">
        <w:rPr>
          <w:sz w:val="24"/>
          <w:szCs w:val="24"/>
          <w:lang w:val="de-DE"/>
        </w:rPr>
        <w:t xml:space="preserve"> </w:t>
      </w:r>
      <w:proofErr w:type="spellStart"/>
      <w:r w:rsidRPr="00140451">
        <w:rPr>
          <w:sz w:val="24"/>
          <w:szCs w:val="24"/>
          <w:lang w:val="de-DE"/>
        </w:rPr>
        <w:t>obavezno</w:t>
      </w:r>
      <w:proofErr w:type="spellEnd"/>
      <w:r w:rsidRPr="00140451">
        <w:rPr>
          <w:sz w:val="24"/>
          <w:szCs w:val="24"/>
          <w:lang w:val="de-DE"/>
        </w:rPr>
        <w:t xml:space="preserve"> </w:t>
      </w:r>
      <w:proofErr w:type="spellStart"/>
      <w:r w:rsidRPr="00140451">
        <w:rPr>
          <w:sz w:val="24"/>
          <w:szCs w:val="24"/>
          <w:lang w:val="de-DE"/>
        </w:rPr>
        <w:t>mora</w:t>
      </w:r>
      <w:proofErr w:type="spellEnd"/>
      <w:r w:rsidRPr="00140451">
        <w:rPr>
          <w:sz w:val="24"/>
          <w:szCs w:val="24"/>
          <w:lang w:val="de-DE"/>
        </w:rPr>
        <w:t xml:space="preserve"> </w:t>
      </w:r>
      <w:proofErr w:type="spellStart"/>
      <w:r w:rsidRPr="00140451">
        <w:rPr>
          <w:sz w:val="24"/>
          <w:szCs w:val="24"/>
          <w:lang w:val="de-DE"/>
        </w:rPr>
        <w:t>sadržavati</w:t>
      </w:r>
      <w:proofErr w:type="spellEnd"/>
      <w:r w:rsidRPr="00140451">
        <w:rPr>
          <w:sz w:val="24"/>
          <w:szCs w:val="24"/>
          <w:lang w:val="de-DE"/>
        </w:rPr>
        <w:t xml:space="preserve"> i </w:t>
      </w:r>
      <w:proofErr w:type="spellStart"/>
      <w:r w:rsidRPr="00140451">
        <w:rPr>
          <w:sz w:val="24"/>
          <w:szCs w:val="24"/>
          <w:lang w:val="de-DE"/>
        </w:rPr>
        <w:t>tvrdnju</w:t>
      </w:r>
      <w:proofErr w:type="spellEnd"/>
      <w:r w:rsidRPr="00140451">
        <w:rPr>
          <w:sz w:val="24"/>
          <w:szCs w:val="24"/>
          <w:lang w:val="de-DE"/>
        </w:rPr>
        <w:t xml:space="preserve"> </w:t>
      </w:r>
      <w:proofErr w:type="spellStart"/>
      <w:r w:rsidRPr="00140451">
        <w:rPr>
          <w:sz w:val="24"/>
          <w:szCs w:val="24"/>
          <w:lang w:val="de-DE"/>
        </w:rPr>
        <w:t>ponuditelja</w:t>
      </w:r>
      <w:proofErr w:type="spellEnd"/>
      <w:r w:rsidRPr="00140451">
        <w:rPr>
          <w:sz w:val="24"/>
          <w:szCs w:val="24"/>
          <w:lang w:val="de-DE"/>
        </w:rPr>
        <w:t xml:space="preserve"> da u </w:t>
      </w:r>
      <w:proofErr w:type="spellStart"/>
      <w:r w:rsidRPr="00140451">
        <w:rPr>
          <w:sz w:val="24"/>
          <w:szCs w:val="24"/>
          <w:lang w:val="de-DE"/>
        </w:rPr>
        <w:t>svom</w:t>
      </w:r>
      <w:proofErr w:type="spellEnd"/>
      <w:r w:rsidRPr="00140451">
        <w:rPr>
          <w:sz w:val="24"/>
          <w:szCs w:val="24"/>
          <w:lang w:val="de-DE"/>
        </w:rPr>
        <w:t xml:space="preserve"> </w:t>
      </w:r>
      <w:proofErr w:type="spellStart"/>
      <w:r w:rsidRPr="00140451">
        <w:rPr>
          <w:sz w:val="24"/>
          <w:szCs w:val="24"/>
          <w:lang w:val="de-DE"/>
        </w:rPr>
        <w:t>vlasništvu</w:t>
      </w:r>
      <w:proofErr w:type="spellEnd"/>
      <w:r w:rsidRPr="00140451">
        <w:rPr>
          <w:sz w:val="24"/>
          <w:szCs w:val="24"/>
          <w:lang w:val="de-DE"/>
        </w:rPr>
        <w:t xml:space="preserve"> </w:t>
      </w:r>
      <w:proofErr w:type="spellStart"/>
      <w:r w:rsidRPr="00140451">
        <w:rPr>
          <w:sz w:val="24"/>
          <w:szCs w:val="24"/>
          <w:lang w:val="de-DE"/>
        </w:rPr>
        <w:t>ili</w:t>
      </w:r>
      <w:proofErr w:type="spellEnd"/>
      <w:r w:rsidRPr="00140451">
        <w:rPr>
          <w:sz w:val="24"/>
          <w:szCs w:val="24"/>
          <w:lang w:val="de-DE"/>
        </w:rPr>
        <w:t xml:space="preserve"> na </w:t>
      </w:r>
      <w:proofErr w:type="spellStart"/>
      <w:r w:rsidRPr="00140451">
        <w:rPr>
          <w:sz w:val="24"/>
          <w:szCs w:val="24"/>
          <w:lang w:val="de-DE"/>
        </w:rPr>
        <w:t>temelju</w:t>
      </w:r>
      <w:proofErr w:type="spellEnd"/>
      <w:r w:rsidRPr="00140451">
        <w:rPr>
          <w:sz w:val="24"/>
          <w:szCs w:val="24"/>
          <w:lang w:val="de-DE"/>
        </w:rPr>
        <w:t xml:space="preserve"> </w:t>
      </w:r>
      <w:proofErr w:type="spellStart"/>
      <w:r w:rsidRPr="00140451">
        <w:rPr>
          <w:sz w:val="24"/>
          <w:szCs w:val="24"/>
          <w:lang w:val="de-DE"/>
        </w:rPr>
        <w:t>nekog</w:t>
      </w:r>
      <w:proofErr w:type="spellEnd"/>
      <w:r w:rsidRPr="00140451">
        <w:rPr>
          <w:sz w:val="24"/>
          <w:szCs w:val="24"/>
          <w:lang w:val="de-DE"/>
        </w:rPr>
        <w:t xml:space="preserve"> </w:t>
      </w:r>
      <w:proofErr w:type="spellStart"/>
      <w:r w:rsidRPr="00140451">
        <w:rPr>
          <w:sz w:val="24"/>
          <w:szCs w:val="24"/>
          <w:lang w:val="de-DE"/>
        </w:rPr>
        <w:t>drugog</w:t>
      </w:r>
      <w:proofErr w:type="spellEnd"/>
      <w:r w:rsidRPr="00140451">
        <w:rPr>
          <w:sz w:val="24"/>
          <w:szCs w:val="24"/>
          <w:lang w:val="de-DE"/>
        </w:rPr>
        <w:t xml:space="preserve"> </w:t>
      </w:r>
      <w:proofErr w:type="spellStart"/>
      <w:r w:rsidRPr="00140451">
        <w:rPr>
          <w:sz w:val="24"/>
          <w:szCs w:val="24"/>
          <w:lang w:val="de-DE"/>
        </w:rPr>
        <w:t>dokumenta</w:t>
      </w:r>
      <w:proofErr w:type="spellEnd"/>
      <w:r w:rsidRPr="00140451">
        <w:rPr>
          <w:sz w:val="24"/>
          <w:szCs w:val="24"/>
          <w:lang w:val="de-DE"/>
        </w:rPr>
        <w:t xml:space="preserve"> </w:t>
      </w:r>
      <w:proofErr w:type="spellStart"/>
      <w:r w:rsidRPr="00140451">
        <w:rPr>
          <w:sz w:val="24"/>
          <w:szCs w:val="24"/>
          <w:lang w:val="de-DE"/>
        </w:rPr>
        <w:t>ili</w:t>
      </w:r>
      <w:proofErr w:type="spellEnd"/>
      <w:r w:rsidRPr="00140451">
        <w:rPr>
          <w:sz w:val="24"/>
          <w:szCs w:val="24"/>
          <w:lang w:val="de-DE"/>
        </w:rPr>
        <w:t xml:space="preserve"> na </w:t>
      </w:r>
      <w:proofErr w:type="spellStart"/>
      <w:r w:rsidRPr="00140451">
        <w:rPr>
          <w:sz w:val="24"/>
          <w:szCs w:val="24"/>
          <w:lang w:val="de-DE"/>
        </w:rPr>
        <w:t>neki</w:t>
      </w:r>
      <w:proofErr w:type="spellEnd"/>
      <w:r w:rsidRPr="00140451">
        <w:rPr>
          <w:sz w:val="24"/>
          <w:szCs w:val="24"/>
          <w:lang w:val="de-DE"/>
        </w:rPr>
        <w:t xml:space="preserve"> </w:t>
      </w:r>
      <w:proofErr w:type="spellStart"/>
      <w:r w:rsidRPr="00140451">
        <w:rPr>
          <w:sz w:val="24"/>
          <w:szCs w:val="24"/>
          <w:lang w:val="de-DE"/>
        </w:rPr>
        <w:t>drugi</w:t>
      </w:r>
      <w:proofErr w:type="spellEnd"/>
      <w:r w:rsidRPr="00140451">
        <w:rPr>
          <w:sz w:val="24"/>
          <w:szCs w:val="24"/>
          <w:lang w:val="de-DE"/>
        </w:rPr>
        <w:t xml:space="preserve"> </w:t>
      </w:r>
      <w:proofErr w:type="spellStart"/>
      <w:r w:rsidRPr="00140451">
        <w:rPr>
          <w:sz w:val="24"/>
          <w:szCs w:val="24"/>
          <w:lang w:val="de-DE"/>
        </w:rPr>
        <w:t>način</w:t>
      </w:r>
      <w:proofErr w:type="spellEnd"/>
      <w:r w:rsidRPr="00140451">
        <w:rPr>
          <w:sz w:val="24"/>
          <w:szCs w:val="24"/>
          <w:lang w:val="de-DE"/>
        </w:rPr>
        <w:t xml:space="preserve"> </w:t>
      </w:r>
      <w:proofErr w:type="spellStart"/>
      <w:r w:rsidRPr="00140451">
        <w:rPr>
          <w:sz w:val="24"/>
          <w:szCs w:val="24"/>
          <w:lang w:val="de-DE"/>
        </w:rPr>
        <w:t>posjeduje</w:t>
      </w:r>
      <w:proofErr w:type="spellEnd"/>
      <w:r w:rsidRPr="00140451">
        <w:rPr>
          <w:sz w:val="24"/>
          <w:szCs w:val="24"/>
          <w:lang w:val="de-DE"/>
        </w:rPr>
        <w:t xml:space="preserve"> </w:t>
      </w:r>
      <w:proofErr w:type="spellStart"/>
      <w:r w:rsidRPr="00140451">
        <w:rPr>
          <w:sz w:val="24"/>
          <w:szCs w:val="24"/>
          <w:lang w:val="de-DE"/>
        </w:rPr>
        <w:t>fasadnu</w:t>
      </w:r>
      <w:proofErr w:type="spellEnd"/>
      <w:r w:rsidRPr="00140451">
        <w:rPr>
          <w:sz w:val="24"/>
          <w:szCs w:val="24"/>
          <w:lang w:val="de-DE"/>
        </w:rPr>
        <w:t xml:space="preserve"> H </w:t>
      </w:r>
      <w:proofErr w:type="spellStart"/>
      <w:r w:rsidRPr="00140451">
        <w:rPr>
          <w:sz w:val="24"/>
          <w:szCs w:val="24"/>
          <w:lang w:val="de-DE"/>
        </w:rPr>
        <w:t>skelu</w:t>
      </w:r>
      <w:proofErr w:type="spellEnd"/>
      <w:r w:rsidRPr="00140451">
        <w:rPr>
          <w:sz w:val="24"/>
          <w:szCs w:val="24"/>
          <w:lang w:val="de-DE"/>
        </w:rPr>
        <w:t xml:space="preserve"> u </w:t>
      </w:r>
      <w:proofErr w:type="spellStart"/>
      <w:r w:rsidRPr="00140451">
        <w:rPr>
          <w:sz w:val="24"/>
          <w:szCs w:val="24"/>
          <w:lang w:val="de-DE"/>
        </w:rPr>
        <w:t>količini</w:t>
      </w:r>
      <w:proofErr w:type="spellEnd"/>
      <w:r w:rsidRPr="00140451">
        <w:rPr>
          <w:sz w:val="24"/>
          <w:szCs w:val="24"/>
          <w:lang w:val="de-DE"/>
        </w:rPr>
        <w:t xml:space="preserve"> </w:t>
      </w:r>
      <w:proofErr w:type="spellStart"/>
      <w:r w:rsidRPr="00140451">
        <w:rPr>
          <w:sz w:val="24"/>
          <w:szCs w:val="24"/>
          <w:lang w:val="de-DE"/>
        </w:rPr>
        <w:t>minimalno</w:t>
      </w:r>
      <w:proofErr w:type="spellEnd"/>
      <w:r w:rsidRPr="00140451">
        <w:rPr>
          <w:sz w:val="24"/>
          <w:szCs w:val="24"/>
          <w:lang w:val="de-DE"/>
        </w:rPr>
        <w:t xml:space="preserve"> 1.450,00 m2 </w:t>
      </w:r>
      <w:proofErr w:type="spellStart"/>
      <w:r w:rsidRPr="00140451">
        <w:rPr>
          <w:sz w:val="24"/>
          <w:szCs w:val="24"/>
          <w:lang w:val="de-DE"/>
        </w:rPr>
        <w:t>te</w:t>
      </w:r>
      <w:proofErr w:type="spellEnd"/>
      <w:r w:rsidRPr="00140451">
        <w:rPr>
          <w:sz w:val="24"/>
          <w:szCs w:val="24"/>
          <w:lang w:val="de-DE"/>
        </w:rPr>
        <w:t xml:space="preserve"> da </w:t>
      </w:r>
      <w:proofErr w:type="spellStart"/>
      <w:r w:rsidRPr="00140451">
        <w:rPr>
          <w:sz w:val="24"/>
          <w:szCs w:val="24"/>
          <w:lang w:val="de-DE"/>
        </w:rPr>
        <w:t>će</w:t>
      </w:r>
      <w:proofErr w:type="spellEnd"/>
      <w:r w:rsidRPr="00140451">
        <w:rPr>
          <w:sz w:val="24"/>
          <w:szCs w:val="24"/>
          <w:lang w:val="de-DE"/>
        </w:rPr>
        <w:t xml:space="preserve"> </w:t>
      </w:r>
      <w:proofErr w:type="spellStart"/>
      <w:r w:rsidRPr="00140451">
        <w:rPr>
          <w:sz w:val="24"/>
          <w:szCs w:val="24"/>
          <w:lang w:val="de-DE"/>
        </w:rPr>
        <w:t>mu</w:t>
      </w:r>
      <w:proofErr w:type="spellEnd"/>
      <w:r w:rsidRPr="00140451">
        <w:rPr>
          <w:sz w:val="24"/>
          <w:szCs w:val="24"/>
          <w:lang w:val="de-DE"/>
        </w:rPr>
        <w:t xml:space="preserve"> </w:t>
      </w:r>
      <w:proofErr w:type="spellStart"/>
      <w:r w:rsidRPr="00140451">
        <w:rPr>
          <w:sz w:val="24"/>
          <w:szCs w:val="24"/>
          <w:lang w:val="de-DE"/>
        </w:rPr>
        <w:t>biti</w:t>
      </w:r>
      <w:proofErr w:type="spellEnd"/>
      <w:r w:rsidRPr="00140451">
        <w:rPr>
          <w:sz w:val="24"/>
          <w:szCs w:val="24"/>
          <w:lang w:val="de-DE"/>
        </w:rPr>
        <w:t xml:space="preserve"> na </w:t>
      </w:r>
      <w:proofErr w:type="spellStart"/>
      <w:r w:rsidRPr="00140451">
        <w:rPr>
          <w:sz w:val="24"/>
          <w:szCs w:val="24"/>
          <w:lang w:val="de-DE"/>
        </w:rPr>
        <w:t>raspolaganju</w:t>
      </w:r>
      <w:proofErr w:type="spellEnd"/>
      <w:r w:rsidRPr="00140451">
        <w:rPr>
          <w:sz w:val="24"/>
          <w:szCs w:val="24"/>
          <w:lang w:val="de-DE"/>
        </w:rPr>
        <w:t xml:space="preserve"> za </w:t>
      </w:r>
      <w:proofErr w:type="spellStart"/>
      <w:r w:rsidRPr="00140451">
        <w:rPr>
          <w:sz w:val="24"/>
          <w:szCs w:val="24"/>
          <w:lang w:val="de-DE"/>
        </w:rPr>
        <w:t>izvođenje</w:t>
      </w:r>
      <w:proofErr w:type="spellEnd"/>
      <w:r w:rsidRPr="00140451">
        <w:rPr>
          <w:sz w:val="24"/>
          <w:szCs w:val="24"/>
          <w:lang w:val="de-DE"/>
        </w:rPr>
        <w:t xml:space="preserve"> </w:t>
      </w:r>
      <w:proofErr w:type="spellStart"/>
      <w:r w:rsidRPr="00140451">
        <w:rPr>
          <w:sz w:val="24"/>
          <w:szCs w:val="24"/>
          <w:lang w:val="de-DE"/>
        </w:rPr>
        <w:t>predmetnih</w:t>
      </w:r>
      <w:proofErr w:type="spellEnd"/>
      <w:r w:rsidRPr="00140451">
        <w:rPr>
          <w:sz w:val="24"/>
          <w:szCs w:val="24"/>
          <w:lang w:val="de-DE"/>
        </w:rPr>
        <w:t xml:space="preserve"> </w:t>
      </w:r>
      <w:proofErr w:type="spellStart"/>
      <w:r w:rsidRPr="00140451">
        <w:rPr>
          <w:sz w:val="24"/>
          <w:szCs w:val="24"/>
          <w:lang w:val="de-DE"/>
        </w:rPr>
        <w:t>radova</w:t>
      </w:r>
      <w:proofErr w:type="spellEnd"/>
      <w:r w:rsidRPr="00140451">
        <w:rPr>
          <w:sz w:val="24"/>
          <w:szCs w:val="24"/>
          <w:lang w:val="de-DE"/>
        </w:rPr>
        <w:t xml:space="preserve">. </w:t>
      </w:r>
      <w:proofErr w:type="spellStart"/>
      <w:r w:rsidRPr="00140451">
        <w:rPr>
          <w:sz w:val="24"/>
          <w:szCs w:val="24"/>
          <w:lang w:val="de-DE"/>
        </w:rPr>
        <w:t>Popis</w:t>
      </w:r>
      <w:proofErr w:type="spellEnd"/>
      <w:r w:rsidRPr="00140451">
        <w:rPr>
          <w:sz w:val="24"/>
          <w:szCs w:val="24"/>
          <w:lang w:val="de-DE"/>
        </w:rPr>
        <w:t xml:space="preserve"> i </w:t>
      </w:r>
      <w:proofErr w:type="spellStart"/>
      <w:r w:rsidRPr="00140451">
        <w:rPr>
          <w:sz w:val="24"/>
          <w:szCs w:val="24"/>
          <w:lang w:val="de-DE"/>
        </w:rPr>
        <w:t>izjavu</w:t>
      </w:r>
      <w:proofErr w:type="spellEnd"/>
      <w:r w:rsidRPr="00140451">
        <w:rPr>
          <w:sz w:val="24"/>
          <w:szCs w:val="24"/>
          <w:lang w:val="de-DE"/>
        </w:rPr>
        <w:t xml:space="preserve"> </w:t>
      </w:r>
      <w:proofErr w:type="spellStart"/>
      <w:r w:rsidRPr="00140451">
        <w:rPr>
          <w:sz w:val="24"/>
          <w:szCs w:val="24"/>
          <w:lang w:val="de-DE"/>
        </w:rPr>
        <w:t>daje</w:t>
      </w:r>
      <w:proofErr w:type="spellEnd"/>
      <w:r w:rsidRPr="00140451">
        <w:rPr>
          <w:sz w:val="24"/>
          <w:szCs w:val="24"/>
          <w:lang w:val="de-DE"/>
        </w:rPr>
        <w:t xml:space="preserve"> </w:t>
      </w:r>
      <w:proofErr w:type="spellStart"/>
      <w:r w:rsidRPr="00140451">
        <w:rPr>
          <w:sz w:val="24"/>
          <w:szCs w:val="24"/>
          <w:lang w:val="de-DE"/>
        </w:rPr>
        <w:t>osoba</w:t>
      </w:r>
      <w:proofErr w:type="spellEnd"/>
      <w:r w:rsidRPr="00140451">
        <w:rPr>
          <w:sz w:val="24"/>
          <w:szCs w:val="24"/>
          <w:lang w:val="de-DE"/>
        </w:rPr>
        <w:t xml:space="preserve"> </w:t>
      </w:r>
      <w:proofErr w:type="spellStart"/>
      <w:r w:rsidRPr="00140451">
        <w:rPr>
          <w:sz w:val="24"/>
          <w:szCs w:val="24"/>
          <w:lang w:val="de-DE"/>
        </w:rPr>
        <w:t>po</w:t>
      </w:r>
      <w:proofErr w:type="spellEnd"/>
      <w:r w:rsidRPr="00140451">
        <w:rPr>
          <w:sz w:val="24"/>
          <w:szCs w:val="24"/>
          <w:lang w:val="de-DE"/>
        </w:rPr>
        <w:t xml:space="preserve"> </w:t>
      </w:r>
      <w:proofErr w:type="spellStart"/>
      <w:r w:rsidRPr="00140451">
        <w:rPr>
          <w:sz w:val="24"/>
          <w:szCs w:val="24"/>
          <w:lang w:val="de-DE"/>
        </w:rPr>
        <w:t>zakonu</w:t>
      </w:r>
      <w:proofErr w:type="spellEnd"/>
      <w:r w:rsidRPr="00140451">
        <w:rPr>
          <w:sz w:val="24"/>
          <w:szCs w:val="24"/>
          <w:lang w:val="de-DE"/>
        </w:rPr>
        <w:t xml:space="preserve"> </w:t>
      </w:r>
      <w:proofErr w:type="spellStart"/>
      <w:r w:rsidRPr="00140451">
        <w:rPr>
          <w:sz w:val="24"/>
          <w:szCs w:val="24"/>
          <w:lang w:val="de-DE"/>
        </w:rPr>
        <w:t>ovlaštena</w:t>
      </w:r>
      <w:proofErr w:type="spellEnd"/>
      <w:r w:rsidRPr="00140451">
        <w:rPr>
          <w:sz w:val="24"/>
          <w:szCs w:val="24"/>
          <w:lang w:val="de-DE"/>
        </w:rPr>
        <w:t xml:space="preserve"> za </w:t>
      </w:r>
      <w:proofErr w:type="spellStart"/>
      <w:r w:rsidRPr="00140451">
        <w:rPr>
          <w:sz w:val="24"/>
          <w:szCs w:val="24"/>
          <w:lang w:val="de-DE"/>
        </w:rPr>
        <w:t>zastupanje</w:t>
      </w:r>
      <w:proofErr w:type="spellEnd"/>
      <w:r w:rsidRPr="00140451">
        <w:rPr>
          <w:sz w:val="24"/>
          <w:szCs w:val="24"/>
          <w:lang w:val="de-DE"/>
        </w:rPr>
        <w:t xml:space="preserve"> </w:t>
      </w:r>
      <w:proofErr w:type="spellStart"/>
      <w:r w:rsidRPr="00140451">
        <w:rPr>
          <w:sz w:val="24"/>
          <w:szCs w:val="24"/>
          <w:lang w:val="de-DE"/>
        </w:rPr>
        <w:t>gospodarskog</w:t>
      </w:r>
      <w:proofErr w:type="spellEnd"/>
      <w:r w:rsidRPr="00140451">
        <w:rPr>
          <w:sz w:val="24"/>
          <w:szCs w:val="24"/>
          <w:lang w:val="de-DE"/>
        </w:rPr>
        <w:t xml:space="preserve"> </w:t>
      </w:r>
      <w:proofErr w:type="spellStart"/>
      <w:r w:rsidRPr="00140451">
        <w:rPr>
          <w:sz w:val="24"/>
          <w:szCs w:val="24"/>
          <w:lang w:val="de-DE"/>
        </w:rPr>
        <w:t>subjekta</w:t>
      </w:r>
      <w:proofErr w:type="spellEnd"/>
      <w:r w:rsidRPr="00140451">
        <w:rPr>
          <w:sz w:val="24"/>
          <w:szCs w:val="24"/>
          <w:lang w:val="de-DE"/>
        </w:rPr>
        <w:t>.</w:t>
      </w:r>
    </w:p>
    <w:p w:rsidR="00F95703" w:rsidRPr="00140451" w:rsidRDefault="00F95703" w:rsidP="00140451">
      <w:pPr>
        <w:jc w:val="both"/>
        <w:rPr>
          <w:sz w:val="24"/>
          <w:szCs w:val="24"/>
        </w:rPr>
      </w:pPr>
      <w:r w:rsidRPr="00140451">
        <w:rPr>
          <w:sz w:val="24"/>
          <w:szCs w:val="24"/>
        </w:rPr>
        <w:t>Ako je naručitelj dostavio ispunjeni ESPD obrazac, Naručitelj može prije donošenja odluke od ponuditelja koji je podnio ekonomski najpovoljniju ponudu zatražiti da u primjerenom roku, ne kraćem od pet (5) dana dostavi ažurirane popratne dokumente kojima dokazuje tehničku sposobnost (gore navedena Izjava).</w:t>
      </w:r>
    </w:p>
    <w:p w:rsidR="00F95703" w:rsidRPr="00140451" w:rsidRDefault="00F95703" w:rsidP="00140451">
      <w:pPr>
        <w:jc w:val="both"/>
        <w:rPr>
          <w:sz w:val="24"/>
          <w:szCs w:val="24"/>
        </w:rPr>
      </w:pPr>
      <w:r w:rsidRPr="00140451">
        <w:rPr>
          <w:sz w:val="24"/>
          <w:szCs w:val="24"/>
        </w:rPr>
        <w:t xml:space="preserve">U slučaju postojanja sumnje u istinitost podataka dostavljenih od strane gospodarskog subjekta sukladno točki 4. ove Dokumentacije o nabavi, Naručitelj može dostavljene podatke provjeriti kod izdavatelja </w:t>
      </w:r>
      <w:r w:rsidRPr="00140451">
        <w:rPr>
          <w:sz w:val="24"/>
          <w:szCs w:val="24"/>
        </w:rPr>
        <w:lastRenderedPageBreak/>
        <w:t>dokumenta, nadležnog tijela ili treće strane koja ima saznanja o relevantnim činjenicama, osim u slučaju ako je gospodarski subjekt upisan u službeni popis odobrenih gospodarskih subjekata sukladno članku 279. Zakona o javnoj nabavi.</w:t>
      </w:r>
    </w:p>
    <w:p w:rsidR="00F95703" w:rsidRPr="00140451" w:rsidRDefault="00F95703" w:rsidP="00140451">
      <w:pPr>
        <w:numPr>
          <w:ilvl w:val="2"/>
          <w:numId w:val="15"/>
        </w:numPr>
        <w:jc w:val="both"/>
        <w:rPr>
          <w:b/>
          <w:sz w:val="24"/>
          <w:szCs w:val="24"/>
          <w:lang w:val="de-DE"/>
        </w:rPr>
      </w:pPr>
      <w:bookmarkStart w:id="47" w:name="_Toc524675562"/>
      <w:bookmarkStart w:id="48" w:name="_Toc525190651"/>
      <w:bookmarkStart w:id="49" w:name="_Toc525192407"/>
      <w:proofErr w:type="spellStart"/>
      <w:r w:rsidRPr="00140451">
        <w:rPr>
          <w:b/>
          <w:sz w:val="24"/>
          <w:szCs w:val="24"/>
          <w:lang w:val="de-DE"/>
        </w:rPr>
        <w:t>Obrazovne</w:t>
      </w:r>
      <w:proofErr w:type="spellEnd"/>
      <w:r w:rsidRPr="00140451">
        <w:rPr>
          <w:b/>
          <w:sz w:val="24"/>
          <w:szCs w:val="24"/>
          <w:lang w:val="de-DE"/>
        </w:rPr>
        <w:t xml:space="preserve"> i </w:t>
      </w:r>
      <w:proofErr w:type="spellStart"/>
      <w:r w:rsidRPr="00140451">
        <w:rPr>
          <w:b/>
          <w:sz w:val="24"/>
          <w:szCs w:val="24"/>
          <w:lang w:val="de-DE"/>
        </w:rPr>
        <w:t>stručne</w:t>
      </w:r>
      <w:proofErr w:type="spellEnd"/>
      <w:r w:rsidRPr="00140451">
        <w:rPr>
          <w:b/>
          <w:sz w:val="24"/>
          <w:szCs w:val="24"/>
          <w:lang w:val="de-DE"/>
        </w:rPr>
        <w:t xml:space="preserve"> </w:t>
      </w:r>
      <w:proofErr w:type="spellStart"/>
      <w:r w:rsidRPr="00140451">
        <w:rPr>
          <w:b/>
          <w:sz w:val="24"/>
          <w:szCs w:val="24"/>
          <w:lang w:val="de-DE"/>
        </w:rPr>
        <w:t>kvalifikacije</w:t>
      </w:r>
      <w:proofErr w:type="spellEnd"/>
      <w:r w:rsidRPr="00140451">
        <w:rPr>
          <w:b/>
          <w:sz w:val="24"/>
          <w:szCs w:val="24"/>
          <w:lang w:val="de-DE"/>
        </w:rPr>
        <w:t xml:space="preserve"> </w:t>
      </w:r>
      <w:proofErr w:type="spellStart"/>
      <w:r w:rsidRPr="00140451">
        <w:rPr>
          <w:b/>
          <w:sz w:val="24"/>
          <w:szCs w:val="24"/>
          <w:lang w:val="de-DE"/>
        </w:rPr>
        <w:t>pružatelja</w:t>
      </w:r>
      <w:proofErr w:type="spellEnd"/>
      <w:r w:rsidRPr="00140451">
        <w:rPr>
          <w:b/>
          <w:sz w:val="24"/>
          <w:szCs w:val="24"/>
          <w:lang w:val="de-DE"/>
        </w:rPr>
        <w:t xml:space="preserve"> </w:t>
      </w:r>
      <w:proofErr w:type="spellStart"/>
      <w:r w:rsidRPr="00140451">
        <w:rPr>
          <w:b/>
          <w:sz w:val="24"/>
          <w:szCs w:val="24"/>
          <w:lang w:val="de-DE"/>
        </w:rPr>
        <w:t>usluge</w:t>
      </w:r>
      <w:proofErr w:type="spellEnd"/>
      <w:r w:rsidRPr="00140451">
        <w:rPr>
          <w:b/>
          <w:sz w:val="24"/>
          <w:szCs w:val="24"/>
          <w:lang w:val="de-DE"/>
        </w:rPr>
        <w:t xml:space="preserve"> </w:t>
      </w:r>
      <w:proofErr w:type="spellStart"/>
      <w:r w:rsidRPr="00140451">
        <w:rPr>
          <w:b/>
          <w:sz w:val="24"/>
          <w:szCs w:val="24"/>
          <w:lang w:val="de-DE"/>
        </w:rPr>
        <w:t>ili</w:t>
      </w:r>
      <w:proofErr w:type="spellEnd"/>
      <w:r w:rsidRPr="00140451">
        <w:rPr>
          <w:b/>
          <w:sz w:val="24"/>
          <w:szCs w:val="24"/>
          <w:lang w:val="de-DE"/>
        </w:rPr>
        <w:t xml:space="preserve"> </w:t>
      </w:r>
      <w:proofErr w:type="spellStart"/>
      <w:r w:rsidRPr="00140451">
        <w:rPr>
          <w:b/>
          <w:sz w:val="24"/>
          <w:szCs w:val="24"/>
          <w:lang w:val="de-DE"/>
        </w:rPr>
        <w:t>izvođača</w:t>
      </w:r>
      <w:proofErr w:type="spellEnd"/>
      <w:r w:rsidRPr="00140451">
        <w:rPr>
          <w:b/>
          <w:sz w:val="24"/>
          <w:szCs w:val="24"/>
          <w:lang w:val="de-DE"/>
        </w:rPr>
        <w:t xml:space="preserve"> </w:t>
      </w:r>
      <w:proofErr w:type="spellStart"/>
      <w:r w:rsidRPr="00140451">
        <w:rPr>
          <w:b/>
          <w:sz w:val="24"/>
          <w:szCs w:val="24"/>
          <w:lang w:val="de-DE"/>
        </w:rPr>
        <w:t>radova</w:t>
      </w:r>
      <w:proofErr w:type="spellEnd"/>
      <w:r w:rsidRPr="00140451">
        <w:rPr>
          <w:b/>
          <w:sz w:val="24"/>
          <w:szCs w:val="24"/>
          <w:lang w:val="de-DE"/>
        </w:rPr>
        <w:t xml:space="preserve"> </w:t>
      </w:r>
      <w:proofErr w:type="spellStart"/>
      <w:r w:rsidRPr="00140451">
        <w:rPr>
          <w:b/>
          <w:sz w:val="24"/>
          <w:szCs w:val="24"/>
          <w:lang w:val="de-DE"/>
        </w:rPr>
        <w:t>ili</w:t>
      </w:r>
      <w:proofErr w:type="spellEnd"/>
      <w:r w:rsidRPr="00140451">
        <w:rPr>
          <w:b/>
          <w:sz w:val="24"/>
          <w:szCs w:val="24"/>
          <w:lang w:val="de-DE"/>
        </w:rPr>
        <w:t xml:space="preserve"> </w:t>
      </w:r>
      <w:proofErr w:type="spellStart"/>
      <w:r w:rsidRPr="00140451">
        <w:rPr>
          <w:b/>
          <w:sz w:val="24"/>
          <w:szCs w:val="24"/>
          <w:lang w:val="de-DE"/>
        </w:rPr>
        <w:t>njihova</w:t>
      </w:r>
      <w:proofErr w:type="spellEnd"/>
      <w:r w:rsidRPr="00140451">
        <w:rPr>
          <w:b/>
          <w:sz w:val="24"/>
          <w:szCs w:val="24"/>
          <w:lang w:val="de-DE"/>
        </w:rPr>
        <w:t xml:space="preserve"> </w:t>
      </w:r>
      <w:proofErr w:type="spellStart"/>
      <w:r w:rsidRPr="00140451">
        <w:rPr>
          <w:b/>
          <w:sz w:val="24"/>
          <w:szCs w:val="24"/>
          <w:lang w:val="de-DE"/>
        </w:rPr>
        <w:t>rukovodećeg</w:t>
      </w:r>
      <w:proofErr w:type="spellEnd"/>
      <w:r w:rsidRPr="00140451">
        <w:rPr>
          <w:b/>
          <w:sz w:val="24"/>
          <w:szCs w:val="24"/>
          <w:lang w:val="de-DE"/>
        </w:rPr>
        <w:t xml:space="preserve"> </w:t>
      </w:r>
      <w:proofErr w:type="spellStart"/>
      <w:r w:rsidRPr="00140451">
        <w:rPr>
          <w:b/>
          <w:sz w:val="24"/>
          <w:szCs w:val="24"/>
          <w:lang w:val="de-DE"/>
        </w:rPr>
        <w:t>osoblja</w:t>
      </w:r>
      <w:bookmarkEnd w:id="47"/>
      <w:bookmarkEnd w:id="48"/>
      <w:bookmarkEnd w:id="49"/>
      <w:proofErr w:type="spellEnd"/>
    </w:p>
    <w:p w:rsidR="00F95703" w:rsidRPr="00140451" w:rsidRDefault="00F95703" w:rsidP="00140451">
      <w:pPr>
        <w:jc w:val="both"/>
        <w:rPr>
          <w:sz w:val="24"/>
          <w:szCs w:val="24"/>
          <w:lang w:val="de-DE"/>
        </w:rPr>
      </w:pPr>
      <w:proofErr w:type="spellStart"/>
      <w:r w:rsidRPr="00140451">
        <w:rPr>
          <w:sz w:val="24"/>
          <w:szCs w:val="24"/>
          <w:lang w:val="de-DE"/>
        </w:rPr>
        <w:t>Gospodarski</w:t>
      </w:r>
      <w:proofErr w:type="spellEnd"/>
      <w:r w:rsidRPr="00140451">
        <w:rPr>
          <w:sz w:val="24"/>
          <w:szCs w:val="24"/>
          <w:lang w:val="de-DE"/>
        </w:rPr>
        <w:t xml:space="preserve"> </w:t>
      </w:r>
      <w:proofErr w:type="spellStart"/>
      <w:r w:rsidRPr="00140451">
        <w:rPr>
          <w:sz w:val="24"/>
          <w:szCs w:val="24"/>
          <w:lang w:val="de-DE"/>
        </w:rPr>
        <w:t>subjekt</w:t>
      </w:r>
      <w:proofErr w:type="spellEnd"/>
      <w:r w:rsidRPr="00140451">
        <w:rPr>
          <w:sz w:val="24"/>
          <w:szCs w:val="24"/>
          <w:lang w:val="de-DE"/>
        </w:rPr>
        <w:t xml:space="preserve"> za </w:t>
      </w:r>
      <w:proofErr w:type="spellStart"/>
      <w:r w:rsidRPr="00140451">
        <w:rPr>
          <w:sz w:val="24"/>
          <w:szCs w:val="24"/>
          <w:lang w:val="de-DE"/>
        </w:rPr>
        <w:t>izvršenje</w:t>
      </w:r>
      <w:proofErr w:type="spellEnd"/>
      <w:r w:rsidRPr="00140451">
        <w:rPr>
          <w:sz w:val="24"/>
          <w:szCs w:val="24"/>
          <w:lang w:val="de-DE"/>
        </w:rPr>
        <w:t xml:space="preserve"> </w:t>
      </w:r>
      <w:proofErr w:type="spellStart"/>
      <w:r w:rsidRPr="00140451">
        <w:rPr>
          <w:sz w:val="24"/>
          <w:szCs w:val="24"/>
          <w:lang w:val="de-DE"/>
        </w:rPr>
        <w:t>ugovora</w:t>
      </w:r>
      <w:proofErr w:type="spellEnd"/>
      <w:r w:rsidRPr="00140451">
        <w:rPr>
          <w:sz w:val="24"/>
          <w:szCs w:val="24"/>
          <w:lang w:val="de-DE"/>
        </w:rPr>
        <w:t xml:space="preserve"> o </w:t>
      </w:r>
      <w:proofErr w:type="spellStart"/>
      <w:r w:rsidRPr="00140451">
        <w:rPr>
          <w:sz w:val="24"/>
          <w:szCs w:val="24"/>
          <w:lang w:val="de-DE"/>
        </w:rPr>
        <w:t>izvođenju</w:t>
      </w:r>
      <w:proofErr w:type="spellEnd"/>
      <w:r w:rsidRPr="00140451">
        <w:rPr>
          <w:sz w:val="24"/>
          <w:szCs w:val="24"/>
          <w:lang w:val="de-DE"/>
        </w:rPr>
        <w:t xml:space="preserve"> </w:t>
      </w:r>
      <w:proofErr w:type="spellStart"/>
      <w:r w:rsidRPr="00140451">
        <w:rPr>
          <w:sz w:val="24"/>
          <w:szCs w:val="24"/>
          <w:lang w:val="de-DE"/>
        </w:rPr>
        <w:t>radova</w:t>
      </w:r>
      <w:proofErr w:type="spellEnd"/>
      <w:r w:rsidRPr="00140451">
        <w:rPr>
          <w:sz w:val="24"/>
          <w:szCs w:val="24"/>
          <w:lang w:val="de-DE"/>
        </w:rPr>
        <w:t xml:space="preserve"> </w:t>
      </w:r>
      <w:proofErr w:type="spellStart"/>
      <w:r w:rsidRPr="00140451">
        <w:rPr>
          <w:sz w:val="24"/>
          <w:szCs w:val="24"/>
          <w:lang w:val="de-DE"/>
        </w:rPr>
        <w:t>mora</w:t>
      </w:r>
      <w:proofErr w:type="spellEnd"/>
      <w:r w:rsidRPr="00140451">
        <w:rPr>
          <w:sz w:val="24"/>
          <w:szCs w:val="24"/>
          <w:lang w:val="de-DE"/>
        </w:rPr>
        <w:t xml:space="preserve"> </w:t>
      </w:r>
      <w:proofErr w:type="spellStart"/>
      <w:r w:rsidRPr="00140451">
        <w:rPr>
          <w:sz w:val="24"/>
          <w:szCs w:val="24"/>
          <w:lang w:val="de-DE"/>
        </w:rPr>
        <w:t>imati</w:t>
      </w:r>
      <w:proofErr w:type="spellEnd"/>
      <w:r w:rsidRPr="00140451">
        <w:rPr>
          <w:sz w:val="24"/>
          <w:szCs w:val="24"/>
          <w:lang w:val="de-DE"/>
        </w:rPr>
        <w:t xml:space="preserve"> </w:t>
      </w:r>
      <w:proofErr w:type="spellStart"/>
      <w:r w:rsidRPr="00140451">
        <w:rPr>
          <w:sz w:val="24"/>
          <w:szCs w:val="24"/>
          <w:lang w:val="de-DE"/>
        </w:rPr>
        <w:t>zaposleno</w:t>
      </w:r>
      <w:proofErr w:type="spellEnd"/>
      <w:r w:rsidRPr="00140451">
        <w:rPr>
          <w:sz w:val="24"/>
          <w:szCs w:val="24"/>
          <w:lang w:val="de-DE"/>
        </w:rPr>
        <w:t xml:space="preserve"> </w:t>
      </w:r>
      <w:proofErr w:type="spellStart"/>
      <w:r w:rsidRPr="00140451">
        <w:rPr>
          <w:sz w:val="24"/>
          <w:szCs w:val="24"/>
          <w:lang w:val="de-DE"/>
        </w:rPr>
        <w:t>minimalno</w:t>
      </w:r>
      <w:proofErr w:type="spellEnd"/>
      <w:r w:rsidRPr="00140451">
        <w:rPr>
          <w:sz w:val="24"/>
          <w:szCs w:val="24"/>
          <w:lang w:val="de-DE"/>
        </w:rPr>
        <w:t xml:space="preserve"> </w:t>
      </w:r>
      <w:proofErr w:type="spellStart"/>
      <w:r w:rsidRPr="00140451">
        <w:rPr>
          <w:sz w:val="24"/>
          <w:szCs w:val="24"/>
          <w:lang w:val="de-DE"/>
        </w:rPr>
        <w:t>sljedeće</w:t>
      </w:r>
      <w:proofErr w:type="spellEnd"/>
      <w:r w:rsidRPr="00140451">
        <w:rPr>
          <w:sz w:val="24"/>
          <w:szCs w:val="24"/>
          <w:lang w:val="de-DE"/>
        </w:rPr>
        <w:t xml:space="preserve"> </w:t>
      </w:r>
      <w:proofErr w:type="spellStart"/>
      <w:r w:rsidRPr="00140451">
        <w:rPr>
          <w:sz w:val="24"/>
          <w:szCs w:val="24"/>
          <w:lang w:val="de-DE"/>
        </w:rPr>
        <w:t>tehničke</w:t>
      </w:r>
      <w:proofErr w:type="spellEnd"/>
      <w:r w:rsidRPr="00140451">
        <w:rPr>
          <w:sz w:val="24"/>
          <w:szCs w:val="24"/>
          <w:lang w:val="de-DE"/>
        </w:rPr>
        <w:t xml:space="preserve"> </w:t>
      </w:r>
      <w:proofErr w:type="spellStart"/>
      <w:r w:rsidRPr="00140451">
        <w:rPr>
          <w:sz w:val="24"/>
          <w:szCs w:val="24"/>
          <w:lang w:val="de-DE"/>
        </w:rPr>
        <w:t>stručnjake</w:t>
      </w:r>
      <w:proofErr w:type="spellEnd"/>
      <w:r w:rsidRPr="00140451">
        <w:rPr>
          <w:sz w:val="24"/>
          <w:szCs w:val="24"/>
          <w:lang w:val="de-DE"/>
        </w:rPr>
        <w:t xml:space="preserve"> – </w:t>
      </w:r>
      <w:proofErr w:type="spellStart"/>
      <w:r w:rsidRPr="00140451">
        <w:rPr>
          <w:sz w:val="24"/>
          <w:szCs w:val="24"/>
          <w:lang w:val="de-DE"/>
        </w:rPr>
        <w:t>voditeljski</w:t>
      </w:r>
      <w:proofErr w:type="spellEnd"/>
      <w:r w:rsidRPr="00140451">
        <w:rPr>
          <w:sz w:val="24"/>
          <w:szCs w:val="24"/>
          <w:lang w:val="de-DE"/>
        </w:rPr>
        <w:t xml:space="preserve"> </w:t>
      </w:r>
      <w:proofErr w:type="spellStart"/>
      <w:r w:rsidRPr="00140451">
        <w:rPr>
          <w:sz w:val="24"/>
          <w:szCs w:val="24"/>
          <w:lang w:val="de-DE"/>
        </w:rPr>
        <w:t>kadar</w:t>
      </w:r>
      <w:proofErr w:type="spellEnd"/>
      <w:r w:rsidRPr="00140451">
        <w:rPr>
          <w:sz w:val="24"/>
          <w:szCs w:val="24"/>
          <w:lang w:val="de-DE"/>
        </w:rPr>
        <w:t>:</w:t>
      </w:r>
    </w:p>
    <w:p w:rsidR="00F95703" w:rsidRPr="00140451" w:rsidRDefault="00F95703" w:rsidP="00140451">
      <w:pPr>
        <w:numPr>
          <w:ilvl w:val="0"/>
          <w:numId w:val="19"/>
        </w:numPr>
        <w:jc w:val="both"/>
        <w:rPr>
          <w:sz w:val="24"/>
          <w:szCs w:val="24"/>
          <w:lang w:val="de-DE"/>
        </w:rPr>
      </w:pPr>
      <w:proofErr w:type="spellStart"/>
      <w:r w:rsidRPr="00140451">
        <w:rPr>
          <w:sz w:val="24"/>
          <w:szCs w:val="24"/>
          <w:lang w:val="de-DE"/>
        </w:rPr>
        <w:t>najmanje</w:t>
      </w:r>
      <w:proofErr w:type="spellEnd"/>
      <w:r w:rsidRPr="00140451">
        <w:rPr>
          <w:sz w:val="24"/>
          <w:szCs w:val="24"/>
          <w:lang w:val="de-DE"/>
        </w:rPr>
        <w:t xml:space="preserve"> 1 (</w:t>
      </w:r>
      <w:proofErr w:type="spellStart"/>
      <w:r w:rsidRPr="00140451">
        <w:rPr>
          <w:sz w:val="24"/>
          <w:szCs w:val="24"/>
          <w:lang w:val="de-DE"/>
        </w:rPr>
        <w:t>jednog</w:t>
      </w:r>
      <w:proofErr w:type="spellEnd"/>
      <w:r w:rsidRPr="00140451">
        <w:rPr>
          <w:sz w:val="24"/>
          <w:szCs w:val="24"/>
          <w:lang w:val="de-DE"/>
        </w:rPr>
        <w:t xml:space="preserve">) </w:t>
      </w:r>
      <w:proofErr w:type="spellStart"/>
      <w:r w:rsidRPr="00140451">
        <w:rPr>
          <w:sz w:val="24"/>
          <w:szCs w:val="24"/>
          <w:lang w:val="de-DE"/>
        </w:rPr>
        <w:t>ovlaštenog</w:t>
      </w:r>
      <w:proofErr w:type="spellEnd"/>
      <w:r w:rsidRPr="00140451">
        <w:rPr>
          <w:sz w:val="24"/>
          <w:szCs w:val="24"/>
          <w:lang w:val="de-DE"/>
        </w:rPr>
        <w:t xml:space="preserve"> </w:t>
      </w:r>
      <w:proofErr w:type="spellStart"/>
      <w:r w:rsidRPr="00140451">
        <w:rPr>
          <w:sz w:val="24"/>
          <w:szCs w:val="24"/>
          <w:lang w:val="de-DE"/>
        </w:rPr>
        <w:t>voditelja</w:t>
      </w:r>
      <w:proofErr w:type="spellEnd"/>
      <w:r w:rsidRPr="00140451">
        <w:rPr>
          <w:sz w:val="24"/>
          <w:szCs w:val="24"/>
          <w:lang w:val="de-DE"/>
        </w:rPr>
        <w:t xml:space="preserve"> </w:t>
      </w:r>
      <w:proofErr w:type="spellStart"/>
      <w:r w:rsidRPr="00140451">
        <w:rPr>
          <w:sz w:val="24"/>
          <w:szCs w:val="24"/>
          <w:lang w:val="de-DE"/>
        </w:rPr>
        <w:t>građenja</w:t>
      </w:r>
      <w:proofErr w:type="spellEnd"/>
      <w:r w:rsidRPr="00140451">
        <w:rPr>
          <w:sz w:val="24"/>
          <w:szCs w:val="24"/>
          <w:lang w:val="de-DE"/>
        </w:rPr>
        <w:t xml:space="preserve"> </w:t>
      </w:r>
      <w:proofErr w:type="spellStart"/>
      <w:r w:rsidRPr="00140451">
        <w:rPr>
          <w:sz w:val="24"/>
          <w:szCs w:val="24"/>
          <w:lang w:val="de-DE"/>
        </w:rPr>
        <w:t>ili</w:t>
      </w:r>
      <w:proofErr w:type="spellEnd"/>
      <w:r w:rsidRPr="00140451">
        <w:rPr>
          <w:sz w:val="24"/>
          <w:szCs w:val="24"/>
          <w:lang w:val="de-DE"/>
        </w:rPr>
        <w:t xml:space="preserve"> </w:t>
      </w:r>
      <w:proofErr w:type="spellStart"/>
      <w:r w:rsidRPr="00140451">
        <w:rPr>
          <w:sz w:val="24"/>
          <w:szCs w:val="24"/>
          <w:lang w:val="de-DE"/>
        </w:rPr>
        <w:t>voditelja</w:t>
      </w:r>
      <w:proofErr w:type="spellEnd"/>
      <w:r w:rsidRPr="00140451">
        <w:rPr>
          <w:sz w:val="24"/>
          <w:szCs w:val="24"/>
          <w:lang w:val="de-DE"/>
        </w:rPr>
        <w:t xml:space="preserve"> </w:t>
      </w:r>
      <w:proofErr w:type="spellStart"/>
      <w:r w:rsidRPr="00140451">
        <w:rPr>
          <w:sz w:val="24"/>
          <w:szCs w:val="24"/>
          <w:lang w:val="de-DE"/>
        </w:rPr>
        <w:t>radova</w:t>
      </w:r>
      <w:proofErr w:type="spellEnd"/>
      <w:r w:rsidRPr="00140451">
        <w:rPr>
          <w:sz w:val="24"/>
          <w:szCs w:val="24"/>
          <w:lang w:val="de-DE"/>
        </w:rPr>
        <w:t xml:space="preserve"> </w:t>
      </w:r>
      <w:proofErr w:type="spellStart"/>
      <w:r w:rsidRPr="00140451">
        <w:rPr>
          <w:sz w:val="24"/>
          <w:szCs w:val="24"/>
          <w:lang w:val="de-DE"/>
        </w:rPr>
        <w:t>građevinske</w:t>
      </w:r>
      <w:proofErr w:type="spellEnd"/>
      <w:r w:rsidRPr="00140451">
        <w:rPr>
          <w:sz w:val="24"/>
          <w:szCs w:val="24"/>
          <w:lang w:val="de-DE"/>
        </w:rPr>
        <w:t xml:space="preserve"> </w:t>
      </w:r>
      <w:proofErr w:type="spellStart"/>
      <w:r w:rsidRPr="00140451">
        <w:rPr>
          <w:sz w:val="24"/>
          <w:szCs w:val="24"/>
          <w:lang w:val="de-DE"/>
        </w:rPr>
        <w:t>ili</w:t>
      </w:r>
      <w:proofErr w:type="spellEnd"/>
      <w:r w:rsidRPr="00140451">
        <w:rPr>
          <w:sz w:val="24"/>
          <w:szCs w:val="24"/>
          <w:lang w:val="de-DE"/>
        </w:rPr>
        <w:t xml:space="preserve"> </w:t>
      </w:r>
      <w:proofErr w:type="spellStart"/>
      <w:r w:rsidRPr="00140451">
        <w:rPr>
          <w:sz w:val="24"/>
          <w:szCs w:val="24"/>
          <w:lang w:val="de-DE"/>
        </w:rPr>
        <w:t>arhitektonske</w:t>
      </w:r>
      <w:proofErr w:type="spellEnd"/>
      <w:r w:rsidRPr="00140451">
        <w:rPr>
          <w:sz w:val="24"/>
          <w:szCs w:val="24"/>
          <w:lang w:val="de-DE"/>
        </w:rPr>
        <w:t xml:space="preserve"> </w:t>
      </w:r>
      <w:proofErr w:type="spellStart"/>
      <w:r w:rsidRPr="00140451">
        <w:rPr>
          <w:sz w:val="24"/>
          <w:szCs w:val="24"/>
          <w:lang w:val="de-DE"/>
        </w:rPr>
        <w:t>struke</w:t>
      </w:r>
      <w:proofErr w:type="spellEnd"/>
      <w:r w:rsidRPr="00140451">
        <w:rPr>
          <w:sz w:val="24"/>
          <w:szCs w:val="24"/>
          <w:lang w:val="de-DE"/>
        </w:rPr>
        <w:t>,</w:t>
      </w:r>
    </w:p>
    <w:p w:rsidR="00F95703" w:rsidRPr="00140451" w:rsidRDefault="00F95703" w:rsidP="00140451">
      <w:pPr>
        <w:numPr>
          <w:ilvl w:val="0"/>
          <w:numId w:val="19"/>
        </w:numPr>
        <w:jc w:val="both"/>
        <w:rPr>
          <w:sz w:val="24"/>
          <w:szCs w:val="24"/>
          <w:lang w:val="de-DE"/>
        </w:rPr>
      </w:pPr>
      <w:proofErr w:type="spellStart"/>
      <w:r w:rsidRPr="00140451">
        <w:rPr>
          <w:sz w:val="24"/>
          <w:szCs w:val="24"/>
          <w:lang w:val="de-DE"/>
        </w:rPr>
        <w:t>najmanje</w:t>
      </w:r>
      <w:proofErr w:type="spellEnd"/>
      <w:r w:rsidRPr="00140451">
        <w:rPr>
          <w:sz w:val="24"/>
          <w:szCs w:val="24"/>
          <w:lang w:val="de-DE"/>
        </w:rPr>
        <w:t xml:space="preserve"> 1 (</w:t>
      </w:r>
      <w:proofErr w:type="spellStart"/>
      <w:r w:rsidRPr="00140451">
        <w:rPr>
          <w:sz w:val="24"/>
          <w:szCs w:val="24"/>
          <w:lang w:val="de-DE"/>
        </w:rPr>
        <w:t>jednog</w:t>
      </w:r>
      <w:proofErr w:type="spellEnd"/>
      <w:r w:rsidRPr="00140451">
        <w:rPr>
          <w:sz w:val="24"/>
          <w:szCs w:val="24"/>
          <w:lang w:val="de-DE"/>
        </w:rPr>
        <w:t xml:space="preserve">) </w:t>
      </w:r>
      <w:proofErr w:type="spellStart"/>
      <w:r w:rsidRPr="00140451">
        <w:rPr>
          <w:sz w:val="24"/>
          <w:szCs w:val="24"/>
          <w:lang w:val="de-DE"/>
        </w:rPr>
        <w:t>ovlaštenog</w:t>
      </w:r>
      <w:proofErr w:type="spellEnd"/>
      <w:r w:rsidRPr="00140451">
        <w:rPr>
          <w:sz w:val="24"/>
          <w:szCs w:val="24"/>
          <w:lang w:val="de-DE"/>
        </w:rPr>
        <w:t xml:space="preserve"> </w:t>
      </w:r>
      <w:proofErr w:type="spellStart"/>
      <w:r w:rsidRPr="00140451">
        <w:rPr>
          <w:sz w:val="24"/>
          <w:szCs w:val="24"/>
          <w:lang w:val="de-DE"/>
        </w:rPr>
        <w:t>voditelja</w:t>
      </w:r>
      <w:proofErr w:type="spellEnd"/>
      <w:r w:rsidRPr="00140451">
        <w:rPr>
          <w:sz w:val="24"/>
          <w:szCs w:val="24"/>
          <w:lang w:val="de-DE"/>
        </w:rPr>
        <w:t xml:space="preserve"> </w:t>
      </w:r>
      <w:proofErr w:type="spellStart"/>
      <w:r w:rsidRPr="00140451">
        <w:rPr>
          <w:sz w:val="24"/>
          <w:szCs w:val="24"/>
          <w:lang w:val="de-DE"/>
        </w:rPr>
        <w:t>građenja</w:t>
      </w:r>
      <w:proofErr w:type="spellEnd"/>
      <w:r w:rsidRPr="00140451">
        <w:rPr>
          <w:sz w:val="24"/>
          <w:szCs w:val="24"/>
          <w:lang w:val="de-DE"/>
        </w:rPr>
        <w:t xml:space="preserve"> </w:t>
      </w:r>
      <w:proofErr w:type="spellStart"/>
      <w:r w:rsidRPr="00140451">
        <w:rPr>
          <w:sz w:val="24"/>
          <w:szCs w:val="24"/>
          <w:lang w:val="de-DE"/>
        </w:rPr>
        <w:t>ili</w:t>
      </w:r>
      <w:proofErr w:type="spellEnd"/>
      <w:r w:rsidRPr="00140451">
        <w:rPr>
          <w:sz w:val="24"/>
          <w:szCs w:val="24"/>
          <w:lang w:val="de-DE"/>
        </w:rPr>
        <w:t xml:space="preserve"> </w:t>
      </w:r>
      <w:proofErr w:type="spellStart"/>
      <w:r w:rsidRPr="00140451">
        <w:rPr>
          <w:sz w:val="24"/>
          <w:szCs w:val="24"/>
          <w:lang w:val="de-DE"/>
        </w:rPr>
        <w:t>voditelja</w:t>
      </w:r>
      <w:proofErr w:type="spellEnd"/>
      <w:r w:rsidRPr="00140451">
        <w:rPr>
          <w:sz w:val="24"/>
          <w:szCs w:val="24"/>
          <w:lang w:val="de-DE"/>
        </w:rPr>
        <w:t xml:space="preserve"> </w:t>
      </w:r>
      <w:proofErr w:type="spellStart"/>
      <w:r w:rsidRPr="00140451">
        <w:rPr>
          <w:sz w:val="24"/>
          <w:szCs w:val="24"/>
          <w:lang w:val="de-DE"/>
        </w:rPr>
        <w:t>radova</w:t>
      </w:r>
      <w:proofErr w:type="spellEnd"/>
      <w:r w:rsidRPr="00140451">
        <w:rPr>
          <w:sz w:val="24"/>
          <w:szCs w:val="24"/>
          <w:lang w:val="de-DE"/>
        </w:rPr>
        <w:t xml:space="preserve"> </w:t>
      </w:r>
      <w:proofErr w:type="spellStart"/>
      <w:r w:rsidRPr="00140451">
        <w:rPr>
          <w:sz w:val="24"/>
          <w:szCs w:val="24"/>
          <w:lang w:val="de-DE"/>
        </w:rPr>
        <w:t>strojarske</w:t>
      </w:r>
      <w:proofErr w:type="spellEnd"/>
      <w:r w:rsidRPr="00140451">
        <w:rPr>
          <w:sz w:val="24"/>
          <w:szCs w:val="24"/>
          <w:lang w:val="de-DE"/>
        </w:rPr>
        <w:t xml:space="preserve"> </w:t>
      </w:r>
      <w:proofErr w:type="spellStart"/>
      <w:r w:rsidRPr="00140451">
        <w:rPr>
          <w:sz w:val="24"/>
          <w:szCs w:val="24"/>
          <w:lang w:val="de-DE"/>
        </w:rPr>
        <w:t>struke</w:t>
      </w:r>
      <w:proofErr w:type="spellEnd"/>
      <w:r w:rsidRPr="00140451">
        <w:rPr>
          <w:sz w:val="24"/>
          <w:szCs w:val="24"/>
          <w:lang w:val="de-DE"/>
        </w:rPr>
        <w:t xml:space="preserve">, </w:t>
      </w:r>
    </w:p>
    <w:p w:rsidR="00F95703" w:rsidRPr="00140451" w:rsidRDefault="00F95703" w:rsidP="00140451">
      <w:pPr>
        <w:numPr>
          <w:ilvl w:val="0"/>
          <w:numId w:val="19"/>
        </w:numPr>
        <w:jc w:val="both"/>
        <w:rPr>
          <w:sz w:val="24"/>
          <w:szCs w:val="24"/>
          <w:lang w:val="de-DE"/>
        </w:rPr>
      </w:pPr>
      <w:proofErr w:type="spellStart"/>
      <w:r w:rsidRPr="00140451">
        <w:rPr>
          <w:sz w:val="24"/>
          <w:szCs w:val="24"/>
          <w:lang w:val="de-DE"/>
        </w:rPr>
        <w:t>najmanje</w:t>
      </w:r>
      <w:proofErr w:type="spellEnd"/>
      <w:r w:rsidRPr="00140451">
        <w:rPr>
          <w:sz w:val="24"/>
          <w:szCs w:val="24"/>
          <w:lang w:val="de-DE"/>
        </w:rPr>
        <w:t xml:space="preserve"> 1 (</w:t>
      </w:r>
      <w:proofErr w:type="spellStart"/>
      <w:r w:rsidRPr="00140451">
        <w:rPr>
          <w:sz w:val="24"/>
          <w:szCs w:val="24"/>
          <w:lang w:val="de-DE"/>
        </w:rPr>
        <w:t>jednog</w:t>
      </w:r>
      <w:proofErr w:type="spellEnd"/>
      <w:r w:rsidRPr="00140451">
        <w:rPr>
          <w:sz w:val="24"/>
          <w:szCs w:val="24"/>
          <w:lang w:val="de-DE"/>
        </w:rPr>
        <w:t xml:space="preserve">) </w:t>
      </w:r>
      <w:proofErr w:type="spellStart"/>
      <w:r w:rsidRPr="00140451">
        <w:rPr>
          <w:sz w:val="24"/>
          <w:szCs w:val="24"/>
          <w:lang w:val="de-DE"/>
        </w:rPr>
        <w:t>ovlaštenog</w:t>
      </w:r>
      <w:proofErr w:type="spellEnd"/>
      <w:r w:rsidRPr="00140451">
        <w:rPr>
          <w:sz w:val="24"/>
          <w:szCs w:val="24"/>
          <w:lang w:val="de-DE"/>
        </w:rPr>
        <w:t xml:space="preserve"> </w:t>
      </w:r>
      <w:proofErr w:type="spellStart"/>
      <w:r w:rsidRPr="00140451">
        <w:rPr>
          <w:sz w:val="24"/>
          <w:szCs w:val="24"/>
          <w:lang w:val="de-DE"/>
        </w:rPr>
        <w:t>voditelja</w:t>
      </w:r>
      <w:proofErr w:type="spellEnd"/>
      <w:r w:rsidRPr="00140451">
        <w:rPr>
          <w:sz w:val="24"/>
          <w:szCs w:val="24"/>
          <w:lang w:val="de-DE"/>
        </w:rPr>
        <w:t xml:space="preserve"> </w:t>
      </w:r>
      <w:proofErr w:type="spellStart"/>
      <w:r w:rsidRPr="00140451">
        <w:rPr>
          <w:sz w:val="24"/>
          <w:szCs w:val="24"/>
          <w:lang w:val="de-DE"/>
        </w:rPr>
        <w:t>građenja</w:t>
      </w:r>
      <w:proofErr w:type="spellEnd"/>
      <w:r w:rsidRPr="00140451">
        <w:rPr>
          <w:sz w:val="24"/>
          <w:szCs w:val="24"/>
          <w:lang w:val="de-DE"/>
        </w:rPr>
        <w:t xml:space="preserve"> </w:t>
      </w:r>
      <w:proofErr w:type="spellStart"/>
      <w:r w:rsidRPr="00140451">
        <w:rPr>
          <w:sz w:val="24"/>
          <w:szCs w:val="24"/>
          <w:lang w:val="de-DE"/>
        </w:rPr>
        <w:t>ili</w:t>
      </w:r>
      <w:proofErr w:type="spellEnd"/>
      <w:r w:rsidRPr="00140451">
        <w:rPr>
          <w:sz w:val="24"/>
          <w:szCs w:val="24"/>
          <w:lang w:val="de-DE"/>
        </w:rPr>
        <w:t xml:space="preserve"> </w:t>
      </w:r>
      <w:proofErr w:type="spellStart"/>
      <w:r w:rsidRPr="00140451">
        <w:rPr>
          <w:sz w:val="24"/>
          <w:szCs w:val="24"/>
          <w:lang w:val="de-DE"/>
        </w:rPr>
        <w:t>voditelja</w:t>
      </w:r>
      <w:proofErr w:type="spellEnd"/>
      <w:r w:rsidRPr="00140451">
        <w:rPr>
          <w:sz w:val="24"/>
          <w:szCs w:val="24"/>
          <w:lang w:val="de-DE"/>
        </w:rPr>
        <w:t xml:space="preserve"> </w:t>
      </w:r>
      <w:proofErr w:type="spellStart"/>
      <w:r w:rsidRPr="00140451">
        <w:rPr>
          <w:sz w:val="24"/>
          <w:szCs w:val="24"/>
          <w:lang w:val="de-DE"/>
        </w:rPr>
        <w:t>radova</w:t>
      </w:r>
      <w:proofErr w:type="spellEnd"/>
      <w:r w:rsidRPr="00140451">
        <w:rPr>
          <w:sz w:val="24"/>
          <w:szCs w:val="24"/>
          <w:lang w:val="de-DE"/>
        </w:rPr>
        <w:t xml:space="preserve"> </w:t>
      </w:r>
      <w:proofErr w:type="spellStart"/>
      <w:r w:rsidRPr="00140451">
        <w:rPr>
          <w:sz w:val="24"/>
          <w:szCs w:val="24"/>
          <w:lang w:val="de-DE"/>
        </w:rPr>
        <w:t>elektrotehničke</w:t>
      </w:r>
      <w:proofErr w:type="spellEnd"/>
      <w:r w:rsidRPr="00140451">
        <w:rPr>
          <w:sz w:val="24"/>
          <w:szCs w:val="24"/>
          <w:lang w:val="de-DE"/>
        </w:rPr>
        <w:t xml:space="preserve"> </w:t>
      </w:r>
      <w:proofErr w:type="spellStart"/>
      <w:r w:rsidRPr="00140451">
        <w:rPr>
          <w:sz w:val="24"/>
          <w:szCs w:val="24"/>
          <w:lang w:val="de-DE"/>
        </w:rPr>
        <w:t>struke</w:t>
      </w:r>
      <w:proofErr w:type="spellEnd"/>
      <w:r w:rsidRPr="00140451">
        <w:rPr>
          <w:sz w:val="24"/>
          <w:szCs w:val="24"/>
          <w:lang w:val="de-DE"/>
        </w:rPr>
        <w:t>,</w:t>
      </w:r>
    </w:p>
    <w:p w:rsidR="00F95703" w:rsidRPr="00140451" w:rsidRDefault="00F95703" w:rsidP="00140451">
      <w:pPr>
        <w:jc w:val="both"/>
        <w:rPr>
          <w:sz w:val="24"/>
          <w:szCs w:val="24"/>
        </w:rPr>
      </w:pPr>
      <w:r w:rsidRPr="00140451">
        <w:rPr>
          <w:sz w:val="24"/>
          <w:szCs w:val="24"/>
        </w:rPr>
        <w:t>Najmanje jedan od imenovanih stručnjaka treba biti voditelj građenja, sukladno članku 26. stavku 3. Zakona o komori arhitekata i komorama inženjera u graditeljstvu i prostornom uređenju („Narodne novine“ br. 78/15).</w:t>
      </w:r>
    </w:p>
    <w:p w:rsidR="00F95703" w:rsidRPr="00140451" w:rsidRDefault="00F95703" w:rsidP="00140451">
      <w:pPr>
        <w:jc w:val="both"/>
        <w:rPr>
          <w:sz w:val="24"/>
          <w:szCs w:val="24"/>
        </w:rPr>
      </w:pPr>
      <w:r w:rsidRPr="00140451">
        <w:rPr>
          <w:sz w:val="24"/>
          <w:szCs w:val="24"/>
        </w:rPr>
        <w:t xml:space="preserve">Ponuditelj kao dokaz stručne sposobnosti ispunjava </w:t>
      </w:r>
      <w:r w:rsidRPr="00140451">
        <w:rPr>
          <w:b/>
          <w:sz w:val="24"/>
          <w:szCs w:val="24"/>
        </w:rPr>
        <w:t>ESPD obrazac</w:t>
      </w:r>
      <w:r w:rsidRPr="00140451">
        <w:rPr>
          <w:sz w:val="24"/>
          <w:szCs w:val="24"/>
        </w:rPr>
        <w:t xml:space="preserve"> (Dio IV: Kriteriji za odabir gospodarskog subjekta; C: Tehnička i stručna sposobnost, točka 6a) i točka 2. na način da dokaže da ima na raspolaganju osobe koje posjeduju strukovnu sposobnost, stručno znanje i iskustvo potrebno za izvršavanje radova, odnosno najmanje jednog zaposlenog ovlaštenog voditelja radova/građenja građevinske struke.</w:t>
      </w:r>
    </w:p>
    <w:p w:rsidR="00F95703" w:rsidRPr="00140451" w:rsidRDefault="00F95703" w:rsidP="00140451">
      <w:pPr>
        <w:numPr>
          <w:ilvl w:val="2"/>
          <w:numId w:val="15"/>
        </w:numPr>
        <w:jc w:val="both"/>
        <w:rPr>
          <w:b/>
          <w:sz w:val="24"/>
          <w:szCs w:val="24"/>
          <w:lang w:val="de-DE"/>
        </w:rPr>
      </w:pPr>
      <w:bookmarkStart w:id="50" w:name="_Toc525192408"/>
      <w:proofErr w:type="spellStart"/>
      <w:r w:rsidRPr="00140451">
        <w:rPr>
          <w:b/>
          <w:sz w:val="24"/>
          <w:szCs w:val="24"/>
          <w:lang w:val="de-DE"/>
        </w:rPr>
        <w:t>Oslanjanje</w:t>
      </w:r>
      <w:proofErr w:type="spellEnd"/>
      <w:r w:rsidRPr="00140451">
        <w:rPr>
          <w:b/>
          <w:sz w:val="24"/>
          <w:szCs w:val="24"/>
          <w:lang w:val="de-DE"/>
        </w:rPr>
        <w:t xml:space="preserve"> na </w:t>
      </w:r>
      <w:proofErr w:type="spellStart"/>
      <w:r w:rsidRPr="00140451">
        <w:rPr>
          <w:b/>
          <w:sz w:val="24"/>
          <w:szCs w:val="24"/>
          <w:lang w:val="de-DE"/>
        </w:rPr>
        <w:t>sposobnost</w:t>
      </w:r>
      <w:proofErr w:type="spellEnd"/>
      <w:r w:rsidRPr="00140451">
        <w:rPr>
          <w:b/>
          <w:sz w:val="24"/>
          <w:szCs w:val="24"/>
          <w:lang w:val="de-DE"/>
        </w:rPr>
        <w:t xml:space="preserve"> </w:t>
      </w:r>
      <w:proofErr w:type="spellStart"/>
      <w:r w:rsidRPr="00140451">
        <w:rPr>
          <w:b/>
          <w:sz w:val="24"/>
          <w:szCs w:val="24"/>
          <w:lang w:val="de-DE"/>
        </w:rPr>
        <w:t>drugih</w:t>
      </w:r>
      <w:proofErr w:type="spellEnd"/>
      <w:r w:rsidRPr="00140451">
        <w:rPr>
          <w:b/>
          <w:sz w:val="24"/>
          <w:szCs w:val="24"/>
          <w:lang w:val="de-DE"/>
        </w:rPr>
        <w:t xml:space="preserve"> </w:t>
      </w:r>
      <w:proofErr w:type="spellStart"/>
      <w:r w:rsidRPr="00140451">
        <w:rPr>
          <w:b/>
          <w:sz w:val="24"/>
          <w:szCs w:val="24"/>
          <w:lang w:val="de-DE"/>
        </w:rPr>
        <w:t>gospodarskih</w:t>
      </w:r>
      <w:proofErr w:type="spellEnd"/>
      <w:r w:rsidRPr="00140451">
        <w:rPr>
          <w:b/>
          <w:sz w:val="24"/>
          <w:szCs w:val="24"/>
          <w:lang w:val="de-DE"/>
        </w:rPr>
        <w:t xml:space="preserve"> </w:t>
      </w:r>
      <w:proofErr w:type="spellStart"/>
      <w:r w:rsidRPr="00140451">
        <w:rPr>
          <w:b/>
          <w:sz w:val="24"/>
          <w:szCs w:val="24"/>
          <w:lang w:val="de-DE"/>
        </w:rPr>
        <w:t>subjekata</w:t>
      </w:r>
      <w:bookmarkEnd w:id="50"/>
      <w:proofErr w:type="spellEnd"/>
    </w:p>
    <w:p w:rsidR="00F95703" w:rsidRPr="00140451" w:rsidRDefault="00F95703" w:rsidP="00140451">
      <w:pPr>
        <w:jc w:val="both"/>
        <w:rPr>
          <w:sz w:val="24"/>
          <w:szCs w:val="24"/>
        </w:rPr>
      </w:pPr>
      <w:r w:rsidRPr="00140451">
        <w:rPr>
          <w:sz w:val="24"/>
          <w:szCs w:val="24"/>
        </w:rPr>
        <w:t xml:space="preserve">Gospodarski subjekt može se u postupku nabave radi dokazivanja ispunjavanja kriterija za odabir gospodarskog subjekta iz točke </w:t>
      </w:r>
      <w:r w:rsidRPr="00140451">
        <w:rPr>
          <w:i/>
          <w:sz w:val="24"/>
          <w:szCs w:val="24"/>
        </w:rPr>
        <w:t xml:space="preserve">4.2. </w:t>
      </w:r>
      <w:r w:rsidRPr="00140451">
        <w:rPr>
          <w:sz w:val="24"/>
          <w:szCs w:val="24"/>
        </w:rPr>
        <w:t>i točke</w:t>
      </w:r>
      <w:r w:rsidRPr="00140451">
        <w:rPr>
          <w:i/>
          <w:sz w:val="24"/>
          <w:szCs w:val="24"/>
        </w:rPr>
        <w:t xml:space="preserve"> 4.3.1. i 4.3.2. </w:t>
      </w:r>
      <w:r w:rsidRPr="00140451">
        <w:rPr>
          <w:sz w:val="24"/>
          <w:szCs w:val="24"/>
        </w:rPr>
        <w:t>ove Dokumentacije o nabavi osloniti na sposobnost drugih subjekata, bez obzira na pravnu prirodu njihova međusobnog odnosa.</w:t>
      </w:r>
    </w:p>
    <w:p w:rsidR="00F95703" w:rsidRPr="00140451" w:rsidRDefault="00F95703" w:rsidP="00140451">
      <w:pPr>
        <w:jc w:val="both"/>
        <w:rPr>
          <w:sz w:val="24"/>
          <w:szCs w:val="24"/>
        </w:rPr>
      </w:pPr>
      <w:r w:rsidRPr="00140451">
        <w:rPr>
          <w:sz w:val="24"/>
          <w:szCs w:val="24"/>
        </w:rPr>
        <w:t>Gospodarski subjekt može se u postupku nabave osloniti na sposobnost drugih subjekata radi dokazivanja ispunjavanja kriterija koji su vezani uz obrazovne i stručne kvalifikacije iz članka 268. stavka 1. točke 8. Zakona o javnoj nabavi, samo ako će ti subjekti izvoditi radove ili pružati usluge za koje se ta sposobnost traži.</w:t>
      </w:r>
    </w:p>
    <w:p w:rsidR="00F95703" w:rsidRPr="00140451" w:rsidRDefault="00F95703" w:rsidP="00140451">
      <w:pPr>
        <w:jc w:val="both"/>
        <w:rPr>
          <w:sz w:val="24"/>
          <w:szCs w:val="24"/>
        </w:rPr>
      </w:pPr>
      <w:r w:rsidRPr="00140451">
        <w:rPr>
          <w:sz w:val="24"/>
          <w:szCs w:val="24"/>
        </w:rPr>
        <w:t>Naručitelj će sukladno člancima 260. – 269. Zakona o javnoj nabavi provjeriti ispunjavaju li drugi subjekti na čiju se sposobnost gospodarski subjekt oslanja relevantne kriterije za odabir gospodarskog subjekta te postoje li osnove za njihovo isključenje sukladno člancima 251. - 256. Zakona o javnoj nabavi.</w:t>
      </w:r>
    </w:p>
    <w:p w:rsidR="00F95703" w:rsidRPr="00140451" w:rsidRDefault="00F95703" w:rsidP="00140451">
      <w:pPr>
        <w:jc w:val="both"/>
        <w:rPr>
          <w:sz w:val="24"/>
          <w:szCs w:val="24"/>
        </w:rPr>
      </w:pPr>
      <w:r w:rsidRPr="00140451">
        <w:rPr>
          <w:sz w:val="24"/>
          <w:szCs w:val="24"/>
        </w:rPr>
        <w:t xml:space="preserve">Ako se gospodarski subjekt oslanja na sposobnost drugih subjekata, mora dokazati Naručitelju da će imati na raspolaganju potrebne resurse za izvršenje ugovora, primjerice prihvaćanjem obveze drugih </w:t>
      </w:r>
      <w:r w:rsidRPr="00140451">
        <w:rPr>
          <w:sz w:val="24"/>
          <w:szCs w:val="24"/>
        </w:rPr>
        <w:lastRenderedPageBreak/>
        <w:t>subjekata da će te resurse staviti na raspolaganje gospodarskom subjektu. Tada je ponuditelj do trenutka potpisivanja ugovora dužan dostaviti Naručitelju potpisanu i ovjerenu Izjavu iz kojega je vidljivo koji se resursi međusobno ustupaju.</w:t>
      </w:r>
    </w:p>
    <w:p w:rsidR="00F95703" w:rsidRPr="00140451" w:rsidRDefault="00F95703" w:rsidP="00140451">
      <w:pPr>
        <w:jc w:val="both"/>
        <w:rPr>
          <w:sz w:val="24"/>
          <w:szCs w:val="24"/>
        </w:rPr>
      </w:pPr>
      <w:r w:rsidRPr="00140451">
        <w:rPr>
          <w:sz w:val="24"/>
          <w:szCs w:val="24"/>
        </w:rPr>
        <w:t>Naručitelj će od gospodarskog subjekta zahtijevati da zamijeni subjekt na čiju se sposobnost oslonio radi dokazivanja kriterija za odabir ako, na temelju provjere iz prethodnog stavka, utvrdi da kod tog subjekta postoje osnove za isključenje ili da ne udovoljava relevantnim kriterijima za odabir gospodarskog subjekta (uvjeti sposobnosti).</w:t>
      </w:r>
    </w:p>
    <w:p w:rsidR="00F95703" w:rsidRPr="00140451" w:rsidRDefault="00F95703" w:rsidP="00140451">
      <w:pPr>
        <w:jc w:val="both"/>
        <w:rPr>
          <w:sz w:val="24"/>
          <w:szCs w:val="24"/>
        </w:rPr>
      </w:pPr>
      <w:r w:rsidRPr="00140451">
        <w:rPr>
          <w:sz w:val="24"/>
          <w:szCs w:val="24"/>
        </w:rPr>
        <w:t xml:space="preserve">Ako se gospodarski subjekt oslanja na sposobnost drugih subjekata radi dokazivanja ispunjavanja kriterija ekonomske i financijske sposobnosti iz točke  </w:t>
      </w:r>
      <w:r w:rsidRPr="00140451">
        <w:rPr>
          <w:i/>
          <w:sz w:val="24"/>
          <w:szCs w:val="24"/>
        </w:rPr>
        <w:t xml:space="preserve">4.2.1. </w:t>
      </w:r>
      <w:r w:rsidRPr="00140451">
        <w:rPr>
          <w:sz w:val="24"/>
          <w:szCs w:val="24"/>
        </w:rPr>
        <w:t>ove Dokumentacije o nabavi, ponuditelj ima solidarnu odgovornost za izvršenje ugovora sa gospodarskim subjektima na čiju se sposobnost oslanja.</w:t>
      </w:r>
    </w:p>
    <w:p w:rsidR="00F95703" w:rsidRPr="00140451" w:rsidRDefault="00F95703" w:rsidP="00140451">
      <w:pPr>
        <w:jc w:val="both"/>
        <w:rPr>
          <w:sz w:val="24"/>
          <w:szCs w:val="24"/>
        </w:rPr>
      </w:pPr>
      <w:r w:rsidRPr="00140451">
        <w:rPr>
          <w:sz w:val="24"/>
          <w:szCs w:val="24"/>
        </w:rPr>
        <w:t>Zajednica gospodarskih subjekata može se osloniti na sposobnost članova zajednice ili drugih subjekata pod uvjetima određenim ovom točkom.</w:t>
      </w:r>
    </w:p>
    <w:p w:rsidR="00F95703" w:rsidRPr="00F95703" w:rsidRDefault="00F95703" w:rsidP="007B6BD1">
      <w:pPr>
        <w:pStyle w:val="Naslov"/>
        <w:numPr>
          <w:ilvl w:val="0"/>
          <w:numId w:val="23"/>
        </w:numPr>
        <w:rPr>
          <w:lang w:val="de-DE"/>
        </w:rPr>
      </w:pPr>
      <w:bookmarkStart w:id="51" w:name="_Toc525190652"/>
      <w:bookmarkStart w:id="52" w:name="_Toc525192409"/>
      <w:r w:rsidRPr="00F95703">
        <w:rPr>
          <w:lang w:val="de-DE"/>
        </w:rPr>
        <w:t>PODACI O PONUDI</w:t>
      </w:r>
      <w:bookmarkEnd w:id="51"/>
      <w:bookmarkEnd w:id="52"/>
    </w:p>
    <w:p w:rsidR="00F95703" w:rsidRPr="005A6B90" w:rsidRDefault="00F95703" w:rsidP="005A6B90">
      <w:pPr>
        <w:numPr>
          <w:ilvl w:val="1"/>
          <w:numId w:val="23"/>
        </w:numPr>
        <w:jc w:val="both"/>
        <w:rPr>
          <w:b/>
          <w:sz w:val="24"/>
          <w:szCs w:val="24"/>
          <w:lang w:val="de-DE"/>
        </w:rPr>
      </w:pPr>
      <w:bookmarkStart w:id="53" w:name="_Toc525192410"/>
      <w:proofErr w:type="spellStart"/>
      <w:r w:rsidRPr="005A6B90">
        <w:rPr>
          <w:b/>
          <w:sz w:val="24"/>
          <w:szCs w:val="24"/>
          <w:lang w:val="de-DE"/>
        </w:rPr>
        <w:t>Sadržaj</w:t>
      </w:r>
      <w:proofErr w:type="spellEnd"/>
      <w:r w:rsidRPr="005A6B90">
        <w:rPr>
          <w:b/>
          <w:sz w:val="24"/>
          <w:szCs w:val="24"/>
          <w:lang w:val="de-DE"/>
        </w:rPr>
        <w:t xml:space="preserve"> i </w:t>
      </w:r>
      <w:proofErr w:type="spellStart"/>
      <w:r w:rsidRPr="005A6B90">
        <w:rPr>
          <w:b/>
          <w:sz w:val="24"/>
          <w:szCs w:val="24"/>
          <w:lang w:val="de-DE"/>
        </w:rPr>
        <w:t>način</w:t>
      </w:r>
      <w:proofErr w:type="spellEnd"/>
      <w:r w:rsidRPr="005A6B90">
        <w:rPr>
          <w:b/>
          <w:sz w:val="24"/>
          <w:szCs w:val="24"/>
          <w:lang w:val="de-DE"/>
        </w:rPr>
        <w:t xml:space="preserve"> </w:t>
      </w:r>
      <w:proofErr w:type="spellStart"/>
      <w:r w:rsidRPr="005A6B90">
        <w:rPr>
          <w:b/>
          <w:sz w:val="24"/>
          <w:szCs w:val="24"/>
          <w:lang w:val="de-DE"/>
        </w:rPr>
        <w:t>izrade</w:t>
      </w:r>
      <w:bookmarkEnd w:id="53"/>
      <w:proofErr w:type="spellEnd"/>
    </w:p>
    <w:p w:rsidR="00F95703" w:rsidRPr="005A6B90" w:rsidRDefault="00F95703" w:rsidP="005A6B90">
      <w:pPr>
        <w:jc w:val="both"/>
        <w:rPr>
          <w:sz w:val="24"/>
          <w:szCs w:val="24"/>
        </w:rPr>
      </w:pPr>
      <w:r w:rsidRPr="005A6B90">
        <w:rPr>
          <w:sz w:val="24"/>
          <w:szCs w:val="24"/>
        </w:rPr>
        <w:t xml:space="preserve">Ponuda mora sadržavati sljedeće: </w:t>
      </w:r>
    </w:p>
    <w:p w:rsidR="00F95703" w:rsidRPr="005A6B90" w:rsidRDefault="00F95703" w:rsidP="005A6B90">
      <w:pPr>
        <w:numPr>
          <w:ilvl w:val="0"/>
          <w:numId w:val="11"/>
        </w:numPr>
        <w:jc w:val="both"/>
        <w:rPr>
          <w:sz w:val="24"/>
          <w:szCs w:val="24"/>
        </w:rPr>
      </w:pPr>
      <w:r w:rsidRPr="005A6B90">
        <w:rPr>
          <w:sz w:val="24"/>
          <w:szCs w:val="24"/>
        </w:rPr>
        <w:t>Ispunjen Ponudbeni list (Prilog)</w:t>
      </w:r>
    </w:p>
    <w:p w:rsidR="00F95703" w:rsidRPr="005A6B90" w:rsidRDefault="00F95703" w:rsidP="005A6B90">
      <w:pPr>
        <w:numPr>
          <w:ilvl w:val="0"/>
          <w:numId w:val="11"/>
        </w:numPr>
        <w:jc w:val="both"/>
        <w:rPr>
          <w:sz w:val="24"/>
          <w:szCs w:val="24"/>
        </w:rPr>
      </w:pPr>
      <w:r w:rsidRPr="005A6B90">
        <w:rPr>
          <w:sz w:val="24"/>
          <w:szCs w:val="24"/>
        </w:rPr>
        <w:t>Ispunjen ESPD obrazac, izjave ili ostali dokumenti kojima se dokazuje nepostojanje razloga isključenja iz točke 3., odnosno zadovoljavanje kriterija za odabir iz točke 4.</w:t>
      </w:r>
    </w:p>
    <w:p w:rsidR="00F95703" w:rsidRPr="005A6B90" w:rsidRDefault="00F95703" w:rsidP="005A6B90">
      <w:pPr>
        <w:numPr>
          <w:ilvl w:val="0"/>
          <w:numId w:val="11"/>
        </w:numPr>
        <w:jc w:val="both"/>
        <w:rPr>
          <w:sz w:val="24"/>
          <w:szCs w:val="24"/>
        </w:rPr>
      </w:pPr>
      <w:r w:rsidRPr="005A6B90">
        <w:rPr>
          <w:sz w:val="24"/>
          <w:szCs w:val="24"/>
        </w:rPr>
        <w:t>Jamstvo za ozbiljnost ponude (bjanko zadužnica ili novčani polog)</w:t>
      </w:r>
    </w:p>
    <w:p w:rsidR="00F95703" w:rsidRPr="005A6B90" w:rsidRDefault="00F95703" w:rsidP="005A6B90">
      <w:pPr>
        <w:numPr>
          <w:ilvl w:val="0"/>
          <w:numId w:val="11"/>
        </w:numPr>
        <w:jc w:val="both"/>
        <w:rPr>
          <w:sz w:val="24"/>
          <w:szCs w:val="24"/>
        </w:rPr>
      </w:pPr>
      <w:r w:rsidRPr="005A6B90">
        <w:rPr>
          <w:sz w:val="24"/>
          <w:szCs w:val="24"/>
        </w:rPr>
        <w:t xml:space="preserve">Ispunjen Troškovnik </w:t>
      </w:r>
    </w:p>
    <w:p w:rsidR="00F95703" w:rsidRPr="005A6B90" w:rsidRDefault="00F95703" w:rsidP="005A6B90">
      <w:pPr>
        <w:numPr>
          <w:ilvl w:val="0"/>
          <w:numId w:val="11"/>
        </w:numPr>
        <w:jc w:val="both"/>
        <w:rPr>
          <w:sz w:val="24"/>
          <w:szCs w:val="24"/>
        </w:rPr>
      </w:pPr>
      <w:r w:rsidRPr="005A6B90">
        <w:rPr>
          <w:sz w:val="24"/>
          <w:szCs w:val="24"/>
        </w:rPr>
        <w:t>Izjave</w:t>
      </w:r>
      <w:r w:rsidRPr="005A6B90">
        <w:rPr>
          <w:b/>
          <w:sz w:val="24"/>
          <w:szCs w:val="24"/>
        </w:rPr>
        <w:t xml:space="preserve"> </w:t>
      </w:r>
      <w:r w:rsidRPr="005A6B90">
        <w:rPr>
          <w:sz w:val="24"/>
          <w:szCs w:val="24"/>
        </w:rPr>
        <w:t>i ostale priloge sukladno zahtjevima iz DON</w:t>
      </w:r>
      <w:r w:rsidRPr="005A6B90">
        <w:rPr>
          <w:b/>
          <w:sz w:val="24"/>
          <w:szCs w:val="24"/>
        </w:rPr>
        <w:t xml:space="preserve"> </w:t>
      </w:r>
    </w:p>
    <w:p w:rsidR="00F95703" w:rsidRPr="005A6B90" w:rsidRDefault="00F95703" w:rsidP="005A6B90">
      <w:pPr>
        <w:jc w:val="both"/>
        <w:rPr>
          <w:sz w:val="24"/>
          <w:szCs w:val="24"/>
        </w:rPr>
      </w:pPr>
      <w:r w:rsidRPr="005A6B90">
        <w:rPr>
          <w:sz w:val="24"/>
          <w:szCs w:val="24"/>
        </w:rPr>
        <w:t>Ponuda se izrađuje na način da čini cjelinu, a ako zbog opsega ili drugih objektivnih okolnosti ponuda ne može biti izrađena na način da čini cjelinu, izrađuje se u dva ili više dijelova.</w:t>
      </w:r>
    </w:p>
    <w:p w:rsidR="00F95703" w:rsidRPr="005A6B90" w:rsidRDefault="00F95703" w:rsidP="005A6B90">
      <w:pPr>
        <w:jc w:val="both"/>
        <w:rPr>
          <w:sz w:val="24"/>
          <w:szCs w:val="24"/>
        </w:rPr>
      </w:pPr>
      <w:r w:rsidRPr="005A6B90">
        <w:rPr>
          <w:sz w:val="24"/>
          <w:szCs w:val="24"/>
        </w:rPr>
        <w:t xml:space="preserve">Bjanko zadužnica kao jamstvo za ozbiljnost ponude dostavlja se u izvorniku na način propisan u </w:t>
      </w:r>
      <w:proofErr w:type="spellStart"/>
      <w:r w:rsidRPr="005A6B90">
        <w:rPr>
          <w:sz w:val="24"/>
          <w:szCs w:val="24"/>
        </w:rPr>
        <w:t>podtočki</w:t>
      </w:r>
      <w:proofErr w:type="spellEnd"/>
      <w:r w:rsidRPr="005A6B90">
        <w:rPr>
          <w:sz w:val="24"/>
          <w:szCs w:val="24"/>
        </w:rPr>
        <w:t xml:space="preserve"> 7.5. ove Dokumentacije o nabavi.</w:t>
      </w:r>
    </w:p>
    <w:p w:rsidR="00F95703" w:rsidRPr="005A6B90" w:rsidRDefault="00F95703" w:rsidP="005A6B90">
      <w:pPr>
        <w:numPr>
          <w:ilvl w:val="1"/>
          <w:numId w:val="23"/>
        </w:numPr>
        <w:jc w:val="both"/>
        <w:rPr>
          <w:b/>
          <w:bCs/>
          <w:sz w:val="24"/>
          <w:szCs w:val="24"/>
        </w:rPr>
      </w:pPr>
      <w:bookmarkStart w:id="54" w:name="_Toc525190653"/>
      <w:bookmarkStart w:id="55" w:name="_Toc525192411"/>
      <w:r w:rsidRPr="005A6B90">
        <w:rPr>
          <w:b/>
          <w:bCs/>
          <w:sz w:val="24"/>
          <w:szCs w:val="24"/>
        </w:rPr>
        <w:t>Način dostave ponuda</w:t>
      </w:r>
      <w:bookmarkEnd w:id="54"/>
      <w:bookmarkEnd w:id="55"/>
    </w:p>
    <w:p w:rsidR="00F95703" w:rsidRPr="005A6B90" w:rsidRDefault="00F95703" w:rsidP="005A6B90">
      <w:pPr>
        <w:numPr>
          <w:ilvl w:val="2"/>
          <w:numId w:val="23"/>
        </w:numPr>
        <w:jc w:val="both"/>
        <w:rPr>
          <w:b/>
          <w:sz w:val="24"/>
          <w:szCs w:val="24"/>
          <w:lang w:val="de-DE"/>
        </w:rPr>
      </w:pPr>
      <w:bookmarkStart w:id="56" w:name="_Toc525192412"/>
      <w:proofErr w:type="spellStart"/>
      <w:r w:rsidRPr="005A6B90">
        <w:rPr>
          <w:b/>
          <w:sz w:val="24"/>
          <w:szCs w:val="24"/>
          <w:lang w:val="de-DE"/>
        </w:rPr>
        <w:t>Adresa</w:t>
      </w:r>
      <w:proofErr w:type="spellEnd"/>
      <w:r w:rsidRPr="005A6B90">
        <w:rPr>
          <w:b/>
          <w:sz w:val="24"/>
          <w:szCs w:val="24"/>
          <w:lang w:val="de-DE"/>
        </w:rPr>
        <w:t xml:space="preserve"> </w:t>
      </w:r>
      <w:proofErr w:type="spellStart"/>
      <w:r w:rsidRPr="005A6B90">
        <w:rPr>
          <w:b/>
          <w:sz w:val="24"/>
          <w:szCs w:val="24"/>
          <w:lang w:val="de-DE"/>
        </w:rPr>
        <w:t>dostave</w:t>
      </w:r>
      <w:proofErr w:type="spellEnd"/>
      <w:r w:rsidRPr="005A6B90">
        <w:rPr>
          <w:b/>
          <w:sz w:val="24"/>
          <w:szCs w:val="24"/>
          <w:lang w:val="de-DE"/>
        </w:rPr>
        <w:t xml:space="preserve"> </w:t>
      </w:r>
      <w:proofErr w:type="spellStart"/>
      <w:r w:rsidRPr="005A6B90">
        <w:rPr>
          <w:b/>
          <w:sz w:val="24"/>
          <w:szCs w:val="24"/>
          <w:lang w:val="de-DE"/>
        </w:rPr>
        <w:t>ponuda</w:t>
      </w:r>
      <w:bookmarkEnd w:id="56"/>
      <w:proofErr w:type="spellEnd"/>
    </w:p>
    <w:p w:rsidR="00F95703" w:rsidRPr="005A6B90" w:rsidRDefault="00F95703" w:rsidP="005A6B90">
      <w:pPr>
        <w:jc w:val="both"/>
        <w:rPr>
          <w:sz w:val="24"/>
          <w:szCs w:val="24"/>
        </w:rPr>
      </w:pPr>
      <w:r w:rsidRPr="005A6B90">
        <w:rPr>
          <w:sz w:val="24"/>
          <w:szCs w:val="24"/>
        </w:rPr>
        <w:t>Zatvorenu omotnicu s kompletiranom ponudom ponuditelj predaje na adresu Naručitelja Trg svetog Trojstva 18, 34000 Požega, na kojoj mora biti naznačeno:</w:t>
      </w:r>
    </w:p>
    <w:p w:rsidR="00F95703" w:rsidRPr="005A6B90" w:rsidRDefault="00F95703" w:rsidP="005A6B90">
      <w:pPr>
        <w:jc w:val="both"/>
        <w:rPr>
          <w:sz w:val="24"/>
          <w:szCs w:val="24"/>
        </w:rPr>
      </w:pPr>
      <w:r w:rsidRPr="005A6B90">
        <w:rPr>
          <w:sz w:val="24"/>
          <w:szCs w:val="24"/>
        </w:rPr>
        <w:lastRenderedPageBreak/>
        <w:t>Naziv i adresa gospodarskog subjekta/zajednice gospodarskih subjekata</w:t>
      </w:r>
    </w:p>
    <w:p w:rsidR="00F95703" w:rsidRPr="005A6B90" w:rsidRDefault="00F95703" w:rsidP="005A6B90">
      <w:pPr>
        <w:jc w:val="both"/>
        <w:rPr>
          <w:sz w:val="24"/>
          <w:szCs w:val="24"/>
        </w:rPr>
      </w:pPr>
      <w:r w:rsidRPr="005A6B90">
        <w:rPr>
          <w:sz w:val="24"/>
          <w:szCs w:val="24"/>
        </w:rPr>
        <w:t>Naziv i adresa Naručitelja,</w:t>
      </w:r>
    </w:p>
    <w:p w:rsidR="00F95703" w:rsidRPr="005A6B90" w:rsidRDefault="00F95703" w:rsidP="005A6B90">
      <w:pPr>
        <w:jc w:val="both"/>
        <w:rPr>
          <w:sz w:val="24"/>
          <w:szCs w:val="24"/>
        </w:rPr>
      </w:pPr>
      <w:r w:rsidRPr="005A6B90">
        <w:rPr>
          <w:sz w:val="24"/>
          <w:szCs w:val="24"/>
        </w:rPr>
        <w:t>Naziv predmeta nabave,</w:t>
      </w:r>
    </w:p>
    <w:p w:rsidR="00F95703" w:rsidRPr="005A6B90" w:rsidRDefault="00F95703" w:rsidP="005A6B90">
      <w:pPr>
        <w:jc w:val="both"/>
        <w:rPr>
          <w:sz w:val="24"/>
          <w:szCs w:val="24"/>
        </w:rPr>
      </w:pPr>
      <w:r w:rsidRPr="005A6B90">
        <w:rPr>
          <w:sz w:val="24"/>
          <w:szCs w:val="24"/>
        </w:rPr>
        <w:t>Evidencijski broj nabave,</w:t>
      </w:r>
    </w:p>
    <w:p w:rsidR="00F95703" w:rsidRPr="005A6B90" w:rsidRDefault="00F95703" w:rsidP="005A6B90">
      <w:pPr>
        <w:jc w:val="both"/>
        <w:rPr>
          <w:sz w:val="24"/>
          <w:szCs w:val="24"/>
        </w:rPr>
      </w:pPr>
      <w:r w:rsidRPr="005A6B90">
        <w:rPr>
          <w:sz w:val="24"/>
          <w:szCs w:val="24"/>
        </w:rPr>
        <w:t>»NE OTVARAJ«.</w:t>
      </w:r>
    </w:p>
    <w:p w:rsidR="00F95703" w:rsidRPr="005A6B90" w:rsidRDefault="00F95703" w:rsidP="005A6B90">
      <w:pPr>
        <w:numPr>
          <w:ilvl w:val="2"/>
          <w:numId w:val="23"/>
        </w:numPr>
        <w:jc w:val="both"/>
        <w:rPr>
          <w:b/>
          <w:sz w:val="24"/>
          <w:szCs w:val="24"/>
          <w:lang w:val="de-DE"/>
        </w:rPr>
      </w:pPr>
      <w:bookmarkStart w:id="57" w:name="_Toc525192413"/>
      <w:proofErr w:type="spellStart"/>
      <w:r w:rsidRPr="005A6B90">
        <w:rPr>
          <w:b/>
          <w:sz w:val="24"/>
          <w:szCs w:val="24"/>
          <w:lang w:val="de-DE"/>
        </w:rPr>
        <w:t>Način</w:t>
      </w:r>
      <w:proofErr w:type="spellEnd"/>
      <w:r w:rsidRPr="005A6B90">
        <w:rPr>
          <w:b/>
          <w:sz w:val="24"/>
          <w:szCs w:val="24"/>
          <w:lang w:val="de-DE"/>
        </w:rPr>
        <w:t xml:space="preserve"> </w:t>
      </w:r>
      <w:proofErr w:type="spellStart"/>
      <w:r w:rsidRPr="005A6B90">
        <w:rPr>
          <w:b/>
          <w:sz w:val="24"/>
          <w:szCs w:val="24"/>
          <w:lang w:val="de-DE"/>
        </w:rPr>
        <w:t>određivanja</w:t>
      </w:r>
      <w:proofErr w:type="spellEnd"/>
      <w:r w:rsidRPr="005A6B90">
        <w:rPr>
          <w:b/>
          <w:sz w:val="24"/>
          <w:szCs w:val="24"/>
          <w:lang w:val="de-DE"/>
        </w:rPr>
        <w:t xml:space="preserve"> </w:t>
      </w:r>
      <w:proofErr w:type="spellStart"/>
      <w:r w:rsidRPr="005A6B90">
        <w:rPr>
          <w:b/>
          <w:sz w:val="24"/>
          <w:szCs w:val="24"/>
          <w:lang w:val="de-DE"/>
        </w:rPr>
        <w:t>cijene</w:t>
      </w:r>
      <w:proofErr w:type="spellEnd"/>
      <w:r w:rsidRPr="005A6B90">
        <w:rPr>
          <w:b/>
          <w:sz w:val="24"/>
          <w:szCs w:val="24"/>
          <w:lang w:val="de-DE"/>
        </w:rPr>
        <w:t xml:space="preserve"> </w:t>
      </w:r>
      <w:proofErr w:type="spellStart"/>
      <w:r w:rsidRPr="005A6B90">
        <w:rPr>
          <w:b/>
          <w:sz w:val="24"/>
          <w:szCs w:val="24"/>
          <w:lang w:val="de-DE"/>
        </w:rPr>
        <w:t>ponude</w:t>
      </w:r>
      <w:proofErr w:type="spellEnd"/>
      <w:r w:rsidRPr="005A6B90">
        <w:rPr>
          <w:b/>
          <w:sz w:val="24"/>
          <w:szCs w:val="24"/>
          <w:lang w:val="de-DE"/>
        </w:rPr>
        <w:t xml:space="preserve"> i </w:t>
      </w:r>
      <w:proofErr w:type="spellStart"/>
      <w:r w:rsidRPr="005A6B90">
        <w:rPr>
          <w:b/>
          <w:sz w:val="24"/>
          <w:szCs w:val="24"/>
          <w:lang w:val="de-DE"/>
        </w:rPr>
        <w:t>valuta</w:t>
      </w:r>
      <w:proofErr w:type="spellEnd"/>
      <w:r w:rsidRPr="005A6B90">
        <w:rPr>
          <w:b/>
          <w:sz w:val="24"/>
          <w:szCs w:val="24"/>
          <w:lang w:val="de-DE"/>
        </w:rPr>
        <w:t xml:space="preserve"> </w:t>
      </w:r>
      <w:proofErr w:type="spellStart"/>
      <w:r w:rsidRPr="005A6B90">
        <w:rPr>
          <w:b/>
          <w:sz w:val="24"/>
          <w:szCs w:val="24"/>
          <w:lang w:val="de-DE"/>
        </w:rPr>
        <w:t>ponude</w:t>
      </w:r>
      <w:bookmarkEnd w:id="57"/>
      <w:proofErr w:type="spellEnd"/>
    </w:p>
    <w:p w:rsidR="00F95703" w:rsidRPr="005A6B90" w:rsidRDefault="00F95703" w:rsidP="005A6B90">
      <w:pPr>
        <w:jc w:val="both"/>
        <w:rPr>
          <w:sz w:val="24"/>
          <w:szCs w:val="24"/>
        </w:rPr>
      </w:pPr>
      <w:r w:rsidRPr="005A6B90">
        <w:rPr>
          <w:sz w:val="24"/>
          <w:szCs w:val="24"/>
        </w:rPr>
        <w:t xml:space="preserve">Cijena ponude piše se brojkama u apsolutnom iznosu i izražava se u kunama. </w:t>
      </w:r>
    </w:p>
    <w:p w:rsidR="00F95703" w:rsidRPr="005A6B90" w:rsidRDefault="00F95703" w:rsidP="005A6B90">
      <w:pPr>
        <w:jc w:val="both"/>
        <w:rPr>
          <w:sz w:val="24"/>
          <w:szCs w:val="24"/>
        </w:rPr>
      </w:pPr>
      <w:r w:rsidRPr="005A6B90">
        <w:rPr>
          <w:sz w:val="24"/>
          <w:szCs w:val="24"/>
        </w:rPr>
        <w:t>Ponuditelj iskazuje jedinične i ukupnu cijenu u kunama bez PDV-a te s PDV-om u obrascu Troškovnika na mjestima koja su za to predviđena (Prilog Troškovnik). Ponuditelj mora iskazati cijenu (cijenu u apsolutnom iznosu) za cjelokupni predmet nabave u kunama bez PDV-a koji se iskazuje zasebno iza cijene ponude te ukupnu cijenu ponude koju čini cijena ponude s porezom na dodanu vrijednost, a na Ponudbenom listu iz priloga.</w:t>
      </w:r>
    </w:p>
    <w:p w:rsidR="00F95703" w:rsidRPr="005A6B90" w:rsidRDefault="00F95703" w:rsidP="005A6B90">
      <w:pPr>
        <w:jc w:val="both"/>
        <w:rPr>
          <w:sz w:val="24"/>
          <w:szCs w:val="24"/>
        </w:rPr>
      </w:pPr>
      <w:r w:rsidRPr="005A6B90">
        <w:rPr>
          <w:sz w:val="24"/>
          <w:szCs w:val="24"/>
        </w:rP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rsidR="00F95703" w:rsidRPr="005A6B90" w:rsidRDefault="00F95703" w:rsidP="005A6B90">
      <w:pPr>
        <w:jc w:val="both"/>
        <w:rPr>
          <w:sz w:val="24"/>
          <w:szCs w:val="24"/>
        </w:rPr>
      </w:pPr>
      <w:r w:rsidRPr="005A6B90">
        <w:rPr>
          <w:sz w:val="24"/>
          <w:szCs w:val="24"/>
        </w:rPr>
        <w:t xml:space="preserve">U cijenu ponude moraju biti uračunati svi troškovi i popusti. </w:t>
      </w:r>
    </w:p>
    <w:p w:rsidR="00F95703" w:rsidRPr="005A6B90" w:rsidRDefault="00F95703" w:rsidP="005A6B90">
      <w:pPr>
        <w:jc w:val="both"/>
        <w:rPr>
          <w:sz w:val="24"/>
          <w:szCs w:val="24"/>
        </w:rPr>
      </w:pPr>
      <w:r w:rsidRPr="005A6B90">
        <w:rPr>
          <w:sz w:val="24"/>
          <w:szCs w:val="24"/>
        </w:rPr>
        <w:t>Ponuditelji su obvezni popuniti sve jedinične cijene i stavke troškovnika. Jedinične cijene iskazuju se bez PDV-a.</w:t>
      </w:r>
    </w:p>
    <w:p w:rsidR="00F95703" w:rsidRPr="005A6B90" w:rsidRDefault="00F95703" w:rsidP="005A6B90">
      <w:pPr>
        <w:jc w:val="both"/>
        <w:rPr>
          <w:sz w:val="24"/>
          <w:szCs w:val="24"/>
        </w:rPr>
      </w:pPr>
      <w:r w:rsidRPr="005A6B90">
        <w:rPr>
          <w:sz w:val="24"/>
          <w:szCs w:val="24"/>
        </w:rPr>
        <w:t>U ovom predmetu nabave, cijena je nepromjenjiva tijekom trajanja ugovora o javnoj nabavi radova.</w:t>
      </w:r>
    </w:p>
    <w:p w:rsidR="00F95703" w:rsidRPr="005A6B90" w:rsidRDefault="00F95703" w:rsidP="005A6B90">
      <w:pPr>
        <w:numPr>
          <w:ilvl w:val="2"/>
          <w:numId w:val="23"/>
        </w:numPr>
        <w:jc w:val="both"/>
        <w:rPr>
          <w:b/>
          <w:bCs/>
          <w:sz w:val="24"/>
          <w:szCs w:val="24"/>
        </w:rPr>
      </w:pPr>
      <w:bookmarkStart w:id="58" w:name="_Toc525190654"/>
      <w:bookmarkStart w:id="59" w:name="_Toc525192414"/>
      <w:r w:rsidRPr="005A6B90">
        <w:rPr>
          <w:b/>
          <w:bCs/>
          <w:sz w:val="24"/>
          <w:szCs w:val="24"/>
        </w:rPr>
        <w:t>Jezik i pismo na kojem se izrađuje ponuda</w:t>
      </w:r>
      <w:bookmarkEnd w:id="58"/>
      <w:bookmarkEnd w:id="59"/>
      <w:r w:rsidRPr="005A6B90">
        <w:rPr>
          <w:b/>
          <w:bCs/>
          <w:sz w:val="24"/>
          <w:szCs w:val="24"/>
        </w:rPr>
        <w:t xml:space="preserve"> </w:t>
      </w:r>
    </w:p>
    <w:p w:rsidR="00F95703" w:rsidRPr="005A6B90" w:rsidRDefault="00F95703" w:rsidP="005A6B90">
      <w:pPr>
        <w:jc w:val="both"/>
        <w:rPr>
          <w:sz w:val="24"/>
          <w:szCs w:val="24"/>
        </w:rPr>
      </w:pPr>
      <w:r w:rsidRPr="005A6B90">
        <w:rPr>
          <w:sz w:val="24"/>
          <w:szCs w:val="24"/>
        </w:rPr>
        <w:t xml:space="preserve">Ponuda se izrađuje na hrvatskom jeziku i latiničnom pismu. Ukoliko su neki od dokumenata i dokaza traženih dokumentacijom o nabavi na nekom od stranih jezika, ponuditelj je dužan dostaviti i prijevod dokumenta/dokaza na hrvatski jezik od strane ovlaštenog prevoditelja-sudskog tumača. </w:t>
      </w:r>
    </w:p>
    <w:p w:rsidR="00F95703" w:rsidRPr="005A6B90" w:rsidRDefault="00F95703" w:rsidP="005A6B90">
      <w:pPr>
        <w:jc w:val="both"/>
        <w:rPr>
          <w:sz w:val="24"/>
          <w:szCs w:val="24"/>
        </w:rPr>
      </w:pPr>
      <w:r w:rsidRPr="005A6B90">
        <w:rPr>
          <w:sz w:val="24"/>
          <w:szCs w:val="24"/>
        </w:rPr>
        <w:t>Iznimno, certifikati kao dokaz stručne sposobnosti mogu biti dostavljeni na engleskom jeziku. Ukoliko su certifikati izrađeni na nekom drugom jeziku koji nije engleski jezik, obvezno je priložiti prijevod na hrvatski jezik od strane ovlaštenog prevoditelja-sudskog tumača.</w:t>
      </w:r>
    </w:p>
    <w:p w:rsidR="00F95703" w:rsidRPr="005A6B90" w:rsidRDefault="00F95703" w:rsidP="005A6B90">
      <w:pPr>
        <w:numPr>
          <w:ilvl w:val="2"/>
          <w:numId w:val="23"/>
        </w:numPr>
        <w:jc w:val="both"/>
        <w:rPr>
          <w:b/>
          <w:bCs/>
          <w:sz w:val="24"/>
          <w:szCs w:val="24"/>
        </w:rPr>
      </w:pPr>
      <w:bookmarkStart w:id="60" w:name="_Toc525190655"/>
      <w:bookmarkStart w:id="61" w:name="_Toc525192415"/>
      <w:r w:rsidRPr="005A6B90">
        <w:rPr>
          <w:b/>
          <w:bCs/>
          <w:sz w:val="24"/>
          <w:szCs w:val="24"/>
        </w:rPr>
        <w:t>Rok valjanosti ponude</w:t>
      </w:r>
      <w:bookmarkEnd w:id="60"/>
      <w:bookmarkEnd w:id="61"/>
    </w:p>
    <w:p w:rsidR="00F95703" w:rsidRPr="005A6B90" w:rsidRDefault="00F95703" w:rsidP="005A6B90">
      <w:pPr>
        <w:jc w:val="both"/>
        <w:rPr>
          <w:sz w:val="24"/>
          <w:szCs w:val="24"/>
        </w:rPr>
      </w:pPr>
      <w:r w:rsidRPr="005A6B90">
        <w:rPr>
          <w:sz w:val="24"/>
          <w:szCs w:val="24"/>
        </w:rPr>
        <w:t>Rok valjanosti ponude je 60 dana od isteka roka za dostavu ponuda.</w:t>
      </w:r>
    </w:p>
    <w:p w:rsidR="00F95703" w:rsidRPr="005A6B90" w:rsidRDefault="00F95703" w:rsidP="005A6B90">
      <w:pPr>
        <w:jc w:val="both"/>
        <w:rPr>
          <w:sz w:val="24"/>
          <w:szCs w:val="24"/>
        </w:rPr>
      </w:pPr>
      <w:bookmarkStart w:id="62" w:name="_Toc157418887"/>
      <w:r w:rsidRPr="005A6B90">
        <w:rPr>
          <w:sz w:val="24"/>
          <w:szCs w:val="24"/>
        </w:rPr>
        <w:lastRenderedPageBreak/>
        <w:t>Ako tijekom postupka nabave</w:t>
      </w:r>
      <w:r w:rsidRPr="005A6B90" w:rsidDel="0050683E">
        <w:rPr>
          <w:sz w:val="24"/>
          <w:szCs w:val="24"/>
        </w:rPr>
        <w:t xml:space="preserve"> </w:t>
      </w:r>
      <w:r w:rsidRPr="005A6B90">
        <w:rPr>
          <w:sz w:val="24"/>
          <w:szCs w:val="24"/>
        </w:rPr>
        <w:t>istekne rok valjanosti ponude i jamstva za ozbiljnost ponude</w:t>
      </w:r>
      <w:r w:rsidRPr="005A6B90" w:rsidDel="0050683E">
        <w:rPr>
          <w:sz w:val="24"/>
          <w:szCs w:val="24"/>
        </w:rPr>
        <w:t xml:space="preserve"> </w:t>
      </w:r>
      <w:r w:rsidRPr="005A6B90">
        <w:rPr>
          <w:sz w:val="24"/>
          <w:szCs w:val="24"/>
        </w:rPr>
        <w:t>Naručitelj  će prije odabira zatražiti produženje roka valjanosti ponude i jamstva od ponuditelja koji je podnio ekonomski najpovoljniju ponudu, u pisanoj formi, a u primjerenom roku.</w:t>
      </w:r>
      <w:bookmarkEnd w:id="62"/>
      <w:r w:rsidRPr="005A6B90">
        <w:rPr>
          <w:sz w:val="24"/>
          <w:szCs w:val="24"/>
        </w:rPr>
        <w:t xml:space="preserve"> Ponuditelj produženje valjanosti ponude mora potvrditi također u pisanoj formi.</w:t>
      </w:r>
    </w:p>
    <w:p w:rsidR="00F95703" w:rsidRPr="005A6B90" w:rsidRDefault="00F95703" w:rsidP="005A6B90">
      <w:pPr>
        <w:numPr>
          <w:ilvl w:val="2"/>
          <w:numId w:val="23"/>
        </w:numPr>
        <w:jc w:val="both"/>
        <w:rPr>
          <w:b/>
          <w:sz w:val="24"/>
          <w:szCs w:val="24"/>
          <w:lang w:val="de-DE"/>
        </w:rPr>
      </w:pPr>
      <w:bookmarkStart w:id="63" w:name="_Toc525192416"/>
      <w:proofErr w:type="spellStart"/>
      <w:r w:rsidRPr="005A6B90">
        <w:rPr>
          <w:b/>
          <w:sz w:val="24"/>
          <w:szCs w:val="24"/>
          <w:lang w:val="de-DE"/>
        </w:rPr>
        <w:t>Izmjena</w:t>
      </w:r>
      <w:proofErr w:type="spellEnd"/>
      <w:r w:rsidRPr="005A6B90">
        <w:rPr>
          <w:b/>
          <w:sz w:val="24"/>
          <w:szCs w:val="24"/>
          <w:lang w:val="de-DE"/>
        </w:rPr>
        <w:t xml:space="preserve"> </w:t>
      </w:r>
      <w:proofErr w:type="spellStart"/>
      <w:r w:rsidRPr="005A6B90">
        <w:rPr>
          <w:b/>
          <w:sz w:val="24"/>
          <w:szCs w:val="24"/>
          <w:lang w:val="de-DE"/>
        </w:rPr>
        <w:t>ponude</w:t>
      </w:r>
      <w:proofErr w:type="spellEnd"/>
      <w:r w:rsidRPr="005A6B90">
        <w:rPr>
          <w:b/>
          <w:sz w:val="24"/>
          <w:szCs w:val="24"/>
          <w:lang w:val="de-DE"/>
        </w:rPr>
        <w:t xml:space="preserve"> i </w:t>
      </w:r>
      <w:proofErr w:type="spellStart"/>
      <w:r w:rsidRPr="005A6B90">
        <w:rPr>
          <w:b/>
          <w:sz w:val="24"/>
          <w:szCs w:val="24"/>
          <w:lang w:val="de-DE"/>
        </w:rPr>
        <w:t>odustajanje</w:t>
      </w:r>
      <w:proofErr w:type="spellEnd"/>
      <w:r w:rsidRPr="005A6B90">
        <w:rPr>
          <w:b/>
          <w:sz w:val="24"/>
          <w:szCs w:val="24"/>
          <w:lang w:val="de-DE"/>
        </w:rPr>
        <w:t xml:space="preserve"> </w:t>
      </w:r>
      <w:proofErr w:type="spellStart"/>
      <w:r w:rsidRPr="005A6B90">
        <w:rPr>
          <w:b/>
          <w:sz w:val="24"/>
          <w:szCs w:val="24"/>
          <w:lang w:val="de-DE"/>
        </w:rPr>
        <w:t>od</w:t>
      </w:r>
      <w:proofErr w:type="spellEnd"/>
      <w:r w:rsidRPr="005A6B90">
        <w:rPr>
          <w:b/>
          <w:sz w:val="24"/>
          <w:szCs w:val="24"/>
          <w:lang w:val="de-DE"/>
        </w:rPr>
        <w:t xml:space="preserve"> </w:t>
      </w:r>
      <w:proofErr w:type="spellStart"/>
      <w:r w:rsidRPr="005A6B90">
        <w:rPr>
          <w:b/>
          <w:sz w:val="24"/>
          <w:szCs w:val="24"/>
          <w:lang w:val="de-DE"/>
        </w:rPr>
        <w:t>ponude</w:t>
      </w:r>
      <w:bookmarkEnd w:id="63"/>
      <w:proofErr w:type="spellEnd"/>
    </w:p>
    <w:p w:rsidR="00F95703" w:rsidRPr="005A6B90" w:rsidRDefault="00F95703" w:rsidP="005A6B90">
      <w:pPr>
        <w:jc w:val="both"/>
        <w:rPr>
          <w:sz w:val="24"/>
          <w:szCs w:val="24"/>
        </w:rPr>
      </w:pPr>
      <w:r w:rsidRPr="005A6B90">
        <w:rPr>
          <w:sz w:val="24"/>
          <w:szCs w:val="24"/>
        </w:rPr>
        <w:t>Ponuditelj može u roku za dostavu ponuda izmijeniti svoju ponudu ili od nje odustati. Ako ponuditelj tijekom roka za dostavu ponuda mijenja ponudu, smatra se da je ponuda dostavljena u trenutku dostave posljednje izmjene ponude. Nakon isteka roka za dostavu ponuda, ponuda ili konačna ponuda se ne smije mijenjati</w:t>
      </w:r>
    </w:p>
    <w:p w:rsidR="00F95703" w:rsidRPr="005A6B90" w:rsidRDefault="00F95703" w:rsidP="005A6B90">
      <w:pPr>
        <w:numPr>
          <w:ilvl w:val="2"/>
          <w:numId w:val="23"/>
        </w:numPr>
        <w:jc w:val="both"/>
        <w:rPr>
          <w:b/>
          <w:bCs/>
          <w:sz w:val="24"/>
          <w:szCs w:val="24"/>
        </w:rPr>
      </w:pPr>
      <w:bookmarkStart w:id="64" w:name="_Toc525190656"/>
      <w:bookmarkStart w:id="65" w:name="_Toc525192417"/>
      <w:r w:rsidRPr="005A6B90">
        <w:rPr>
          <w:b/>
          <w:bCs/>
          <w:sz w:val="24"/>
          <w:szCs w:val="24"/>
        </w:rPr>
        <w:t>Tajnost podataka</w:t>
      </w:r>
      <w:bookmarkEnd w:id="64"/>
      <w:bookmarkEnd w:id="65"/>
    </w:p>
    <w:p w:rsidR="00F95703" w:rsidRPr="005A6B90" w:rsidRDefault="00F95703" w:rsidP="005A6B90">
      <w:pPr>
        <w:jc w:val="both"/>
        <w:rPr>
          <w:sz w:val="24"/>
          <w:szCs w:val="24"/>
        </w:rPr>
      </w:pPr>
      <w:r w:rsidRPr="005A6B90">
        <w:rPr>
          <w:sz w:val="24"/>
          <w:szCs w:val="24"/>
        </w:rPr>
        <w:t>Gospodarski subjekt u postupku javne nabave smije na temelju zakona, drugog propisa ili općeg akta određene podatke označiti tajnom, uključujući tehničke ili trgovinske tajne te povjerljive značajke ponuda.</w:t>
      </w:r>
    </w:p>
    <w:p w:rsidR="00F95703" w:rsidRPr="005A6B90" w:rsidRDefault="00F95703" w:rsidP="005A6B90">
      <w:pPr>
        <w:jc w:val="both"/>
        <w:rPr>
          <w:sz w:val="24"/>
          <w:szCs w:val="24"/>
        </w:rPr>
      </w:pPr>
      <w:r w:rsidRPr="005A6B90">
        <w:rPr>
          <w:sz w:val="24"/>
          <w:szCs w:val="24"/>
        </w:rPr>
        <w:t>Ako je gospodarski subjekt neke podatke označio tajnima, obvezan je navesti pravnu osnovu na temelju koje su ti podaci označeni tajnima.</w:t>
      </w:r>
    </w:p>
    <w:p w:rsidR="00F95703" w:rsidRPr="005A6B90" w:rsidRDefault="00F95703" w:rsidP="005A6B90">
      <w:pPr>
        <w:jc w:val="both"/>
        <w:rPr>
          <w:sz w:val="24"/>
          <w:szCs w:val="24"/>
        </w:rPr>
      </w:pPr>
      <w:r w:rsidRPr="005A6B90">
        <w:rPr>
          <w:sz w:val="24"/>
          <w:szCs w:val="24"/>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5A6B90">
        <w:rPr>
          <w:sz w:val="24"/>
          <w:szCs w:val="24"/>
        </w:rPr>
        <w:t>podzakonskom</w:t>
      </w:r>
      <w:proofErr w:type="spellEnd"/>
      <w:r w:rsidRPr="005A6B90">
        <w:rPr>
          <w:sz w:val="24"/>
          <w:szCs w:val="24"/>
        </w:rPr>
        <w:t xml:space="preserve"> propisu moraju javno objaviti ili se ne smiju označiti tajnom.</w:t>
      </w:r>
      <w:bookmarkStart w:id="66" w:name="_Toc525190657"/>
    </w:p>
    <w:p w:rsidR="00F95703" w:rsidRPr="005A6B90" w:rsidRDefault="00F95703" w:rsidP="005A6B90">
      <w:pPr>
        <w:numPr>
          <w:ilvl w:val="2"/>
          <w:numId w:val="23"/>
        </w:numPr>
        <w:jc w:val="both"/>
        <w:rPr>
          <w:b/>
          <w:bCs/>
          <w:sz w:val="24"/>
          <w:szCs w:val="24"/>
        </w:rPr>
      </w:pPr>
      <w:bookmarkStart w:id="67" w:name="_Toc525192418"/>
      <w:r w:rsidRPr="005A6B90">
        <w:rPr>
          <w:b/>
          <w:bCs/>
          <w:sz w:val="24"/>
          <w:szCs w:val="24"/>
        </w:rPr>
        <w:t>Dopustivost varijanti ponuda</w:t>
      </w:r>
      <w:bookmarkEnd w:id="66"/>
      <w:bookmarkEnd w:id="67"/>
    </w:p>
    <w:p w:rsidR="00F95703" w:rsidRPr="005A6B90" w:rsidRDefault="00F95703" w:rsidP="005A6B90">
      <w:pPr>
        <w:jc w:val="both"/>
        <w:rPr>
          <w:sz w:val="24"/>
          <w:szCs w:val="24"/>
        </w:rPr>
      </w:pPr>
      <w:r w:rsidRPr="005A6B90">
        <w:rPr>
          <w:sz w:val="24"/>
          <w:szCs w:val="24"/>
        </w:rPr>
        <w:t>Varijante ponude nisu dopuštene i iste se neće razmatrati</w:t>
      </w:r>
    </w:p>
    <w:p w:rsidR="00F95703" w:rsidRPr="005A6B90" w:rsidRDefault="00F95703" w:rsidP="005A6B90">
      <w:pPr>
        <w:numPr>
          <w:ilvl w:val="2"/>
          <w:numId w:val="23"/>
        </w:numPr>
        <w:jc w:val="both"/>
        <w:rPr>
          <w:b/>
          <w:sz w:val="24"/>
          <w:szCs w:val="24"/>
          <w:lang w:val="de-DE"/>
        </w:rPr>
      </w:pPr>
      <w:bookmarkStart w:id="68" w:name="_Toc525192419"/>
      <w:proofErr w:type="spellStart"/>
      <w:r w:rsidRPr="005A6B90">
        <w:rPr>
          <w:b/>
          <w:sz w:val="24"/>
          <w:szCs w:val="24"/>
          <w:lang w:val="de-DE"/>
        </w:rPr>
        <w:t>Trošak</w:t>
      </w:r>
      <w:proofErr w:type="spellEnd"/>
      <w:r w:rsidRPr="005A6B90">
        <w:rPr>
          <w:b/>
          <w:sz w:val="24"/>
          <w:szCs w:val="24"/>
          <w:lang w:val="de-DE"/>
        </w:rPr>
        <w:t xml:space="preserve"> </w:t>
      </w:r>
      <w:proofErr w:type="spellStart"/>
      <w:r w:rsidRPr="005A6B90">
        <w:rPr>
          <w:b/>
          <w:sz w:val="24"/>
          <w:szCs w:val="24"/>
          <w:lang w:val="de-DE"/>
        </w:rPr>
        <w:t>ponude</w:t>
      </w:r>
      <w:bookmarkEnd w:id="68"/>
      <w:proofErr w:type="spellEnd"/>
    </w:p>
    <w:p w:rsidR="00F95703" w:rsidRPr="005A6B90" w:rsidRDefault="00F95703" w:rsidP="005A6B90">
      <w:pPr>
        <w:jc w:val="both"/>
        <w:rPr>
          <w:sz w:val="24"/>
          <w:szCs w:val="24"/>
        </w:rPr>
      </w:pPr>
      <w:r w:rsidRPr="005A6B90">
        <w:rPr>
          <w:sz w:val="24"/>
          <w:szCs w:val="24"/>
        </w:rPr>
        <w:t>Trošak pripreme i podnošenja ponude u cijelosti snosi ponuditelj.</w:t>
      </w:r>
    </w:p>
    <w:p w:rsidR="00F95703" w:rsidRPr="005A6B90" w:rsidRDefault="00F95703" w:rsidP="005A6B90">
      <w:pPr>
        <w:jc w:val="both"/>
        <w:rPr>
          <w:sz w:val="24"/>
          <w:szCs w:val="24"/>
        </w:rPr>
      </w:pPr>
      <w:r w:rsidRPr="005A6B90">
        <w:rPr>
          <w:sz w:val="24"/>
          <w:szCs w:val="24"/>
        </w:rPr>
        <w:t>Ponude i dokumentacija priložena uz ponudu se ne vraćaju osim u slučaju ponude koja je pristigla nakon isteka roka za dostavu ponuda i odustajanja ponuditelja u roku za dostavu ponude.</w:t>
      </w:r>
    </w:p>
    <w:p w:rsidR="00F95703" w:rsidRPr="005A6B90" w:rsidRDefault="00F95703" w:rsidP="005A6B90">
      <w:pPr>
        <w:numPr>
          <w:ilvl w:val="2"/>
          <w:numId w:val="23"/>
        </w:numPr>
        <w:jc w:val="both"/>
        <w:rPr>
          <w:b/>
          <w:bCs/>
          <w:sz w:val="24"/>
          <w:szCs w:val="24"/>
        </w:rPr>
      </w:pPr>
      <w:bookmarkStart w:id="69" w:name="_Toc525190658"/>
      <w:bookmarkStart w:id="70" w:name="_Toc525192420"/>
      <w:r w:rsidRPr="005A6B90">
        <w:rPr>
          <w:b/>
          <w:bCs/>
          <w:sz w:val="24"/>
          <w:szCs w:val="24"/>
        </w:rPr>
        <w:t>Kriterij za odabir ponude</w:t>
      </w:r>
      <w:bookmarkEnd w:id="69"/>
      <w:bookmarkEnd w:id="70"/>
    </w:p>
    <w:p w:rsidR="00F95703" w:rsidRPr="005A6B90" w:rsidRDefault="00F95703" w:rsidP="005A6B90">
      <w:pPr>
        <w:jc w:val="both"/>
        <w:rPr>
          <w:sz w:val="24"/>
          <w:szCs w:val="24"/>
        </w:rPr>
      </w:pPr>
      <w:r w:rsidRPr="005A6B90">
        <w:rPr>
          <w:sz w:val="24"/>
          <w:szCs w:val="24"/>
        </w:rPr>
        <w:t>Ekonomski najpovoljnija ponuda se u ovom postupku javne nabave utvrđuje primjenom relativnog modela, uvjeta i kriterija kako slijedi:</w:t>
      </w:r>
    </w:p>
    <w:p w:rsidR="00F95703" w:rsidRPr="005A6B90" w:rsidRDefault="00F95703" w:rsidP="005A6B90">
      <w:pPr>
        <w:numPr>
          <w:ilvl w:val="0"/>
          <w:numId w:val="17"/>
        </w:numPr>
        <w:jc w:val="both"/>
        <w:rPr>
          <w:b/>
          <w:sz w:val="24"/>
          <w:szCs w:val="24"/>
          <w:lang w:val="de-DE"/>
        </w:rPr>
      </w:pPr>
      <w:proofErr w:type="spellStart"/>
      <w:r w:rsidRPr="005A6B90">
        <w:rPr>
          <w:b/>
          <w:sz w:val="24"/>
          <w:szCs w:val="24"/>
          <w:lang w:val="de-DE"/>
        </w:rPr>
        <w:t>Cijena</w:t>
      </w:r>
      <w:proofErr w:type="spellEnd"/>
      <w:r w:rsidRPr="005A6B90">
        <w:rPr>
          <w:b/>
          <w:sz w:val="24"/>
          <w:szCs w:val="24"/>
          <w:lang w:val="de-DE"/>
        </w:rPr>
        <w:t xml:space="preserve">  - </w:t>
      </w:r>
      <w:proofErr w:type="spellStart"/>
      <w:r w:rsidRPr="005A6B90">
        <w:rPr>
          <w:b/>
          <w:sz w:val="24"/>
          <w:szCs w:val="24"/>
          <w:lang w:val="de-DE"/>
        </w:rPr>
        <w:t>maksimalni</w:t>
      </w:r>
      <w:proofErr w:type="spellEnd"/>
      <w:r w:rsidRPr="005A6B90">
        <w:rPr>
          <w:b/>
          <w:sz w:val="24"/>
          <w:szCs w:val="24"/>
          <w:lang w:val="de-DE"/>
        </w:rPr>
        <w:t xml:space="preserve"> </w:t>
      </w:r>
      <w:proofErr w:type="spellStart"/>
      <w:r w:rsidRPr="005A6B90">
        <w:rPr>
          <w:b/>
          <w:sz w:val="24"/>
          <w:szCs w:val="24"/>
          <w:lang w:val="de-DE"/>
        </w:rPr>
        <w:t>broj</w:t>
      </w:r>
      <w:proofErr w:type="spellEnd"/>
      <w:r w:rsidRPr="005A6B90">
        <w:rPr>
          <w:b/>
          <w:sz w:val="24"/>
          <w:szCs w:val="24"/>
          <w:lang w:val="de-DE"/>
        </w:rPr>
        <w:t xml:space="preserve"> </w:t>
      </w:r>
      <w:proofErr w:type="spellStart"/>
      <w:r w:rsidRPr="005A6B90">
        <w:rPr>
          <w:b/>
          <w:sz w:val="24"/>
          <w:szCs w:val="24"/>
          <w:lang w:val="de-DE"/>
        </w:rPr>
        <w:t>bodova</w:t>
      </w:r>
      <w:proofErr w:type="spellEnd"/>
      <w:r w:rsidRPr="005A6B90">
        <w:rPr>
          <w:b/>
          <w:sz w:val="24"/>
          <w:szCs w:val="24"/>
          <w:lang w:val="de-DE"/>
        </w:rPr>
        <w:t xml:space="preserve"> je 90 </w:t>
      </w:r>
    </w:p>
    <w:p w:rsidR="00F95703" w:rsidRPr="005A6B90" w:rsidRDefault="00F95703" w:rsidP="005A6B90">
      <w:pPr>
        <w:jc w:val="both"/>
        <w:rPr>
          <w:sz w:val="24"/>
          <w:szCs w:val="24"/>
          <w:lang w:val="de-DE"/>
        </w:rPr>
      </w:pPr>
      <w:proofErr w:type="spellStart"/>
      <w:r w:rsidRPr="005A6B90">
        <w:rPr>
          <w:sz w:val="24"/>
          <w:szCs w:val="24"/>
          <w:lang w:val="de-DE"/>
        </w:rPr>
        <w:t>Prihvatljiva</w:t>
      </w:r>
      <w:proofErr w:type="spellEnd"/>
      <w:r w:rsidRPr="005A6B90">
        <w:rPr>
          <w:sz w:val="24"/>
          <w:szCs w:val="24"/>
          <w:lang w:val="de-DE"/>
        </w:rPr>
        <w:t xml:space="preserve"> </w:t>
      </w:r>
      <w:proofErr w:type="spellStart"/>
      <w:r w:rsidRPr="005A6B90">
        <w:rPr>
          <w:sz w:val="24"/>
          <w:szCs w:val="24"/>
          <w:lang w:val="de-DE"/>
        </w:rPr>
        <w:t>ponuda</w:t>
      </w:r>
      <w:proofErr w:type="spellEnd"/>
      <w:r w:rsidRPr="005A6B90">
        <w:rPr>
          <w:sz w:val="24"/>
          <w:szCs w:val="24"/>
          <w:lang w:val="de-DE"/>
        </w:rPr>
        <w:t xml:space="preserve"> </w:t>
      </w:r>
      <w:proofErr w:type="spellStart"/>
      <w:r w:rsidRPr="005A6B90">
        <w:rPr>
          <w:sz w:val="24"/>
          <w:szCs w:val="24"/>
          <w:lang w:val="de-DE"/>
        </w:rPr>
        <w:t>sa</w:t>
      </w:r>
      <w:proofErr w:type="spellEnd"/>
      <w:r w:rsidRPr="005A6B90">
        <w:rPr>
          <w:sz w:val="24"/>
          <w:szCs w:val="24"/>
          <w:lang w:val="de-DE"/>
        </w:rPr>
        <w:t xml:space="preserve"> </w:t>
      </w:r>
      <w:proofErr w:type="spellStart"/>
      <w:r w:rsidRPr="005A6B90">
        <w:rPr>
          <w:sz w:val="24"/>
          <w:szCs w:val="24"/>
          <w:lang w:val="de-DE"/>
        </w:rPr>
        <w:t>najnižom</w:t>
      </w:r>
      <w:proofErr w:type="spellEnd"/>
      <w:r w:rsidRPr="005A6B90">
        <w:rPr>
          <w:sz w:val="24"/>
          <w:szCs w:val="24"/>
          <w:lang w:val="de-DE"/>
        </w:rPr>
        <w:t xml:space="preserve"> </w:t>
      </w:r>
      <w:proofErr w:type="spellStart"/>
      <w:r w:rsidRPr="005A6B90">
        <w:rPr>
          <w:sz w:val="24"/>
          <w:szCs w:val="24"/>
          <w:lang w:val="de-DE"/>
        </w:rPr>
        <w:t>cijenom</w:t>
      </w:r>
      <w:proofErr w:type="spellEnd"/>
      <w:r w:rsidRPr="005A6B90">
        <w:rPr>
          <w:sz w:val="24"/>
          <w:szCs w:val="24"/>
          <w:lang w:val="de-DE"/>
        </w:rPr>
        <w:t xml:space="preserve"> </w:t>
      </w:r>
      <w:proofErr w:type="spellStart"/>
      <w:r w:rsidRPr="005A6B90">
        <w:rPr>
          <w:sz w:val="24"/>
          <w:szCs w:val="24"/>
          <w:lang w:val="de-DE"/>
        </w:rPr>
        <w:t>dobit</w:t>
      </w:r>
      <w:proofErr w:type="spellEnd"/>
      <w:r w:rsidRPr="005A6B90">
        <w:rPr>
          <w:sz w:val="24"/>
          <w:szCs w:val="24"/>
          <w:lang w:val="de-DE"/>
        </w:rPr>
        <w:t xml:space="preserve"> </w:t>
      </w:r>
      <w:proofErr w:type="spellStart"/>
      <w:r w:rsidRPr="005A6B90">
        <w:rPr>
          <w:sz w:val="24"/>
          <w:szCs w:val="24"/>
          <w:lang w:val="de-DE"/>
        </w:rPr>
        <w:t>će</w:t>
      </w:r>
      <w:proofErr w:type="spellEnd"/>
      <w:r w:rsidRPr="005A6B90">
        <w:rPr>
          <w:sz w:val="24"/>
          <w:szCs w:val="24"/>
          <w:lang w:val="de-DE"/>
        </w:rPr>
        <w:t xml:space="preserve"> 90 </w:t>
      </w:r>
      <w:proofErr w:type="spellStart"/>
      <w:r w:rsidRPr="005A6B90">
        <w:rPr>
          <w:sz w:val="24"/>
          <w:szCs w:val="24"/>
          <w:lang w:val="de-DE"/>
        </w:rPr>
        <w:t>bodova</w:t>
      </w:r>
      <w:proofErr w:type="spellEnd"/>
      <w:r w:rsidRPr="005A6B90">
        <w:rPr>
          <w:sz w:val="24"/>
          <w:szCs w:val="24"/>
          <w:lang w:val="de-DE"/>
        </w:rPr>
        <w:t xml:space="preserve"> </w:t>
      </w:r>
      <w:proofErr w:type="spellStart"/>
      <w:r w:rsidRPr="005A6B90">
        <w:rPr>
          <w:sz w:val="24"/>
          <w:szCs w:val="24"/>
          <w:lang w:val="de-DE"/>
        </w:rPr>
        <w:t>dok</w:t>
      </w:r>
      <w:proofErr w:type="spellEnd"/>
      <w:r w:rsidRPr="005A6B90">
        <w:rPr>
          <w:sz w:val="24"/>
          <w:szCs w:val="24"/>
          <w:lang w:val="de-DE"/>
        </w:rPr>
        <w:t xml:space="preserve">  </w:t>
      </w:r>
      <w:proofErr w:type="spellStart"/>
      <w:r w:rsidRPr="005A6B90">
        <w:rPr>
          <w:sz w:val="24"/>
          <w:szCs w:val="24"/>
          <w:lang w:val="de-DE"/>
        </w:rPr>
        <w:t>će</w:t>
      </w:r>
      <w:proofErr w:type="spellEnd"/>
      <w:r w:rsidRPr="005A6B90">
        <w:rPr>
          <w:sz w:val="24"/>
          <w:szCs w:val="24"/>
          <w:lang w:val="de-DE"/>
        </w:rPr>
        <w:t xml:space="preserve"> se </w:t>
      </w:r>
      <w:proofErr w:type="spellStart"/>
      <w:r w:rsidRPr="005A6B90">
        <w:rPr>
          <w:sz w:val="24"/>
          <w:szCs w:val="24"/>
          <w:lang w:val="de-DE"/>
        </w:rPr>
        <w:t>broj</w:t>
      </w:r>
      <w:proofErr w:type="spellEnd"/>
      <w:r w:rsidRPr="005A6B90">
        <w:rPr>
          <w:sz w:val="24"/>
          <w:szCs w:val="24"/>
          <w:lang w:val="de-DE"/>
        </w:rPr>
        <w:t xml:space="preserve"> </w:t>
      </w:r>
      <w:proofErr w:type="spellStart"/>
      <w:r w:rsidRPr="005A6B90">
        <w:rPr>
          <w:sz w:val="24"/>
          <w:szCs w:val="24"/>
          <w:lang w:val="de-DE"/>
        </w:rPr>
        <w:t>bodova</w:t>
      </w:r>
      <w:proofErr w:type="spellEnd"/>
      <w:r w:rsidRPr="005A6B90">
        <w:rPr>
          <w:sz w:val="24"/>
          <w:szCs w:val="24"/>
          <w:lang w:val="de-DE"/>
        </w:rPr>
        <w:t xml:space="preserve"> za </w:t>
      </w:r>
      <w:proofErr w:type="spellStart"/>
      <w:r w:rsidRPr="005A6B90">
        <w:rPr>
          <w:sz w:val="24"/>
          <w:szCs w:val="24"/>
          <w:lang w:val="de-DE"/>
        </w:rPr>
        <w:t>ostale</w:t>
      </w:r>
      <w:proofErr w:type="spellEnd"/>
      <w:r w:rsidRPr="005A6B90">
        <w:rPr>
          <w:sz w:val="24"/>
          <w:szCs w:val="24"/>
          <w:lang w:val="de-DE"/>
        </w:rPr>
        <w:t xml:space="preserve"> </w:t>
      </w:r>
      <w:proofErr w:type="spellStart"/>
      <w:r w:rsidRPr="005A6B90">
        <w:rPr>
          <w:sz w:val="24"/>
          <w:szCs w:val="24"/>
          <w:lang w:val="de-DE"/>
        </w:rPr>
        <w:t>ponude</w:t>
      </w:r>
      <w:proofErr w:type="spellEnd"/>
      <w:r w:rsidRPr="005A6B90">
        <w:rPr>
          <w:sz w:val="24"/>
          <w:szCs w:val="24"/>
          <w:lang w:val="de-DE"/>
        </w:rPr>
        <w:t xml:space="preserve"> </w:t>
      </w:r>
      <w:proofErr w:type="spellStart"/>
      <w:r w:rsidRPr="005A6B90">
        <w:rPr>
          <w:sz w:val="24"/>
          <w:szCs w:val="24"/>
          <w:lang w:val="de-DE"/>
        </w:rPr>
        <w:t>izračunati</w:t>
      </w:r>
      <w:proofErr w:type="spellEnd"/>
      <w:r w:rsidRPr="005A6B90">
        <w:rPr>
          <w:sz w:val="24"/>
          <w:szCs w:val="24"/>
          <w:lang w:val="de-DE"/>
        </w:rPr>
        <w:t xml:space="preserve"> na </w:t>
      </w:r>
      <w:proofErr w:type="spellStart"/>
      <w:r w:rsidRPr="005A6B90">
        <w:rPr>
          <w:sz w:val="24"/>
          <w:szCs w:val="24"/>
          <w:lang w:val="de-DE"/>
        </w:rPr>
        <w:t>način</w:t>
      </w:r>
      <w:proofErr w:type="spellEnd"/>
      <w:r w:rsidRPr="005A6B90">
        <w:rPr>
          <w:sz w:val="24"/>
          <w:szCs w:val="24"/>
          <w:lang w:val="de-DE"/>
        </w:rPr>
        <w:t>:</w:t>
      </w:r>
    </w:p>
    <w:p w:rsidR="00F95703" w:rsidRPr="005A6B90" w:rsidRDefault="00F95703" w:rsidP="005A6B90">
      <w:pPr>
        <w:jc w:val="both"/>
        <w:rPr>
          <w:sz w:val="24"/>
          <w:szCs w:val="24"/>
          <w:lang w:val="de-DE"/>
        </w:rPr>
      </w:pPr>
      <w:proofErr w:type="spellStart"/>
      <w:r w:rsidRPr="005A6B90">
        <w:rPr>
          <w:sz w:val="24"/>
          <w:szCs w:val="24"/>
          <w:lang w:val="de-DE"/>
        </w:rPr>
        <w:lastRenderedPageBreak/>
        <w:t>Cijena</w:t>
      </w:r>
      <w:proofErr w:type="spellEnd"/>
      <w:r w:rsidRPr="005A6B90">
        <w:rPr>
          <w:sz w:val="24"/>
          <w:szCs w:val="24"/>
          <w:lang w:val="de-DE"/>
        </w:rPr>
        <w:t xml:space="preserve"> </w:t>
      </w:r>
      <w:proofErr w:type="spellStart"/>
      <w:r w:rsidRPr="005A6B90">
        <w:rPr>
          <w:sz w:val="24"/>
          <w:szCs w:val="24"/>
          <w:lang w:val="de-DE"/>
        </w:rPr>
        <w:t>najniže</w:t>
      </w:r>
      <w:proofErr w:type="spellEnd"/>
      <w:r w:rsidRPr="005A6B90">
        <w:rPr>
          <w:sz w:val="24"/>
          <w:szCs w:val="24"/>
          <w:lang w:val="de-DE"/>
        </w:rPr>
        <w:t xml:space="preserve"> </w:t>
      </w:r>
      <w:proofErr w:type="spellStart"/>
      <w:r w:rsidRPr="005A6B90">
        <w:rPr>
          <w:sz w:val="24"/>
          <w:szCs w:val="24"/>
          <w:lang w:val="de-DE"/>
        </w:rPr>
        <w:t>ponude</w:t>
      </w:r>
      <w:proofErr w:type="spellEnd"/>
      <w:r w:rsidRPr="005A6B90">
        <w:rPr>
          <w:sz w:val="24"/>
          <w:szCs w:val="24"/>
          <w:lang w:val="de-DE"/>
        </w:rPr>
        <w:t xml:space="preserve">/ </w:t>
      </w:r>
      <w:proofErr w:type="spellStart"/>
      <w:r w:rsidRPr="005A6B90">
        <w:rPr>
          <w:sz w:val="24"/>
          <w:szCs w:val="24"/>
          <w:lang w:val="de-DE"/>
        </w:rPr>
        <w:t>cijena</w:t>
      </w:r>
      <w:proofErr w:type="spellEnd"/>
      <w:r w:rsidRPr="005A6B90">
        <w:rPr>
          <w:sz w:val="24"/>
          <w:szCs w:val="24"/>
          <w:lang w:val="de-DE"/>
        </w:rPr>
        <w:t xml:space="preserve"> </w:t>
      </w:r>
      <w:proofErr w:type="spellStart"/>
      <w:r w:rsidRPr="005A6B90">
        <w:rPr>
          <w:sz w:val="24"/>
          <w:szCs w:val="24"/>
          <w:lang w:val="de-DE"/>
        </w:rPr>
        <w:t>ponude</w:t>
      </w:r>
      <w:proofErr w:type="spellEnd"/>
      <w:r w:rsidRPr="005A6B90">
        <w:rPr>
          <w:sz w:val="24"/>
          <w:szCs w:val="24"/>
          <w:lang w:val="de-DE"/>
        </w:rPr>
        <w:t xml:space="preserve">  x  90</w:t>
      </w:r>
    </w:p>
    <w:p w:rsidR="00F95703" w:rsidRPr="005A6B90" w:rsidRDefault="00F95703" w:rsidP="005A6B90">
      <w:pPr>
        <w:jc w:val="both"/>
        <w:rPr>
          <w:sz w:val="24"/>
          <w:szCs w:val="24"/>
          <w:lang w:val="de-DE"/>
        </w:rPr>
      </w:pPr>
      <w:proofErr w:type="spellStart"/>
      <w:r w:rsidRPr="005A6B90">
        <w:rPr>
          <w:sz w:val="24"/>
          <w:szCs w:val="24"/>
          <w:lang w:val="de-DE"/>
        </w:rPr>
        <w:t>Broj</w:t>
      </w:r>
      <w:proofErr w:type="spellEnd"/>
      <w:r w:rsidRPr="005A6B90">
        <w:rPr>
          <w:sz w:val="24"/>
          <w:szCs w:val="24"/>
          <w:lang w:val="de-DE"/>
        </w:rPr>
        <w:t xml:space="preserve"> </w:t>
      </w:r>
      <w:proofErr w:type="spellStart"/>
      <w:r w:rsidRPr="005A6B90">
        <w:rPr>
          <w:sz w:val="24"/>
          <w:szCs w:val="24"/>
          <w:lang w:val="de-DE"/>
        </w:rPr>
        <w:t>bodova</w:t>
      </w:r>
      <w:proofErr w:type="spellEnd"/>
      <w:r w:rsidRPr="005A6B90">
        <w:rPr>
          <w:sz w:val="24"/>
          <w:szCs w:val="24"/>
          <w:lang w:val="de-DE"/>
        </w:rPr>
        <w:t xml:space="preserve"> </w:t>
      </w:r>
      <w:proofErr w:type="spellStart"/>
      <w:r w:rsidRPr="005A6B90">
        <w:rPr>
          <w:sz w:val="24"/>
          <w:szCs w:val="24"/>
          <w:lang w:val="de-DE"/>
        </w:rPr>
        <w:t>zaokružuje</w:t>
      </w:r>
      <w:proofErr w:type="spellEnd"/>
      <w:r w:rsidRPr="005A6B90">
        <w:rPr>
          <w:sz w:val="24"/>
          <w:szCs w:val="24"/>
          <w:lang w:val="de-DE"/>
        </w:rPr>
        <w:t xml:space="preserve"> se na </w:t>
      </w:r>
      <w:proofErr w:type="spellStart"/>
      <w:r w:rsidRPr="005A6B90">
        <w:rPr>
          <w:sz w:val="24"/>
          <w:szCs w:val="24"/>
          <w:lang w:val="de-DE"/>
        </w:rPr>
        <w:t>dvije</w:t>
      </w:r>
      <w:proofErr w:type="spellEnd"/>
      <w:r w:rsidRPr="005A6B90">
        <w:rPr>
          <w:sz w:val="24"/>
          <w:szCs w:val="24"/>
          <w:lang w:val="de-DE"/>
        </w:rPr>
        <w:t xml:space="preserve"> </w:t>
      </w:r>
      <w:proofErr w:type="spellStart"/>
      <w:r w:rsidRPr="005A6B90">
        <w:rPr>
          <w:sz w:val="24"/>
          <w:szCs w:val="24"/>
          <w:lang w:val="de-DE"/>
        </w:rPr>
        <w:t>decimale</w:t>
      </w:r>
      <w:proofErr w:type="spellEnd"/>
      <w:r w:rsidRPr="005A6B90">
        <w:rPr>
          <w:sz w:val="24"/>
          <w:szCs w:val="24"/>
          <w:lang w:val="de-DE"/>
        </w:rPr>
        <w:t>.</w:t>
      </w:r>
    </w:p>
    <w:p w:rsidR="00F95703" w:rsidRPr="005A6B90" w:rsidRDefault="00F95703" w:rsidP="005A6B90">
      <w:pPr>
        <w:jc w:val="both"/>
        <w:rPr>
          <w:sz w:val="24"/>
          <w:szCs w:val="24"/>
        </w:rPr>
      </w:pPr>
    </w:p>
    <w:p w:rsidR="00F95703" w:rsidRPr="005A6B90" w:rsidRDefault="00F95703" w:rsidP="005A6B90">
      <w:pPr>
        <w:numPr>
          <w:ilvl w:val="0"/>
          <w:numId w:val="17"/>
        </w:numPr>
        <w:jc w:val="both"/>
        <w:rPr>
          <w:b/>
          <w:sz w:val="24"/>
          <w:szCs w:val="24"/>
          <w:lang w:val="de-DE"/>
        </w:rPr>
      </w:pPr>
      <w:proofErr w:type="spellStart"/>
      <w:r w:rsidRPr="005A6B90">
        <w:rPr>
          <w:b/>
          <w:sz w:val="24"/>
          <w:szCs w:val="24"/>
          <w:lang w:val="de-DE"/>
        </w:rPr>
        <w:t>Jamstveni</w:t>
      </w:r>
      <w:proofErr w:type="spellEnd"/>
      <w:r w:rsidRPr="005A6B90">
        <w:rPr>
          <w:b/>
          <w:sz w:val="24"/>
          <w:szCs w:val="24"/>
          <w:lang w:val="de-DE"/>
        </w:rPr>
        <w:t xml:space="preserve"> </w:t>
      </w:r>
      <w:proofErr w:type="spellStart"/>
      <w:r w:rsidRPr="005A6B90">
        <w:rPr>
          <w:b/>
          <w:sz w:val="24"/>
          <w:szCs w:val="24"/>
          <w:lang w:val="de-DE"/>
        </w:rPr>
        <w:t>rok</w:t>
      </w:r>
      <w:proofErr w:type="spellEnd"/>
      <w:r w:rsidRPr="005A6B90">
        <w:rPr>
          <w:b/>
          <w:sz w:val="24"/>
          <w:szCs w:val="24"/>
          <w:lang w:val="de-DE"/>
        </w:rPr>
        <w:t xml:space="preserve">  – </w:t>
      </w:r>
      <w:proofErr w:type="spellStart"/>
      <w:r w:rsidRPr="005A6B90">
        <w:rPr>
          <w:b/>
          <w:sz w:val="24"/>
          <w:szCs w:val="24"/>
          <w:lang w:val="de-DE"/>
        </w:rPr>
        <w:t>maksimalan</w:t>
      </w:r>
      <w:proofErr w:type="spellEnd"/>
      <w:r w:rsidRPr="005A6B90">
        <w:rPr>
          <w:b/>
          <w:sz w:val="24"/>
          <w:szCs w:val="24"/>
          <w:lang w:val="de-DE"/>
        </w:rPr>
        <w:t xml:space="preserve"> </w:t>
      </w:r>
      <w:proofErr w:type="spellStart"/>
      <w:r w:rsidRPr="005A6B90">
        <w:rPr>
          <w:b/>
          <w:sz w:val="24"/>
          <w:szCs w:val="24"/>
          <w:lang w:val="de-DE"/>
        </w:rPr>
        <w:t>broj</w:t>
      </w:r>
      <w:proofErr w:type="spellEnd"/>
      <w:r w:rsidRPr="005A6B90">
        <w:rPr>
          <w:b/>
          <w:sz w:val="24"/>
          <w:szCs w:val="24"/>
          <w:lang w:val="de-DE"/>
        </w:rPr>
        <w:t xml:space="preserve"> </w:t>
      </w:r>
      <w:proofErr w:type="spellStart"/>
      <w:r w:rsidRPr="005A6B90">
        <w:rPr>
          <w:b/>
          <w:sz w:val="24"/>
          <w:szCs w:val="24"/>
          <w:lang w:val="de-DE"/>
        </w:rPr>
        <w:t>bodova</w:t>
      </w:r>
      <w:proofErr w:type="spellEnd"/>
      <w:r w:rsidRPr="005A6B90">
        <w:rPr>
          <w:b/>
          <w:sz w:val="24"/>
          <w:szCs w:val="24"/>
          <w:lang w:val="de-DE"/>
        </w:rPr>
        <w:t xml:space="preserve"> je 10</w:t>
      </w:r>
    </w:p>
    <w:p w:rsidR="00F95703" w:rsidRPr="005A6B90" w:rsidRDefault="00F95703" w:rsidP="005A6B90">
      <w:pPr>
        <w:jc w:val="both"/>
        <w:rPr>
          <w:sz w:val="24"/>
          <w:szCs w:val="24"/>
        </w:rPr>
      </w:pPr>
      <w:r w:rsidRPr="005A6B90">
        <w:rPr>
          <w:sz w:val="24"/>
          <w:szCs w:val="24"/>
        </w:rPr>
        <w:t>Kvaliteta izrade jako je bitna te, a spremnost ponuditelja da duži jamstveni rok daje nam sigurnost da su radovi kvalitetno i izvršeni. Minimalan rok koji su ponuditelji obvezni ponuditi je 24 mjeseci.</w:t>
      </w:r>
    </w:p>
    <w:p w:rsidR="00F95703" w:rsidRPr="005A6B90" w:rsidRDefault="00F95703" w:rsidP="005A6B90">
      <w:pPr>
        <w:jc w:val="both"/>
        <w:rPr>
          <w:sz w:val="24"/>
          <w:szCs w:val="24"/>
        </w:rPr>
      </w:pPr>
      <w:r w:rsidRPr="005A6B90">
        <w:rPr>
          <w:sz w:val="24"/>
          <w:szCs w:val="24"/>
        </w:rPr>
        <w:t>Bodovi za ponuđeno duži jamstveni rok dodjeljivat će se u skladu sa slijedećom skalom bodova:</w:t>
      </w:r>
    </w:p>
    <w:tbl>
      <w:tblPr>
        <w:tblStyle w:val="Reetkatablice"/>
        <w:tblW w:w="0" w:type="auto"/>
        <w:tblInd w:w="612" w:type="dxa"/>
        <w:tblLook w:val="04A0" w:firstRow="1" w:lastRow="0" w:firstColumn="1" w:lastColumn="0" w:noHBand="0" w:noVBand="1"/>
      </w:tblPr>
      <w:tblGrid>
        <w:gridCol w:w="943"/>
        <w:gridCol w:w="5244"/>
        <w:gridCol w:w="1701"/>
      </w:tblGrid>
      <w:tr w:rsidR="00F95703" w:rsidRPr="005A6B90" w:rsidTr="00F95703">
        <w:tc>
          <w:tcPr>
            <w:tcW w:w="943" w:type="dxa"/>
          </w:tcPr>
          <w:p w:rsidR="00F95703" w:rsidRPr="005A6B90" w:rsidRDefault="00F95703" w:rsidP="005A6B90">
            <w:pPr>
              <w:jc w:val="both"/>
              <w:rPr>
                <w:b/>
                <w:sz w:val="24"/>
                <w:szCs w:val="24"/>
                <w:lang w:val="de-DE"/>
              </w:rPr>
            </w:pPr>
            <w:r w:rsidRPr="005A6B90">
              <w:rPr>
                <w:b/>
                <w:sz w:val="24"/>
                <w:szCs w:val="24"/>
                <w:lang w:val="de-DE"/>
              </w:rPr>
              <w:t xml:space="preserve">Red. </w:t>
            </w:r>
            <w:proofErr w:type="spellStart"/>
            <w:r w:rsidRPr="005A6B90">
              <w:rPr>
                <w:b/>
                <w:sz w:val="24"/>
                <w:szCs w:val="24"/>
                <w:lang w:val="de-DE"/>
              </w:rPr>
              <w:t>broj</w:t>
            </w:r>
            <w:proofErr w:type="spellEnd"/>
          </w:p>
        </w:tc>
        <w:tc>
          <w:tcPr>
            <w:tcW w:w="5244" w:type="dxa"/>
          </w:tcPr>
          <w:p w:rsidR="00F95703" w:rsidRPr="005A6B90" w:rsidRDefault="00F95703" w:rsidP="005A6B90">
            <w:pPr>
              <w:jc w:val="both"/>
              <w:rPr>
                <w:b/>
                <w:sz w:val="24"/>
                <w:szCs w:val="24"/>
                <w:lang w:val="de-DE"/>
              </w:rPr>
            </w:pPr>
            <w:r w:rsidRPr="005A6B90">
              <w:rPr>
                <w:b/>
                <w:sz w:val="24"/>
                <w:szCs w:val="24"/>
                <w:lang w:val="de-DE"/>
              </w:rPr>
              <w:t>DULJINA JAMSTVENOG ROKA</w:t>
            </w:r>
          </w:p>
        </w:tc>
        <w:tc>
          <w:tcPr>
            <w:tcW w:w="1701" w:type="dxa"/>
          </w:tcPr>
          <w:p w:rsidR="00F95703" w:rsidRPr="005A6B90" w:rsidRDefault="00F95703" w:rsidP="005A6B90">
            <w:pPr>
              <w:jc w:val="both"/>
              <w:rPr>
                <w:b/>
                <w:sz w:val="24"/>
                <w:szCs w:val="24"/>
                <w:lang w:val="de-DE"/>
              </w:rPr>
            </w:pPr>
            <w:r w:rsidRPr="005A6B90">
              <w:rPr>
                <w:b/>
                <w:sz w:val="24"/>
                <w:szCs w:val="24"/>
                <w:lang w:val="de-DE"/>
              </w:rPr>
              <w:t>BROJ BODOVA  (J)</w:t>
            </w:r>
          </w:p>
        </w:tc>
      </w:tr>
      <w:tr w:rsidR="00F95703" w:rsidRPr="005A6B90" w:rsidTr="00F95703">
        <w:tc>
          <w:tcPr>
            <w:tcW w:w="943" w:type="dxa"/>
          </w:tcPr>
          <w:p w:rsidR="00F95703" w:rsidRPr="005A6B90" w:rsidRDefault="00F95703" w:rsidP="005A6B90">
            <w:pPr>
              <w:numPr>
                <w:ilvl w:val="0"/>
                <w:numId w:val="21"/>
              </w:numPr>
              <w:jc w:val="both"/>
              <w:rPr>
                <w:b/>
                <w:sz w:val="24"/>
                <w:szCs w:val="24"/>
                <w:lang w:val="de-DE"/>
              </w:rPr>
            </w:pPr>
          </w:p>
        </w:tc>
        <w:tc>
          <w:tcPr>
            <w:tcW w:w="5244" w:type="dxa"/>
          </w:tcPr>
          <w:p w:rsidR="00F95703" w:rsidRPr="005A6B90" w:rsidRDefault="00F95703" w:rsidP="005A6B90">
            <w:pPr>
              <w:jc w:val="both"/>
              <w:rPr>
                <w:sz w:val="24"/>
                <w:szCs w:val="24"/>
                <w:lang w:val="de-DE"/>
              </w:rPr>
            </w:pPr>
            <w:proofErr w:type="spellStart"/>
            <w:r w:rsidRPr="005A6B90">
              <w:rPr>
                <w:sz w:val="24"/>
                <w:szCs w:val="24"/>
                <w:lang w:val="de-DE"/>
              </w:rPr>
              <w:t>Jamstveni</w:t>
            </w:r>
            <w:proofErr w:type="spellEnd"/>
            <w:r w:rsidRPr="005A6B90">
              <w:rPr>
                <w:sz w:val="24"/>
                <w:szCs w:val="24"/>
                <w:lang w:val="de-DE"/>
              </w:rPr>
              <w:t xml:space="preserve"> </w:t>
            </w:r>
            <w:proofErr w:type="spellStart"/>
            <w:r w:rsidRPr="005A6B90">
              <w:rPr>
                <w:sz w:val="24"/>
                <w:szCs w:val="24"/>
                <w:lang w:val="de-DE"/>
              </w:rPr>
              <w:t>rok</w:t>
            </w:r>
            <w:proofErr w:type="spellEnd"/>
            <w:r w:rsidRPr="005A6B90">
              <w:rPr>
                <w:sz w:val="24"/>
                <w:szCs w:val="24"/>
                <w:lang w:val="de-DE"/>
              </w:rPr>
              <w:t xml:space="preserve"> </w:t>
            </w:r>
            <w:proofErr w:type="spellStart"/>
            <w:r w:rsidRPr="005A6B90">
              <w:rPr>
                <w:sz w:val="24"/>
                <w:szCs w:val="24"/>
                <w:lang w:val="de-DE"/>
              </w:rPr>
              <w:t>od</w:t>
            </w:r>
            <w:proofErr w:type="spellEnd"/>
            <w:r w:rsidRPr="005A6B90">
              <w:rPr>
                <w:sz w:val="24"/>
                <w:szCs w:val="24"/>
                <w:lang w:val="de-DE"/>
              </w:rPr>
              <w:t xml:space="preserve"> </w:t>
            </w:r>
            <w:proofErr w:type="spellStart"/>
            <w:r w:rsidRPr="005A6B90">
              <w:rPr>
                <w:sz w:val="24"/>
                <w:szCs w:val="24"/>
                <w:lang w:val="de-DE"/>
              </w:rPr>
              <w:t>dvije</w:t>
            </w:r>
            <w:proofErr w:type="spellEnd"/>
            <w:r w:rsidRPr="005A6B90">
              <w:rPr>
                <w:sz w:val="24"/>
                <w:szCs w:val="24"/>
                <w:lang w:val="de-DE"/>
              </w:rPr>
              <w:t xml:space="preserve"> (2) </w:t>
            </w:r>
            <w:proofErr w:type="spellStart"/>
            <w:r w:rsidRPr="005A6B90">
              <w:rPr>
                <w:sz w:val="24"/>
                <w:szCs w:val="24"/>
                <w:lang w:val="de-DE"/>
              </w:rPr>
              <w:t>godine</w:t>
            </w:r>
            <w:proofErr w:type="spellEnd"/>
          </w:p>
        </w:tc>
        <w:tc>
          <w:tcPr>
            <w:tcW w:w="1701" w:type="dxa"/>
          </w:tcPr>
          <w:p w:rsidR="00F95703" w:rsidRPr="005A6B90" w:rsidRDefault="00F95703" w:rsidP="005A6B90">
            <w:pPr>
              <w:jc w:val="both"/>
              <w:rPr>
                <w:sz w:val="24"/>
                <w:szCs w:val="24"/>
                <w:lang w:val="de-DE"/>
              </w:rPr>
            </w:pPr>
            <w:r w:rsidRPr="005A6B90">
              <w:rPr>
                <w:sz w:val="24"/>
                <w:szCs w:val="24"/>
                <w:lang w:val="de-DE"/>
              </w:rPr>
              <w:t>4</w:t>
            </w:r>
          </w:p>
        </w:tc>
      </w:tr>
      <w:tr w:rsidR="00F95703" w:rsidRPr="005A6B90" w:rsidTr="00F95703">
        <w:tc>
          <w:tcPr>
            <w:tcW w:w="943" w:type="dxa"/>
          </w:tcPr>
          <w:p w:rsidR="00F95703" w:rsidRPr="005A6B90" w:rsidRDefault="00F95703" w:rsidP="005A6B90">
            <w:pPr>
              <w:numPr>
                <w:ilvl w:val="0"/>
                <w:numId w:val="21"/>
              </w:numPr>
              <w:jc w:val="both"/>
              <w:rPr>
                <w:b/>
                <w:sz w:val="24"/>
                <w:szCs w:val="24"/>
                <w:lang w:val="de-DE"/>
              </w:rPr>
            </w:pPr>
          </w:p>
        </w:tc>
        <w:tc>
          <w:tcPr>
            <w:tcW w:w="5244" w:type="dxa"/>
          </w:tcPr>
          <w:p w:rsidR="00F95703" w:rsidRPr="005A6B90" w:rsidRDefault="00F95703" w:rsidP="005A6B90">
            <w:pPr>
              <w:jc w:val="both"/>
              <w:rPr>
                <w:sz w:val="24"/>
                <w:szCs w:val="24"/>
                <w:lang w:val="de-DE"/>
              </w:rPr>
            </w:pPr>
            <w:proofErr w:type="spellStart"/>
            <w:r w:rsidRPr="005A6B90">
              <w:rPr>
                <w:sz w:val="24"/>
                <w:szCs w:val="24"/>
                <w:lang w:val="de-DE"/>
              </w:rPr>
              <w:t>Jamstveni</w:t>
            </w:r>
            <w:proofErr w:type="spellEnd"/>
            <w:r w:rsidRPr="005A6B90">
              <w:rPr>
                <w:sz w:val="24"/>
                <w:szCs w:val="24"/>
                <w:lang w:val="de-DE"/>
              </w:rPr>
              <w:t xml:space="preserve"> </w:t>
            </w:r>
            <w:proofErr w:type="spellStart"/>
            <w:r w:rsidRPr="005A6B90">
              <w:rPr>
                <w:sz w:val="24"/>
                <w:szCs w:val="24"/>
                <w:lang w:val="de-DE"/>
              </w:rPr>
              <w:t>rok</w:t>
            </w:r>
            <w:proofErr w:type="spellEnd"/>
            <w:r w:rsidRPr="005A6B90">
              <w:rPr>
                <w:sz w:val="24"/>
                <w:szCs w:val="24"/>
                <w:lang w:val="de-DE"/>
              </w:rPr>
              <w:t xml:space="preserve"> </w:t>
            </w:r>
            <w:proofErr w:type="spellStart"/>
            <w:r w:rsidRPr="005A6B90">
              <w:rPr>
                <w:sz w:val="24"/>
                <w:szCs w:val="24"/>
                <w:lang w:val="de-DE"/>
              </w:rPr>
              <w:t>od</w:t>
            </w:r>
            <w:proofErr w:type="spellEnd"/>
            <w:r w:rsidRPr="005A6B90">
              <w:rPr>
                <w:sz w:val="24"/>
                <w:szCs w:val="24"/>
                <w:lang w:val="de-DE"/>
              </w:rPr>
              <w:t xml:space="preserve"> </w:t>
            </w:r>
            <w:proofErr w:type="spellStart"/>
            <w:r w:rsidRPr="005A6B90">
              <w:rPr>
                <w:sz w:val="24"/>
                <w:szCs w:val="24"/>
                <w:lang w:val="de-DE"/>
              </w:rPr>
              <w:t>tri</w:t>
            </w:r>
            <w:proofErr w:type="spellEnd"/>
            <w:r w:rsidRPr="005A6B90">
              <w:rPr>
                <w:sz w:val="24"/>
                <w:szCs w:val="24"/>
                <w:lang w:val="de-DE"/>
              </w:rPr>
              <w:t xml:space="preserve"> (3) </w:t>
            </w:r>
            <w:proofErr w:type="spellStart"/>
            <w:r w:rsidRPr="005A6B90">
              <w:rPr>
                <w:sz w:val="24"/>
                <w:szCs w:val="24"/>
                <w:lang w:val="de-DE"/>
              </w:rPr>
              <w:t>godine</w:t>
            </w:r>
            <w:proofErr w:type="spellEnd"/>
          </w:p>
        </w:tc>
        <w:tc>
          <w:tcPr>
            <w:tcW w:w="1701" w:type="dxa"/>
          </w:tcPr>
          <w:p w:rsidR="00F95703" w:rsidRPr="005A6B90" w:rsidRDefault="00F95703" w:rsidP="005A6B90">
            <w:pPr>
              <w:jc w:val="both"/>
              <w:rPr>
                <w:sz w:val="24"/>
                <w:szCs w:val="24"/>
                <w:lang w:val="de-DE"/>
              </w:rPr>
            </w:pPr>
            <w:r w:rsidRPr="005A6B90">
              <w:rPr>
                <w:sz w:val="24"/>
                <w:szCs w:val="24"/>
                <w:lang w:val="de-DE"/>
              </w:rPr>
              <w:t>6</w:t>
            </w:r>
          </w:p>
        </w:tc>
      </w:tr>
      <w:tr w:rsidR="00F95703" w:rsidRPr="005A6B90" w:rsidTr="00F95703">
        <w:tc>
          <w:tcPr>
            <w:tcW w:w="943" w:type="dxa"/>
          </w:tcPr>
          <w:p w:rsidR="00F95703" w:rsidRPr="005A6B90" w:rsidRDefault="00F95703" w:rsidP="005A6B90">
            <w:pPr>
              <w:numPr>
                <w:ilvl w:val="0"/>
                <w:numId w:val="21"/>
              </w:numPr>
              <w:jc w:val="both"/>
              <w:rPr>
                <w:b/>
                <w:sz w:val="24"/>
                <w:szCs w:val="24"/>
                <w:lang w:val="de-DE"/>
              </w:rPr>
            </w:pPr>
          </w:p>
        </w:tc>
        <w:tc>
          <w:tcPr>
            <w:tcW w:w="5244" w:type="dxa"/>
          </w:tcPr>
          <w:p w:rsidR="00F95703" w:rsidRPr="005A6B90" w:rsidRDefault="00F95703" w:rsidP="005A6B90">
            <w:pPr>
              <w:jc w:val="both"/>
              <w:rPr>
                <w:sz w:val="24"/>
                <w:szCs w:val="24"/>
                <w:lang w:val="de-DE"/>
              </w:rPr>
            </w:pPr>
            <w:proofErr w:type="spellStart"/>
            <w:r w:rsidRPr="005A6B90">
              <w:rPr>
                <w:sz w:val="24"/>
                <w:szCs w:val="24"/>
                <w:lang w:val="de-DE"/>
              </w:rPr>
              <w:t>Jamstveni</w:t>
            </w:r>
            <w:proofErr w:type="spellEnd"/>
            <w:r w:rsidRPr="005A6B90">
              <w:rPr>
                <w:sz w:val="24"/>
                <w:szCs w:val="24"/>
                <w:lang w:val="de-DE"/>
              </w:rPr>
              <w:t xml:space="preserve"> </w:t>
            </w:r>
            <w:proofErr w:type="spellStart"/>
            <w:r w:rsidRPr="005A6B90">
              <w:rPr>
                <w:sz w:val="24"/>
                <w:szCs w:val="24"/>
                <w:lang w:val="de-DE"/>
              </w:rPr>
              <w:t>rok</w:t>
            </w:r>
            <w:proofErr w:type="spellEnd"/>
            <w:r w:rsidRPr="005A6B90">
              <w:rPr>
                <w:sz w:val="24"/>
                <w:szCs w:val="24"/>
                <w:lang w:val="de-DE"/>
              </w:rPr>
              <w:t xml:space="preserve"> </w:t>
            </w:r>
            <w:proofErr w:type="spellStart"/>
            <w:r w:rsidRPr="005A6B90">
              <w:rPr>
                <w:sz w:val="24"/>
                <w:szCs w:val="24"/>
                <w:lang w:val="de-DE"/>
              </w:rPr>
              <w:t>od</w:t>
            </w:r>
            <w:proofErr w:type="spellEnd"/>
            <w:r w:rsidRPr="005A6B90">
              <w:rPr>
                <w:sz w:val="24"/>
                <w:szCs w:val="24"/>
                <w:lang w:val="de-DE"/>
              </w:rPr>
              <w:t xml:space="preserve"> </w:t>
            </w:r>
            <w:proofErr w:type="spellStart"/>
            <w:r w:rsidRPr="005A6B90">
              <w:rPr>
                <w:sz w:val="24"/>
                <w:szCs w:val="24"/>
                <w:lang w:val="de-DE"/>
              </w:rPr>
              <w:t>četiri</w:t>
            </w:r>
            <w:proofErr w:type="spellEnd"/>
            <w:r w:rsidRPr="005A6B90">
              <w:rPr>
                <w:sz w:val="24"/>
                <w:szCs w:val="24"/>
                <w:lang w:val="de-DE"/>
              </w:rPr>
              <w:t xml:space="preserve"> (4) </w:t>
            </w:r>
            <w:proofErr w:type="spellStart"/>
            <w:r w:rsidRPr="005A6B90">
              <w:rPr>
                <w:sz w:val="24"/>
                <w:szCs w:val="24"/>
                <w:lang w:val="de-DE"/>
              </w:rPr>
              <w:t>godine</w:t>
            </w:r>
            <w:proofErr w:type="spellEnd"/>
          </w:p>
        </w:tc>
        <w:tc>
          <w:tcPr>
            <w:tcW w:w="1701" w:type="dxa"/>
          </w:tcPr>
          <w:p w:rsidR="00F95703" w:rsidRPr="005A6B90" w:rsidRDefault="00F95703" w:rsidP="005A6B90">
            <w:pPr>
              <w:jc w:val="both"/>
              <w:rPr>
                <w:sz w:val="24"/>
                <w:szCs w:val="24"/>
                <w:lang w:val="de-DE"/>
              </w:rPr>
            </w:pPr>
            <w:r w:rsidRPr="005A6B90">
              <w:rPr>
                <w:sz w:val="24"/>
                <w:szCs w:val="24"/>
                <w:lang w:val="de-DE"/>
              </w:rPr>
              <w:t>8</w:t>
            </w:r>
          </w:p>
        </w:tc>
      </w:tr>
      <w:tr w:rsidR="00F95703" w:rsidRPr="005A6B90" w:rsidTr="00F95703">
        <w:tc>
          <w:tcPr>
            <w:tcW w:w="943" w:type="dxa"/>
          </w:tcPr>
          <w:p w:rsidR="00F95703" w:rsidRPr="005A6B90" w:rsidRDefault="00F95703" w:rsidP="005A6B90">
            <w:pPr>
              <w:numPr>
                <w:ilvl w:val="0"/>
                <w:numId w:val="21"/>
              </w:numPr>
              <w:jc w:val="both"/>
              <w:rPr>
                <w:b/>
                <w:sz w:val="24"/>
                <w:szCs w:val="24"/>
                <w:lang w:val="de-DE"/>
              </w:rPr>
            </w:pPr>
          </w:p>
        </w:tc>
        <w:tc>
          <w:tcPr>
            <w:tcW w:w="5244" w:type="dxa"/>
          </w:tcPr>
          <w:p w:rsidR="00F95703" w:rsidRPr="005A6B90" w:rsidRDefault="00F95703" w:rsidP="005A6B90">
            <w:pPr>
              <w:jc w:val="both"/>
              <w:rPr>
                <w:sz w:val="24"/>
                <w:szCs w:val="24"/>
                <w:lang w:val="de-DE"/>
              </w:rPr>
            </w:pPr>
            <w:proofErr w:type="spellStart"/>
            <w:r w:rsidRPr="005A6B90">
              <w:rPr>
                <w:sz w:val="24"/>
                <w:szCs w:val="24"/>
                <w:lang w:val="de-DE"/>
              </w:rPr>
              <w:t>Jamstveni</w:t>
            </w:r>
            <w:proofErr w:type="spellEnd"/>
            <w:r w:rsidRPr="005A6B90">
              <w:rPr>
                <w:sz w:val="24"/>
                <w:szCs w:val="24"/>
                <w:lang w:val="de-DE"/>
              </w:rPr>
              <w:t xml:space="preserve"> </w:t>
            </w:r>
            <w:proofErr w:type="spellStart"/>
            <w:r w:rsidRPr="005A6B90">
              <w:rPr>
                <w:sz w:val="24"/>
                <w:szCs w:val="24"/>
                <w:lang w:val="de-DE"/>
              </w:rPr>
              <w:t>rok</w:t>
            </w:r>
            <w:proofErr w:type="spellEnd"/>
            <w:r w:rsidRPr="005A6B90">
              <w:rPr>
                <w:sz w:val="24"/>
                <w:szCs w:val="24"/>
                <w:lang w:val="de-DE"/>
              </w:rPr>
              <w:t xml:space="preserve"> </w:t>
            </w:r>
            <w:proofErr w:type="spellStart"/>
            <w:r w:rsidRPr="005A6B90">
              <w:rPr>
                <w:sz w:val="24"/>
                <w:szCs w:val="24"/>
                <w:lang w:val="de-DE"/>
              </w:rPr>
              <w:t>od</w:t>
            </w:r>
            <w:proofErr w:type="spellEnd"/>
            <w:r w:rsidRPr="005A6B90">
              <w:rPr>
                <w:sz w:val="24"/>
                <w:szCs w:val="24"/>
                <w:lang w:val="de-DE"/>
              </w:rPr>
              <w:t xml:space="preserve"> 5 (5) i </w:t>
            </w:r>
            <w:proofErr w:type="spellStart"/>
            <w:r w:rsidRPr="005A6B90">
              <w:rPr>
                <w:sz w:val="24"/>
                <w:szCs w:val="24"/>
                <w:lang w:val="de-DE"/>
              </w:rPr>
              <w:t>više</w:t>
            </w:r>
            <w:proofErr w:type="spellEnd"/>
            <w:r w:rsidRPr="005A6B90">
              <w:rPr>
                <w:sz w:val="24"/>
                <w:szCs w:val="24"/>
                <w:lang w:val="de-DE"/>
              </w:rPr>
              <w:t xml:space="preserve"> </w:t>
            </w:r>
            <w:proofErr w:type="spellStart"/>
            <w:r w:rsidRPr="005A6B90">
              <w:rPr>
                <w:sz w:val="24"/>
                <w:szCs w:val="24"/>
                <w:lang w:val="de-DE"/>
              </w:rPr>
              <w:t>godina</w:t>
            </w:r>
            <w:proofErr w:type="spellEnd"/>
          </w:p>
        </w:tc>
        <w:tc>
          <w:tcPr>
            <w:tcW w:w="1701" w:type="dxa"/>
          </w:tcPr>
          <w:p w:rsidR="00F95703" w:rsidRPr="005A6B90" w:rsidRDefault="00F95703" w:rsidP="005A6B90">
            <w:pPr>
              <w:jc w:val="both"/>
              <w:rPr>
                <w:sz w:val="24"/>
                <w:szCs w:val="24"/>
                <w:lang w:val="de-DE"/>
              </w:rPr>
            </w:pPr>
            <w:r w:rsidRPr="005A6B90">
              <w:rPr>
                <w:sz w:val="24"/>
                <w:szCs w:val="24"/>
                <w:lang w:val="de-DE"/>
              </w:rPr>
              <w:t>10</w:t>
            </w:r>
          </w:p>
        </w:tc>
      </w:tr>
    </w:tbl>
    <w:p w:rsidR="00F95703" w:rsidRPr="005A6B90" w:rsidRDefault="00F95703" w:rsidP="005A6B90">
      <w:pPr>
        <w:jc w:val="both"/>
        <w:rPr>
          <w:sz w:val="24"/>
          <w:szCs w:val="24"/>
        </w:rPr>
      </w:pPr>
    </w:p>
    <w:p w:rsidR="00F95703" w:rsidRPr="005A6B90" w:rsidRDefault="00F95703" w:rsidP="005A6B90">
      <w:pPr>
        <w:jc w:val="both"/>
        <w:rPr>
          <w:sz w:val="24"/>
          <w:szCs w:val="24"/>
          <w:lang w:val="de-DE"/>
        </w:rPr>
      </w:pPr>
      <w:proofErr w:type="spellStart"/>
      <w:r w:rsidRPr="005A6B90">
        <w:rPr>
          <w:sz w:val="24"/>
          <w:szCs w:val="24"/>
          <w:lang w:val="de-DE"/>
        </w:rPr>
        <w:t>Ukoliko</w:t>
      </w:r>
      <w:proofErr w:type="spellEnd"/>
      <w:r w:rsidRPr="005A6B90">
        <w:rPr>
          <w:sz w:val="24"/>
          <w:szCs w:val="24"/>
          <w:lang w:val="de-DE"/>
        </w:rPr>
        <w:t xml:space="preserve"> se </w:t>
      </w:r>
      <w:proofErr w:type="spellStart"/>
      <w:r w:rsidRPr="005A6B90">
        <w:rPr>
          <w:sz w:val="24"/>
          <w:szCs w:val="24"/>
          <w:lang w:val="de-DE"/>
        </w:rPr>
        <w:t>pisana</w:t>
      </w:r>
      <w:proofErr w:type="spellEnd"/>
      <w:r w:rsidRPr="005A6B90">
        <w:rPr>
          <w:sz w:val="24"/>
          <w:szCs w:val="24"/>
          <w:lang w:val="de-DE"/>
        </w:rPr>
        <w:t xml:space="preserve"> </w:t>
      </w:r>
      <w:proofErr w:type="spellStart"/>
      <w:r w:rsidRPr="005A6B90">
        <w:rPr>
          <w:sz w:val="24"/>
          <w:szCs w:val="24"/>
          <w:lang w:val="de-DE"/>
        </w:rPr>
        <w:t>izjava</w:t>
      </w:r>
      <w:proofErr w:type="spellEnd"/>
      <w:r w:rsidRPr="005A6B90">
        <w:rPr>
          <w:sz w:val="24"/>
          <w:szCs w:val="24"/>
          <w:lang w:val="de-DE"/>
        </w:rPr>
        <w:t xml:space="preserve"> ne </w:t>
      </w:r>
      <w:proofErr w:type="spellStart"/>
      <w:r w:rsidRPr="005A6B90">
        <w:rPr>
          <w:sz w:val="24"/>
          <w:szCs w:val="24"/>
          <w:lang w:val="de-DE"/>
        </w:rPr>
        <w:t>priloži</w:t>
      </w:r>
      <w:proofErr w:type="spellEnd"/>
      <w:r w:rsidRPr="005A6B90">
        <w:rPr>
          <w:sz w:val="24"/>
          <w:szCs w:val="24"/>
          <w:lang w:val="de-DE"/>
        </w:rPr>
        <w:t xml:space="preserve"> </w:t>
      </w:r>
      <w:proofErr w:type="spellStart"/>
      <w:r w:rsidRPr="005A6B90">
        <w:rPr>
          <w:sz w:val="24"/>
          <w:szCs w:val="24"/>
          <w:lang w:val="de-DE"/>
        </w:rPr>
        <w:t>ponudi</w:t>
      </w:r>
      <w:proofErr w:type="spellEnd"/>
      <w:r w:rsidRPr="005A6B90">
        <w:rPr>
          <w:sz w:val="24"/>
          <w:szCs w:val="24"/>
          <w:lang w:val="de-DE"/>
        </w:rPr>
        <w:t xml:space="preserve">, </w:t>
      </w:r>
      <w:proofErr w:type="spellStart"/>
      <w:r w:rsidRPr="005A6B90">
        <w:rPr>
          <w:sz w:val="24"/>
          <w:szCs w:val="24"/>
          <w:lang w:val="de-DE"/>
        </w:rPr>
        <w:t>smatrat</w:t>
      </w:r>
      <w:proofErr w:type="spellEnd"/>
      <w:r w:rsidRPr="005A6B90">
        <w:rPr>
          <w:sz w:val="24"/>
          <w:szCs w:val="24"/>
          <w:lang w:val="de-DE"/>
        </w:rPr>
        <w:t xml:space="preserve"> </w:t>
      </w:r>
      <w:proofErr w:type="spellStart"/>
      <w:r w:rsidRPr="005A6B90">
        <w:rPr>
          <w:sz w:val="24"/>
          <w:szCs w:val="24"/>
          <w:lang w:val="de-DE"/>
        </w:rPr>
        <w:t>će</w:t>
      </w:r>
      <w:proofErr w:type="spellEnd"/>
      <w:r w:rsidRPr="005A6B90">
        <w:rPr>
          <w:sz w:val="24"/>
          <w:szCs w:val="24"/>
          <w:lang w:val="de-DE"/>
        </w:rPr>
        <w:t xml:space="preserve"> se da je </w:t>
      </w:r>
      <w:proofErr w:type="spellStart"/>
      <w:r w:rsidRPr="005A6B90">
        <w:rPr>
          <w:sz w:val="24"/>
          <w:szCs w:val="24"/>
          <w:lang w:val="de-DE"/>
        </w:rPr>
        <w:t>jamstveni</w:t>
      </w:r>
      <w:proofErr w:type="spellEnd"/>
      <w:r w:rsidRPr="005A6B90">
        <w:rPr>
          <w:sz w:val="24"/>
          <w:szCs w:val="24"/>
          <w:lang w:val="de-DE"/>
        </w:rPr>
        <w:t xml:space="preserve"> </w:t>
      </w:r>
      <w:proofErr w:type="spellStart"/>
      <w:r w:rsidRPr="005A6B90">
        <w:rPr>
          <w:sz w:val="24"/>
          <w:szCs w:val="24"/>
          <w:lang w:val="de-DE"/>
        </w:rPr>
        <w:t>rok</w:t>
      </w:r>
      <w:proofErr w:type="spellEnd"/>
      <w:r w:rsidRPr="005A6B90">
        <w:rPr>
          <w:sz w:val="24"/>
          <w:szCs w:val="24"/>
          <w:lang w:val="de-DE"/>
        </w:rPr>
        <w:t xml:space="preserve"> 24 </w:t>
      </w:r>
      <w:proofErr w:type="spellStart"/>
      <w:r w:rsidRPr="005A6B90">
        <w:rPr>
          <w:sz w:val="24"/>
          <w:szCs w:val="24"/>
          <w:lang w:val="de-DE"/>
        </w:rPr>
        <w:t>mjeseci</w:t>
      </w:r>
      <w:proofErr w:type="spellEnd"/>
      <w:r w:rsidRPr="005A6B90">
        <w:rPr>
          <w:sz w:val="24"/>
          <w:szCs w:val="24"/>
          <w:lang w:val="de-DE"/>
        </w:rPr>
        <w:t>.</w:t>
      </w:r>
    </w:p>
    <w:p w:rsidR="00F95703" w:rsidRPr="005A6B90" w:rsidRDefault="00F95703" w:rsidP="005A6B90">
      <w:pPr>
        <w:jc w:val="both"/>
        <w:rPr>
          <w:sz w:val="24"/>
          <w:szCs w:val="24"/>
        </w:rPr>
      </w:pPr>
    </w:p>
    <w:p w:rsidR="00F95703" w:rsidRPr="005A6B90" w:rsidRDefault="00F95703" w:rsidP="005A6B90">
      <w:pPr>
        <w:jc w:val="both"/>
        <w:rPr>
          <w:sz w:val="24"/>
          <w:szCs w:val="24"/>
          <w:lang w:val="de-DE"/>
        </w:rPr>
      </w:pPr>
      <w:proofErr w:type="spellStart"/>
      <w:r w:rsidRPr="005A6B90">
        <w:rPr>
          <w:sz w:val="24"/>
          <w:szCs w:val="24"/>
          <w:lang w:val="de-DE"/>
        </w:rPr>
        <w:t>Ekonomski</w:t>
      </w:r>
      <w:proofErr w:type="spellEnd"/>
      <w:r w:rsidRPr="005A6B90">
        <w:rPr>
          <w:sz w:val="24"/>
          <w:szCs w:val="24"/>
          <w:lang w:val="de-DE"/>
        </w:rPr>
        <w:t xml:space="preserve"> </w:t>
      </w:r>
      <w:proofErr w:type="spellStart"/>
      <w:r w:rsidRPr="005A6B90">
        <w:rPr>
          <w:sz w:val="24"/>
          <w:szCs w:val="24"/>
          <w:lang w:val="de-DE"/>
        </w:rPr>
        <w:t>najpovoljnija</w:t>
      </w:r>
      <w:proofErr w:type="spellEnd"/>
      <w:r w:rsidRPr="005A6B90">
        <w:rPr>
          <w:sz w:val="24"/>
          <w:szCs w:val="24"/>
          <w:lang w:val="de-DE"/>
        </w:rPr>
        <w:t xml:space="preserve"> </w:t>
      </w:r>
      <w:proofErr w:type="spellStart"/>
      <w:r w:rsidRPr="005A6B90">
        <w:rPr>
          <w:sz w:val="24"/>
          <w:szCs w:val="24"/>
          <w:lang w:val="de-DE"/>
        </w:rPr>
        <w:t>ponuda</w:t>
      </w:r>
      <w:proofErr w:type="spellEnd"/>
      <w:r w:rsidRPr="005A6B90">
        <w:rPr>
          <w:sz w:val="24"/>
          <w:szCs w:val="24"/>
          <w:lang w:val="de-DE"/>
        </w:rPr>
        <w:t xml:space="preserve"> je </w:t>
      </w:r>
      <w:proofErr w:type="spellStart"/>
      <w:r w:rsidRPr="005A6B90">
        <w:rPr>
          <w:sz w:val="24"/>
          <w:szCs w:val="24"/>
          <w:lang w:val="de-DE"/>
        </w:rPr>
        <w:t>ponuda</w:t>
      </w:r>
      <w:proofErr w:type="spellEnd"/>
      <w:r w:rsidRPr="005A6B90">
        <w:rPr>
          <w:sz w:val="24"/>
          <w:szCs w:val="24"/>
          <w:lang w:val="de-DE"/>
        </w:rPr>
        <w:t xml:space="preserve"> </w:t>
      </w:r>
      <w:proofErr w:type="spellStart"/>
      <w:r w:rsidRPr="005A6B90">
        <w:rPr>
          <w:sz w:val="24"/>
          <w:szCs w:val="24"/>
          <w:lang w:val="de-DE"/>
        </w:rPr>
        <w:t>sa</w:t>
      </w:r>
      <w:proofErr w:type="spellEnd"/>
      <w:r w:rsidRPr="005A6B90">
        <w:rPr>
          <w:sz w:val="24"/>
          <w:szCs w:val="24"/>
          <w:lang w:val="de-DE"/>
        </w:rPr>
        <w:t xml:space="preserve"> </w:t>
      </w:r>
      <w:proofErr w:type="spellStart"/>
      <w:r w:rsidRPr="005A6B90">
        <w:rPr>
          <w:sz w:val="24"/>
          <w:szCs w:val="24"/>
          <w:lang w:val="de-DE"/>
        </w:rPr>
        <w:t>najvećim</w:t>
      </w:r>
      <w:proofErr w:type="spellEnd"/>
      <w:r w:rsidRPr="005A6B90">
        <w:rPr>
          <w:sz w:val="24"/>
          <w:szCs w:val="24"/>
          <w:lang w:val="de-DE"/>
        </w:rPr>
        <w:t xml:space="preserve"> </w:t>
      </w:r>
      <w:proofErr w:type="spellStart"/>
      <w:r w:rsidRPr="005A6B90">
        <w:rPr>
          <w:sz w:val="24"/>
          <w:szCs w:val="24"/>
          <w:lang w:val="de-DE"/>
        </w:rPr>
        <w:t>brojem</w:t>
      </w:r>
      <w:proofErr w:type="spellEnd"/>
      <w:r w:rsidRPr="005A6B90">
        <w:rPr>
          <w:sz w:val="24"/>
          <w:szCs w:val="24"/>
          <w:lang w:val="de-DE"/>
        </w:rPr>
        <w:t xml:space="preserve"> </w:t>
      </w:r>
      <w:proofErr w:type="spellStart"/>
      <w:r w:rsidRPr="005A6B90">
        <w:rPr>
          <w:sz w:val="24"/>
          <w:szCs w:val="24"/>
          <w:lang w:val="de-DE"/>
        </w:rPr>
        <w:t>bodova</w:t>
      </w:r>
      <w:proofErr w:type="spellEnd"/>
      <w:r w:rsidRPr="005A6B90">
        <w:rPr>
          <w:sz w:val="24"/>
          <w:szCs w:val="24"/>
          <w:lang w:val="de-DE"/>
        </w:rPr>
        <w:t xml:space="preserve">. </w:t>
      </w:r>
    </w:p>
    <w:p w:rsidR="00F95703" w:rsidRPr="005A6B90" w:rsidRDefault="00F95703" w:rsidP="005A6B90">
      <w:pPr>
        <w:jc w:val="both"/>
        <w:rPr>
          <w:sz w:val="24"/>
          <w:szCs w:val="24"/>
        </w:rPr>
      </w:pPr>
      <w:r w:rsidRPr="005A6B90">
        <w:rPr>
          <w:sz w:val="24"/>
          <w:szCs w:val="24"/>
        </w:rPr>
        <w:t>Formula za izračun:</w:t>
      </w:r>
    </w:p>
    <w:p w:rsidR="00F95703" w:rsidRPr="005A6B90" w:rsidRDefault="00F95703" w:rsidP="005A6B90">
      <w:pPr>
        <w:jc w:val="both"/>
        <w:rPr>
          <w:sz w:val="24"/>
          <w:szCs w:val="24"/>
        </w:rPr>
      </w:pPr>
      <w:r w:rsidRPr="005A6B90">
        <w:rPr>
          <w:sz w:val="24"/>
          <w:szCs w:val="24"/>
        </w:rPr>
        <w:t>T=C+J</w:t>
      </w:r>
    </w:p>
    <w:p w:rsidR="00F95703" w:rsidRPr="005A6B90" w:rsidRDefault="00F95703" w:rsidP="005A6B90">
      <w:pPr>
        <w:jc w:val="both"/>
        <w:rPr>
          <w:sz w:val="24"/>
          <w:szCs w:val="24"/>
        </w:rPr>
      </w:pPr>
      <w:r w:rsidRPr="005A6B90">
        <w:rPr>
          <w:sz w:val="24"/>
          <w:szCs w:val="24"/>
        </w:rPr>
        <w:t xml:space="preserve">gdje je </w:t>
      </w:r>
    </w:p>
    <w:p w:rsidR="00F95703" w:rsidRPr="005A6B90" w:rsidRDefault="00F95703" w:rsidP="005A6B90">
      <w:pPr>
        <w:jc w:val="both"/>
        <w:rPr>
          <w:sz w:val="24"/>
          <w:szCs w:val="24"/>
        </w:rPr>
      </w:pPr>
      <w:r w:rsidRPr="005A6B90">
        <w:rPr>
          <w:sz w:val="24"/>
          <w:szCs w:val="24"/>
        </w:rPr>
        <w:t xml:space="preserve">T = ukupan broj bodova </w:t>
      </w:r>
    </w:p>
    <w:p w:rsidR="00F95703" w:rsidRPr="005A6B90" w:rsidRDefault="00F95703" w:rsidP="005A6B90">
      <w:pPr>
        <w:jc w:val="both"/>
        <w:rPr>
          <w:sz w:val="24"/>
          <w:szCs w:val="24"/>
        </w:rPr>
      </w:pPr>
      <w:r w:rsidRPr="005A6B90">
        <w:rPr>
          <w:sz w:val="24"/>
          <w:szCs w:val="24"/>
        </w:rPr>
        <w:t xml:space="preserve">C = broj bodova koji je ponuda dobila za ponuđenu cijenu </w:t>
      </w:r>
    </w:p>
    <w:p w:rsidR="00F95703" w:rsidRPr="005A6B90" w:rsidRDefault="00F95703" w:rsidP="005A6B90">
      <w:pPr>
        <w:jc w:val="both"/>
        <w:rPr>
          <w:sz w:val="24"/>
          <w:szCs w:val="24"/>
        </w:rPr>
      </w:pPr>
      <w:r w:rsidRPr="005A6B90">
        <w:rPr>
          <w:sz w:val="24"/>
          <w:szCs w:val="24"/>
        </w:rPr>
        <w:t xml:space="preserve">J = broj bodova koji je ponuda dobila za jamstveni rok </w:t>
      </w:r>
    </w:p>
    <w:p w:rsidR="00F95703" w:rsidRPr="005A6B90" w:rsidRDefault="00F95703" w:rsidP="005A6B90">
      <w:pPr>
        <w:jc w:val="both"/>
        <w:rPr>
          <w:sz w:val="24"/>
          <w:szCs w:val="24"/>
        </w:rPr>
      </w:pPr>
    </w:p>
    <w:p w:rsidR="00F95703" w:rsidRPr="005A6B90" w:rsidRDefault="00F95703" w:rsidP="005A6B90">
      <w:pPr>
        <w:jc w:val="both"/>
        <w:rPr>
          <w:sz w:val="24"/>
          <w:szCs w:val="24"/>
        </w:rPr>
      </w:pPr>
      <w:r w:rsidRPr="005A6B90">
        <w:rPr>
          <w:sz w:val="24"/>
          <w:szCs w:val="24"/>
        </w:rPr>
        <w:t>Ako su dvije ili više valjanih ponuda jednako rangirane prema kriteriju za odabir ponude, Naručitelj će odabrati ponudu koja je zaprimljena ranije.</w:t>
      </w:r>
    </w:p>
    <w:p w:rsidR="00F95703" w:rsidRPr="005A6B90" w:rsidRDefault="00F95703" w:rsidP="005A6B90">
      <w:pPr>
        <w:jc w:val="both"/>
        <w:rPr>
          <w:sz w:val="24"/>
          <w:szCs w:val="24"/>
        </w:rPr>
      </w:pPr>
      <w:r w:rsidRPr="005A6B90">
        <w:rPr>
          <w:sz w:val="24"/>
          <w:szCs w:val="24"/>
        </w:rPr>
        <w:lastRenderedPageBreak/>
        <w:t xml:space="preserve">Odredba o jamstvenom roku bit će ugrađena u ugovor te će njezino neizvršenje značiti i aktiviranje jamstva za otklanjanje nedostataka u jamstvenom roku koji je 24 minimalno mjeseci. </w:t>
      </w:r>
    </w:p>
    <w:p w:rsidR="00F95703" w:rsidRPr="005A6B90" w:rsidRDefault="00F95703" w:rsidP="005A6B90">
      <w:pPr>
        <w:jc w:val="both"/>
        <w:rPr>
          <w:sz w:val="24"/>
          <w:szCs w:val="24"/>
        </w:rPr>
      </w:pPr>
      <w:r w:rsidRPr="005A6B90">
        <w:rPr>
          <w:sz w:val="24"/>
          <w:szCs w:val="24"/>
        </w:rPr>
        <w:t xml:space="preserve">Ukoliko ponuditelj u svojoj ponudi ne dostavi Prilog 1, Naručitelj će mu za kriterij jamstveni rok dodijeliti 0 (nula) bodova. </w:t>
      </w:r>
    </w:p>
    <w:p w:rsidR="00F95703" w:rsidRPr="005A6B90" w:rsidRDefault="00F95703" w:rsidP="005A6B90">
      <w:pPr>
        <w:jc w:val="both"/>
        <w:rPr>
          <w:sz w:val="24"/>
          <w:szCs w:val="24"/>
        </w:rPr>
      </w:pPr>
    </w:p>
    <w:p w:rsidR="00F95703" w:rsidRPr="00F95703" w:rsidRDefault="007B6BD1" w:rsidP="007B6BD1">
      <w:pPr>
        <w:pStyle w:val="Naslov"/>
        <w:ind w:left="360"/>
        <w:rPr>
          <w:lang w:val="de-DE"/>
        </w:rPr>
      </w:pPr>
      <w:bookmarkStart w:id="71" w:name="_Toc525192421"/>
      <w:r w:rsidRPr="007B6BD1">
        <w:rPr>
          <w:lang w:val="de-DE"/>
        </w:rPr>
        <w:t>6.</w:t>
      </w:r>
      <w:r>
        <w:rPr>
          <w:lang w:val="de-DE"/>
        </w:rPr>
        <w:t xml:space="preserve"> </w:t>
      </w:r>
      <w:r w:rsidR="00F95703" w:rsidRPr="00F95703">
        <w:rPr>
          <w:lang w:val="de-DE"/>
        </w:rPr>
        <w:t>OSTALE ODREDBE</w:t>
      </w:r>
      <w:bookmarkEnd w:id="71"/>
    </w:p>
    <w:p w:rsidR="007B6BD1" w:rsidRPr="007B6BD1" w:rsidRDefault="007B6BD1" w:rsidP="007B6BD1">
      <w:pPr>
        <w:pStyle w:val="Odlomakpopisa"/>
        <w:numPr>
          <w:ilvl w:val="0"/>
          <w:numId w:val="25"/>
        </w:numPr>
        <w:contextualSpacing w:val="0"/>
        <w:rPr>
          <w:b/>
          <w:vanish/>
          <w:lang w:val="de-DE"/>
        </w:rPr>
      </w:pPr>
      <w:bookmarkStart w:id="72" w:name="_Toc525192422"/>
    </w:p>
    <w:p w:rsidR="007B6BD1" w:rsidRPr="007B6BD1" w:rsidRDefault="007B6BD1" w:rsidP="007B6BD1">
      <w:pPr>
        <w:pStyle w:val="Odlomakpopisa"/>
        <w:numPr>
          <w:ilvl w:val="0"/>
          <w:numId w:val="25"/>
        </w:numPr>
        <w:contextualSpacing w:val="0"/>
        <w:rPr>
          <w:b/>
          <w:vanish/>
          <w:lang w:val="de-DE"/>
        </w:rPr>
      </w:pPr>
    </w:p>
    <w:p w:rsidR="00F95703" w:rsidRPr="00C250EF" w:rsidRDefault="00F95703" w:rsidP="00C250EF">
      <w:pPr>
        <w:numPr>
          <w:ilvl w:val="1"/>
          <w:numId w:val="25"/>
        </w:numPr>
        <w:jc w:val="both"/>
        <w:rPr>
          <w:b/>
          <w:sz w:val="24"/>
          <w:szCs w:val="24"/>
          <w:lang w:val="de-DE"/>
        </w:rPr>
      </w:pPr>
      <w:proofErr w:type="spellStart"/>
      <w:r w:rsidRPr="00C250EF">
        <w:rPr>
          <w:b/>
          <w:sz w:val="24"/>
          <w:szCs w:val="24"/>
          <w:lang w:val="de-DE"/>
        </w:rPr>
        <w:t>Podaci</w:t>
      </w:r>
      <w:proofErr w:type="spellEnd"/>
      <w:r w:rsidRPr="00C250EF">
        <w:rPr>
          <w:b/>
          <w:sz w:val="24"/>
          <w:szCs w:val="24"/>
          <w:lang w:val="de-DE"/>
        </w:rPr>
        <w:t xml:space="preserve"> o </w:t>
      </w:r>
      <w:proofErr w:type="spellStart"/>
      <w:r w:rsidRPr="00C250EF">
        <w:rPr>
          <w:b/>
          <w:sz w:val="24"/>
          <w:szCs w:val="24"/>
          <w:lang w:val="de-DE"/>
        </w:rPr>
        <w:t>terminu</w:t>
      </w:r>
      <w:proofErr w:type="spellEnd"/>
      <w:r w:rsidRPr="00C250EF">
        <w:rPr>
          <w:b/>
          <w:sz w:val="24"/>
          <w:szCs w:val="24"/>
          <w:lang w:val="de-DE"/>
        </w:rPr>
        <w:t xml:space="preserve"> </w:t>
      </w:r>
      <w:proofErr w:type="spellStart"/>
      <w:r w:rsidRPr="00C250EF">
        <w:rPr>
          <w:b/>
          <w:sz w:val="24"/>
          <w:szCs w:val="24"/>
          <w:lang w:val="de-DE"/>
        </w:rPr>
        <w:t>obilaska</w:t>
      </w:r>
      <w:proofErr w:type="spellEnd"/>
      <w:r w:rsidRPr="00C250EF">
        <w:rPr>
          <w:b/>
          <w:sz w:val="24"/>
          <w:szCs w:val="24"/>
          <w:lang w:val="de-DE"/>
        </w:rPr>
        <w:t xml:space="preserve"> </w:t>
      </w:r>
      <w:proofErr w:type="spellStart"/>
      <w:r w:rsidRPr="00C250EF">
        <w:rPr>
          <w:b/>
          <w:sz w:val="24"/>
          <w:szCs w:val="24"/>
          <w:lang w:val="de-DE"/>
        </w:rPr>
        <w:t>lokacije</w:t>
      </w:r>
      <w:bookmarkEnd w:id="72"/>
      <w:proofErr w:type="spellEnd"/>
    </w:p>
    <w:p w:rsidR="00F95703" w:rsidRPr="00C250EF" w:rsidRDefault="005E090A" w:rsidP="00C250EF">
      <w:pPr>
        <w:jc w:val="both"/>
        <w:rPr>
          <w:sz w:val="24"/>
          <w:szCs w:val="24"/>
        </w:rPr>
      </w:pPr>
      <w:r>
        <w:rPr>
          <w:sz w:val="24"/>
          <w:szCs w:val="24"/>
        </w:rPr>
        <w:t xml:space="preserve">Lokaciju je </w:t>
      </w:r>
      <w:r w:rsidR="00F95703" w:rsidRPr="00C250EF">
        <w:rPr>
          <w:sz w:val="24"/>
          <w:szCs w:val="24"/>
        </w:rPr>
        <w:t xml:space="preserve">obavezno obići uglavnom svaki radni dan, </w:t>
      </w:r>
      <w:r>
        <w:rPr>
          <w:sz w:val="24"/>
          <w:szCs w:val="24"/>
        </w:rPr>
        <w:t xml:space="preserve">u dogovoru s Naručiteljem. </w:t>
      </w:r>
      <w:r w:rsidR="00F95703" w:rsidRPr="00C250EF">
        <w:rPr>
          <w:sz w:val="24"/>
          <w:szCs w:val="24"/>
        </w:rPr>
        <w:t>(kontakt naveden u točki 1.)</w:t>
      </w:r>
    </w:p>
    <w:p w:rsidR="00F95703" w:rsidRPr="00C250EF" w:rsidRDefault="00F95703" w:rsidP="00C250EF">
      <w:pPr>
        <w:numPr>
          <w:ilvl w:val="1"/>
          <w:numId w:val="25"/>
        </w:numPr>
        <w:jc w:val="both"/>
        <w:rPr>
          <w:b/>
          <w:bCs/>
          <w:sz w:val="24"/>
          <w:szCs w:val="24"/>
        </w:rPr>
      </w:pPr>
      <w:bookmarkStart w:id="73" w:name="_Toc525190659"/>
      <w:bookmarkStart w:id="74" w:name="_Toc525192423"/>
      <w:r w:rsidRPr="00C250EF">
        <w:rPr>
          <w:b/>
          <w:bCs/>
          <w:sz w:val="24"/>
          <w:szCs w:val="24"/>
        </w:rPr>
        <w:t>Odredbe koje se odnose na zajednicu ponuditelja</w:t>
      </w:r>
      <w:bookmarkEnd w:id="73"/>
      <w:bookmarkEnd w:id="74"/>
    </w:p>
    <w:p w:rsidR="00F95703" w:rsidRPr="00C250EF" w:rsidRDefault="00F95703" w:rsidP="00C250EF">
      <w:pPr>
        <w:jc w:val="both"/>
        <w:rPr>
          <w:sz w:val="24"/>
          <w:szCs w:val="24"/>
        </w:rPr>
      </w:pPr>
      <w:r w:rsidRPr="00C250EF">
        <w:rPr>
          <w:sz w:val="24"/>
          <w:szCs w:val="24"/>
        </w:rPr>
        <w:t>Zajednica gospodarskih subjekata je udruženje više gospodarskih subjekata koje je pravodobno dostavilo zajedničku ponudu,  bez obzira na pravnu prirodu njihova međusobnog odnosa.</w:t>
      </w:r>
    </w:p>
    <w:p w:rsidR="00F95703" w:rsidRPr="00C250EF" w:rsidRDefault="00F95703" w:rsidP="00C250EF">
      <w:pPr>
        <w:jc w:val="both"/>
        <w:rPr>
          <w:b/>
          <w:bCs/>
          <w:sz w:val="24"/>
          <w:szCs w:val="24"/>
        </w:rPr>
      </w:pPr>
      <w:r w:rsidRPr="00C250EF">
        <w:rPr>
          <w:sz w:val="24"/>
          <w:szCs w:val="24"/>
        </w:rPr>
        <w:t>Ponuda zajednice gospodarskih subjekata mora sadržavati podatke o svakom članu zajednice na način kako je to određeno obrascem EOJNRH. Zajednica gospodarskih subjekata obvezna je naznačiti člana zajednice gospodarskih subjekata koji je ovlašten za komunikaciju s Naručiteljem.</w:t>
      </w:r>
    </w:p>
    <w:p w:rsidR="00F95703" w:rsidRPr="00C250EF" w:rsidRDefault="00F95703" w:rsidP="00C250EF">
      <w:pPr>
        <w:jc w:val="both"/>
        <w:rPr>
          <w:sz w:val="24"/>
          <w:szCs w:val="24"/>
        </w:rPr>
      </w:pPr>
      <w:r w:rsidRPr="00C250EF">
        <w:rPr>
          <w:sz w:val="24"/>
          <w:szCs w:val="24"/>
        </w:rPr>
        <w:t>U zajedničkoj ponudi mora biti navedeno koji će dio ugovora o javnoj nabavi (</w:t>
      </w:r>
      <w:r w:rsidRPr="00C250EF">
        <w:rPr>
          <w:b/>
          <w:bCs/>
          <w:sz w:val="24"/>
          <w:szCs w:val="24"/>
        </w:rPr>
        <w:t>predmet, količina, vrijednost i postotni dio</w:t>
      </w:r>
      <w:r w:rsidRPr="00C250EF">
        <w:rPr>
          <w:sz w:val="24"/>
          <w:szCs w:val="24"/>
        </w:rPr>
        <w:t>) izvršavati pojedini član zajednice gospodarskih subjekata.</w:t>
      </w:r>
    </w:p>
    <w:p w:rsidR="00F95703" w:rsidRPr="00C250EF" w:rsidRDefault="00F95703" w:rsidP="00C250EF">
      <w:pPr>
        <w:jc w:val="both"/>
        <w:rPr>
          <w:sz w:val="24"/>
          <w:szCs w:val="24"/>
        </w:rPr>
      </w:pPr>
      <w:r w:rsidRPr="00C250EF">
        <w:rPr>
          <w:sz w:val="24"/>
          <w:szCs w:val="24"/>
        </w:rPr>
        <w:t>Naručitelj neposredno plaća svakom članu zajednice gospodarskih subjekata za onaj dio ugovora o javnoj nabavi koji je on izvršio, ako zajednica gospodarskih subjekata ne odredi drukčije.</w:t>
      </w:r>
    </w:p>
    <w:p w:rsidR="00F95703" w:rsidRPr="00C250EF" w:rsidRDefault="00F95703" w:rsidP="00C250EF">
      <w:pPr>
        <w:jc w:val="both"/>
        <w:rPr>
          <w:sz w:val="24"/>
          <w:szCs w:val="24"/>
        </w:rPr>
      </w:pPr>
      <w:r w:rsidRPr="00C250EF">
        <w:rPr>
          <w:sz w:val="24"/>
          <w:szCs w:val="24"/>
        </w:rPr>
        <w:t>Odgovornost gospodarskog subjekta iz zajednice gospodarskih subjekata je solidarna, sukladno odredbama članka 276. Zakona o javnoj nabavi i ove Dokumentacije o nabavi.</w:t>
      </w:r>
    </w:p>
    <w:p w:rsidR="00F95703" w:rsidRPr="00C250EF" w:rsidRDefault="00F95703" w:rsidP="00C250EF">
      <w:pPr>
        <w:numPr>
          <w:ilvl w:val="1"/>
          <w:numId w:val="25"/>
        </w:numPr>
        <w:jc w:val="both"/>
        <w:rPr>
          <w:b/>
          <w:sz w:val="24"/>
          <w:szCs w:val="24"/>
          <w:lang w:val="de-DE"/>
        </w:rPr>
      </w:pPr>
      <w:bookmarkStart w:id="75" w:name="_Toc525192424"/>
      <w:proofErr w:type="spellStart"/>
      <w:r w:rsidRPr="00C250EF">
        <w:rPr>
          <w:b/>
          <w:sz w:val="24"/>
          <w:szCs w:val="24"/>
          <w:lang w:val="de-DE"/>
        </w:rPr>
        <w:t>Odredbe</w:t>
      </w:r>
      <w:proofErr w:type="spellEnd"/>
      <w:r w:rsidRPr="00C250EF">
        <w:rPr>
          <w:b/>
          <w:sz w:val="24"/>
          <w:szCs w:val="24"/>
          <w:lang w:val="de-DE"/>
        </w:rPr>
        <w:t xml:space="preserve"> </w:t>
      </w:r>
      <w:proofErr w:type="spellStart"/>
      <w:r w:rsidRPr="00C250EF">
        <w:rPr>
          <w:b/>
          <w:sz w:val="24"/>
          <w:szCs w:val="24"/>
          <w:lang w:val="de-DE"/>
        </w:rPr>
        <w:t>koje</w:t>
      </w:r>
      <w:proofErr w:type="spellEnd"/>
      <w:r w:rsidRPr="00C250EF">
        <w:rPr>
          <w:b/>
          <w:sz w:val="24"/>
          <w:szCs w:val="24"/>
          <w:lang w:val="de-DE"/>
        </w:rPr>
        <w:t xml:space="preserve"> se </w:t>
      </w:r>
      <w:proofErr w:type="spellStart"/>
      <w:r w:rsidRPr="00C250EF">
        <w:rPr>
          <w:b/>
          <w:sz w:val="24"/>
          <w:szCs w:val="24"/>
          <w:lang w:val="de-DE"/>
        </w:rPr>
        <w:t>odnose</w:t>
      </w:r>
      <w:proofErr w:type="spellEnd"/>
      <w:r w:rsidRPr="00C250EF">
        <w:rPr>
          <w:b/>
          <w:sz w:val="24"/>
          <w:szCs w:val="24"/>
          <w:lang w:val="de-DE"/>
        </w:rPr>
        <w:t xml:space="preserve"> na </w:t>
      </w:r>
      <w:proofErr w:type="spellStart"/>
      <w:r w:rsidRPr="00C250EF">
        <w:rPr>
          <w:b/>
          <w:sz w:val="24"/>
          <w:szCs w:val="24"/>
          <w:lang w:val="de-DE"/>
        </w:rPr>
        <w:t>podugovaratelje</w:t>
      </w:r>
      <w:bookmarkEnd w:id="75"/>
      <w:proofErr w:type="spellEnd"/>
    </w:p>
    <w:p w:rsidR="00F95703" w:rsidRPr="00C250EF" w:rsidRDefault="00F95703" w:rsidP="00C250EF">
      <w:pPr>
        <w:jc w:val="both"/>
        <w:rPr>
          <w:sz w:val="24"/>
          <w:szCs w:val="24"/>
        </w:rPr>
      </w:pPr>
      <w:r w:rsidRPr="00C250EF">
        <w:rPr>
          <w:sz w:val="24"/>
          <w:szCs w:val="24"/>
        </w:rPr>
        <w:t>Gospodarski subjekt koji namjerava dati dio ugovora o javnoj nabavi u podugovor obvezan je u ponudi:</w:t>
      </w:r>
    </w:p>
    <w:p w:rsidR="00F95703" w:rsidRPr="00C250EF" w:rsidRDefault="00F95703" w:rsidP="00C250EF">
      <w:pPr>
        <w:jc w:val="both"/>
        <w:rPr>
          <w:sz w:val="24"/>
          <w:szCs w:val="24"/>
        </w:rPr>
      </w:pPr>
      <w:r w:rsidRPr="00C250EF">
        <w:rPr>
          <w:sz w:val="24"/>
          <w:szCs w:val="24"/>
        </w:rPr>
        <w:t>1. navesti koji dio ugovora namjerava dati u podugovor (predmet ili količina, vrijednost ili postotni udio)</w:t>
      </w:r>
    </w:p>
    <w:p w:rsidR="00F95703" w:rsidRPr="00C250EF" w:rsidRDefault="00F95703" w:rsidP="00C250EF">
      <w:pPr>
        <w:jc w:val="both"/>
        <w:rPr>
          <w:sz w:val="24"/>
          <w:szCs w:val="24"/>
        </w:rPr>
      </w:pPr>
      <w:r w:rsidRPr="00C250EF">
        <w:rPr>
          <w:sz w:val="24"/>
          <w:szCs w:val="24"/>
        </w:rPr>
        <w:t xml:space="preserve">2. navesti podatke o </w:t>
      </w:r>
      <w:proofErr w:type="spellStart"/>
      <w:r w:rsidRPr="00C250EF">
        <w:rPr>
          <w:sz w:val="24"/>
          <w:szCs w:val="24"/>
        </w:rPr>
        <w:t>podugovarateljima</w:t>
      </w:r>
      <w:proofErr w:type="spellEnd"/>
      <w:r w:rsidRPr="00C250EF">
        <w:rPr>
          <w:sz w:val="24"/>
          <w:szCs w:val="24"/>
        </w:rPr>
        <w:t xml:space="preserve"> (naziv ili tvrtka, sjedište, OIB ili nacionalni identifikacijski broj, broj računa, zakonski zastupnici </w:t>
      </w:r>
      <w:proofErr w:type="spellStart"/>
      <w:r w:rsidRPr="00C250EF">
        <w:rPr>
          <w:sz w:val="24"/>
          <w:szCs w:val="24"/>
        </w:rPr>
        <w:t>podugovaratelja</w:t>
      </w:r>
      <w:proofErr w:type="spellEnd"/>
      <w:r w:rsidRPr="00C250EF">
        <w:rPr>
          <w:sz w:val="24"/>
          <w:szCs w:val="24"/>
        </w:rPr>
        <w:t>)</w:t>
      </w:r>
    </w:p>
    <w:p w:rsidR="00F95703" w:rsidRPr="00C250EF" w:rsidRDefault="00F95703" w:rsidP="00C250EF">
      <w:pPr>
        <w:jc w:val="both"/>
        <w:rPr>
          <w:sz w:val="24"/>
          <w:szCs w:val="24"/>
        </w:rPr>
      </w:pPr>
      <w:r w:rsidRPr="00C250EF">
        <w:rPr>
          <w:sz w:val="24"/>
          <w:szCs w:val="24"/>
        </w:rPr>
        <w:t xml:space="preserve">3. dostaviti europsku jedinstvenu dokumentaciju o nabavi za </w:t>
      </w:r>
      <w:proofErr w:type="spellStart"/>
      <w:r w:rsidRPr="00C250EF">
        <w:rPr>
          <w:sz w:val="24"/>
          <w:szCs w:val="24"/>
        </w:rPr>
        <w:t>podugovaratelja</w:t>
      </w:r>
      <w:proofErr w:type="spellEnd"/>
      <w:r w:rsidRPr="00C250EF">
        <w:rPr>
          <w:sz w:val="24"/>
          <w:szCs w:val="24"/>
        </w:rPr>
        <w:t>.</w:t>
      </w:r>
    </w:p>
    <w:p w:rsidR="00F95703" w:rsidRPr="00C250EF" w:rsidRDefault="00F95703" w:rsidP="00C250EF">
      <w:pPr>
        <w:jc w:val="both"/>
        <w:rPr>
          <w:sz w:val="24"/>
          <w:szCs w:val="24"/>
        </w:rPr>
      </w:pPr>
      <w:r w:rsidRPr="00C250EF">
        <w:rPr>
          <w:sz w:val="24"/>
          <w:szCs w:val="24"/>
        </w:rPr>
        <w:lastRenderedPageBreak/>
        <w:t xml:space="preserve">Ako je gospodarski subjekt dio ugovora o javnoj nabavi dao u podugovor, podaci iz stavka 1. </w:t>
      </w:r>
      <w:proofErr w:type="spellStart"/>
      <w:r w:rsidRPr="00C250EF">
        <w:rPr>
          <w:sz w:val="24"/>
          <w:szCs w:val="24"/>
        </w:rPr>
        <w:t>podtočki</w:t>
      </w:r>
      <w:proofErr w:type="spellEnd"/>
      <w:r w:rsidRPr="00C250EF">
        <w:rPr>
          <w:sz w:val="24"/>
          <w:szCs w:val="24"/>
        </w:rPr>
        <w:t xml:space="preserve"> 1. i 2. moraju biti navedeni u ugovoru o javnoj nabavi.</w:t>
      </w:r>
    </w:p>
    <w:p w:rsidR="00F95703" w:rsidRPr="00C250EF" w:rsidRDefault="00F95703" w:rsidP="00C250EF">
      <w:pPr>
        <w:jc w:val="both"/>
        <w:rPr>
          <w:sz w:val="24"/>
          <w:szCs w:val="24"/>
        </w:rPr>
      </w:pPr>
      <w:r w:rsidRPr="00C250EF">
        <w:rPr>
          <w:sz w:val="24"/>
          <w:szCs w:val="24"/>
        </w:rPr>
        <w:t xml:space="preserve">Ako Naručitelj utvrdi da postoji osnova za isključenje </w:t>
      </w:r>
      <w:proofErr w:type="spellStart"/>
      <w:r w:rsidRPr="00C250EF">
        <w:rPr>
          <w:sz w:val="24"/>
          <w:szCs w:val="24"/>
        </w:rPr>
        <w:t>podugovaratelja</w:t>
      </w:r>
      <w:proofErr w:type="spellEnd"/>
      <w:r w:rsidRPr="00C250EF">
        <w:rPr>
          <w:sz w:val="24"/>
          <w:szCs w:val="24"/>
        </w:rPr>
        <w:t xml:space="preserve">, zatražiti će od gospodarskog subjekta zamjenu tog </w:t>
      </w:r>
      <w:proofErr w:type="spellStart"/>
      <w:r w:rsidRPr="00C250EF">
        <w:rPr>
          <w:sz w:val="24"/>
          <w:szCs w:val="24"/>
        </w:rPr>
        <w:t>podugovaratelja</w:t>
      </w:r>
      <w:proofErr w:type="spellEnd"/>
      <w:r w:rsidRPr="00C250EF">
        <w:rPr>
          <w:sz w:val="24"/>
          <w:szCs w:val="24"/>
        </w:rPr>
        <w:t xml:space="preserve"> u primjerenom roku, ne kraćem od pet dana.</w:t>
      </w:r>
    </w:p>
    <w:p w:rsidR="00F95703" w:rsidRPr="00C250EF" w:rsidRDefault="00F95703" w:rsidP="00C250EF">
      <w:pPr>
        <w:jc w:val="both"/>
        <w:rPr>
          <w:sz w:val="24"/>
          <w:szCs w:val="24"/>
        </w:rPr>
      </w:pPr>
      <w:r w:rsidRPr="00C250EF">
        <w:rPr>
          <w:sz w:val="24"/>
          <w:szCs w:val="24"/>
        </w:rPr>
        <w:t xml:space="preserve">Naručitelj je obvezan neposredno plaćati </w:t>
      </w:r>
      <w:proofErr w:type="spellStart"/>
      <w:r w:rsidRPr="00C250EF">
        <w:rPr>
          <w:sz w:val="24"/>
          <w:szCs w:val="24"/>
        </w:rPr>
        <w:t>podugovaratelju</w:t>
      </w:r>
      <w:proofErr w:type="spellEnd"/>
      <w:r w:rsidRPr="00C250EF">
        <w:rPr>
          <w:sz w:val="24"/>
          <w:szCs w:val="24"/>
        </w:rPr>
        <w:t xml:space="preserve"> za dio ugovora koji je isti izvršio. Ugovaratelj mora svom računu ili situaciji priložiti račune ili situacije svojih </w:t>
      </w:r>
      <w:proofErr w:type="spellStart"/>
      <w:r w:rsidRPr="00C250EF">
        <w:rPr>
          <w:sz w:val="24"/>
          <w:szCs w:val="24"/>
        </w:rPr>
        <w:t>podugovaratelja</w:t>
      </w:r>
      <w:proofErr w:type="spellEnd"/>
      <w:r w:rsidRPr="00C250EF">
        <w:rPr>
          <w:sz w:val="24"/>
          <w:szCs w:val="24"/>
        </w:rPr>
        <w:t xml:space="preserve"> koje je prethodno potvrdio.</w:t>
      </w:r>
    </w:p>
    <w:p w:rsidR="00F95703" w:rsidRPr="00C250EF" w:rsidRDefault="00F95703" w:rsidP="00C250EF">
      <w:pPr>
        <w:jc w:val="both"/>
        <w:rPr>
          <w:sz w:val="24"/>
          <w:szCs w:val="24"/>
        </w:rPr>
      </w:pPr>
      <w:r w:rsidRPr="00C250EF">
        <w:rPr>
          <w:sz w:val="24"/>
          <w:szCs w:val="24"/>
        </w:rPr>
        <w:t xml:space="preserve">Podaci iz Ponudbenog lista koji se odnose na </w:t>
      </w:r>
      <w:proofErr w:type="spellStart"/>
      <w:r w:rsidRPr="00C250EF">
        <w:rPr>
          <w:sz w:val="24"/>
          <w:szCs w:val="24"/>
        </w:rPr>
        <w:t>podugovaratelja</w:t>
      </w:r>
      <w:proofErr w:type="spellEnd"/>
      <w:r w:rsidRPr="00C250EF">
        <w:rPr>
          <w:sz w:val="24"/>
          <w:szCs w:val="24"/>
        </w:rPr>
        <w:t xml:space="preserve"> te navod o neposrednom plaćanju </w:t>
      </w:r>
      <w:proofErr w:type="spellStart"/>
      <w:r w:rsidRPr="00C250EF">
        <w:rPr>
          <w:sz w:val="24"/>
          <w:szCs w:val="24"/>
        </w:rPr>
        <w:t>podugovaratelju</w:t>
      </w:r>
      <w:proofErr w:type="spellEnd"/>
      <w:r w:rsidRPr="00C250EF">
        <w:rPr>
          <w:sz w:val="24"/>
          <w:szCs w:val="24"/>
        </w:rPr>
        <w:t xml:space="preserve"> obvezni su sastojci ugovora o javnoj nabavi.</w:t>
      </w:r>
    </w:p>
    <w:p w:rsidR="00F95703" w:rsidRPr="00C250EF" w:rsidRDefault="00F95703" w:rsidP="00C250EF">
      <w:pPr>
        <w:jc w:val="both"/>
        <w:rPr>
          <w:sz w:val="24"/>
          <w:szCs w:val="24"/>
        </w:rPr>
      </w:pPr>
      <w:r w:rsidRPr="00C250EF">
        <w:rPr>
          <w:sz w:val="24"/>
          <w:szCs w:val="24"/>
        </w:rPr>
        <w:t>Ukoliko Ugovaratelj tijekom izvršenja ugovora o javnoj nabavi od Naručitelja zatraži:</w:t>
      </w:r>
    </w:p>
    <w:p w:rsidR="00F95703" w:rsidRPr="00C250EF" w:rsidRDefault="00F95703" w:rsidP="00C250EF">
      <w:pPr>
        <w:jc w:val="both"/>
        <w:rPr>
          <w:sz w:val="24"/>
          <w:szCs w:val="24"/>
        </w:rPr>
      </w:pPr>
      <w:r w:rsidRPr="00C250EF">
        <w:rPr>
          <w:sz w:val="24"/>
          <w:szCs w:val="24"/>
        </w:rPr>
        <w:t xml:space="preserve">1. promjenu </w:t>
      </w:r>
      <w:proofErr w:type="spellStart"/>
      <w:r w:rsidRPr="00C250EF">
        <w:rPr>
          <w:sz w:val="24"/>
          <w:szCs w:val="24"/>
        </w:rPr>
        <w:t>podugovaratelja</w:t>
      </w:r>
      <w:proofErr w:type="spellEnd"/>
      <w:r w:rsidRPr="00C250EF">
        <w:rPr>
          <w:sz w:val="24"/>
          <w:szCs w:val="24"/>
        </w:rPr>
        <w:t xml:space="preserve"> za onaj dio ugovora o javnoj nabavi koji je prethodno dao u podugovor</w:t>
      </w:r>
    </w:p>
    <w:p w:rsidR="00F95703" w:rsidRPr="00C250EF" w:rsidRDefault="00F95703" w:rsidP="00C250EF">
      <w:pPr>
        <w:jc w:val="both"/>
        <w:rPr>
          <w:sz w:val="24"/>
          <w:szCs w:val="24"/>
        </w:rPr>
      </w:pPr>
      <w:r w:rsidRPr="00C250EF">
        <w:rPr>
          <w:sz w:val="24"/>
          <w:szCs w:val="24"/>
        </w:rPr>
        <w:t xml:space="preserve">2. uvođenje jednog ili više novih </w:t>
      </w:r>
      <w:proofErr w:type="spellStart"/>
      <w:r w:rsidRPr="00C250EF">
        <w:rPr>
          <w:sz w:val="24"/>
          <w:szCs w:val="24"/>
        </w:rPr>
        <w:t>podugovaratelja</w:t>
      </w:r>
      <w:proofErr w:type="spellEnd"/>
      <w:r w:rsidRPr="00C250EF">
        <w:rPr>
          <w:sz w:val="24"/>
          <w:szCs w:val="24"/>
        </w:rPr>
        <w:t xml:space="preserve"> čiji ukupni udio ne smije prijeći 30 % vrijednosti ugovora o javnoj nabavi bez poreza na dodanu vrijednost, neovisno o tome je li prethodno dao dio ugovora o javnoj nabavi u podugovor ili nije</w:t>
      </w:r>
    </w:p>
    <w:p w:rsidR="00F95703" w:rsidRPr="00C250EF" w:rsidRDefault="00F95703" w:rsidP="00C250EF">
      <w:pPr>
        <w:jc w:val="both"/>
        <w:rPr>
          <w:sz w:val="24"/>
          <w:szCs w:val="24"/>
        </w:rPr>
      </w:pPr>
      <w:r w:rsidRPr="00C250EF">
        <w:rPr>
          <w:sz w:val="24"/>
          <w:szCs w:val="24"/>
        </w:rPr>
        <w:t>3. preuzimanje izvršenja dijela ugovora o javnoj nabavi koji je prethodno dao u podugovor,</w:t>
      </w:r>
    </w:p>
    <w:p w:rsidR="00F95703" w:rsidRPr="00C250EF" w:rsidRDefault="00F95703" w:rsidP="00C250EF">
      <w:pPr>
        <w:jc w:val="both"/>
        <w:rPr>
          <w:sz w:val="24"/>
          <w:szCs w:val="24"/>
        </w:rPr>
      </w:pPr>
      <w:r w:rsidRPr="00C250EF">
        <w:rPr>
          <w:sz w:val="24"/>
          <w:szCs w:val="24"/>
        </w:rPr>
        <w:t xml:space="preserve">uz zahtjev iz gore navedenih </w:t>
      </w:r>
      <w:proofErr w:type="spellStart"/>
      <w:r w:rsidRPr="00C250EF">
        <w:rPr>
          <w:sz w:val="24"/>
          <w:szCs w:val="24"/>
        </w:rPr>
        <w:t>podtočaka</w:t>
      </w:r>
      <w:proofErr w:type="spellEnd"/>
      <w:r w:rsidRPr="00C250EF">
        <w:rPr>
          <w:sz w:val="24"/>
          <w:szCs w:val="24"/>
        </w:rPr>
        <w:t xml:space="preserve"> 1. i 2., Ugovaratelj je obvezan Naručitelju dostaviti podatke i dokumente sukladno članku 222. stavku 1. Zakona o javnoj nabavi za novog </w:t>
      </w:r>
      <w:proofErr w:type="spellStart"/>
      <w:r w:rsidRPr="00C250EF">
        <w:rPr>
          <w:sz w:val="24"/>
          <w:szCs w:val="24"/>
        </w:rPr>
        <w:t>podugovaratelja</w:t>
      </w:r>
      <w:proofErr w:type="spellEnd"/>
      <w:r w:rsidRPr="00C250EF">
        <w:rPr>
          <w:sz w:val="24"/>
          <w:szCs w:val="24"/>
        </w:rPr>
        <w:t>.</w:t>
      </w:r>
    </w:p>
    <w:p w:rsidR="00F95703" w:rsidRPr="00C250EF" w:rsidRDefault="00F95703" w:rsidP="00C250EF">
      <w:pPr>
        <w:numPr>
          <w:ilvl w:val="1"/>
          <w:numId w:val="25"/>
        </w:numPr>
        <w:jc w:val="both"/>
        <w:rPr>
          <w:b/>
          <w:sz w:val="24"/>
          <w:szCs w:val="24"/>
          <w:lang w:val="de-DE"/>
        </w:rPr>
      </w:pPr>
      <w:bookmarkStart w:id="76" w:name="_Toc525192425"/>
      <w:proofErr w:type="spellStart"/>
      <w:r w:rsidRPr="00C250EF">
        <w:rPr>
          <w:b/>
          <w:sz w:val="24"/>
          <w:szCs w:val="24"/>
          <w:lang w:val="de-DE"/>
        </w:rPr>
        <w:t>Vrsta</w:t>
      </w:r>
      <w:proofErr w:type="spellEnd"/>
      <w:r w:rsidRPr="00C250EF">
        <w:rPr>
          <w:b/>
          <w:sz w:val="24"/>
          <w:szCs w:val="24"/>
          <w:lang w:val="de-DE"/>
        </w:rPr>
        <w:t xml:space="preserve">, </w:t>
      </w:r>
      <w:proofErr w:type="spellStart"/>
      <w:r w:rsidRPr="00C250EF">
        <w:rPr>
          <w:b/>
          <w:sz w:val="24"/>
          <w:szCs w:val="24"/>
          <w:lang w:val="de-DE"/>
        </w:rPr>
        <w:t>sredstvo</w:t>
      </w:r>
      <w:proofErr w:type="spellEnd"/>
      <w:r w:rsidRPr="00C250EF">
        <w:rPr>
          <w:b/>
          <w:sz w:val="24"/>
          <w:szCs w:val="24"/>
          <w:lang w:val="de-DE"/>
        </w:rPr>
        <w:t xml:space="preserve"> i </w:t>
      </w:r>
      <w:proofErr w:type="spellStart"/>
      <w:r w:rsidRPr="00C250EF">
        <w:rPr>
          <w:b/>
          <w:sz w:val="24"/>
          <w:szCs w:val="24"/>
          <w:lang w:val="de-DE"/>
        </w:rPr>
        <w:t>uvjeti</w:t>
      </w:r>
      <w:proofErr w:type="spellEnd"/>
      <w:r w:rsidRPr="00C250EF">
        <w:rPr>
          <w:b/>
          <w:sz w:val="24"/>
          <w:szCs w:val="24"/>
          <w:lang w:val="de-DE"/>
        </w:rPr>
        <w:t xml:space="preserve"> </w:t>
      </w:r>
      <w:proofErr w:type="spellStart"/>
      <w:r w:rsidRPr="00C250EF">
        <w:rPr>
          <w:b/>
          <w:sz w:val="24"/>
          <w:szCs w:val="24"/>
          <w:lang w:val="de-DE"/>
        </w:rPr>
        <w:t>jamstva</w:t>
      </w:r>
      <w:bookmarkEnd w:id="76"/>
      <w:proofErr w:type="spellEnd"/>
    </w:p>
    <w:p w:rsidR="00F95703" w:rsidRPr="00C250EF" w:rsidRDefault="00F95703" w:rsidP="00C250EF">
      <w:pPr>
        <w:numPr>
          <w:ilvl w:val="2"/>
          <w:numId w:val="25"/>
        </w:numPr>
        <w:jc w:val="both"/>
        <w:rPr>
          <w:b/>
          <w:sz w:val="24"/>
          <w:szCs w:val="24"/>
          <w:lang w:val="de-DE"/>
        </w:rPr>
      </w:pPr>
      <w:bookmarkStart w:id="77" w:name="_Toc525192426"/>
      <w:proofErr w:type="spellStart"/>
      <w:r w:rsidRPr="00C250EF">
        <w:rPr>
          <w:b/>
          <w:sz w:val="24"/>
          <w:szCs w:val="24"/>
          <w:lang w:val="de-DE"/>
        </w:rPr>
        <w:t>Jamstvo</w:t>
      </w:r>
      <w:proofErr w:type="spellEnd"/>
      <w:r w:rsidRPr="00C250EF">
        <w:rPr>
          <w:b/>
          <w:sz w:val="24"/>
          <w:szCs w:val="24"/>
          <w:lang w:val="de-DE"/>
        </w:rPr>
        <w:t xml:space="preserve"> za </w:t>
      </w:r>
      <w:proofErr w:type="spellStart"/>
      <w:r w:rsidRPr="00C250EF">
        <w:rPr>
          <w:b/>
          <w:sz w:val="24"/>
          <w:szCs w:val="24"/>
          <w:lang w:val="de-DE"/>
        </w:rPr>
        <w:t>ozbiljnost</w:t>
      </w:r>
      <w:proofErr w:type="spellEnd"/>
      <w:r w:rsidRPr="00C250EF">
        <w:rPr>
          <w:b/>
          <w:sz w:val="24"/>
          <w:szCs w:val="24"/>
          <w:lang w:val="de-DE"/>
        </w:rPr>
        <w:t xml:space="preserve"> </w:t>
      </w:r>
      <w:proofErr w:type="spellStart"/>
      <w:r w:rsidRPr="00C250EF">
        <w:rPr>
          <w:b/>
          <w:sz w:val="24"/>
          <w:szCs w:val="24"/>
          <w:lang w:val="de-DE"/>
        </w:rPr>
        <w:t>ponude</w:t>
      </w:r>
      <w:bookmarkEnd w:id="77"/>
      <w:proofErr w:type="spellEnd"/>
    </w:p>
    <w:p w:rsidR="00F95703" w:rsidRPr="00C250EF" w:rsidRDefault="00F95703" w:rsidP="00C250EF">
      <w:pPr>
        <w:jc w:val="both"/>
        <w:rPr>
          <w:sz w:val="24"/>
          <w:szCs w:val="24"/>
        </w:rPr>
      </w:pPr>
      <w:r w:rsidRPr="00C250EF">
        <w:rPr>
          <w:sz w:val="24"/>
          <w:szCs w:val="24"/>
        </w:rPr>
        <w:t>Ponuda mora sadržavati jamstvo za ozbiljnost ponude plativo na „prvi poziv“ i „bez prigovora“ za slučaj odustajanja ponuditelja od svoje ponude u roku njezine valjanosti, nedostavljanja ažuriranih popratnih dokumenata sukladno članku 263. Zakona o javnoj nabavi, neprihvaćanja ispravka računske greške, odbijanja potpisivanja ugovora o javnoj nabavi ili nedostavljanja jamstva za uredno ispunjenje ugovora o javnoj nabavi i to:</w:t>
      </w:r>
    </w:p>
    <w:p w:rsidR="00F95703" w:rsidRPr="00C250EF" w:rsidRDefault="00F95703" w:rsidP="00C250EF">
      <w:pPr>
        <w:numPr>
          <w:ilvl w:val="0"/>
          <w:numId w:val="16"/>
        </w:numPr>
        <w:jc w:val="both"/>
        <w:rPr>
          <w:sz w:val="24"/>
          <w:szCs w:val="24"/>
        </w:rPr>
      </w:pPr>
      <w:r w:rsidRPr="00C250EF">
        <w:rPr>
          <w:sz w:val="24"/>
          <w:szCs w:val="24"/>
        </w:rPr>
        <w:t xml:space="preserve">Bjanko zadužnicu u iznosu od 80.000,00 kn ili </w:t>
      </w:r>
    </w:p>
    <w:p w:rsidR="00F95703" w:rsidRPr="00C250EF" w:rsidRDefault="00F95703" w:rsidP="00C250EF">
      <w:pPr>
        <w:numPr>
          <w:ilvl w:val="0"/>
          <w:numId w:val="16"/>
        </w:numPr>
        <w:jc w:val="both"/>
        <w:rPr>
          <w:sz w:val="24"/>
          <w:szCs w:val="24"/>
        </w:rPr>
      </w:pPr>
      <w:r w:rsidRPr="00C250EF">
        <w:rPr>
          <w:sz w:val="24"/>
          <w:szCs w:val="24"/>
        </w:rPr>
        <w:t>novčani polog u iznosu od 80.000,00 kn</w:t>
      </w:r>
      <w:r w:rsidRPr="00C250EF">
        <w:rPr>
          <w:i/>
          <w:sz w:val="24"/>
          <w:szCs w:val="24"/>
        </w:rPr>
        <w:t xml:space="preserve"> </w:t>
      </w:r>
    </w:p>
    <w:p w:rsidR="00F95703" w:rsidRPr="00C250EF" w:rsidRDefault="00F95703" w:rsidP="00C250EF">
      <w:pPr>
        <w:jc w:val="both"/>
        <w:rPr>
          <w:sz w:val="24"/>
          <w:szCs w:val="24"/>
        </w:rPr>
      </w:pPr>
      <w:r w:rsidRPr="00C250EF">
        <w:rPr>
          <w:sz w:val="24"/>
          <w:szCs w:val="24"/>
        </w:rPr>
        <w:t>Novčani polog uplaćuje se u korist naručitelja sa sljedećim podatcima:</w:t>
      </w:r>
    </w:p>
    <w:p w:rsidR="00F95703" w:rsidRPr="00C250EF" w:rsidRDefault="00F95703" w:rsidP="00C250EF">
      <w:pPr>
        <w:jc w:val="both"/>
        <w:rPr>
          <w:sz w:val="24"/>
          <w:szCs w:val="24"/>
        </w:rPr>
      </w:pPr>
      <w:r w:rsidRPr="00C250EF">
        <w:rPr>
          <w:sz w:val="24"/>
          <w:szCs w:val="24"/>
        </w:rPr>
        <w:t>IBAN:</w:t>
      </w:r>
      <w:r w:rsidRPr="00C250EF">
        <w:rPr>
          <w:b/>
          <w:bCs/>
          <w:sz w:val="24"/>
          <w:szCs w:val="24"/>
          <w:lang w:val="de-DE"/>
        </w:rPr>
        <w:t xml:space="preserve"> HR3123600001502365882</w:t>
      </w:r>
    </w:p>
    <w:p w:rsidR="00F95703" w:rsidRPr="00C250EF" w:rsidRDefault="00F95703" w:rsidP="00C250EF">
      <w:pPr>
        <w:jc w:val="both"/>
        <w:rPr>
          <w:sz w:val="24"/>
          <w:szCs w:val="24"/>
        </w:rPr>
      </w:pPr>
      <w:r w:rsidRPr="00C250EF">
        <w:rPr>
          <w:sz w:val="24"/>
          <w:szCs w:val="24"/>
        </w:rPr>
        <w:t>Model: HR68</w:t>
      </w:r>
    </w:p>
    <w:p w:rsidR="00F95703" w:rsidRPr="00C250EF" w:rsidRDefault="00F95703" w:rsidP="00C250EF">
      <w:pPr>
        <w:jc w:val="both"/>
        <w:rPr>
          <w:sz w:val="24"/>
          <w:szCs w:val="24"/>
        </w:rPr>
      </w:pPr>
      <w:r w:rsidRPr="00C250EF">
        <w:rPr>
          <w:sz w:val="24"/>
          <w:szCs w:val="24"/>
        </w:rPr>
        <w:t>poziv na broj: 7706- OIB uplatitelja</w:t>
      </w:r>
    </w:p>
    <w:p w:rsidR="00F95703" w:rsidRPr="00C250EF" w:rsidRDefault="00F95703" w:rsidP="00C250EF">
      <w:pPr>
        <w:jc w:val="both"/>
        <w:rPr>
          <w:sz w:val="24"/>
          <w:szCs w:val="24"/>
        </w:rPr>
      </w:pPr>
      <w:r w:rsidRPr="00C250EF">
        <w:rPr>
          <w:sz w:val="24"/>
          <w:szCs w:val="24"/>
        </w:rPr>
        <w:lastRenderedPageBreak/>
        <w:t xml:space="preserve">Svrha uplate: polog – javna nabava - </w:t>
      </w:r>
      <w:proofErr w:type="spellStart"/>
      <w:r w:rsidRPr="00C250EF">
        <w:rPr>
          <w:sz w:val="24"/>
          <w:szCs w:val="24"/>
        </w:rPr>
        <w:t>Ev.broj</w:t>
      </w:r>
      <w:proofErr w:type="spellEnd"/>
      <w:r w:rsidRPr="00C250EF">
        <w:rPr>
          <w:sz w:val="24"/>
          <w:szCs w:val="24"/>
        </w:rPr>
        <w:t xml:space="preserve"> – 01/2018-3</w:t>
      </w:r>
    </w:p>
    <w:p w:rsidR="00F95703" w:rsidRPr="00C250EF" w:rsidRDefault="00F95703" w:rsidP="00C250EF">
      <w:pPr>
        <w:jc w:val="both"/>
        <w:rPr>
          <w:sz w:val="24"/>
          <w:szCs w:val="24"/>
        </w:rPr>
      </w:pPr>
      <w:r w:rsidRPr="00C250EF">
        <w:rPr>
          <w:sz w:val="24"/>
          <w:szCs w:val="24"/>
        </w:rPr>
        <w:t xml:space="preserve">Ako ponuditelj na ime jamstva za ozbiljnost ponude uplati novčani polog, obvezan je u ponudi dostaviti </w:t>
      </w:r>
      <w:r w:rsidRPr="00C250EF">
        <w:rPr>
          <w:b/>
          <w:sz w:val="24"/>
          <w:szCs w:val="24"/>
        </w:rPr>
        <w:t>dokaz o uplati.</w:t>
      </w:r>
    </w:p>
    <w:p w:rsidR="00F95703" w:rsidRPr="00C250EF" w:rsidRDefault="00F95703" w:rsidP="00C250EF">
      <w:pPr>
        <w:jc w:val="both"/>
        <w:rPr>
          <w:sz w:val="24"/>
          <w:szCs w:val="24"/>
        </w:rPr>
      </w:pPr>
      <w:r w:rsidRPr="00C250EF">
        <w:rPr>
          <w:sz w:val="24"/>
          <w:szCs w:val="24"/>
        </w:rPr>
        <w:t>Trajanje jamstva za ozbiljnost ponude sukladno je roku valjanosti ponude, a gospodarski subjekt može dostaviti jamstvo koje je duže od roka valjanosti ponude.</w:t>
      </w:r>
    </w:p>
    <w:p w:rsidR="00F95703" w:rsidRPr="00C250EF" w:rsidRDefault="00F95703" w:rsidP="00C250EF">
      <w:pPr>
        <w:jc w:val="both"/>
        <w:rPr>
          <w:sz w:val="24"/>
          <w:szCs w:val="24"/>
        </w:rPr>
      </w:pPr>
      <w:r w:rsidRPr="00C250EF">
        <w:rPr>
          <w:sz w:val="24"/>
          <w:szCs w:val="24"/>
        </w:rPr>
        <w:t>Ako tijekom postupka javne nabave istekne rok valjanosti ponude i jamstva za ozbiljnost ponude, Naručitelj će prije odabira zatražiti produženje roka valjanosti ponude i jamstva od ponuditelja koji je podnio ekonomski najpovoljniju ponudu u primjerenom roku ne kraćem od pet dana.</w:t>
      </w:r>
    </w:p>
    <w:p w:rsidR="00F95703" w:rsidRPr="00C250EF" w:rsidRDefault="00F95703" w:rsidP="00C250EF">
      <w:pPr>
        <w:jc w:val="both"/>
        <w:rPr>
          <w:sz w:val="24"/>
          <w:szCs w:val="24"/>
        </w:rPr>
      </w:pPr>
      <w:r w:rsidRPr="00C250EF">
        <w:rPr>
          <w:sz w:val="24"/>
          <w:szCs w:val="24"/>
        </w:rPr>
        <w:t>Naručitelj je obvezan vratiti ponuditeljima jamstvo za ozbiljnost ponude u roku od deset dana od dana potpisivanja ugovora o javnoj nabavi ili okvirnog sporazuma, odnosno dostave jamstva za uredno izvršenje ugovora o javnoj nabavi, a presliku jamstva obvezan je pohraniti.</w:t>
      </w:r>
    </w:p>
    <w:p w:rsidR="00F95703" w:rsidRPr="00C250EF" w:rsidRDefault="00F95703" w:rsidP="00C250EF">
      <w:pPr>
        <w:numPr>
          <w:ilvl w:val="2"/>
          <w:numId w:val="25"/>
        </w:numPr>
        <w:jc w:val="both"/>
        <w:rPr>
          <w:b/>
          <w:sz w:val="24"/>
          <w:szCs w:val="24"/>
          <w:lang w:val="de-DE"/>
        </w:rPr>
      </w:pPr>
      <w:bookmarkStart w:id="78" w:name="_Toc525192427"/>
      <w:proofErr w:type="spellStart"/>
      <w:r w:rsidRPr="00C250EF">
        <w:rPr>
          <w:b/>
          <w:sz w:val="24"/>
          <w:szCs w:val="24"/>
          <w:lang w:val="de-DE"/>
        </w:rPr>
        <w:t>Jamstvo</w:t>
      </w:r>
      <w:proofErr w:type="spellEnd"/>
      <w:r w:rsidRPr="00C250EF">
        <w:rPr>
          <w:b/>
          <w:sz w:val="24"/>
          <w:szCs w:val="24"/>
          <w:lang w:val="de-DE"/>
        </w:rPr>
        <w:t xml:space="preserve"> za </w:t>
      </w:r>
      <w:proofErr w:type="spellStart"/>
      <w:r w:rsidRPr="00C250EF">
        <w:rPr>
          <w:b/>
          <w:sz w:val="24"/>
          <w:szCs w:val="24"/>
          <w:lang w:val="de-DE"/>
        </w:rPr>
        <w:t>uredno</w:t>
      </w:r>
      <w:proofErr w:type="spellEnd"/>
      <w:r w:rsidRPr="00C250EF">
        <w:rPr>
          <w:b/>
          <w:sz w:val="24"/>
          <w:szCs w:val="24"/>
          <w:lang w:val="de-DE"/>
        </w:rPr>
        <w:t xml:space="preserve"> </w:t>
      </w:r>
      <w:proofErr w:type="spellStart"/>
      <w:r w:rsidRPr="00C250EF">
        <w:rPr>
          <w:b/>
          <w:sz w:val="24"/>
          <w:szCs w:val="24"/>
          <w:lang w:val="de-DE"/>
        </w:rPr>
        <w:t>ispunjenje</w:t>
      </w:r>
      <w:proofErr w:type="spellEnd"/>
      <w:r w:rsidRPr="00C250EF">
        <w:rPr>
          <w:b/>
          <w:sz w:val="24"/>
          <w:szCs w:val="24"/>
          <w:lang w:val="de-DE"/>
        </w:rPr>
        <w:t xml:space="preserve"> </w:t>
      </w:r>
      <w:proofErr w:type="spellStart"/>
      <w:r w:rsidRPr="00C250EF">
        <w:rPr>
          <w:b/>
          <w:sz w:val="24"/>
          <w:szCs w:val="24"/>
          <w:lang w:val="de-DE"/>
        </w:rPr>
        <w:t>ugovora</w:t>
      </w:r>
      <w:bookmarkEnd w:id="78"/>
      <w:proofErr w:type="spellEnd"/>
    </w:p>
    <w:p w:rsidR="00F95703" w:rsidRPr="00C250EF" w:rsidRDefault="00F95703" w:rsidP="00C250EF">
      <w:pPr>
        <w:jc w:val="both"/>
        <w:rPr>
          <w:sz w:val="24"/>
          <w:szCs w:val="24"/>
        </w:rPr>
      </w:pPr>
      <w:r w:rsidRPr="00C250EF">
        <w:rPr>
          <w:sz w:val="24"/>
          <w:szCs w:val="24"/>
        </w:rPr>
        <w:t>Jamstvo za uredno ispunjenje ugovora, u obliku bjanko zadužnice u iznosu od 10 % od vrijednosti ugovora bez poreza na dodanu vrijednost dostavlja samo odabrani ponuditelj u roku osam (8) dana od dana potpisivanja ugovora o javnoj nabavi.</w:t>
      </w:r>
    </w:p>
    <w:p w:rsidR="00F95703" w:rsidRPr="00C250EF" w:rsidRDefault="00F95703" w:rsidP="00C250EF">
      <w:pPr>
        <w:jc w:val="both"/>
        <w:rPr>
          <w:sz w:val="24"/>
          <w:szCs w:val="24"/>
        </w:rPr>
      </w:pPr>
      <w:r w:rsidRPr="00C250EF">
        <w:rPr>
          <w:sz w:val="24"/>
          <w:szCs w:val="24"/>
        </w:rPr>
        <w:t>Umjesto bjanko zadužnice, odabrani ponuditelj može dati novčani polog u traženom iznosu na žiro-račun Naručitelja i na način opisan u točki 6.4.1.</w:t>
      </w:r>
    </w:p>
    <w:p w:rsidR="00F95703" w:rsidRPr="00C250EF" w:rsidRDefault="00F95703" w:rsidP="00C250EF">
      <w:pPr>
        <w:numPr>
          <w:ilvl w:val="2"/>
          <w:numId w:val="25"/>
        </w:numPr>
        <w:jc w:val="both"/>
        <w:rPr>
          <w:b/>
          <w:sz w:val="24"/>
          <w:szCs w:val="24"/>
          <w:lang w:val="de-DE"/>
        </w:rPr>
      </w:pPr>
      <w:bookmarkStart w:id="79" w:name="_Toc525192428"/>
      <w:proofErr w:type="spellStart"/>
      <w:r w:rsidRPr="00C250EF">
        <w:rPr>
          <w:b/>
          <w:sz w:val="24"/>
          <w:szCs w:val="24"/>
          <w:lang w:val="de-DE"/>
        </w:rPr>
        <w:t>Jamstvo</w:t>
      </w:r>
      <w:proofErr w:type="spellEnd"/>
      <w:r w:rsidRPr="00C250EF">
        <w:rPr>
          <w:b/>
          <w:sz w:val="24"/>
          <w:szCs w:val="24"/>
          <w:lang w:val="de-DE"/>
        </w:rPr>
        <w:t xml:space="preserve"> za </w:t>
      </w:r>
      <w:proofErr w:type="spellStart"/>
      <w:r w:rsidRPr="00C250EF">
        <w:rPr>
          <w:b/>
          <w:sz w:val="24"/>
          <w:szCs w:val="24"/>
          <w:lang w:val="de-DE"/>
        </w:rPr>
        <w:t>otklanjanje</w:t>
      </w:r>
      <w:proofErr w:type="spellEnd"/>
      <w:r w:rsidRPr="00C250EF">
        <w:rPr>
          <w:b/>
          <w:sz w:val="24"/>
          <w:szCs w:val="24"/>
          <w:lang w:val="de-DE"/>
        </w:rPr>
        <w:t xml:space="preserve"> </w:t>
      </w:r>
      <w:proofErr w:type="spellStart"/>
      <w:r w:rsidRPr="00C250EF">
        <w:rPr>
          <w:b/>
          <w:sz w:val="24"/>
          <w:szCs w:val="24"/>
          <w:lang w:val="de-DE"/>
        </w:rPr>
        <w:t>nedostataka</w:t>
      </w:r>
      <w:proofErr w:type="spellEnd"/>
      <w:r w:rsidRPr="00C250EF">
        <w:rPr>
          <w:b/>
          <w:sz w:val="24"/>
          <w:szCs w:val="24"/>
          <w:lang w:val="de-DE"/>
        </w:rPr>
        <w:t xml:space="preserve"> u </w:t>
      </w:r>
      <w:proofErr w:type="spellStart"/>
      <w:r w:rsidRPr="00C250EF">
        <w:rPr>
          <w:b/>
          <w:sz w:val="24"/>
          <w:szCs w:val="24"/>
          <w:lang w:val="de-DE"/>
        </w:rPr>
        <w:t>jamstvenom</w:t>
      </w:r>
      <w:proofErr w:type="spellEnd"/>
      <w:r w:rsidRPr="00C250EF">
        <w:rPr>
          <w:b/>
          <w:sz w:val="24"/>
          <w:szCs w:val="24"/>
          <w:lang w:val="de-DE"/>
        </w:rPr>
        <w:t xml:space="preserve"> </w:t>
      </w:r>
      <w:proofErr w:type="spellStart"/>
      <w:r w:rsidRPr="00C250EF">
        <w:rPr>
          <w:b/>
          <w:sz w:val="24"/>
          <w:szCs w:val="24"/>
          <w:lang w:val="de-DE"/>
        </w:rPr>
        <w:t>roku</w:t>
      </w:r>
      <w:bookmarkEnd w:id="79"/>
      <w:proofErr w:type="spellEnd"/>
    </w:p>
    <w:p w:rsidR="00F95703" w:rsidRPr="00C250EF" w:rsidRDefault="00F95703" w:rsidP="00C250EF">
      <w:pPr>
        <w:jc w:val="both"/>
        <w:rPr>
          <w:sz w:val="24"/>
          <w:szCs w:val="24"/>
        </w:rPr>
      </w:pPr>
      <w:r w:rsidRPr="00C250EF">
        <w:rPr>
          <w:sz w:val="24"/>
          <w:szCs w:val="24"/>
        </w:rPr>
        <w:t>Izvođač je obvezan Naručitelju u roku od 15 dana od predaje okončane situacije Naručitelju dostaviti jamstvo za  otklanjanje nedostataka u jamstvenom roku. Jamstvo glasi na iznos od 10% ugovorene cijene s PDV-om. Jamstvo se izdaje u obliku  bjanko zadužnice „bez prigovora“ i „na prvi poziv“ na kojoj je kao korisnik naznačena „Požeška biskupija“ s rokom valjanosti od 24 mjeseca, odnosno onoliko koliko ponuditelj navede da je jamstveni rok. Tek po primitku jamstva za otklanjanje nedostatka u jamstvenom roku, naručitelj će ponuditelju vratiti jamstvo za uredno izvršenje ugovora.</w:t>
      </w:r>
    </w:p>
    <w:p w:rsidR="00F95703" w:rsidRPr="00C250EF" w:rsidRDefault="00F95703" w:rsidP="00C250EF">
      <w:pPr>
        <w:jc w:val="both"/>
        <w:rPr>
          <w:sz w:val="24"/>
          <w:szCs w:val="24"/>
        </w:rPr>
      </w:pPr>
      <w:r w:rsidRPr="00C250EF">
        <w:rPr>
          <w:sz w:val="24"/>
          <w:szCs w:val="24"/>
        </w:rPr>
        <w:t>Jamstvo za otklanjanje nedostataka u jamstvenom roku predstavlja osiguranje Naručitelju za slučaj da Izvođač u jamstvenom roku ne ispuni obveze otklanjanja nedostataka koje ima po osnovi jamstva ili s naslova naknade štete. Naručitelj ima pravo zatražiti aktivaciju jamstva za sve iznose za koje davatelj jamstva odgovara u skladu s izdanim jamstvom zbog propusta Izvođača da popravi nedostatke ili naknadi štetu, u skladu s odredbama jamstva i do visine iznosa na koje ono glasi. Prije postavljanja zahtjeva za naplatom jamstva za otklanjanje nedostataka u jamstvenom roku Naručitelj će o svojoj namjeri obavijestiti Izvođača i u toj obavijesti navesti razlog aktivacije jamstva. Jamstvo će se prvenstveno aktivirati ako Izvođač ne pristupi otklanjanju nedostataka (sukladno danoj Izjavi) ili u roku od 7 dana od pisanog poziva naručitelja ili nedostatke otkloni neuredno/nekvalitetno.</w:t>
      </w:r>
    </w:p>
    <w:p w:rsidR="00F95703" w:rsidRPr="00C250EF" w:rsidRDefault="00F95703" w:rsidP="00C250EF">
      <w:pPr>
        <w:jc w:val="both"/>
        <w:rPr>
          <w:sz w:val="24"/>
          <w:szCs w:val="24"/>
        </w:rPr>
      </w:pPr>
      <w:r w:rsidRPr="00C250EF">
        <w:rPr>
          <w:sz w:val="24"/>
          <w:szCs w:val="24"/>
        </w:rPr>
        <w:lastRenderedPageBreak/>
        <w:t>U slučaju sklapanja ugovora sa zajednicom ponuditelja jamstvo za otklanjanje nedostataka u jamstvenom roku mora glasiti na sve članove zajednice, a ne samo na jednog člana te jamstvo mora sadržavati navod o tome da je riječ o zajednici ponuditelja.</w:t>
      </w:r>
    </w:p>
    <w:p w:rsidR="00F95703" w:rsidRPr="00C250EF" w:rsidRDefault="00F95703" w:rsidP="00C250EF">
      <w:pPr>
        <w:numPr>
          <w:ilvl w:val="1"/>
          <w:numId w:val="25"/>
        </w:numPr>
        <w:jc w:val="both"/>
        <w:rPr>
          <w:b/>
          <w:sz w:val="24"/>
          <w:szCs w:val="24"/>
          <w:lang w:val="de-DE"/>
        </w:rPr>
      </w:pPr>
      <w:bookmarkStart w:id="80" w:name="_Toc525192429"/>
      <w:r w:rsidRPr="00C250EF">
        <w:rPr>
          <w:b/>
          <w:sz w:val="24"/>
          <w:szCs w:val="24"/>
          <w:lang w:val="de-DE"/>
        </w:rPr>
        <w:t xml:space="preserve">Datum, </w:t>
      </w:r>
      <w:proofErr w:type="spellStart"/>
      <w:r w:rsidRPr="00C250EF">
        <w:rPr>
          <w:b/>
          <w:sz w:val="24"/>
          <w:szCs w:val="24"/>
          <w:lang w:val="de-DE"/>
        </w:rPr>
        <w:t>vrijeme</w:t>
      </w:r>
      <w:proofErr w:type="spellEnd"/>
      <w:r w:rsidRPr="00C250EF">
        <w:rPr>
          <w:b/>
          <w:sz w:val="24"/>
          <w:szCs w:val="24"/>
          <w:lang w:val="de-DE"/>
        </w:rPr>
        <w:t xml:space="preserve"> i </w:t>
      </w:r>
      <w:proofErr w:type="spellStart"/>
      <w:r w:rsidRPr="00C250EF">
        <w:rPr>
          <w:b/>
          <w:sz w:val="24"/>
          <w:szCs w:val="24"/>
          <w:lang w:val="de-DE"/>
        </w:rPr>
        <w:t>mjesto</w:t>
      </w:r>
      <w:proofErr w:type="spellEnd"/>
      <w:r w:rsidRPr="00C250EF">
        <w:rPr>
          <w:b/>
          <w:sz w:val="24"/>
          <w:szCs w:val="24"/>
          <w:lang w:val="de-DE"/>
        </w:rPr>
        <w:t xml:space="preserve"> </w:t>
      </w:r>
      <w:proofErr w:type="spellStart"/>
      <w:r w:rsidRPr="00C250EF">
        <w:rPr>
          <w:b/>
          <w:sz w:val="24"/>
          <w:szCs w:val="24"/>
          <w:lang w:val="de-DE"/>
        </w:rPr>
        <w:t>javnog</w:t>
      </w:r>
      <w:proofErr w:type="spellEnd"/>
      <w:r w:rsidRPr="00C250EF">
        <w:rPr>
          <w:b/>
          <w:sz w:val="24"/>
          <w:szCs w:val="24"/>
          <w:lang w:val="de-DE"/>
        </w:rPr>
        <w:t xml:space="preserve"> </w:t>
      </w:r>
      <w:proofErr w:type="spellStart"/>
      <w:r w:rsidRPr="00C250EF">
        <w:rPr>
          <w:b/>
          <w:sz w:val="24"/>
          <w:szCs w:val="24"/>
          <w:lang w:val="de-DE"/>
        </w:rPr>
        <w:t>otvaranja</w:t>
      </w:r>
      <w:proofErr w:type="spellEnd"/>
      <w:r w:rsidRPr="00C250EF">
        <w:rPr>
          <w:b/>
          <w:sz w:val="24"/>
          <w:szCs w:val="24"/>
          <w:lang w:val="de-DE"/>
        </w:rPr>
        <w:t xml:space="preserve"> </w:t>
      </w:r>
      <w:proofErr w:type="spellStart"/>
      <w:r w:rsidRPr="00C250EF">
        <w:rPr>
          <w:b/>
          <w:sz w:val="24"/>
          <w:szCs w:val="24"/>
          <w:lang w:val="de-DE"/>
        </w:rPr>
        <w:t>ponuda</w:t>
      </w:r>
      <w:bookmarkEnd w:id="80"/>
      <w:proofErr w:type="spellEnd"/>
    </w:p>
    <w:p w:rsidR="00F95703" w:rsidRPr="00C250EF" w:rsidRDefault="00F95703" w:rsidP="00C250EF">
      <w:pPr>
        <w:jc w:val="both"/>
        <w:rPr>
          <w:sz w:val="24"/>
          <w:szCs w:val="24"/>
        </w:rPr>
      </w:pPr>
      <w:r w:rsidRPr="00C250EF">
        <w:rPr>
          <w:sz w:val="24"/>
          <w:szCs w:val="24"/>
        </w:rPr>
        <w:t xml:space="preserve">Naručitelj će javno otvaranje ponuda održati dana  </w:t>
      </w:r>
      <w:r w:rsidR="007B6BD1" w:rsidRPr="00C250EF">
        <w:rPr>
          <w:b/>
          <w:sz w:val="24"/>
          <w:szCs w:val="24"/>
        </w:rPr>
        <w:t>2. studeni</w:t>
      </w:r>
      <w:r w:rsidRPr="00C250EF">
        <w:rPr>
          <w:b/>
          <w:sz w:val="24"/>
          <w:szCs w:val="24"/>
        </w:rPr>
        <w:t xml:space="preserve"> 2018.  godine u 13:00  h.</w:t>
      </w:r>
      <w:r w:rsidRPr="00C250EF">
        <w:rPr>
          <w:sz w:val="24"/>
          <w:szCs w:val="24"/>
        </w:rPr>
        <w:t xml:space="preserve"> </w:t>
      </w:r>
    </w:p>
    <w:p w:rsidR="00F95703" w:rsidRPr="00C250EF" w:rsidRDefault="00F95703" w:rsidP="00C250EF">
      <w:pPr>
        <w:jc w:val="both"/>
        <w:rPr>
          <w:b/>
          <w:sz w:val="24"/>
          <w:szCs w:val="24"/>
        </w:rPr>
      </w:pPr>
      <w:r w:rsidRPr="00C250EF">
        <w:rPr>
          <w:b/>
          <w:sz w:val="24"/>
          <w:szCs w:val="24"/>
          <w:u w:val="single"/>
        </w:rPr>
        <w:t>Ponude će se otvarati na adresi:</w:t>
      </w:r>
      <w:r w:rsidRPr="00C250EF">
        <w:rPr>
          <w:b/>
          <w:sz w:val="24"/>
          <w:szCs w:val="24"/>
        </w:rPr>
        <w:t xml:space="preserve"> </w:t>
      </w:r>
    </w:p>
    <w:p w:rsidR="00F95703" w:rsidRPr="00C250EF" w:rsidRDefault="00F95703" w:rsidP="00C250EF">
      <w:pPr>
        <w:jc w:val="both"/>
        <w:rPr>
          <w:b/>
          <w:sz w:val="24"/>
          <w:szCs w:val="24"/>
        </w:rPr>
      </w:pPr>
      <w:r w:rsidRPr="00C250EF">
        <w:rPr>
          <w:sz w:val="24"/>
          <w:szCs w:val="24"/>
        </w:rPr>
        <w:t>Trg svetog Trojstva 18, 34000 Požega.</w:t>
      </w:r>
      <w:r w:rsidRPr="00C250EF">
        <w:rPr>
          <w:sz w:val="24"/>
          <w:szCs w:val="24"/>
          <w:lang w:val="x-none"/>
        </w:rPr>
        <w:t xml:space="preserve"> </w:t>
      </w:r>
      <w:r w:rsidRPr="00C250EF">
        <w:rPr>
          <w:b/>
          <w:sz w:val="24"/>
          <w:szCs w:val="24"/>
        </w:rPr>
        <w:t>Otvaranje nije javno.</w:t>
      </w:r>
    </w:p>
    <w:p w:rsidR="00F95703" w:rsidRPr="00C250EF" w:rsidRDefault="00F95703" w:rsidP="00C250EF">
      <w:pPr>
        <w:numPr>
          <w:ilvl w:val="1"/>
          <w:numId w:val="25"/>
        </w:numPr>
        <w:jc w:val="both"/>
        <w:rPr>
          <w:b/>
          <w:sz w:val="24"/>
          <w:szCs w:val="24"/>
        </w:rPr>
      </w:pPr>
      <w:bookmarkStart w:id="81" w:name="_Toc525192430"/>
      <w:r w:rsidRPr="00C250EF">
        <w:rPr>
          <w:b/>
          <w:sz w:val="24"/>
          <w:szCs w:val="24"/>
        </w:rPr>
        <w:t>Rok za donošenje odluke o odabiru</w:t>
      </w:r>
      <w:bookmarkEnd w:id="81"/>
    </w:p>
    <w:p w:rsidR="00F95703" w:rsidRPr="00C250EF" w:rsidRDefault="00F95703" w:rsidP="00C250EF">
      <w:pPr>
        <w:jc w:val="both"/>
        <w:rPr>
          <w:sz w:val="24"/>
          <w:szCs w:val="24"/>
        </w:rPr>
      </w:pPr>
      <w:r w:rsidRPr="00C250EF">
        <w:rPr>
          <w:sz w:val="24"/>
          <w:szCs w:val="24"/>
        </w:rPr>
        <w:t>Naručitelj će odluku o odabiru donijeti u roku od 45 dana od isteka roka za dostavu ponuda.</w:t>
      </w:r>
    </w:p>
    <w:p w:rsidR="00F95703" w:rsidRPr="00C250EF" w:rsidRDefault="00F95703" w:rsidP="00C250EF">
      <w:pPr>
        <w:jc w:val="both"/>
        <w:rPr>
          <w:sz w:val="24"/>
          <w:szCs w:val="24"/>
        </w:rPr>
      </w:pPr>
      <w:r w:rsidRPr="00C250EF">
        <w:rPr>
          <w:sz w:val="24"/>
          <w:szCs w:val="24"/>
        </w:rPr>
        <w:t>Naručitelj će odluku o poništenju postupka javne nabave donijeti u roku od 45 dana od nastanka razloga za poništenje postupka ako budu ispunjeni uvjeti za poništenje sukladno dokumentu Postupci nabave za osobe koje nisu obveznici Zakona o javnoj nabavi.</w:t>
      </w:r>
    </w:p>
    <w:p w:rsidR="00F95703" w:rsidRPr="00C250EF" w:rsidRDefault="00F95703" w:rsidP="00C250EF">
      <w:pPr>
        <w:jc w:val="both"/>
        <w:rPr>
          <w:sz w:val="24"/>
          <w:szCs w:val="24"/>
        </w:rPr>
      </w:pPr>
      <w:r w:rsidRPr="00C250EF">
        <w:rPr>
          <w:sz w:val="24"/>
          <w:szCs w:val="24"/>
        </w:rPr>
        <w:t>Odluka o odabiru ekonomski najpovoljnije ponude s preslikom Zapisnika o pregledu i ocjeni ponuda biti će donesena i dostavljena svim sudionicima ovog postupka neposredno putem pošte preporučeno s povratnicom.</w:t>
      </w:r>
    </w:p>
    <w:p w:rsidR="00F95703" w:rsidRPr="00C250EF" w:rsidRDefault="00F95703" w:rsidP="00C250EF">
      <w:pPr>
        <w:numPr>
          <w:ilvl w:val="1"/>
          <w:numId w:val="25"/>
        </w:numPr>
        <w:jc w:val="both"/>
        <w:rPr>
          <w:b/>
          <w:bCs/>
          <w:sz w:val="24"/>
          <w:szCs w:val="24"/>
        </w:rPr>
      </w:pPr>
      <w:bookmarkStart w:id="82" w:name="_Toc525190660"/>
      <w:bookmarkStart w:id="83" w:name="_Toc525192431"/>
      <w:r w:rsidRPr="00C250EF">
        <w:rPr>
          <w:b/>
          <w:sz w:val="24"/>
          <w:szCs w:val="24"/>
        </w:rPr>
        <w:t>Rok, način i uvjeti plaćanja</w:t>
      </w:r>
      <w:bookmarkEnd w:id="82"/>
      <w:bookmarkEnd w:id="83"/>
    </w:p>
    <w:p w:rsidR="00F95703" w:rsidRPr="00C250EF" w:rsidRDefault="00F95703" w:rsidP="00C250EF">
      <w:pPr>
        <w:jc w:val="both"/>
        <w:rPr>
          <w:sz w:val="24"/>
          <w:szCs w:val="24"/>
        </w:rPr>
      </w:pPr>
      <w:r w:rsidRPr="00C250EF">
        <w:rPr>
          <w:sz w:val="24"/>
          <w:szCs w:val="24"/>
        </w:rPr>
        <w:t xml:space="preserve">Plaćanje se vrši temeljem ovjerenih privremenih i okončane situacije od strane Naručitelja doznakom na račun Izvođača, </w:t>
      </w:r>
      <w:proofErr w:type="spellStart"/>
      <w:r w:rsidRPr="00C250EF">
        <w:rPr>
          <w:sz w:val="24"/>
          <w:szCs w:val="24"/>
        </w:rPr>
        <w:t>Podugovaratelja</w:t>
      </w:r>
      <w:proofErr w:type="spellEnd"/>
      <w:r w:rsidRPr="00C250EF">
        <w:rPr>
          <w:sz w:val="24"/>
          <w:szCs w:val="24"/>
        </w:rPr>
        <w:t xml:space="preserve"> i članova zajednice Izvođača.</w:t>
      </w:r>
    </w:p>
    <w:p w:rsidR="00F95703" w:rsidRPr="00C250EF" w:rsidRDefault="00F95703" w:rsidP="00C250EF">
      <w:pPr>
        <w:jc w:val="both"/>
        <w:rPr>
          <w:sz w:val="24"/>
          <w:szCs w:val="24"/>
        </w:rPr>
      </w:pPr>
      <w:r w:rsidRPr="00C250EF">
        <w:rPr>
          <w:sz w:val="24"/>
          <w:szCs w:val="24"/>
        </w:rPr>
        <w:t>Obračun izvršenih radova i obavljenih usluga će se vršiti sukladno stvarno izvršenim radovima obračunatim kroz građevinsku knjigu i ovjerenim od strane Inženjera te uz primjenu jediničnih cijena utvrđenih Ugovorom.</w:t>
      </w:r>
    </w:p>
    <w:p w:rsidR="00F95703" w:rsidRPr="00C250EF" w:rsidRDefault="00F95703" w:rsidP="00C250EF">
      <w:pPr>
        <w:jc w:val="both"/>
        <w:rPr>
          <w:sz w:val="24"/>
          <w:szCs w:val="24"/>
        </w:rPr>
      </w:pPr>
      <w:r w:rsidRPr="00C250EF">
        <w:rPr>
          <w:sz w:val="24"/>
          <w:szCs w:val="24"/>
        </w:rPr>
        <w:t xml:space="preserve">Rokovi plaćanja 30 dana po ispostavljenim ovjerenim privremenim situacijama i okončanoj situacijom. </w:t>
      </w:r>
    </w:p>
    <w:p w:rsidR="00F95703" w:rsidRPr="00C250EF" w:rsidRDefault="00F95703" w:rsidP="00C250EF">
      <w:pPr>
        <w:jc w:val="both"/>
        <w:rPr>
          <w:sz w:val="24"/>
          <w:szCs w:val="24"/>
        </w:rPr>
      </w:pPr>
      <w:r w:rsidRPr="00C250EF">
        <w:rPr>
          <w:sz w:val="24"/>
          <w:szCs w:val="24"/>
        </w:rPr>
        <w:t xml:space="preserve">U slučaju postojanja </w:t>
      </w:r>
      <w:proofErr w:type="spellStart"/>
      <w:r w:rsidRPr="00C250EF">
        <w:rPr>
          <w:sz w:val="24"/>
          <w:szCs w:val="24"/>
        </w:rPr>
        <w:t>podugovaratelja</w:t>
      </w:r>
      <w:proofErr w:type="spellEnd"/>
      <w:r w:rsidRPr="00C250EF">
        <w:rPr>
          <w:sz w:val="24"/>
          <w:szCs w:val="24"/>
        </w:rPr>
        <w:t xml:space="preserve"> odabrani ponuditelj u svom računu/situaciji obvezno prilaže račune odnosno situacije svojih </w:t>
      </w:r>
      <w:proofErr w:type="spellStart"/>
      <w:r w:rsidRPr="00C250EF">
        <w:rPr>
          <w:sz w:val="24"/>
          <w:szCs w:val="24"/>
        </w:rPr>
        <w:t>podugovaratelja</w:t>
      </w:r>
      <w:proofErr w:type="spellEnd"/>
      <w:r w:rsidRPr="00C250EF">
        <w:rPr>
          <w:sz w:val="24"/>
          <w:szCs w:val="24"/>
        </w:rPr>
        <w:t xml:space="preserve"> koje je prethodno potvrdio. U tom slučaju za radove koje je izvodio </w:t>
      </w:r>
      <w:proofErr w:type="spellStart"/>
      <w:r w:rsidRPr="00C250EF">
        <w:rPr>
          <w:sz w:val="24"/>
          <w:szCs w:val="24"/>
        </w:rPr>
        <w:t>podugovaratelj</w:t>
      </w:r>
      <w:proofErr w:type="spellEnd"/>
      <w:r w:rsidRPr="00C250EF">
        <w:rPr>
          <w:sz w:val="24"/>
          <w:szCs w:val="24"/>
        </w:rPr>
        <w:t xml:space="preserve">, naručitelj neposredno plaća </w:t>
      </w:r>
      <w:proofErr w:type="spellStart"/>
      <w:r w:rsidRPr="00C250EF">
        <w:rPr>
          <w:sz w:val="24"/>
          <w:szCs w:val="24"/>
        </w:rPr>
        <w:t>podugovaratelju</w:t>
      </w:r>
      <w:proofErr w:type="spellEnd"/>
      <w:r w:rsidRPr="00C250EF">
        <w:rPr>
          <w:sz w:val="24"/>
          <w:szCs w:val="24"/>
        </w:rPr>
        <w:t>.</w:t>
      </w:r>
    </w:p>
    <w:p w:rsidR="00F95703" w:rsidRPr="00C250EF" w:rsidRDefault="00F95703" w:rsidP="00C250EF">
      <w:pPr>
        <w:jc w:val="both"/>
        <w:rPr>
          <w:sz w:val="24"/>
          <w:szCs w:val="24"/>
        </w:rPr>
      </w:pPr>
      <w:r w:rsidRPr="00C250EF">
        <w:rPr>
          <w:sz w:val="24"/>
          <w:szCs w:val="24"/>
        </w:rPr>
        <w:t xml:space="preserve">Način plaćanja: doznakom na IBAN račun ugovaratelja odnosno </w:t>
      </w:r>
      <w:proofErr w:type="spellStart"/>
      <w:r w:rsidRPr="00C250EF">
        <w:rPr>
          <w:sz w:val="24"/>
          <w:szCs w:val="24"/>
        </w:rPr>
        <w:t>podugovaratelja</w:t>
      </w:r>
      <w:proofErr w:type="spellEnd"/>
      <w:r w:rsidRPr="00C250EF">
        <w:rPr>
          <w:sz w:val="24"/>
          <w:szCs w:val="24"/>
        </w:rPr>
        <w:t>. U slučaju da u predmetnom postupku bude odabrana ponuda zajednice gospodarskih subjekata, Naručitelj će plaćanje obavljati neposredno svakom članu zajednice, osim ako zajednica odredi drukčije (npr. u međusobnom sporazumu).</w:t>
      </w:r>
    </w:p>
    <w:p w:rsidR="00F95703" w:rsidRPr="00C250EF" w:rsidRDefault="00F95703" w:rsidP="00C250EF">
      <w:pPr>
        <w:jc w:val="both"/>
        <w:rPr>
          <w:sz w:val="24"/>
          <w:szCs w:val="24"/>
        </w:rPr>
      </w:pPr>
      <w:r w:rsidRPr="00C250EF">
        <w:rPr>
          <w:sz w:val="24"/>
          <w:szCs w:val="24"/>
        </w:rPr>
        <w:t>Predujam isključen, kao i traženje sredstava osiguranja plaćanja.</w:t>
      </w:r>
    </w:p>
    <w:p w:rsidR="00F95703" w:rsidRPr="00C250EF" w:rsidRDefault="00F95703" w:rsidP="00C250EF">
      <w:pPr>
        <w:numPr>
          <w:ilvl w:val="1"/>
          <w:numId w:val="25"/>
        </w:numPr>
        <w:jc w:val="both"/>
        <w:rPr>
          <w:b/>
          <w:bCs/>
          <w:sz w:val="24"/>
          <w:szCs w:val="24"/>
        </w:rPr>
      </w:pPr>
      <w:bookmarkStart w:id="84" w:name="_Toc525190661"/>
      <w:bookmarkStart w:id="85" w:name="_Toc525192432"/>
      <w:r w:rsidRPr="00C250EF">
        <w:rPr>
          <w:b/>
          <w:bCs/>
          <w:sz w:val="24"/>
          <w:szCs w:val="24"/>
        </w:rPr>
        <w:lastRenderedPageBreak/>
        <w:t>Odredbe o ugovornoj kazni</w:t>
      </w:r>
      <w:bookmarkEnd w:id="84"/>
      <w:bookmarkEnd w:id="85"/>
    </w:p>
    <w:p w:rsidR="00F95703" w:rsidRPr="00C250EF" w:rsidRDefault="00F95703" w:rsidP="00C250EF">
      <w:pPr>
        <w:jc w:val="both"/>
        <w:rPr>
          <w:sz w:val="24"/>
          <w:szCs w:val="24"/>
        </w:rPr>
      </w:pPr>
      <w:r w:rsidRPr="00C250EF">
        <w:rPr>
          <w:sz w:val="24"/>
          <w:szCs w:val="24"/>
        </w:rPr>
        <w:t>Ugovorom o javnoj nabavi regulirat će se obveza Ugovaratelja na plaćanje ugovorne kazne za slučaj neispunjenja obveze, zakašnjenja ispunjenja ili neurednog ispunjenja obveze iz ugovora.</w:t>
      </w:r>
    </w:p>
    <w:p w:rsidR="00F95703" w:rsidRPr="00C250EF" w:rsidRDefault="00F95703" w:rsidP="00C250EF">
      <w:pPr>
        <w:jc w:val="both"/>
        <w:rPr>
          <w:sz w:val="24"/>
          <w:szCs w:val="24"/>
        </w:rPr>
      </w:pPr>
      <w:r w:rsidRPr="00C250EF">
        <w:rPr>
          <w:sz w:val="24"/>
          <w:szCs w:val="24"/>
        </w:rPr>
        <w:t xml:space="preserve">U slučaju prekoračenja roka definiranog u točki 2. ove dokumentacije  Izvođač se obvezuje platiti Naručitelju za svaki dan prekoračenja roka na ime ugovorene kazne  1‰ (jedan promil)  od ukupne vrijednosti radova iz čl. 2. ovog Ugovora, s tim da ugovorena kazna ne može prijeći  5% (pet posto) ukupne cijene radova bez PDV-a. </w:t>
      </w:r>
    </w:p>
    <w:p w:rsidR="00F95703" w:rsidRPr="00C250EF" w:rsidRDefault="00F95703" w:rsidP="00C250EF">
      <w:pPr>
        <w:jc w:val="both"/>
        <w:rPr>
          <w:sz w:val="24"/>
          <w:szCs w:val="24"/>
        </w:rPr>
      </w:pPr>
      <w:r w:rsidRPr="00C250EF">
        <w:rPr>
          <w:sz w:val="24"/>
          <w:szCs w:val="24"/>
        </w:rPr>
        <w:t xml:space="preserve">U slučaju promjene ugovornih rokova i/ili među rokova, ugovorna i druga šteta vezana je istom klauzulom na novo definirane i/ili proizašle rokove. </w:t>
      </w:r>
    </w:p>
    <w:p w:rsidR="00F95703" w:rsidRPr="00C250EF" w:rsidRDefault="00F95703" w:rsidP="00C250EF">
      <w:pPr>
        <w:jc w:val="both"/>
        <w:rPr>
          <w:sz w:val="24"/>
          <w:szCs w:val="24"/>
        </w:rPr>
      </w:pPr>
      <w:r w:rsidRPr="00C250EF">
        <w:rPr>
          <w:sz w:val="24"/>
          <w:szCs w:val="24"/>
        </w:rPr>
        <w:t xml:space="preserve">Dan završetka svih aktivnosti smatra se predaja okončane situacije ovjerene i potpisane od strane nadzornog inženjera. </w:t>
      </w:r>
    </w:p>
    <w:p w:rsidR="00F95703" w:rsidRPr="00C250EF" w:rsidRDefault="00F95703" w:rsidP="00C250EF">
      <w:pPr>
        <w:numPr>
          <w:ilvl w:val="1"/>
          <w:numId w:val="25"/>
        </w:numPr>
        <w:jc w:val="both"/>
        <w:rPr>
          <w:b/>
          <w:bCs/>
          <w:sz w:val="24"/>
          <w:szCs w:val="24"/>
        </w:rPr>
      </w:pPr>
      <w:bookmarkStart w:id="86" w:name="_Toc525190662"/>
      <w:bookmarkStart w:id="87" w:name="_Toc525192433"/>
      <w:r w:rsidRPr="00C250EF">
        <w:rPr>
          <w:b/>
          <w:bCs/>
          <w:sz w:val="24"/>
          <w:szCs w:val="24"/>
        </w:rPr>
        <w:t>Uvjeti i izmjene ugovora</w:t>
      </w:r>
      <w:bookmarkEnd w:id="86"/>
      <w:bookmarkEnd w:id="87"/>
    </w:p>
    <w:p w:rsidR="00F95703" w:rsidRPr="00C250EF" w:rsidRDefault="00F95703" w:rsidP="00C250EF">
      <w:pPr>
        <w:jc w:val="both"/>
        <w:rPr>
          <w:sz w:val="24"/>
          <w:szCs w:val="24"/>
        </w:rPr>
      </w:pPr>
      <w:r w:rsidRPr="00C250EF">
        <w:rPr>
          <w:sz w:val="24"/>
          <w:szCs w:val="24"/>
        </w:rPr>
        <w:t>Prijedlog ugovora nalazi se u prilogu i sastavni je dio ove dokumentacije. Prijedlog ugovora, koji predstavlja prijedlog obveznih članaka budućeg ugovora koji će biti sklopljen za predmet nabave s odabranim gospodarskim subjektom u ovom nadmetanju, treba ovjeriti potpisom ovlaštene osobe za zastupanje i pečatom u znak pristanka.</w:t>
      </w:r>
    </w:p>
    <w:p w:rsidR="00F95703" w:rsidRPr="00C250EF" w:rsidRDefault="00F95703" w:rsidP="00C250EF">
      <w:pPr>
        <w:jc w:val="both"/>
        <w:rPr>
          <w:sz w:val="24"/>
          <w:szCs w:val="24"/>
        </w:rPr>
      </w:pPr>
      <w:r w:rsidRPr="00C250EF">
        <w:rPr>
          <w:sz w:val="24"/>
          <w:szCs w:val="24"/>
        </w:rPr>
        <w:t>Rok za sklapanje ugovora  je 5 radnih dana od poziva naručitelja najpovoljnijem ponuditelju na sklapanje ugovora.</w:t>
      </w:r>
    </w:p>
    <w:p w:rsidR="00F95703" w:rsidRPr="00C250EF" w:rsidRDefault="00F95703" w:rsidP="00C250EF">
      <w:pPr>
        <w:jc w:val="both"/>
        <w:rPr>
          <w:sz w:val="24"/>
          <w:szCs w:val="24"/>
        </w:rPr>
      </w:pPr>
      <w:r w:rsidRPr="00C250EF">
        <w:rPr>
          <w:sz w:val="24"/>
          <w:szCs w:val="24"/>
        </w:rPr>
        <w:t xml:space="preserve">Na izmjene ugovora o javnoj nabavi tijekom njegovog trajanja primjenjivati će se relevantni članci Zakona o javnoj nabavi. </w:t>
      </w:r>
    </w:p>
    <w:p w:rsidR="00F95703" w:rsidRPr="00C250EF" w:rsidRDefault="00F95703" w:rsidP="00C250EF">
      <w:pPr>
        <w:jc w:val="both"/>
        <w:rPr>
          <w:sz w:val="24"/>
          <w:szCs w:val="24"/>
        </w:rPr>
      </w:pPr>
      <w:r w:rsidRPr="00C250EF">
        <w:rPr>
          <w:sz w:val="24"/>
          <w:szCs w:val="24"/>
        </w:rPr>
        <w:t>Nije predviđeno obnavljanje ovog ugovora.</w:t>
      </w:r>
    </w:p>
    <w:p w:rsidR="00F95703" w:rsidRPr="00C250EF" w:rsidRDefault="00F95703" w:rsidP="00C250EF">
      <w:pPr>
        <w:jc w:val="both"/>
        <w:rPr>
          <w:sz w:val="24"/>
          <w:szCs w:val="24"/>
        </w:rPr>
      </w:pPr>
      <w:r w:rsidRPr="00C250EF">
        <w:rPr>
          <w:sz w:val="24"/>
          <w:szCs w:val="24"/>
        </w:rPr>
        <w:t>STRUČNO POVJERENSTVO:</w:t>
      </w:r>
    </w:p>
    <w:p w:rsidR="00F95703" w:rsidRPr="00C250EF" w:rsidRDefault="00F95703" w:rsidP="00C250EF">
      <w:pPr>
        <w:jc w:val="both"/>
        <w:rPr>
          <w:sz w:val="24"/>
          <w:szCs w:val="24"/>
        </w:rPr>
      </w:pPr>
    </w:p>
    <w:p w:rsidR="00F95703" w:rsidRPr="00C250EF" w:rsidRDefault="00F95703" w:rsidP="00C250EF">
      <w:pPr>
        <w:jc w:val="both"/>
        <w:rPr>
          <w:sz w:val="24"/>
          <w:szCs w:val="24"/>
        </w:rPr>
      </w:pPr>
      <w:r w:rsidRPr="00C250EF">
        <w:rPr>
          <w:sz w:val="24"/>
          <w:szCs w:val="24"/>
        </w:rPr>
        <w:t xml:space="preserve">Slobodan Manović </w:t>
      </w:r>
      <w:bookmarkStart w:id="88" w:name="_GoBack"/>
      <w:bookmarkEnd w:id="88"/>
    </w:p>
    <w:p w:rsidR="00F95703" w:rsidRPr="00C250EF" w:rsidRDefault="00F95703" w:rsidP="00C250EF">
      <w:pPr>
        <w:jc w:val="both"/>
        <w:rPr>
          <w:sz w:val="24"/>
          <w:szCs w:val="24"/>
        </w:rPr>
      </w:pPr>
    </w:p>
    <w:p w:rsidR="00F95703" w:rsidRPr="00C250EF" w:rsidRDefault="00573A43" w:rsidP="00C250EF">
      <w:pPr>
        <w:jc w:val="both"/>
        <w:rPr>
          <w:sz w:val="24"/>
          <w:szCs w:val="24"/>
        </w:rPr>
      </w:pPr>
      <w:r>
        <w:rPr>
          <w:sz w:val="24"/>
          <w:szCs w:val="24"/>
        </w:rPr>
        <w:t xml:space="preserve">Mario </w:t>
      </w:r>
      <w:proofErr w:type="spellStart"/>
      <w:r>
        <w:rPr>
          <w:sz w:val="24"/>
          <w:szCs w:val="24"/>
        </w:rPr>
        <w:t>Sanić</w:t>
      </w:r>
      <w:proofErr w:type="spellEnd"/>
    </w:p>
    <w:p w:rsidR="00F95703" w:rsidRPr="00C250EF" w:rsidRDefault="00F95703" w:rsidP="00C250EF">
      <w:pPr>
        <w:jc w:val="both"/>
        <w:rPr>
          <w:sz w:val="24"/>
          <w:szCs w:val="24"/>
        </w:rPr>
      </w:pPr>
    </w:p>
    <w:p w:rsidR="00F95703" w:rsidRPr="00C250EF" w:rsidRDefault="00573A43" w:rsidP="00C250EF">
      <w:pPr>
        <w:jc w:val="both"/>
        <w:rPr>
          <w:sz w:val="24"/>
          <w:szCs w:val="24"/>
        </w:rPr>
      </w:pPr>
      <w:r>
        <w:rPr>
          <w:sz w:val="24"/>
          <w:szCs w:val="24"/>
        </w:rPr>
        <w:t xml:space="preserve">Marijana Obradović </w:t>
      </w:r>
    </w:p>
    <w:p w:rsidR="00F95703" w:rsidRPr="00F95703" w:rsidRDefault="00F95703" w:rsidP="00F95703"/>
    <w:p w:rsidR="00F95703" w:rsidRPr="00F95703" w:rsidRDefault="00F95703" w:rsidP="00F95703"/>
    <w:p w:rsidR="00F95703" w:rsidRPr="00F95703" w:rsidRDefault="00F95703" w:rsidP="00F95703">
      <w:r w:rsidRPr="00F95703">
        <w:rPr>
          <w:b/>
        </w:rPr>
        <w:t>PRILOG 1</w:t>
      </w:r>
      <w:r w:rsidRPr="00F95703">
        <w:t>.</w:t>
      </w:r>
    </w:p>
    <w:p w:rsidR="00F95703" w:rsidRPr="00F95703" w:rsidRDefault="00F95703" w:rsidP="00F95703">
      <w:r w:rsidRPr="00F95703">
        <w:t xml:space="preserve">(Memorandum ponuditelja)                                                                                                                            </w:t>
      </w:r>
    </w:p>
    <w:p w:rsidR="00F95703" w:rsidRPr="00F95703" w:rsidRDefault="00F95703" w:rsidP="00F95703"/>
    <w:p w:rsidR="00F95703" w:rsidRPr="00F95703" w:rsidRDefault="00F95703" w:rsidP="00F95703">
      <w:pPr>
        <w:rPr>
          <w:b/>
          <w:bCs/>
        </w:rPr>
      </w:pPr>
      <w:r w:rsidRPr="00F95703">
        <w:rPr>
          <w:b/>
          <w:bCs/>
        </w:rPr>
        <w:t xml:space="preserve">                               </w:t>
      </w:r>
      <w:r w:rsidRPr="00F95703">
        <w:rPr>
          <w:b/>
          <w:bCs/>
        </w:rPr>
        <w:tab/>
        <w:t xml:space="preserve">           Požeška biskupija</w:t>
      </w:r>
    </w:p>
    <w:p w:rsidR="00F95703" w:rsidRPr="00F95703" w:rsidRDefault="00F95703" w:rsidP="00F95703">
      <w:pPr>
        <w:rPr>
          <w:b/>
          <w:bCs/>
        </w:rPr>
      </w:pPr>
      <w:r w:rsidRPr="00F95703">
        <w:rPr>
          <w:b/>
          <w:bCs/>
        </w:rPr>
        <w:tab/>
      </w:r>
      <w:r w:rsidRPr="00F95703">
        <w:rPr>
          <w:b/>
          <w:bCs/>
        </w:rPr>
        <w:tab/>
      </w:r>
      <w:r w:rsidRPr="00F95703">
        <w:rPr>
          <w:b/>
          <w:bCs/>
        </w:rPr>
        <w:tab/>
        <w:t xml:space="preserve">      Trg svetog Trojstva 18</w:t>
      </w:r>
    </w:p>
    <w:p w:rsidR="00F95703" w:rsidRPr="00F95703" w:rsidRDefault="00F95703" w:rsidP="00F95703">
      <w:r w:rsidRPr="00F95703">
        <w:rPr>
          <w:b/>
          <w:bCs/>
        </w:rPr>
        <w:tab/>
      </w:r>
      <w:r w:rsidRPr="00F95703">
        <w:rPr>
          <w:b/>
          <w:bCs/>
        </w:rPr>
        <w:tab/>
      </w:r>
      <w:r w:rsidRPr="00F95703">
        <w:rPr>
          <w:b/>
          <w:bCs/>
        </w:rPr>
        <w:tab/>
      </w:r>
      <w:r w:rsidRPr="00F95703">
        <w:rPr>
          <w:b/>
          <w:bCs/>
        </w:rPr>
        <w:tab/>
        <w:t xml:space="preserve">     Požega</w:t>
      </w:r>
    </w:p>
    <w:p w:rsidR="00F95703" w:rsidRPr="00F95703" w:rsidRDefault="00F95703" w:rsidP="00F95703"/>
    <w:p w:rsidR="00F95703" w:rsidRPr="00F95703" w:rsidRDefault="00F95703" w:rsidP="00F95703">
      <w:pPr>
        <w:rPr>
          <w:b/>
          <w:bCs/>
        </w:rPr>
      </w:pPr>
      <w:r w:rsidRPr="00F95703">
        <w:rPr>
          <w:b/>
          <w:bCs/>
        </w:rPr>
        <w:t xml:space="preserve">PREDMET: Izjava o Jamstvenom roku </w:t>
      </w:r>
    </w:p>
    <w:p w:rsidR="00F95703" w:rsidRPr="00F95703" w:rsidRDefault="00F95703" w:rsidP="00F95703">
      <w:pPr>
        <w:numPr>
          <w:ilvl w:val="0"/>
          <w:numId w:val="12"/>
        </w:numPr>
        <w:rPr>
          <w:b/>
          <w:i/>
        </w:rPr>
      </w:pPr>
      <w:r w:rsidRPr="00F95703">
        <w:rPr>
          <w:b/>
          <w:i/>
        </w:rPr>
        <w:t xml:space="preserve">Energetska obnova zgrade Katoličke osnovne škole u Virovitici i Katoličke gimnazije s pravom javnosti na adresi Trg Ljudevita </w:t>
      </w:r>
      <w:proofErr w:type="spellStart"/>
      <w:r w:rsidRPr="00F95703">
        <w:rPr>
          <w:b/>
          <w:i/>
        </w:rPr>
        <w:t>Patačića</w:t>
      </w:r>
      <w:proofErr w:type="spellEnd"/>
      <w:r w:rsidRPr="00F95703">
        <w:rPr>
          <w:b/>
          <w:i/>
        </w:rPr>
        <w:t xml:space="preserve"> 3 u Virovitici</w:t>
      </w:r>
    </w:p>
    <w:p w:rsidR="00F95703" w:rsidRPr="00F95703" w:rsidRDefault="00F95703" w:rsidP="00F95703">
      <w:pPr>
        <w:rPr>
          <w:b/>
          <w:bCs/>
        </w:rPr>
      </w:pPr>
      <w:r w:rsidRPr="00F95703">
        <w:rPr>
          <w:b/>
          <w:bCs/>
        </w:rPr>
        <w:tab/>
      </w:r>
    </w:p>
    <w:p w:rsidR="00F95703" w:rsidRPr="00F95703" w:rsidRDefault="00F95703" w:rsidP="00F95703">
      <w:pPr>
        <w:rPr>
          <w:b/>
          <w:bCs/>
        </w:rPr>
      </w:pPr>
      <w:r w:rsidRPr="00F95703">
        <w:rPr>
          <w:b/>
          <w:bCs/>
        </w:rPr>
        <w:t>ovim putem izjavljujemo da na izvršene radove i opremu dajemo jamstvo od:</w:t>
      </w:r>
    </w:p>
    <w:p w:rsidR="00F95703" w:rsidRPr="00F95703" w:rsidRDefault="00F95703" w:rsidP="00F95703"/>
    <w:p w:rsidR="00F95703" w:rsidRPr="00F95703" w:rsidRDefault="00F95703" w:rsidP="00F95703">
      <w:pPr>
        <w:numPr>
          <w:ilvl w:val="0"/>
          <w:numId w:val="18"/>
        </w:numPr>
        <w:rPr>
          <w:lang w:val="de-DE"/>
        </w:rPr>
      </w:pPr>
      <w:r w:rsidRPr="00F95703">
        <w:rPr>
          <w:lang w:val="de-DE"/>
        </w:rPr>
        <w:t xml:space="preserve">2 </w:t>
      </w:r>
      <w:proofErr w:type="spellStart"/>
      <w:r w:rsidRPr="00F95703">
        <w:rPr>
          <w:lang w:val="de-DE"/>
        </w:rPr>
        <w:t>godine</w:t>
      </w:r>
      <w:proofErr w:type="spellEnd"/>
    </w:p>
    <w:p w:rsidR="00F95703" w:rsidRPr="00F95703" w:rsidRDefault="00F95703" w:rsidP="00F95703">
      <w:pPr>
        <w:rPr>
          <w:lang w:val="de-DE"/>
        </w:rPr>
      </w:pPr>
    </w:p>
    <w:p w:rsidR="00F95703" w:rsidRPr="00F95703" w:rsidRDefault="00F95703" w:rsidP="00F95703">
      <w:pPr>
        <w:numPr>
          <w:ilvl w:val="0"/>
          <w:numId w:val="18"/>
        </w:numPr>
        <w:rPr>
          <w:lang w:val="de-DE"/>
        </w:rPr>
      </w:pPr>
      <w:r w:rsidRPr="00F95703">
        <w:rPr>
          <w:lang w:val="de-DE"/>
        </w:rPr>
        <w:t xml:space="preserve">3 </w:t>
      </w:r>
      <w:proofErr w:type="spellStart"/>
      <w:r w:rsidRPr="00F95703">
        <w:rPr>
          <w:lang w:val="de-DE"/>
        </w:rPr>
        <w:t>godine</w:t>
      </w:r>
      <w:proofErr w:type="spellEnd"/>
    </w:p>
    <w:p w:rsidR="00F95703" w:rsidRPr="00F95703" w:rsidRDefault="00F95703" w:rsidP="00F95703"/>
    <w:p w:rsidR="00F95703" w:rsidRPr="00F95703" w:rsidRDefault="00F95703" w:rsidP="00F95703">
      <w:pPr>
        <w:numPr>
          <w:ilvl w:val="0"/>
          <w:numId w:val="18"/>
        </w:numPr>
        <w:rPr>
          <w:lang w:val="de-DE"/>
        </w:rPr>
      </w:pPr>
      <w:r w:rsidRPr="00F95703">
        <w:rPr>
          <w:lang w:val="de-DE"/>
        </w:rPr>
        <w:t xml:space="preserve">4 </w:t>
      </w:r>
      <w:proofErr w:type="spellStart"/>
      <w:r w:rsidRPr="00F95703">
        <w:rPr>
          <w:lang w:val="de-DE"/>
        </w:rPr>
        <w:t>godina</w:t>
      </w:r>
      <w:proofErr w:type="spellEnd"/>
      <w:r w:rsidRPr="00F95703">
        <w:rPr>
          <w:lang w:val="de-DE"/>
        </w:rPr>
        <w:t xml:space="preserve"> </w:t>
      </w:r>
    </w:p>
    <w:p w:rsidR="00F95703" w:rsidRPr="00F95703" w:rsidRDefault="00F95703" w:rsidP="00F95703">
      <w:pPr>
        <w:rPr>
          <w:lang w:val="de-DE"/>
        </w:rPr>
      </w:pPr>
    </w:p>
    <w:p w:rsidR="00F95703" w:rsidRPr="00F95703" w:rsidRDefault="00F95703" w:rsidP="00F95703">
      <w:pPr>
        <w:numPr>
          <w:ilvl w:val="0"/>
          <w:numId w:val="18"/>
        </w:numPr>
        <w:rPr>
          <w:lang w:val="de-DE"/>
        </w:rPr>
      </w:pPr>
      <w:r w:rsidRPr="00F95703">
        <w:rPr>
          <w:lang w:val="de-DE"/>
        </w:rPr>
        <w:t xml:space="preserve">5 i </w:t>
      </w:r>
      <w:proofErr w:type="spellStart"/>
      <w:r w:rsidRPr="00F95703">
        <w:rPr>
          <w:lang w:val="de-DE"/>
        </w:rPr>
        <w:t>više</w:t>
      </w:r>
      <w:proofErr w:type="spellEnd"/>
      <w:r w:rsidRPr="00F95703">
        <w:rPr>
          <w:lang w:val="de-DE"/>
        </w:rPr>
        <w:t xml:space="preserve"> </w:t>
      </w:r>
      <w:proofErr w:type="spellStart"/>
      <w:r w:rsidRPr="00F95703">
        <w:rPr>
          <w:lang w:val="de-DE"/>
        </w:rPr>
        <w:t>godina</w:t>
      </w:r>
      <w:proofErr w:type="spellEnd"/>
    </w:p>
    <w:p w:rsidR="00F95703" w:rsidRPr="00F95703" w:rsidRDefault="00F95703" w:rsidP="00F95703"/>
    <w:p w:rsidR="00F95703" w:rsidRPr="00F95703" w:rsidRDefault="00F95703" w:rsidP="00F95703">
      <w:r w:rsidRPr="00F95703">
        <w:t>(zaokružiti samo jedan redni broj između ponuđenih)</w:t>
      </w:r>
    </w:p>
    <w:p w:rsidR="00F95703" w:rsidRPr="00F95703" w:rsidRDefault="00F95703" w:rsidP="00F95703"/>
    <w:p w:rsidR="00F95703" w:rsidRPr="00F95703" w:rsidRDefault="00F95703" w:rsidP="00F95703"/>
    <w:p w:rsidR="00F95703" w:rsidRPr="00F95703" w:rsidRDefault="00F95703" w:rsidP="00F95703">
      <w:r w:rsidRPr="00F95703">
        <w:t>U</w:t>
      </w:r>
      <w:r w:rsidRPr="00F95703">
        <w:tab/>
        <w:t>,</w:t>
      </w:r>
      <w:r w:rsidRPr="00F95703">
        <w:tab/>
        <w:t>.</w:t>
      </w:r>
      <w:r w:rsidRPr="00F95703">
        <w:tab/>
        <w:t>. 2018. godine.</w:t>
      </w:r>
    </w:p>
    <w:p w:rsidR="00F95703" w:rsidRPr="00F95703" w:rsidRDefault="00F95703" w:rsidP="00F95703"/>
    <w:p w:rsidR="00F95703" w:rsidRPr="00F95703" w:rsidRDefault="00F95703" w:rsidP="00F95703">
      <w:r w:rsidRPr="00F95703">
        <w:t>ZA PONUDITELJA: (IME I PREZIME, te potpis ovlaštene osobe)</w:t>
      </w:r>
    </w:p>
    <w:p w:rsidR="00F95703" w:rsidRPr="00F95703" w:rsidRDefault="00F95703" w:rsidP="00F95703"/>
    <w:p w:rsidR="00F95703" w:rsidRPr="00F95703" w:rsidRDefault="00F95703" w:rsidP="00F95703">
      <w:pPr>
        <w:rPr>
          <w:b/>
          <w:bCs/>
        </w:rPr>
      </w:pPr>
      <w:bookmarkStart w:id="89" w:name="_Toc368314255"/>
      <w:bookmarkStart w:id="90" w:name="_Toc525190663"/>
      <w:bookmarkStart w:id="91" w:name="_Toc525192434"/>
      <w:r w:rsidRPr="00F95703">
        <w:rPr>
          <w:b/>
          <w:bCs/>
        </w:rPr>
        <w:lastRenderedPageBreak/>
        <w:t xml:space="preserve">PRILOG </w:t>
      </w:r>
      <w:bookmarkEnd w:id="89"/>
      <w:bookmarkEnd w:id="90"/>
      <w:r w:rsidRPr="00F95703">
        <w:rPr>
          <w:b/>
          <w:bCs/>
        </w:rPr>
        <w:t>2</w:t>
      </w:r>
      <w:bookmarkEnd w:id="91"/>
    </w:p>
    <w:p w:rsidR="00F95703" w:rsidRPr="00F95703" w:rsidRDefault="00F95703" w:rsidP="00F95703">
      <w:pPr>
        <w:rPr>
          <w:b/>
        </w:rPr>
      </w:pPr>
    </w:p>
    <w:p w:rsidR="00F95703" w:rsidRPr="00F95703" w:rsidRDefault="00F95703" w:rsidP="00F95703">
      <w:pPr>
        <w:rPr>
          <w:b/>
        </w:rPr>
      </w:pPr>
      <w:r w:rsidRPr="00F95703">
        <w:rPr>
          <w:b/>
        </w:rPr>
        <w:t>IZJAVA O NEKAŽNJAVANJU</w:t>
      </w:r>
    </w:p>
    <w:p w:rsidR="00F95703" w:rsidRPr="00F95703" w:rsidRDefault="00F95703" w:rsidP="00F95703">
      <w:r w:rsidRPr="00F95703">
        <w:t>Ja ________________________________________________________________</w:t>
      </w:r>
    </w:p>
    <w:p w:rsidR="00F95703" w:rsidRPr="00F95703" w:rsidRDefault="00F95703" w:rsidP="00F95703">
      <w:r w:rsidRPr="00F95703">
        <w:t xml:space="preserve">              (ime i prezime, adresa stanovanja, broj osobne iskaznice izdane od)</w:t>
      </w:r>
    </w:p>
    <w:p w:rsidR="00F95703" w:rsidRPr="00F95703" w:rsidRDefault="00F95703" w:rsidP="00F95703">
      <w:r w:rsidRPr="00F95703">
        <w:t>__________________________________________________________________</w:t>
      </w:r>
    </w:p>
    <w:p w:rsidR="00F95703" w:rsidRPr="00F95703" w:rsidRDefault="00F95703" w:rsidP="00F95703">
      <w:r w:rsidRPr="00F95703">
        <w:t>kao osoba ovlaštena po zakonu za zastupanje gospodarskog subjekta</w:t>
      </w:r>
    </w:p>
    <w:p w:rsidR="00F95703" w:rsidRPr="00F95703" w:rsidRDefault="00F95703" w:rsidP="00F95703">
      <w:r w:rsidRPr="00F95703">
        <w:t>__________________________________________________________________</w:t>
      </w:r>
    </w:p>
    <w:p w:rsidR="00F95703" w:rsidRPr="00F95703" w:rsidRDefault="00F95703" w:rsidP="00F95703">
      <w:r w:rsidRPr="00F95703">
        <w:t xml:space="preserve">                          (naziv i adresa gospodarskog subjekta, OIB)</w:t>
      </w:r>
    </w:p>
    <w:p w:rsidR="00F95703" w:rsidRPr="00F95703" w:rsidRDefault="00F95703" w:rsidP="00F95703">
      <w:r w:rsidRPr="00F95703">
        <w:t>__________________________________________________________________</w:t>
      </w:r>
    </w:p>
    <w:p w:rsidR="00F95703" w:rsidRPr="00F95703" w:rsidRDefault="00F95703" w:rsidP="00F95703">
      <w:r w:rsidRPr="00F95703">
        <w:t xml:space="preserve">pod materijalnom i kaznenom odgovornošću izjavljujem, da protiv mene osobno niti protiv gospodarskog subjekta kojeg zastupam po zakonu  kao ni protiv svih osoba koje su članovi upravnog, upravljačkog ili nadzornog tijela ili imaju ovlasti zastupanja, donošenja odluka ili nadzora gospodarskog subjekta nije izrečena pravomoćna osuđujuća presuda za jedno ili više sljedećih kaznenih dijela: </w:t>
      </w:r>
    </w:p>
    <w:p w:rsidR="00F95703" w:rsidRPr="00F95703" w:rsidRDefault="00F95703" w:rsidP="00F95703">
      <w:r w:rsidRPr="00F95703">
        <w:t>a) sudjelovanje u zločinačkoj organizaciji, na temelju</w:t>
      </w:r>
    </w:p>
    <w:p w:rsidR="00F95703" w:rsidRPr="00F95703" w:rsidRDefault="00F95703" w:rsidP="00F95703">
      <w:r w:rsidRPr="00F95703">
        <w:t>– članka 328. (zločinačko udruženje) i članka 329. (počinjenje kaznenog djela u sastavu zločinačkog udruženja) Kaznenog zakona</w:t>
      </w:r>
    </w:p>
    <w:p w:rsidR="00F95703" w:rsidRPr="00F95703" w:rsidRDefault="00F95703" w:rsidP="00F95703">
      <w:r w:rsidRPr="00F95703">
        <w:t>– članka 333. (udruživanje za počinjenje kaznenih djela), iz Kaznenog zakona (»Narodne novine«, br. 110/97., 27/98., 50/00., 129/00., 51/01., 111/03., 190/03., 105/04., 84/05., 71/06., 110/07., 152/08., 57/11., 77/11. i 143/12.)</w:t>
      </w:r>
    </w:p>
    <w:p w:rsidR="00F95703" w:rsidRPr="00F95703" w:rsidRDefault="00F95703" w:rsidP="00F95703">
      <w:r w:rsidRPr="00F95703">
        <w:t>b) korupciju, na temelju</w:t>
      </w:r>
    </w:p>
    <w:p w:rsidR="00F95703" w:rsidRPr="00F95703" w:rsidRDefault="00F95703" w:rsidP="00F95703">
      <w:r w:rsidRPr="00F95703">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95703" w:rsidRPr="00F95703" w:rsidRDefault="00F95703" w:rsidP="00F95703">
      <w:r w:rsidRPr="00F95703">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95703" w:rsidRPr="00F95703" w:rsidRDefault="00F95703" w:rsidP="00F95703">
      <w:r w:rsidRPr="00F95703">
        <w:t>c) prijevaru, na temelju</w:t>
      </w:r>
    </w:p>
    <w:p w:rsidR="00F95703" w:rsidRPr="00F95703" w:rsidRDefault="00F95703" w:rsidP="00F95703">
      <w:r w:rsidRPr="00F95703">
        <w:t>– članka 236. (prijevara), članka 247. (prijevara u gospodarskom poslovanju), članka 256. (utaja poreza ili carine) i članka 258. (subvencijska prijevara) Kaznenog zakona</w:t>
      </w:r>
    </w:p>
    <w:p w:rsidR="00F95703" w:rsidRPr="00F95703" w:rsidRDefault="00F95703" w:rsidP="00F95703">
      <w:r w:rsidRPr="00F95703">
        <w:t>– članka 224. (prijevara), članka 293. (prijevara u gospodarskom poslovanju) i članka 286. (utaja poreza i drugih davanja) iz Kaznenog zakona (»Narodne novine«, br. 110/97., 27/98., 50/00., 129/00., 51/01., 111/03., 190/03., 105/04., 84/05., 71/06., 110/07., 152/08., 57/11., 77/11. i 143/12.)</w:t>
      </w:r>
    </w:p>
    <w:p w:rsidR="00F95703" w:rsidRPr="00F95703" w:rsidRDefault="00F95703" w:rsidP="00F95703">
      <w:r w:rsidRPr="00F95703">
        <w:lastRenderedPageBreak/>
        <w:t>d) terorizam ili kaznena djela povezana s terorističkim aktivnostima, na temelju</w:t>
      </w:r>
    </w:p>
    <w:p w:rsidR="00F95703" w:rsidRPr="00F95703" w:rsidRDefault="00F95703" w:rsidP="00F95703">
      <w:r w:rsidRPr="00F95703">
        <w:t>– članka 97. (terorizam), članka 99. (javno poticanje na terorizam), članka 100. (novačenje za terorizam), članka 101. (obuka za terorizam) i članka 102. (terorističko udruženje) Kaznenog zakona</w:t>
      </w:r>
    </w:p>
    <w:p w:rsidR="00F95703" w:rsidRPr="00F95703" w:rsidRDefault="00F95703" w:rsidP="00F95703">
      <w:r w:rsidRPr="00F95703">
        <w:t>– članka 169. (terorizam), članka 169.a (javno poticanje na terorizam) i članka 169.b (novačenje i obuka za terorizam) iz Kaznenog zakona (»Narodne novine«, br. 110/97., 27/98., 50/00., 129/00., 51/01., 111/03., 190/03., 105/04., 84/05., 71/06., 110/07., 152/08., 57/11., 77/11. i 143/12.)</w:t>
      </w:r>
    </w:p>
    <w:p w:rsidR="00F95703" w:rsidRPr="00F95703" w:rsidRDefault="00F95703" w:rsidP="00F95703">
      <w:r w:rsidRPr="00F95703">
        <w:t>e) pranje novca ili financiranje terorizma, na temelju</w:t>
      </w:r>
    </w:p>
    <w:p w:rsidR="00F95703" w:rsidRPr="00F95703" w:rsidRDefault="00F95703" w:rsidP="00F95703">
      <w:r w:rsidRPr="00F95703">
        <w:t>– članka 98. (financiranje terorizma) i članka 265. (pranje novca) Kaznenog zakona</w:t>
      </w:r>
    </w:p>
    <w:p w:rsidR="00F95703" w:rsidRPr="00F95703" w:rsidRDefault="00F95703" w:rsidP="00F95703">
      <w:r w:rsidRPr="00F95703">
        <w:t>– članka 279. (pranje novca) iz Kaznenog zakona (»Narodne novine«, br. 110/97., 27/98., 50/00., 129/00., 51/01., 111/03., 190/03., 105/04., 84/05., 71/06., 110/07., 152/08., 57/11., 77/11. i 143/12.)</w:t>
      </w:r>
    </w:p>
    <w:p w:rsidR="00F95703" w:rsidRPr="00F95703" w:rsidRDefault="00F95703" w:rsidP="00F95703">
      <w:r w:rsidRPr="00F95703">
        <w:t>f) dječji rad ili druge oblike trgovanja ljudima, na temelju</w:t>
      </w:r>
    </w:p>
    <w:p w:rsidR="00F95703" w:rsidRPr="00F95703" w:rsidRDefault="00F95703" w:rsidP="00F95703">
      <w:r w:rsidRPr="00F95703">
        <w:t>– članka 106. (trgovanje ljudima) Kaznenog zakona</w:t>
      </w:r>
    </w:p>
    <w:p w:rsidR="00F95703" w:rsidRPr="00F95703" w:rsidRDefault="00F95703" w:rsidP="00F95703">
      <w:r w:rsidRPr="00F95703">
        <w:t>– članka 175. (trgovanje ljudima i ropstvo) iz Kaznenog zakona (»Narodne novine«, br. 110/97., 27/98., 50/00., 129/00., 51/01., 111/03., 190/03., 105/04., 84/05., 71/06., 110/07., 152/08., 57/11., 77/11. i 143/12.), ili</w:t>
      </w:r>
    </w:p>
    <w:p w:rsidR="00F95703" w:rsidRPr="00F95703" w:rsidRDefault="00F95703" w:rsidP="00F95703">
      <w:r w:rsidRPr="00F95703">
        <w:t xml:space="preserve">je gospodarski subjekt koji nema poslovni </w:t>
      </w:r>
      <w:proofErr w:type="spellStart"/>
      <w:r w:rsidRPr="00F95703">
        <w:t>nastan</w:t>
      </w:r>
      <w:proofErr w:type="spellEnd"/>
      <w:r w:rsidRPr="00F95703">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F95703">
        <w:t>podtočaka</w:t>
      </w:r>
      <w:proofErr w:type="spellEnd"/>
      <w:r w:rsidRPr="00F95703">
        <w:t xml:space="preserve"> od a) do f) ovoga stavka i za odgovarajuća kaznena djela koja, prema nacionalnim propisima države poslovnog </w:t>
      </w:r>
      <w:proofErr w:type="spellStart"/>
      <w:r w:rsidRPr="00F95703">
        <w:t>nastana</w:t>
      </w:r>
      <w:proofErr w:type="spellEnd"/>
      <w:r w:rsidRPr="00F95703">
        <w:t xml:space="preserve"> gospodarskog subjekta, odnosno države čiji je osoba državljanin, obuhvaćaju razloge za isključenje iz članka 57. stavka 1. točaka od (a) do (f) Direktive 2014/24/EU.</w:t>
      </w:r>
    </w:p>
    <w:p w:rsidR="00F95703" w:rsidRPr="00F95703" w:rsidRDefault="00F95703" w:rsidP="00F95703">
      <w:r w:rsidRPr="00F95703">
        <w:t xml:space="preserve">U ________________,__________ </w:t>
      </w:r>
    </w:p>
    <w:p w:rsidR="00F95703" w:rsidRPr="00F95703" w:rsidRDefault="00F95703" w:rsidP="00F95703">
      <w:r w:rsidRPr="00F95703">
        <w:t xml:space="preserve">                                                                                                       </w:t>
      </w:r>
    </w:p>
    <w:p w:rsidR="00F95703" w:rsidRPr="00F95703" w:rsidRDefault="00F95703" w:rsidP="00F95703">
      <w:r w:rsidRPr="00F95703">
        <w:t>Potpis i pečat:</w:t>
      </w:r>
    </w:p>
    <w:p w:rsidR="00F95703" w:rsidRPr="00F95703" w:rsidRDefault="00F95703" w:rsidP="00F95703"/>
    <w:p w:rsidR="00F95703" w:rsidRDefault="00F95703" w:rsidP="00F95703"/>
    <w:p w:rsidR="008E7CFE" w:rsidRDefault="008E7CFE" w:rsidP="00F95703"/>
    <w:p w:rsidR="008E7CFE" w:rsidRDefault="008E7CFE" w:rsidP="00F95703"/>
    <w:p w:rsidR="008E7CFE" w:rsidRDefault="008E7CFE" w:rsidP="00F95703"/>
    <w:p w:rsidR="008E7CFE" w:rsidRDefault="008E7CFE" w:rsidP="00F95703"/>
    <w:p w:rsidR="008E7CFE" w:rsidRDefault="008E7CFE" w:rsidP="00F95703"/>
    <w:p w:rsidR="008E7CFE" w:rsidRPr="00F95703" w:rsidRDefault="008E7CFE" w:rsidP="00F95703"/>
    <w:p w:rsidR="00F95703" w:rsidRPr="00F95703" w:rsidRDefault="00F95703" w:rsidP="00F95703"/>
    <w:p w:rsidR="00F95703" w:rsidRPr="00F95703" w:rsidRDefault="00F95703" w:rsidP="00F95703">
      <w:pPr>
        <w:rPr>
          <w:b/>
        </w:rPr>
      </w:pPr>
      <w:bookmarkStart w:id="92" w:name="_Toc525190664"/>
      <w:bookmarkStart w:id="93" w:name="_Toc525192435"/>
      <w:r w:rsidRPr="00F95703">
        <w:rPr>
          <w:b/>
          <w:lang w:val="x-none"/>
        </w:rPr>
        <w:lastRenderedPageBreak/>
        <w:t xml:space="preserve">PRILOG </w:t>
      </w:r>
      <w:r w:rsidRPr="00F95703">
        <w:rPr>
          <w:b/>
        </w:rPr>
        <w:t>3.</w:t>
      </w:r>
      <w:bookmarkEnd w:id="92"/>
      <w:bookmarkEnd w:id="93"/>
    </w:p>
    <w:p w:rsidR="00F95703" w:rsidRPr="00F95703" w:rsidRDefault="00F95703" w:rsidP="00F95703">
      <w:pPr>
        <w:rPr>
          <w:b/>
        </w:rPr>
      </w:pPr>
    </w:p>
    <w:p w:rsidR="00F95703" w:rsidRPr="00F95703" w:rsidRDefault="00F95703" w:rsidP="00F95703">
      <w:r w:rsidRPr="00F95703">
        <w:t xml:space="preserve">(Memorandum ponuditelja)                                                                                                                            </w:t>
      </w:r>
    </w:p>
    <w:p w:rsidR="00F95703" w:rsidRPr="00F95703" w:rsidRDefault="00F95703" w:rsidP="00F95703"/>
    <w:p w:rsidR="00F95703" w:rsidRPr="00F95703" w:rsidRDefault="00F95703" w:rsidP="00F95703">
      <w:pPr>
        <w:rPr>
          <w:b/>
          <w:bCs/>
        </w:rPr>
      </w:pPr>
      <w:r w:rsidRPr="00F95703">
        <w:rPr>
          <w:b/>
          <w:bCs/>
        </w:rPr>
        <w:t xml:space="preserve">                               </w:t>
      </w:r>
      <w:r w:rsidRPr="00F95703">
        <w:rPr>
          <w:b/>
          <w:bCs/>
        </w:rPr>
        <w:tab/>
        <w:t xml:space="preserve">           Požeška biskupija</w:t>
      </w:r>
    </w:p>
    <w:p w:rsidR="00F95703" w:rsidRPr="00F95703" w:rsidRDefault="00F95703" w:rsidP="00F95703">
      <w:pPr>
        <w:rPr>
          <w:b/>
          <w:bCs/>
        </w:rPr>
      </w:pPr>
      <w:r w:rsidRPr="00F95703">
        <w:rPr>
          <w:b/>
          <w:bCs/>
        </w:rPr>
        <w:tab/>
      </w:r>
      <w:r w:rsidRPr="00F95703">
        <w:rPr>
          <w:b/>
          <w:bCs/>
        </w:rPr>
        <w:tab/>
      </w:r>
      <w:r w:rsidRPr="00F95703">
        <w:rPr>
          <w:b/>
          <w:bCs/>
        </w:rPr>
        <w:tab/>
        <w:t xml:space="preserve">      Trg svetog Trojstva 18</w:t>
      </w:r>
    </w:p>
    <w:p w:rsidR="00F95703" w:rsidRPr="00F95703" w:rsidRDefault="00F95703" w:rsidP="00F95703">
      <w:r w:rsidRPr="00F95703">
        <w:rPr>
          <w:b/>
          <w:bCs/>
        </w:rPr>
        <w:tab/>
      </w:r>
      <w:r w:rsidRPr="00F95703">
        <w:rPr>
          <w:b/>
          <w:bCs/>
        </w:rPr>
        <w:tab/>
      </w:r>
      <w:r w:rsidRPr="00F95703">
        <w:rPr>
          <w:b/>
          <w:bCs/>
        </w:rPr>
        <w:tab/>
      </w:r>
      <w:r w:rsidRPr="00F95703">
        <w:rPr>
          <w:b/>
          <w:bCs/>
        </w:rPr>
        <w:tab/>
        <w:t xml:space="preserve">     Požega</w:t>
      </w:r>
    </w:p>
    <w:p w:rsidR="00F95703" w:rsidRPr="00F95703" w:rsidRDefault="00F95703" w:rsidP="00F95703">
      <w:pPr>
        <w:rPr>
          <w:b/>
        </w:rPr>
      </w:pPr>
      <w:r w:rsidRPr="00F95703">
        <w:rPr>
          <w:b/>
          <w:bCs/>
        </w:rPr>
        <w:t xml:space="preserve"> </w:t>
      </w:r>
    </w:p>
    <w:p w:rsidR="00F95703" w:rsidRPr="00F95703" w:rsidRDefault="00F95703" w:rsidP="00F95703">
      <w:pPr>
        <w:rPr>
          <w:b/>
        </w:rPr>
      </w:pPr>
      <w:r w:rsidRPr="00F95703">
        <w:rPr>
          <w:b/>
        </w:rPr>
        <w:t>Ponudbeni list  u predmetu nabave</w:t>
      </w:r>
    </w:p>
    <w:p w:rsidR="00F95703" w:rsidRPr="00F95703" w:rsidRDefault="00F95703" w:rsidP="00F95703">
      <w:pPr>
        <w:rPr>
          <w:b/>
        </w:rPr>
      </w:pPr>
      <w:r w:rsidRPr="00F95703">
        <w:rPr>
          <w:b/>
        </w:rPr>
        <w:t xml:space="preserve">Energetska obnova zgrade Katoličke osnovne škole u Virovitici i Katoličke gimnazije s pravom javnosti na adresi Trg Ljudevita </w:t>
      </w:r>
      <w:proofErr w:type="spellStart"/>
      <w:r w:rsidRPr="00F95703">
        <w:rPr>
          <w:b/>
        </w:rPr>
        <w:t>Patačića</w:t>
      </w:r>
      <w:proofErr w:type="spellEnd"/>
      <w:r w:rsidRPr="00F95703">
        <w:rPr>
          <w:b/>
        </w:rPr>
        <w:t xml:space="preserve"> 3 u Virovitici</w:t>
      </w:r>
    </w:p>
    <w:p w:rsidR="00F95703" w:rsidRPr="00F95703" w:rsidRDefault="00F95703" w:rsidP="00F95703">
      <w:pPr>
        <w:rPr>
          <w:b/>
        </w:rPr>
      </w:pPr>
    </w:p>
    <w:p w:rsidR="00F95703" w:rsidRPr="00F95703" w:rsidRDefault="00F95703" w:rsidP="00F95703">
      <w:r w:rsidRPr="00F95703">
        <w:t xml:space="preserve">1. Naziv i sjedište naručitelja: </w:t>
      </w:r>
      <w:r w:rsidRPr="00F95703">
        <w:rPr>
          <w:i/>
        </w:rPr>
        <w:t>Požeška biskupija, Trg svetog Trojstva 18, 34000 Požega</w:t>
      </w:r>
    </w:p>
    <w:p w:rsidR="00F95703" w:rsidRPr="00F95703" w:rsidRDefault="00F95703" w:rsidP="00F95703">
      <w:r w:rsidRPr="00F95703">
        <w:t>2. Naziv i sjedište ponuditelja ________________________________________________</w:t>
      </w:r>
    </w:p>
    <w:p w:rsidR="00F95703" w:rsidRPr="00F95703" w:rsidRDefault="00F95703" w:rsidP="00F95703">
      <w:r w:rsidRPr="00F95703">
        <w:t>- adresa ___________________________________________________________</w:t>
      </w:r>
    </w:p>
    <w:p w:rsidR="00F95703" w:rsidRPr="00F95703" w:rsidRDefault="00F95703" w:rsidP="00F95703">
      <w:r w:rsidRPr="00F95703">
        <w:t>- OIB  _________________ - broj računa ________________________________</w:t>
      </w:r>
    </w:p>
    <w:p w:rsidR="00F95703" w:rsidRPr="00F95703" w:rsidRDefault="00F95703" w:rsidP="00F95703">
      <w:r w:rsidRPr="00F95703">
        <w:t>- adresa za dostavu pošte______________________________________________</w:t>
      </w:r>
    </w:p>
    <w:p w:rsidR="00F95703" w:rsidRPr="00F95703" w:rsidRDefault="00F95703" w:rsidP="00F95703">
      <w:r w:rsidRPr="00F95703">
        <w:t>- adresa e-pošte _____________________________________________________</w:t>
      </w:r>
    </w:p>
    <w:p w:rsidR="00F95703" w:rsidRPr="00F95703" w:rsidRDefault="00F95703" w:rsidP="00F95703">
      <w:r w:rsidRPr="00F95703">
        <w:t>- kontakt osoba ponuditelja ___________________________________________</w:t>
      </w:r>
    </w:p>
    <w:p w:rsidR="00F95703" w:rsidRPr="00F95703" w:rsidRDefault="00F95703" w:rsidP="00F95703">
      <w:r w:rsidRPr="00F95703">
        <w:t>- broj telefona ___________________ - broj faksa  ________________________</w:t>
      </w:r>
    </w:p>
    <w:p w:rsidR="00F95703" w:rsidRPr="00F95703" w:rsidRDefault="00F95703" w:rsidP="00F95703">
      <w:r w:rsidRPr="00F95703">
        <w:rPr>
          <w:i/>
        </w:rPr>
        <w:t xml:space="preserve">Napomena za zajednicu ponuditelja: </w:t>
      </w:r>
      <w:r w:rsidRPr="00F95703">
        <w:t xml:space="preserve"> </w:t>
      </w:r>
    </w:p>
    <w:p w:rsidR="00F95703" w:rsidRPr="00F95703" w:rsidRDefault="00F95703" w:rsidP="00F95703">
      <w:r w:rsidRPr="00F95703">
        <w:t>- ponudbeni list obvezno sadržava sve podatke navedene u točki 2. za sve članove zajednice ponuditelja</w:t>
      </w:r>
    </w:p>
    <w:p w:rsidR="00F95703" w:rsidRPr="00F95703" w:rsidRDefault="00F95703" w:rsidP="00F95703">
      <w:r w:rsidRPr="00F95703">
        <w:t>- nositelj zajedničke ponude zadužen za komunikaciju s naručiteljem ________________</w:t>
      </w:r>
    </w:p>
    <w:p w:rsidR="00F95703" w:rsidRPr="00F95703" w:rsidRDefault="00F95703" w:rsidP="00F95703">
      <w:r w:rsidRPr="00F95703">
        <w:t>________________________________________________________________________</w:t>
      </w:r>
    </w:p>
    <w:p w:rsidR="00F95703" w:rsidRPr="00F95703" w:rsidRDefault="00F95703" w:rsidP="00F95703">
      <w:r w:rsidRPr="00F95703">
        <w:t xml:space="preserve">3. Podaci o </w:t>
      </w:r>
      <w:proofErr w:type="spellStart"/>
      <w:r w:rsidRPr="00F95703">
        <w:t>podizvoditeljima</w:t>
      </w:r>
      <w:proofErr w:type="spellEnd"/>
      <w:r w:rsidRPr="00F95703">
        <w:t xml:space="preserve"> i podaci o dijelu ugovora o javnoj nabavi, ako se dio ugovora o javnoj nabavi daje u podugovor ____________________________________________</w:t>
      </w:r>
    </w:p>
    <w:p w:rsidR="00F95703" w:rsidRPr="00F95703" w:rsidRDefault="00F95703" w:rsidP="00F95703">
      <w:r w:rsidRPr="00F95703">
        <w:t>4. Cijena ponude bez poreza na dodanu vrijednost __________________________</w:t>
      </w:r>
    </w:p>
    <w:p w:rsidR="00F95703" w:rsidRPr="00F95703" w:rsidRDefault="00F95703" w:rsidP="00F95703">
      <w:r w:rsidRPr="00F95703">
        <w:t>5. Iznos poreza na dodanu vrijednost ____________________________________</w:t>
      </w:r>
    </w:p>
    <w:p w:rsidR="00F95703" w:rsidRPr="00F95703" w:rsidRDefault="00F95703" w:rsidP="00F95703">
      <w:r w:rsidRPr="00F95703">
        <w:t>6. Cijena ponude s porezom na dodanu vrijednost __________________________</w:t>
      </w:r>
    </w:p>
    <w:p w:rsidR="00F95703" w:rsidRPr="00F95703" w:rsidRDefault="00F95703" w:rsidP="00F95703">
      <w:pPr>
        <w:rPr>
          <w:i/>
        </w:rPr>
      </w:pPr>
      <w:r w:rsidRPr="00F95703">
        <w:rPr>
          <w:i/>
        </w:rPr>
        <w:lastRenderedPageBreak/>
        <w:t>Napomena:</w:t>
      </w:r>
    </w:p>
    <w:p w:rsidR="00F95703" w:rsidRPr="00F95703" w:rsidRDefault="00F95703" w:rsidP="00F95703">
      <w:r w:rsidRPr="00F95703">
        <w:t>Ponuditelj koji nije u sustavu PDV-a upisuje istu cijenu navedenu pod točkom 4.</w:t>
      </w:r>
    </w:p>
    <w:p w:rsidR="00F95703" w:rsidRPr="00F95703" w:rsidRDefault="00F95703" w:rsidP="00F95703"/>
    <w:p w:rsidR="00F95703" w:rsidRPr="00F95703" w:rsidRDefault="00F95703" w:rsidP="00F95703">
      <w:r w:rsidRPr="00F95703">
        <w:t xml:space="preserve">7. Rok valjanosti ponude ____________________                              </w:t>
      </w:r>
    </w:p>
    <w:p w:rsidR="00F95703" w:rsidRPr="00F95703" w:rsidRDefault="00F95703" w:rsidP="00F95703">
      <w:r w:rsidRPr="00F95703">
        <w:t xml:space="preserve">Datum  ___________________                      </w:t>
      </w:r>
    </w:p>
    <w:p w:rsidR="00F95703" w:rsidRPr="00F95703" w:rsidRDefault="00F95703" w:rsidP="00F95703">
      <w:r w:rsidRPr="00F95703">
        <w:t xml:space="preserve">                </w:t>
      </w:r>
    </w:p>
    <w:p w:rsidR="00F95703" w:rsidRPr="00F95703" w:rsidRDefault="00F95703" w:rsidP="00F95703"/>
    <w:p w:rsidR="00F95703" w:rsidRPr="00F95703" w:rsidRDefault="00F95703" w:rsidP="00F95703">
      <w:r w:rsidRPr="00F95703">
        <w:t xml:space="preserve">                        MP   _________________________________</w:t>
      </w:r>
    </w:p>
    <w:p w:rsidR="00F95703" w:rsidRPr="00F95703" w:rsidRDefault="00F95703" w:rsidP="00F95703">
      <w:r w:rsidRPr="00F95703">
        <w:tab/>
      </w:r>
      <w:r w:rsidRPr="00F95703">
        <w:tab/>
      </w:r>
      <w:r w:rsidRPr="00F95703">
        <w:tab/>
        <w:t xml:space="preserve">       </w:t>
      </w:r>
      <w:r w:rsidRPr="00F95703">
        <w:tab/>
      </w:r>
      <w:r w:rsidRPr="00F95703">
        <w:tab/>
      </w:r>
      <w:r w:rsidRPr="00F95703">
        <w:tab/>
        <w:t xml:space="preserve"> (ovlaštena/odgovorna osoba ponuditelja)</w:t>
      </w:r>
    </w:p>
    <w:p w:rsidR="00F95703" w:rsidRPr="00F95703" w:rsidRDefault="00F95703" w:rsidP="00F95703">
      <w:pPr>
        <w:rPr>
          <w:b/>
          <w:bCs/>
        </w:rPr>
      </w:pPr>
    </w:p>
    <w:p w:rsidR="00F95703" w:rsidRPr="00F95703" w:rsidRDefault="00F95703" w:rsidP="00F95703">
      <w:pPr>
        <w:rPr>
          <w:b/>
          <w:bCs/>
        </w:rPr>
      </w:pPr>
    </w:p>
    <w:p w:rsidR="00727C0B" w:rsidRDefault="00727C0B" w:rsidP="001F660B"/>
    <w:sectPr w:rsidR="00727C0B">
      <w:headerReference w:type="default" r:id="rId18"/>
      <w:footerReference w:type="default" r:id="rId19"/>
      <w:pgSz w:w="11907" w:h="16839"/>
      <w:pgMar w:top="864" w:right="878" w:bottom="864" w:left="87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571" w:rsidRDefault="005D7571" w:rsidP="00D25BA3">
      <w:pPr>
        <w:spacing w:after="0" w:line="240" w:lineRule="auto"/>
      </w:pPr>
      <w:r>
        <w:separator/>
      </w:r>
    </w:p>
  </w:endnote>
  <w:endnote w:type="continuationSeparator" w:id="0">
    <w:p w:rsidR="005D7571" w:rsidRDefault="005D7571" w:rsidP="00D2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663965"/>
      <w:docPartObj>
        <w:docPartGallery w:val="Page Numbers (Bottom of Page)"/>
        <w:docPartUnique/>
      </w:docPartObj>
    </w:sdtPr>
    <w:sdtEndPr>
      <w:rPr>
        <w:color w:val="808080" w:themeColor="background1" w:themeShade="80"/>
        <w:spacing w:val="60"/>
      </w:rPr>
    </w:sdtEndPr>
    <w:sdtContent>
      <w:p w:rsidR="00F95703" w:rsidRDefault="00F95703" w:rsidP="00E068FD">
        <w:pPr>
          <w:pStyle w:val="Podnoje"/>
          <w:pBdr>
            <w:top w:val="single" w:sz="4" w:space="9" w:color="D9D9D9" w:themeColor="background1" w:themeShade="D9"/>
          </w:pBdr>
          <w:jc w:val="right"/>
        </w:pPr>
        <w:r>
          <w:fldChar w:fldCharType="begin"/>
        </w:r>
        <w:r>
          <w:instrText>PAGE   \* MERGEFORMAT</w:instrText>
        </w:r>
        <w:r>
          <w:fldChar w:fldCharType="separate"/>
        </w:r>
        <w:r w:rsidR="00573A43">
          <w:rPr>
            <w:noProof/>
          </w:rPr>
          <w:t>23</w:t>
        </w:r>
        <w:r>
          <w:fldChar w:fldCharType="end"/>
        </w:r>
        <w:r w:rsidR="00643BCD">
          <w:t>/</w:t>
        </w:r>
        <w:r w:rsidR="00366DC5">
          <w:t>28</w:t>
        </w:r>
        <w:r>
          <w:t xml:space="preserve"> | </w:t>
        </w:r>
        <w:r>
          <w:rPr>
            <w:color w:val="808080" w:themeColor="background1" w:themeShade="80"/>
            <w:spacing w:val="60"/>
          </w:rPr>
          <w:t>Stranica</w:t>
        </w:r>
      </w:p>
    </w:sdtContent>
  </w:sdt>
  <w:p w:rsidR="00F95703" w:rsidRDefault="00F9570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571" w:rsidRDefault="005D7571" w:rsidP="00D25BA3">
      <w:pPr>
        <w:spacing w:after="0" w:line="240" w:lineRule="auto"/>
      </w:pPr>
      <w:r>
        <w:separator/>
      </w:r>
    </w:p>
  </w:footnote>
  <w:footnote w:type="continuationSeparator" w:id="0">
    <w:p w:rsidR="005D7571" w:rsidRDefault="005D7571" w:rsidP="00D25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03" w:rsidRDefault="00F95703">
    <w:pPr>
      <w:pStyle w:val="Zaglavlje"/>
    </w:pPr>
    <w:r>
      <w:t xml:space="preserve">        </w:t>
    </w:r>
    <w:r>
      <w:rPr>
        <w:noProof/>
      </w:rPr>
      <w:drawing>
        <wp:inline distT="0" distB="0" distL="0" distR="0" wp14:anchorId="64157F62" wp14:editId="27C4B7C2">
          <wp:extent cx="939165" cy="640080"/>
          <wp:effectExtent l="0" t="0" r="0" b="762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640080"/>
                  </a:xfrm>
                  <a:prstGeom prst="rect">
                    <a:avLst/>
                  </a:prstGeom>
                  <a:noFill/>
                </pic:spPr>
              </pic:pic>
            </a:graphicData>
          </a:graphic>
        </wp:inline>
      </w:drawing>
    </w:r>
    <w:r>
      <w:t xml:space="preserve">                     </w:t>
    </w:r>
    <w:r>
      <w:rPr>
        <w:noProof/>
      </w:rPr>
      <w:drawing>
        <wp:inline distT="0" distB="0" distL="0" distR="0" wp14:anchorId="40CA4932" wp14:editId="2B66D417">
          <wp:extent cx="2139950" cy="944880"/>
          <wp:effectExtent l="0" t="0" r="0" b="762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0" cy="944880"/>
                  </a:xfrm>
                  <a:prstGeom prst="rect">
                    <a:avLst/>
                  </a:prstGeom>
                  <a:noFill/>
                </pic:spPr>
              </pic:pic>
            </a:graphicData>
          </a:graphic>
        </wp:inline>
      </w:drawing>
    </w:r>
    <w:r>
      <w:rPr>
        <w:noProof/>
      </w:rPr>
      <w:t xml:space="preserve">        </w:t>
    </w:r>
    <w:r>
      <w:rPr>
        <w:noProof/>
      </w:rPr>
      <w:drawing>
        <wp:inline distT="0" distB="0" distL="0" distR="0" wp14:anchorId="22E3306D" wp14:editId="00C596AD">
          <wp:extent cx="1933575" cy="762286"/>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5583" cy="767020"/>
                  </a:xfrm>
                  <a:prstGeom prst="rect">
                    <a:avLst/>
                  </a:prstGeom>
                  <a:noFill/>
                </pic:spPr>
              </pic:pic>
            </a:graphicData>
          </a:graphic>
        </wp:inline>
      </w:drawing>
    </w:r>
  </w:p>
  <w:p w:rsidR="00F95703" w:rsidRDefault="00F95703">
    <w:pPr>
      <w:pStyle w:val="Zaglavlje"/>
    </w:pPr>
    <w:r>
      <w:rPr>
        <w:noProof/>
      </w:rPr>
      <w:drawing>
        <wp:inline distT="0" distB="0" distL="0" distR="0" wp14:anchorId="37320C7E" wp14:editId="1616069C">
          <wp:extent cx="1362075" cy="404229"/>
          <wp:effectExtent l="0" t="0" r="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404229"/>
                  </a:xfrm>
                  <a:prstGeom prst="rect">
                    <a:avLst/>
                  </a:prstGeom>
                  <a:noFill/>
                </pic:spPr>
              </pic:pic>
            </a:graphicData>
          </a:graphic>
        </wp:inline>
      </w:drawing>
    </w:r>
    <w:r>
      <w:t xml:space="preserve">      </w:t>
    </w:r>
    <w:r>
      <w:t>Projekt sufinancira EU iz sredstava Europskog fonda za regionalni razvoj (EFRR)</w:t>
    </w:r>
  </w:p>
  <w:p w:rsidR="00F95703" w:rsidRDefault="00F9570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A4"/>
    <w:multiLevelType w:val="hybridMultilevel"/>
    <w:tmpl w:val="0D3895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8F5E92"/>
    <w:multiLevelType w:val="multilevel"/>
    <w:tmpl w:val="C0B21710"/>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FC7863"/>
    <w:multiLevelType w:val="hybridMultilevel"/>
    <w:tmpl w:val="7F30BA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10131C"/>
    <w:multiLevelType w:val="hybridMultilevel"/>
    <w:tmpl w:val="338E2A5C"/>
    <w:lvl w:ilvl="0" w:tplc="2FF0557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9525245"/>
    <w:multiLevelType w:val="hybridMultilevel"/>
    <w:tmpl w:val="BA2EFC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B667774"/>
    <w:multiLevelType w:val="hybridMultilevel"/>
    <w:tmpl w:val="CEECC6E2"/>
    <w:lvl w:ilvl="0" w:tplc="C8A6FC9C">
      <w:start w:val="1"/>
      <w:numFmt w:val="decimal"/>
      <w:pStyle w:val="Sadraj1"/>
      <w:lvlText w:val="%1."/>
      <w:lvlJc w:val="left"/>
      <w:pPr>
        <w:ind w:left="1069" w:hanging="360"/>
      </w:pPr>
      <w:rPr>
        <w:rFonts w:hint="default"/>
        <w:b/>
      </w:rPr>
    </w:lvl>
    <w:lvl w:ilvl="1" w:tplc="A7A62C1A">
      <w:start w:val="1"/>
      <w:numFmt w:val="lowerLetter"/>
      <w:lvlText w:val="%2."/>
      <w:lvlJc w:val="left"/>
      <w:pPr>
        <w:ind w:left="-119" w:hanging="360"/>
      </w:pPr>
    </w:lvl>
    <w:lvl w:ilvl="2" w:tplc="041A001B">
      <w:start w:val="1"/>
      <w:numFmt w:val="lowerRoman"/>
      <w:lvlText w:val="%3."/>
      <w:lvlJc w:val="right"/>
      <w:pPr>
        <w:ind w:left="601" w:hanging="180"/>
      </w:pPr>
    </w:lvl>
    <w:lvl w:ilvl="3" w:tplc="041A000F" w:tentative="1">
      <w:start w:val="1"/>
      <w:numFmt w:val="decimal"/>
      <w:lvlText w:val="%4."/>
      <w:lvlJc w:val="left"/>
      <w:pPr>
        <w:ind w:left="1321" w:hanging="360"/>
      </w:pPr>
    </w:lvl>
    <w:lvl w:ilvl="4" w:tplc="041A0019" w:tentative="1">
      <w:start w:val="1"/>
      <w:numFmt w:val="lowerLetter"/>
      <w:lvlText w:val="%5."/>
      <w:lvlJc w:val="left"/>
      <w:pPr>
        <w:ind w:left="2041" w:hanging="360"/>
      </w:pPr>
    </w:lvl>
    <w:lvl w:ilvl="5" w:tplc="041A001B" w:tentative="1">
      <w:start w:val="1"/>
      <w:numFmt w:val="lowerRoman"/>
      <w:lvlText w:val="%6."/>
      <w:lvlJc w:val="right"/>
      <w:pPr>
        <w:ind w:left="2761" w:hanging="180"/>
      </w:pPr>
    </w:lvl>
    <w:lvl w:ilvl="6" w:tplc="041A000F" w:tentative="1">
      <w:start w:val="1"/>
      <w:numFmt w:val="decimal"/>
      <w:lvlText w:val="%7."/>
      <w:lvlJc w:val="left"/>
      <w:pPr>
        <w:ind w:left="3481" w:hanging="360"/>
      </w:pPr>
    </w:lvl>
    <w:lvl w:ilvl="7" w:tplc="041A0019" w:tentative="1">
      <w:start w:val="1"/>
      <w:numFmt w:val="lowerLetter"/>
      <w:lvlText w:val="%8."/>
      <w:lvlJc w:val="left"/>
      <w:pPr>
        <w:ind w:left="4201" w:hanging="360"/>
      </w:pPr>
    </w:lvl>
    <w:lvl w:ilvl="8" w:tplc="041A001B" w:tentative="1">
      <w:start w:val="1"/>
      <w:numFmt w:val="lowerRoman"/>
      <w:lvlText w:val="%9."/>
      <w:lvlJc w:val="right"/>
      <w:pPr>
        <w:ind w:left="4921" w:hanging="180"/>
      </w:pPr>
    </w:lvl>
  </w:abstractNum>
  <w:abstractNum w:abstractNumId="6">
    <w:nsid w:val="12D7713A"/>
    <w:multiLevelType w:val="hybridMultilevel"/>
    <w:tmpl w:val="658E9850"/>
    <w:lvl w:ilvl="0" w:tplc="E23E0260">
      <w:start w:val="1"/>
      <w:numFmt w:val="lowerLetter"/>
      <w:lvlText w:val="%1)"/>
      <w:lvlJc w:val="left"/>
      <w:pPr>
        <w:ind w:left="720" w:hanging="360"/>
      </w:pPr>
      <w:rPr>
        <w:rFonts w:ascii="Times New Roman" w:eastAsia="Calibri"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BC62060"/>
    <w:multiLevelType w:val="hybridMultilevel"/>
    <w:tmpl w:val="8E0AA61E"/>
    <w:lvl w:ilvl="0" w:tplc="282A5F7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3E401C"/>
    <w:multiLevelType w:val="hybridMultilevel"/>
    <w:tmpl w:val="689219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2CD1016"/>
    <w:multiLevelType w:val="hybridMultilevel"/>
    <w:tmpl w:val="A454BDA8"/>
    <w:lvl w:ilvl="0" w:tplc="E300205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E187106"/>
    <w:multiLevelType w:val="multilevel"/>
    <w:tmpl w:val="83A48DC8"/>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5E176D"/>
    <w:multiLevelType w:val="hybridMultilevel"/>
    <w:tmpl w:val="AA38944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5C26D91"/>
    <w:multiLevelType w:val="hybridMultilevel"/>
    <w:tmpl w:val="34E2085A"/>
    <w:lvl w:ilvl="0" w:tplc="E300205C">
      <w:start w:val="1"/>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nsid w:val="493719CA"/>
    <w:multiLevelType w:val="hybridMultilevel"/>
    <w:tmpl w:val="9BEC2FCC"/>
    <w:lvl w:ilvl="0" w:tplc="22186658">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4C715A7D"/>
    <w:multiLevelType w:val="hybridMultilevel"/>
    <w:tmpl w:val="0436FCA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CC85A72"/>
    <w:multiLevelType w:val="multilevel"/>
    <w:tmpl w:val="43941126"/>
    <w:lvl w:ilvl="0">
      <w:start w:val="1"/>
      <w:numFmt w:val="lowerLetter"/>
      <w:lvlText w:val="%1)"/>
      <w:lvlJc w:val="left"/>
      <w:pPr>
        <w:tabs>
          <w:tab w:val="num" w:pos="540"/>
        </w:tabs>
        <w:ind w:left="540" w:hanging="360"/>
      </w:pPr>
      <w:rPr>
        <w:rFonts w:hint="default"/>
        <w:b w:val="0"/>
        <w:u w:val="none"/>
      </w:rPr>
    </w:lvl>
    <w:lvl w:ilvl="1">
      <w:start w:val="1"/>
      <w:numFmt w:val="decimal"/>
      <w:lvlText w:val="%1.%2."/>
      <w:lvlJc w:val="left"/>
      <w:pPr>
        <w:tabs>
          <w:tab w:val="num" w:pos="900"/>
        </w:tabs>
        <w:ind w:left="900" w:hanging="720"/>
      </w:pPr>
      <w:rPr>
        <w:rFonts w:hint="default"/>
        <w:b w:val="0"/>
        <w:u w:val="none"/>
      </w:rPr>
    </w:lvl>
    <w:lvl w:ilvl="2">
      <w:start w:val="11"/>
      <w:numFmt w:val="decimal"/>
      <w:lvlText w:val="%1.%2.%3."/>
      <w:lvlJc w:val="left"/>
      <w:pPr>
        <w:tabs>
          <w:tab w:val="num" w:pos="900"/>
        </w:tabs>
        <w:ind w:left="900" w:hanging="720"/>
      </w:pPr>
      <w:rPr>
        <w:rFonts w:hint="default"/>
        <w:b w:val="0"/>
        <w:u w:val="none"/>
      </w:rPr>
    </w:lvl>
    <w:lvl w:ilvl="3">
      <w:start w:val="1"/>
      <w:numFmt w:val="decimal"/>
      <w:lvlText w:val="%1.%2.%3.%4."/>
      <w:lvlJc w:val="left"/>
      <w:pPr>
        <w:tabs>
          <w:tab w:val="num" w:pos="1260"/>
        </w:tabs>
        <w:ind w:left="1260" w:hanging="1080"/>
      </w:pPr>
      <w:rPr>
        <w:rFonts w:hint="default"/>
        <w:b w:val="0"/>
        <w:u w:val="none"/>
      </w:rPr>
    </w:lvl>
    <w:lvl w:ilvl="4">
      <w:start w:val="1"/>
      <w:numFmt w:val="decimal"/>
      <w:lvlText w:val="%1.%2.%3.%4.%5."/>
      <w:lvlJc w:val="left"/>
      <w:pPr>
        <w:tabs>
          <w:tab w:val="num" w:pos="1260"/>
        </w:tabs>
        <w:ind w:left="1260" w:hanging="1080"/>
      </w:pPr>
      <w:rPr>
        <w:rFonts w:hint="default"/>
        <w:b w:val="0"/>
        <w:u w:val="none"/>
      </w:rPr>
    </w:lvl>
    <w:lvl w:ilvl="5">
      <w:start w:val="1"/>
      <w:numFmt w:val="decimal"/>
      <w:lvlText w:val="%1.%2.%3.%4.%5.%6."/>
      <w:lvlJc w:val="left"/>
      <w:pPr>
        <w:tabs>
          <w:tab w:val="num" w:pos="1620"/>
        </w:tabs>
        <w:ind w:left="1620" w:hanging="1440"/>
      </w:pPr>
      <w:rPr>
        <w:rFonts w:hint="default"/>
        <w:b w:val="0"/>
        <w:u w:val="none"/>
      </w:rPr>
    </w:lvl>
    <w:lvl w:ilvl="6">
      <w:start w:val="1"/>
      <w:numFmt w:val="decimal"/>
      <w:lvlText w:val="%1.%2.%3.%4.%5.%6.%7."/>
      <w:lvlJc w:val="left"/>
      <w:pPr>
        <w:tabs>
          <w:tab w:val="num" w:pos="1620"/>
        </w:tabs>
        <w:ind w:left="1620" w:hanging="1440"/>
      </w:pPr>
      <w:rPr>
        <w:rFonts w:hint="default"/>
        <w:b w:val="0"/>
        <w:u w:val="none"/>
      </w:rPr>
    </w:lvl>
    <w:lvl w:ilvl="7">
      <w:start w:val="1"/>
      <w:numFmt w:val="decimal"/>
      <w:lvlText w:val="%1.%2.%3.%4.%5.%6.%7.%8."/>
      <w:lvlJc w:val="left"/>
      <w:pPr>
        <w:tabs>
          <w:tab w:val="num" w:pos="1980"/>
        </w:tabs>
        <w:ind w:left="1980" w:hanging="1800"/>
      </w:pPr>
      <w:rPr>
        <w:rFonts w:hint="default"/>
        <w:b w:val="0"/>
        <w:u w:val="none"/>
      </w:rPr>
    </w:lvl>
    <w:lvl w:ilvl="8">
      <w:start w:val="1"/>
      <w:numFmt w:val="decimal"/>
      <w:lvlText w:val="%1.%2.%3.%4.%5.%6.%7.%8.%9."/>
      <w:lvlJc w:val="left"/>
      <w:pPr>
        <w:tabs>
          <w:tab w:val="num" w:pos="2340"/>
        </w:tabs>
        <w:ind w:left="2340" w:hanging="2160"/>
      </w:pPr>
      <w:rPr>
        <w:rFonts w:hint="default"/>
        <w:b w:val="0"/>
        <w:u w:val="none"/>
      </w:rPr>
    </w:lvl>
  </w:abstractNum>
  <w:abstractNum w:abstractNumId="16">
    <w:nsid w:val="4D4639A2"/>
    <w:multiLevelType w:val="hybridMultilevel"/>
    <w:tmpl w:val="96141420"/>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54A3628"/>
    <w:multiLevelType w:val="hybridMultilevel"/>
    <w:tmpl w:val="CA8E5C0A"/>
    <w:lvl w:ilvl="0" w:tplc="AE36CC5E">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57214F92"/>
    <w:multiLevelType w:val="multilevel"/>
    <w:tmpl w:val="E7706B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69B0AB7"/>
    <w:multiLevelType w:val="hybridMultilevel"/>
    <w:tmpl w:val="39F281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A9B0A7C"/>
    <w:multiLevelType w:val="multilevel"/>
    <w:tmpl w:val="84BCB6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CA41121"/>
    <w:multiLevelType w:val="multilevel"/>
    <w:tmpl w:val="BE7067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30F6789"/>
    <w:multiLevelType w:val="hybridMultilevel"/>
    <w:tmpl w:val="F15C15B0"/>
    <w:lvl w:ilvl="0" w:tplc="E300205C">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D3955A8"/>
    <w:multiLevelType w:val="hybridMultilevel"/>
    <w:tmpl w:val="3132A7A8"/>
    <w:lvl w:ilvl="0" w:tplc="1E8E7120">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num w:numId="1">
    <w:abstractNumId w:val="5"/>
  </w:num>
  <w:num w:numId="2">
    <w:abstractNumId w:val="8"/>
  </w:num>
  <w:num w:numId="3">
    <w:abstractNumId w:val="23"/>
  </w:num>
  <w:num w:numId="4">
    <w:abstractNumId w:val="14"/>
  </w:num>
  <w:num w:numId="5">
    <w:abstractNumId w:val="16"/>
  </w:num>
  <w:num w:numId="6">
    <w:abstractNumId w:val="11"/>
  </w:num>
  <w:num w:numId="7">
    <w:abstractNumId w:val="17"/>
  </w:num>
  <w:num w:numId="8">
    <w:abstractNumId w:val="12"/>
  </w:num>
  <w:num w:numId="9">
    <w:abstractNumId w:val="2"/>
  </w:num>
  <w:num w:numId="10">
    <w:abstractNumId w:val="9"/>
  </w:num>
  <w:num w:numId="11">
    <w:abstractNumId w:val="15"/>
  </w:num>
  <w:num w:numId="12">
    <w:abstractNumId w:val="7"/>
  </w:num>
  <w:num w:numId="13">
    <w:abstractNumId w:val="6"/>
  </w:num>
  <w:num w:numId="14">
    <w:abstractNumId w:val="22"/>
  </w:num>
  <w:num w:numId="15">
    <w:abstractNumId w:val="1"/>
  </w:num>
  <w:num w:numId="16">
    <w:abstractNumId w:val="4"/>
  </w:num>
  <w:num w:numId="17">
    <w:abstractNumId w:val="24"/>
  </w:num>
  <w:num w:numId="18">
    <w:abstractNumId w:val="10"/>
  </w:num>
  <w:num w:numId="19">
    <w:abstractNumId w:val="13"/>
  </w:num>
  <w:num w:numId="20">
    <w:abstractNumId w:val="19"/>
  </w:num>
  <w:num w:numId="21">
    <w:abstractNumId w:val="0"/>
  </w:num>
  <w:num w:numId="22">
    <w:abstractNumId w:val="18"/>
  </w:num>
  <w:num w:numId="23">
    <w:abstractNumId w:val="21"/>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6145" fill="f" fillcolor="white" stroke="f">
      <v:fill color="white" on="f"/>
      <v:stroke on="f"/>
      <o:colormru v:ext="edit" colors="#fc0,#f90,#6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18"/>
    <w:rsid w:val="0002658B"/>
    <w:rsid w:val="0005172B"/>
    <w:rsid w:val="00070B5E"/>
    <w:rsid w:val="000749EA"/>
    <w:rsid w:val="00076064"/>
    <w:rsid w:val="000B08FA"/>
    <w:rsid w:val="000D7FCD"/>
    <w:rsid w:val="00101145"/>
    <w:rsid w:val="00130328"/>
    <w:rsid w:val="00140451"/>
    <w:rsid w:val="00154188"/>
    <w:rsid w:val="00154513"/>
    <w:rsid w:val="00182E63"/>
    <w:rsid w:val="001B7C7A"/>
    <w:rsid w:val="001F660B"/>
    <w:rsid w:val="00211860"/>
    <w:rsid w:val="00257AFD"/>
    <w:rsid w:val="002700E4"/>
    <w:rsid w:val="002A13BC"/>
    <w:rsid w:val="002E5C20"/>
    <w:rsid w:val="002F4341"/>
    <w:rsid w:val="00330812"/>
    <w:rsid w:val="003561DA"/>
    <w:rsid w:val="00366DC5"/>
    <w:rsid w:val="00385554"/>
    <w:rsid w:val="003B129A"/>
    <w:rsid w:val="003E157F"/>
    <w:rsid w:val="003F313B"/>
    <w:rsid w:val="00401987"/>
    <w:rsid w:val="00423BFF"/>
    <w:rsid w:val="004262EA"/>
    <w:rsid w:val="00433E93"/>
    <w:rsid w:val="00442EB6"/>
    <w:rsid w:val="00456654"/>
    <w:rsid w:val="004922E7"/>
    <w:rsid w:val="004E6FF8"/>
    <w:rsid w:val="0050079D"/>
    <w:rsid w:val="00526B62"/>
    <w:rsid w:val="00535FE6"/>
    <w:rsid w:val="00566E23"/>
    <w:rsid w:val="00573A43"/>
    <w:rsid w:val="005A2D18"/>
    <w:rsid w:val="005A53E1"/>
    <w:rsid w:val="005A6B90"/>
    <w:rsid w:val="005D7571"/>
    <w:rsid w:val="005E090A"/>
    <w:rsid w:val="00643BCD"/>
    <w:rsid w:val="006B4D28"/>
    <w:rsid w:val="006D2CAC"/>
    <w:rsid w:val="00717A72"/>
    <w:rsid w:val="00727C0B"/>
    <w:rsid w:val="007A2263"/>
    <w:rsid w:val="007B6BD1"/>
    <w:rsid w:val="00867025"/>
    <w:rsid w:val="008B0997"/>
    <w:rsid w:val="008C75F9"/>
    <w:rsid w:val="008D3380"/>
    <w:rsid w:val="008E7CFE"/>
    <w:rsid w:val="0090076F"/>
    <w:rsid w:val="009060D2"/>
    <w:rsid w:val="00914583"/>
    <w:rsid w:val="00944926"/>
    <w:rsid w:val="00963301"/>
    <w:rsid w:val="00A30914"/>
    <w:rsid w:val="00A46503"/>
    <w:rsid w:val="00AA4784"/>
    <w:rsid w:val="00B30223"/>
    <w:rsid w:val="00B8793D"/>
    <w:rsid w:val="00B90CB2"/>
    <w:rsid w:val="00BB4C1A"/>
    <w:rsid w:val="00BB6F35"/>
    <w:rsid w:val="00BC5E3F"/>
    <w:rsid w:val="00C250EF"/>
    <w:rsid w:val="00C317A9"/>
    <w:rsid w:val="00C44296"/>
    <w:rsid w:val="00C52E3A"/>
    <w:rsid w:val="00C70328"/>
    <w:rsid w:val="00C85B9C"/>
    <w:rsid w:val="00CA6EE7"/>
    <w:rsid w:val="00CD34AE"/>
    <w:rsid w:val="00CF6201"/>
    <w:rsid w:val="00CF7AF1"/>
    <w:rsid w:val="00D25BA3"/>
    <w:rsid w:val="00D70B1F"/>
    <w:rsid w:val="00D97058"/>
    <w:rsid w:val="00DA0CB3"/>
    <w:rsid w:val="00DB3FBB"/>
    <w:rsid w:val="00DE1BE5"/>
    <w:rsid w:val="00E068FD"/>
    <w:rsid w:val="00E27CEA"/>
    <w:rsid w:val="00E839DE"/>
    <w:rsid w:val="00EA7AC1"/>
    <w:rsid w:val="00EB270A"/>
    <w:rsid w:val="00F04AAB"/>
    <w:rsid w:val="00F77FA1"/>
    <w:rsid w:val="00F81050"/>
    <w:rsid w:val="00F83B82"/>
    <w:rsid w:val="00F95703"/>
    <w:rsid w:val="00FA6CA9"/>
    <w:rsid w:val="00FB1355"/>
    <w:rsid w:val="00FC7924"/>
    <w:rsid w:val="00FE03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colormru v:ext="edit" colors="#fc0,#f90,#6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8" w:lineRule="auto"/>
    </w:pPr>
    <w:rPr>
      <w:color w:val="000000"/>
      <w:kern w:val="28"/>
    </w:rPr>
  </w:style>
  <w:style w:type="paragraph" w:styleId="Naslov1">
    <w:name w:val="heading 1"/>
    <w:basedOn w:val="Normal"/>
    <w:next w:val="Normal"/>
    <w:qFormat/>
    <w:pPr>
      <w:spacing w:after="160" w:line="240" w:lineRule="auto"/>
      <w:jc w:val="center"/>
      <w:outlineLvl w:val="0"/>
    </w:pPr>
    <w:rPr>
      <w:color w:val="auto"/>
      <w:sz w:val="80"/>
      <w:szCs w:val="80"/>
    </w:rPr>
  </w:style>
  <w:style w:type="paragraph" w:styleId="Naslov2">
    <w:name w:val="heading 2"/>
    <w:next w:val="Normal"/>
    <w:qFormat/>
    <w:pPr>
      <w:jc w:val="center"/>
      <w:outlineLvl w:val="1"/>
    </w:pPr>
    <w:rPr>
      <w:b/>
      <w:bCs/>
      <w:kern w:val="28"/>
      <w:sz w:val="36"/>
      <w:szCs w:val="36"/>
    </w:rPr>
  </w:style>
  <w:style w:type="paragraph" w:styleId="Naslov3">
    <w:name w:val="heading 3"/>
    <w:next w:val="Normal"/>
    <w:qFormat/>
    <w:pPr>
      <w:jc w:val="center"/>
      <w:outlineLvl w:val="2"/>
    </w:pPr>
    <w:rPr>
      <w:b/>
      <w:bCs/>
      <w:kern w:val="28"/>
      <w:sz w:val="24"/>
      <w:szCs w:val="24"/>
    </w:rPr>
  </w:style>
  <w:style w:type="paragraph" w:styleId="Naslov4">
    <w:name w:val="heading 4"/>
    <w:basedOn w:val="Normal"/>
    <w:next w:val="Normal"/>
    <w:link w:val="Naslov4Char"/>
    <w:uiPriority w:val="9"/>
    <w:unhideWhenUsed/>
    <w:qFormat/>
    <w:rsid w:val="00CF7A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semiHidden/>
    <w:rPr>
      <w:color w:val="auto"/>
      <w:sz w:val="24"/>
      <w:szCs w:val="24"/>
    </w:rPr>
  </w:style>
  <w:style w:type="paragraph" w:customStyle="1" w:styleId="Address1">
    <w:name w:val="Address 1"/>
    <w:basedOn w:val="Normal"/>
    <w:next w:val="Normal"/>
    <w:pPr>
      <w:tabs>
        <w:tab w:val="left" w:pos="2340"/>
      </w:tabs>
      <w:spacing w:after="0" w:line="240" w:lineRule="auto"/>
      <w:ind w:left="144"/>
      <w:jc w:val="center"/>
    </w:pPr>
    <w:rPr>
      <w:rFonts w:ascii="Arial" w:hAnsi="Arial" w:cs="Arial"/>
      <w:color w:val="auto"/>
      <w:spacing w:val="20"/>
      <w:kern w:val="0"/>
      <w:sz w:val="16"/>
      <w:szCs w:val="16"/>
      <w:lang w:bidi="hr-HR"/>
    </w:rPr>
  </w:style>
  <w:style w:type="paragraph" w:customStyle="1" w:styleId="Tagline">
    <w:name w:val="Tagline"/>
    <w:basedOn w:val="Normal"/>
    <w:pPr>
      <w:spacing w:after="0"/>
      <w:jc w:val="center"/>
    </w:pPr>
    <w:rPr>
      <w:rFonts w:ascii="Arial" w:hAnsi="Arial" w:cs="Arial"/>
      <w:b/>
      <w:bCs/>
      <w:color w:val="auto"/>
      <w:sz w:val="28"/>
      <w:szCs w:val="28"/>
      <w:lang w:bidi="hr-HR"/>
    </w:rPr>
  </w:style>
  <w:style w:type="paragraph" w:customStyle="1" w:styleId="Address">
    <w:name w:val="Address"/>
    <w:basedOn w:val="Normal"/>
    <w:pPr>
      <w:spacing w:after="0"/>
      <w:jc w:val="center"/>
    </w:pPr>
    <w:rPr>
      <w:rFonts w:ascii="Arial" w:hAnsi="Arial" w:cs="Arial"/>
      <w:color w:val="auto"/>
      <w:sz w:val="16"/>
      <w:szCs w:val="16"/>
      <w:lang w:bidi="hr-HR"/>
    </w:rPr>
  </w:style>
  <w:style w:type="paragraph" w:customStyle="1" w:styleId="Address2">
    <w:name w:val="Address 2"/>
    <w:basedOn w:val="Address"/>
    <w:pPr>
      <w:spacing w:before="160"/>
    </w:pPr>
  </w:style>
  <w:style w:type="paragraph" w:styleId="Tekstbalonia">
    <w:name w:val="Balloon Text"/>
    <w:basedOn w:val="Normal"/>
    <w:link w:val="TekstbaloniaChar"/>
    <w:uiPriority w:val="99"/>
    <w:semiHidden/>
    <w:unhideWhenUsed/>
    <w:rsid w:val="00D25BA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25BA3"/>
    <w:rPr>
      <w:rFonts w:ascii="Tahoma" w:hAnsi="Tahoma" w:cs="Tahoma"/>
      <w:color w:val="000000"/>
      <w:kern w:val="28"/>
      <w:sz w:val="16"/>
      <w:szCs w:val="16"/>
    </w:rPr>
  </w:style>
  <w:style w:type="paragraph" w:styleId="Zaglavlje">
    <w:name w:val="header"/>
    <w:basedOn w:val="Normal"/>
    <w:link w:val="ZaglavljeChar"/>
    <w:uiPriority w:val="99"/>
    <w:unhideWhenUsed/>
    <w:rsid w:val="00D25B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25BA3"/>
    <w:rPr>
      <w:color w:val="000000"/>
      <w:kern w:val="28"/>
    </w:rPr>
  </w:style>
  <w:style w:type="paragraph" w:styleId="Podnoje">
    <w:name w:val="footer"/>
    <w:basedOn w:val="Normal"/>
    <w:link w:val="PodnojeChar"/>
    <w:uiPriority w:val="99"/>
    <w:unhideWhenUsed/>
    <w:rsid w:val="00D25B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25BA3"/>
    <w:rPr>
      <w:color w:val="000000"/>
      <w:kern w:val="28"/>
    </w:rPr>
  </w:style>
  <w:style w:type="paragraph" w:customStyle="1" w:styleId="233E5CD5853943F4BD7E8C4B124C0E1D">
    <w:name w:val="233E5CD5853943F4BD7E8C4B124C0E1D"/>
    <w:rsid w:val="00130328"/>
    <w:pPr>
      <w:spacing w:after="200" w:line="276" w:lineRule="auto"/>
    </w:pPr>
    <w:rPr>
      <w:rFonts w:asciiTheme="minorHAnsi" w:eastAsiaTheme="minorEastAsia" w:hAnsiTheme="minorHAnsi" w:cstheme="minorBidi"/>
      <w:sz w:val="22"/>
      <w:szCs w:val="22"/>
    </w:rPr>
  </w:style>
  <w:style w:type="character" w:styleId="Hiperveza">
    <w:name w:val="Hyperlink"/>
    <w:basedOn w:val="Zadanifontodlomka"/>
    <w:uiPriority w:val="99"/>
    <w:unhideWhenUsed/>
    <w:rsid w:val="00F77FA1"/>
    <w:rPr>
      <w:color w:val="0000FF" w:themeColor="hyperlink"/>
      <w:u w:val="single"/>
    </w:rPr>
  </w:style>
  <w:style w:type="paragraph" w:styleId="Sadraj1">
    <w:name w:val="toc 1"/>
    <w:basedOn w:val="Normal"/>
    <w:next w:val="Normal"/>
    <w:autoRedefine/>
    <w:uiPriority w:val="39"/>
    <w:unhideWhenUsed/>
    <w:qFormat/>
    <w:rsid w:val="000D7FCD"/>
    <w:pPr>
      <w:numPr>
        <w:numId w:val="1"/>
      </w:numPr>
      <w:spacing w:after="100"/>
    </w:pPr>
  </w:style>
  <w:style w:type="paragraph" w:styleId="TOCNaslov">
    <w:name w:val="TOC Heading"/>
    <w:basedOn w:val="Naslov1"/>
    <w:next w:val="Normal"/>
    <w:uiPriority w:val="39"/>
    <w:unhideWhenUsed/>
    <w:qFormat/>
    <w:rsid w:val="001F660B"/>
    <w:pPr>
      <w:keepNext/>
      <w:keepLines/>
      <w:spacing w:before="480" w:after="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Sadraj2">
    <w:name w:val="toc 2"/>
    <w:basedOn w:val="Normal"/>
    <w:next w:val="Normal"/>
    <w:autoRedefine/>
    <w:uiPriority w:val="39"/>
    <w:semiHidden/>
    <w:unhideWhenUsed/>
    <w:qFormat/>
    <w:rsid w:val="001F660B"/>
    <w:pPr>
      <w:spacing w:after="100" w:line="276" w:lineRule="auto"/>
      <w:ind w:left="220"/>
    </w:pPr>
    <w:rPr>
      <w:rFonts w:asciiTheme="minorHAnsi" w:eastAsiaTheme="minorEastAsia" w:hAnsiTheme="minorHAnsi" w:cstheme="minorBidi"/>
      <w:color w:val="auto"/>
      <w:kern w:val="0"/>
      <w:sz w:val="22"/>
      <w:szCs w:val="22"/>
    </w:rPr>
  </w:style>
  <w:style w:type="paragraph" w:styleId="Sadraj3">
    <w:name w:val="toc 3"/>
    <w:basedOn w:val="Normal"/>
    <w:next w:val="Normal"/>
    <w:autoRedefine/>
    <w:uiPriority w:val="39"/>
    <w:unhideWhenUsed/>
    <w:qFormat/>
    <w:rsid w:val="001F660B"/>
    <w:pPr>
      <w:spacing w:after="100" w:line="276" w:lineRule="auto"/>
      <w:ind w:left="440"/>
    </w:pPr>
    <w:rPr>
      <w:rFonts w:asciiTheme="minorHAnsi" w:eastAsiaTheme="minorEastAsia" w:hAnsiTheme="minorHAnsi" w:cstheme="minorBidi"/>
      <w:color w:val="auto"/>
      <w:kern w:val="0"/>
      <w:sz w:val="22"/>
      <w:szCs w:val="22"/>
    </w:rPr>
  </w:style>
  <w:style w:type="paragraph" w:styleId="Odlomakpopisa">
    <w:name w:val="List Paragraph"/>
    <w:basedOn w:val="Normal"/>
    <w:uiPriority w:val="34"/>
    <w:qFormat/>
    <w:rsid w:val="001F660B"/>
    <w:pPr>
      <w:ind w:left="720"/>
      <w:contextualSpacing/>
    </w:pPr>
  </w:style>
  <w:style w:type="paragraph" w:styleId="Naslov">
    <w:name w:val="Title"/>
    <w:basedOn w:val="Normal"/>
    <w:next w:val="Normal"/>
    <w:link w:val="NaslovChar"/>
    <w:uiPriority w:val="10"/>
    <w:qFormat/>
    <w:rsid w:val="006B4D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NaslovChar">
    <w:name w:val="Naslov Char"/>
    <w:basedOn w:val="Zadanifontodlomka"/>
    <w:link w:val="Naslov"/>
    <w:uiPriority w:val="10"/>
    <w:rsid w:val="006B4D28"/>
    <w:rPr>
      <w:rFonts w:asciiTheme="majorHAnsi" w:eastAsiaTheme="majorEastAsia" w:hAnsiTheme="majorHAnsi" w:cstheme="majorBidi"/>
      <w:color w:val="17365D" w:themeColor="text2" w:themeShade="BF"/>
      <w:spacing w:val="5"/>
      <w:kern w:val="28"/>
      <w:sz w:val="52"/>
      <w:szCs w:val="52"/>
    </w:rPr>
  </w:style>
  <w:style w:type="character" w:customStyle="1" w:styleId="Naslov4Char">
    <w:name w:val="Naslov 4 Char"/>
    <w:basedOn w:val="Zadanifontodlomka"/>
    <w:link w:val="Naslov4"/>
    <w:uiPriority w:val="9"/>
    <w:rsid w:val="00CF7AF1"/>
    <w:rPr>
      <w:rFonts w:asciiTheme="majorHAnsi" w:eastAsiaTheme="majorEastAsia" w:hAnsiTheme="majorHAnsi" w:cstheme="majorBidi"/>
      <w:b/>
      <w:bCs/>
      <w:i/>
      <w:iCs/>
      <w:color w:val="4F81BD" w:themeColor="accent1"/>
      <w:kern w:val="28"/>
    </w:rPr>
  </w:style>
  <w:style w:type="table" w:styleId="Reetkatablice">
    <w:name w:val="Table Grid"/>
    <w:basedOn w:val="Obinatablica"/>
    <w:uiPriority w:val="59"/>
    <w:rsid w:val="00F9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8" w:lineRule="auto"/>
    </w:pPr>
    <w:rPr>
      <w:color w:val="000000"/>
      <w:kern w:val="28"/>
    </w:rPr>
  </w:style>
  <w:style w:type="paragraph" w:styleId="Naslov1">
    <w:name w:val="heading 1"/>
    <w:basedOn w:val="Normal"/>
    <w:next w:val="Normal"/>
    <w:qFormat/>
    <w:pPr>
      <w:spacing w:after="160" w:line="240" w:lineRule="auto"/>
      <w:jc w:val="center"/>
      <w:outlineLvl w:val="0"/>
    </w:pPr>
    <w:rPr>
      <w:color w:val="auto"/>
      <w:sz w:val="80"/>
      <w:szCs w:val="80"/>
    </w:rPr>
  </w:style>
  <w:style w:type="paragraph" w:styleId="Naslov2">
    <w:name w:val="heading 2"/>
    <w:next w:val="Normal"/>
    <w:qFormat/>
    <w:pPr>
      <w:jc w:val="center"/>
      <w:outlineLvl w:val="1"/>
    </w:pPr>
    <w:rPr>
      <w:b/>
      <w:bCs/>
      <w:kern w:val="28"/>
      <w:sz w:val="36"/>
      <w:szCs w:val="36"/>
    </w:rPr>
  </w:style>
  <w:style w:type="paragraph" w:styleId="Naslov3">
    <w:name w:val="heading 3"/>
    <w:next w:val="Normal"/>
    <w:qFormat/>
    <w:pPr>
      <w:jc w:val="center"/>
      <w:outlineLvl w:val="2"/>
    </w:pPr>
    <w:rPr>
      <w:b/>
      <w:bCs/>
      <w:kern w:val="28"/>
      <w:sz w:val="24"/>
      <w:szCs w:val="24"/>
    </w:rPr>
  </w:style>
  <w:style w:type="paragraph" w:styleId="Naslov4">
    <w:name w:val="heading 4"/>
    <w:basedOn w:val="Normal"/>
    <w:next w:val="Normal"/>
    <w:link w:val="Naslov4Char"/>
    <w:uiPriority w:val="9"/>
    <w:unhideWhenUsed/>
    <w:qFormat/>
    <w:rsid w:val="00CF7A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semiHidden/>
    <w:rPr>
      <w:color w:val="auto"/>
      <w:sz w:val="24"/>
      <w:szCs w:val="24"/>
    </w:rPr>
  </w:style>
  <w:style w:type="paragraph" w:customStyle="1" w:styleId="Address1">
    <w:name w:val="Address 1"/>
    <w:basedOn w:val="Normal"/>
    <w:next w:val="Normal"/>
    <w:pPr>
      <w:tabs>
        <w:tab w:val="left" w:pos="2340"/>
      </w:tabs>
      <w:spacing w:after="0" w:line="240" w:lineRule="auto"/>
      <w:ind w:left="144"/>
      <w:jc w:val="center"/>
    </w:pPr>
    <w:rPr>
      <w:rFonts w:ascii="Arial" w:hAnsi="Arial" w:cs="Arial"/>
      <w:color w:val="auto"/>
      <w:spacing w:val="20"/>
      <w:kern w:val="0"/>
      <w:sz w:val="16"/>
      <w:szCs w:val="16"/>
      <w:lang w:bidi="hr-HR"/>
    </w:rPr>
  </w:style>
  <w:style w:type="paragraph" w:customStyle="1" w:styleId="Tagline">
    <w:name w:val="Tagline"/>
    <w:basedOn w:val="Normal"/>
    <w:pPr>
      <w:spacing w:after="0"/>
      <w:jc w:val="center"/>
    </w:pPr>
    <w:rPr>
      <w:rFonts w:ascii="Arial" w:hAnsi="Arial" w:cs="Arial"/>
      <w:b/>
      <w:bCs/>
      <w:color w:val="auto"/>
      <w:sz w:val="28"/>
      <w:szCs w:val="28"/>
      <w:lang w:bidi="hr-HR"/>
    </w:rPr>
  </w:style>
  <w:style w:type="paragraph" w:customStyle="1" w:styleId="Address">
    <w:name w:val="Address"/>
    <w:basedOn w:val="Normal"/>
    <w:pPr>
      <w:spacing w:after="0"/>
      <w:jc w:val="center"/>
    </w:pPr>
    <w:rPr>
      <w:rFonts w:ascii="Arial" w:hAnsi="Arial" w:cs="Arial"/>
      <w:color w:val="auto"/>
      <w:sz w:val="16"/>
      <w:szCs w:val="16"/>
      <w:lang w:bidi="hr-HR"/>
    </w:rPr>
  </w:style>
  <w:style w:type="paragraph" w:customStyle="1" w:styleId="Address2">
    <w:name w:val="Address 2"/>
    <w:basedOn w:val="Address"/>
    <w:pPr>
      <w:spacing w:before="160"/>
    </w:pPr>
  </w:style>
  <w:style w:type="paragraph" w:styleId="Tekstbalonia">
    <w:name w:val="Balloon Text"/>
    <w:basedOn w:val="Normal"/>
    <w:link w:val="TekstbaloniaChar"/>
    <w:uiPriority w:val="99"/>
    <w:semiHidden/>
    <w:unhideWhenUsed/>
    <w:rsid w:val="00D25BA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25BA3"/>
    <w:rPr>
      <w:rFonts w:ascii="Tahoma" w:hAnsi="Tahoma" w:cs="Tahoma"/>
      <w:color w:val="000000"/>
      <w:kern w:val="28"/>
      <w:sz w:val="16"/>
      <w:szCs w:val="16"/>
    </w:rPr>
  </w:style>
  <w:style w:type="paragraph" w:styleId="Zaglavlje">
    <w:name w:val="header"/>
    <w:basedOn w:val="Normal"/>
    <w:link w:val="ZaglavljeChar"/>
    <w:uiPriority w:val="99"/>
    <w:unhideWhenUsed/>
    <w:rsid w:val="00D25B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25BA3"/>
    <w:rPr>
      <w:color w:val="000000"/>
      <w:kern w:val="28"/>
    </w:rPr>
  </w:style>
  <w:style w:type="paragraph" w:styleId="Podnoje">
    <w:name w:val="footer"/>
    <w:basedOn w:val="Normal"/>
    <w:link w:val="PodnojeChar"/>
    <w:uiPriority w:val="99"/>
    <w:unhideWhenUsed/>
    <w:rsid w:val="00D25B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25BA3"/>
    <w:rPr>
      <w:color w:val="000000"/>
      <w:kern w:val="28"/>
    </w:rPr>
  </w:style>
  <w:style w:type="paragraph" w:customStyle="1" w:styleId="233E5CD5853943F4BD7E8C4B124C0E1D">
    <w:name w:val="233E5CD5853943F4BD7E8C4B124C0E1D"/>
    <w:rsid w:val="00130328"/>
    <w:pPr>
      <w:spacing w:after="200" w:line="276" w:lineRule="auto"/>
    </w:pPr>
    <w:rPr>
      <w:rFonts w:asciiTheme="minorHAnsi" w:eastAsiaTheme="minorEastAsia" w:hAnsiTheme="minorHAnsi" w:cstheme="minorBidi"/>
      <w:sz w:val="22"/>
      <w:szCs w:val="22"/>
    </w:rPr>
  </w:style>
  <w:style w:type="character" w:styleId="Hiperveza">
    <w:name w:val="Hyperlink"/>
    <w:basedOn w:val="Zadanifontodlomka"/>
    <w:uiPriority w:val="99"/>
    <w:unhideWhenUsed/>
    <w:rsid w:val="00F77FA1"/>
    <w:rPr>
      <w:color w:val="0000FF" w:themeColor="hyperlink"/>
      <w:u w:val="single"/>
    </w:rPr>
  </w:style>
  <w:style w:type="paragraph" w:styleId="Sadraj1">
    <w:name w:val="toc 1"/>
    <w:basedOn w:val="Normal"/>
    <w:next w:val="Normal"/>
    <w:autoRedefine/>
    <w:uiPriority w:val="39"/>
    <w:unhideWhenUsed/>
    <w:qFormat/>
    <w:rsid w:val="000D7FCD"/>
    <w:pPr>
      <w:numPr>
        <w:numId w:val="1"/>
      </w:numPr>
      <w:spacing w:after="100"/>
    </w:pPr>
  </w:style>
  <w:style w:type="paragraph" w:styleId="TOCNaslov">
    <w:name w:val="TOC Heading"/>
    <w:basedOn w:val="Naslov1"/>
    <w:next w:val="Normal"/>
    <w:uiPriority w:val="39"/>
    <w:unhideWhenUsed/>
    <w:qFormat/>
    <w:rsid w:val="001F660B"/>
    <w:pPr>
      <w:keepNext/>
      <w:keepLines/>
      <w:spacing w:before="480" w:after="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Sadraj2">
    <w:name w:val="toc 2"/>
    <w:basedOn w:val="Normal"/>
    <w:next w:val="Normal"/>
    <w:autoRedefine/>
    <w:uiPriority w:val="39"/>
    <w:semiHidden/>
    <w:unhideWhenUsed/>
    <w:qFormat/>
    <w:rsid w:val="001F660B"/>
    <w:pPr>
      <w:spacing w:after="100" w:line="276" w:lineRule="auto"/>
      <w:ind w:left="220"/>
    </w:pPr>
    <w:rPr>
      <w:rFonts w:asciiTheme="minorHAnsi" w:eastAsiaTheme="minorEastAsia" w:hAnsiTheme="minorHAnsi" w:cstheme="minorBidi"/>
      <w:color w:val="auto"/>
      <w:kern w:val="0"/>
      <w:sz w:val="22"/>
      <w:szCs w:val="22"/>
    </w:rPr>
  </w:style>
  <w:style w:type="paragraph" w:styleId="Sadraj3">
    <w:name w:val="toc 3"/>
    <w:basedOn w:val="Normal"/>
    <w:next w:val="Normal"/>
    <w:autoRedefine/>
    <w:uiPriority w:val="39"/>
    <w:unhideWhenUsed/>
    <w:qFormat/>
    <w:rsid w:val="001F660B"/>
    <w:pPr>
      <w:spacing w:after="100" w:line="276" w:lineRule="auto"/>
      <w:ind w:left="440"/>
    </w:pPr>
    <w:rPr>
      <w:rFonts w:asciiTheme="minorHAnsi" w:eastAsiaTheme="minorEastAsia" w:hAnsiTheme="minorHAnsi" w:cstheme="minorBidi"/>
      <w:color w:val="auto"/>
      <w:kern w:val="0"/>
      <w:sz w:val="22"/>
      <w:szCs w:val="22"/>
    </w:rPr>
  </w:style>
  <w:style w:type="paragraph" w:styleId="Odlomakpopisa">
    <w:name w:val="List Paragraph"/>
    <w:basedOn w:val="Normal"/>
    <w:uiPriority w:val="34"/>
    <w:qFormat/>
    <w:rsid w:val="001F660B"/>
    <w:pPr>
      <w:ind w:left="720"/>
      <w:contextualSpacing/>
    </w:pPr>
  </w:style>
  <w:style w:type="paragraph" w:styleId="Naslov">
    <w:name w:val="Title"/>
    <w:basedOn w:val="Normal"/>
    <w:next w:val="Normal"/>
    <w:link w:val="NaslovChar"/>
    <w:uiPriority w:val="10"/>
    <w:qFormat/>
    <w:rsid w:val="006B4D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NaslovChar">
    <w:name w:val="Naslov Char"/>
    <w:basedOn w:val="Zadanifontodlomka"/>
    <w:link w:val="Naslov"/>
    <w:uiPriority w:val="10"/>
    <w:rsid w:val="006B4D28"/>
    <w:rPr>
      <w:rFonts w:asciiTheme="majorHAnsi" w:eastAsiaTheme="majorEastAsia" w:hAnsiTheme="majorHAnsi" w:cstheme="majorBidi"/>
      <w:color w:val="17365D" w:themeColor="text2" w:themeShade="BF"/>
      <w:spacing w:val="5"/>
      <w:kern w:val="28"/>
      <w:sz w:val="52"/>
      <w:szCs w:val="52"/>
    </w:rPr>
  </w:style>
  <w:style w:type="character" w:customStyle="1" w:styleId="Naslov4Char">
    <w:name w:val="Naslov 4 Char"/>
    <w:basedOn w:val="Zadanifontodlomka"/>
    <w:link w:val="Naslov4"/>
    <w:uiPriority w:val="9"/>
    <w:rsid w:val="00CF7AF1"/>
    <w:rPr>
      <w:rFonts w:asciiTheme="majorHAnsi" w:eastAsiaTheme="majorEastAsia" w:hAnsiTheme="majorHAnsi" w:cstheme="majorBidi"/>
      <w:b/>
      <w:bCs/>
      <w:i/>
      <w:iCs/>
      <w:color w:val="4F81BD" w:themeColor="accent1"/>
      <w:kern w:val="28"/>
    </w:rPr>
  </w:style>
  <w:style w:type="table" w:styleId="Reetkatablice">
    <w:name w:val="Table Grid"/>
    <w:basedOn w:val="Obinatablica"/>
    <w:uiPriority w:val="59"/>
    <w:rsid w:val="00F9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ocpb@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zeska-biskupija.hr" TargetMode="External"/><Relationship Id="rId17" Type="http://schemas.openxmlformats.org/officeDocument/2006/relationships/hyperlink" Target="mailto:ivica.zuljevic@gmail.com" TargetMode="External"/><Relationship Id="rId2" Type="http://schemas.openxmlformats.org/officeDocument/2006/relationships/numbering" Target="numbering.xml"/><Relationship Id="rId16" Type="http://schemas.openxmlformats.org/officeDocument/2006/relationships/hyperlink" Target="mailto:marijana@budzet-konzalt.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ocpb@gmail.com" TargetMode="External"/><Relationship Id="rId5" Type="http://schemas.openxmlformats.org/officeDocument/2006/relationships/settings" Target="settings.xml"/><Relationship Id="rId15" Type="http://schemas.openxmlformats.org/officeDocument/2006/relationships/hyperlink" Target="mailto:ivica.zuljevic@gmail.com" TargetMode="External"/><Relationship Id="rId10" Type="http://schemas.openxmlformats.org/officeDocument/2006/relationships/image" Target="media/image10.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zeska-biskupija.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ana\AppData\Roaming\Microsoft\Predlo&#353;ci\Flyer.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3B33-A45E-4AC8-82AC-699151C6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Flyer.dot</Template>
  <TotalTime>0</TotalTime>
  <Pages>28</Pages>
  <Words>7601</Words>
  <Characters>50409</Characters>
  <Application>Microsoft Office Word</Application>
  <DocSecurity>0</DocSecurity>
  <Lines>420</Lines>
  <Paragraphs>115</Paragraphs>
  <ScaleCrop>false</ScaleCrop>
  <HeadingPairs>
    <vt:vector size="2" baseType="variant">
      <vt:variant>
        <vt:lpstr>Naslov</vt:lpstr>
      </vt:variant>
      <vt:variant>
        <vt:i4>1</vt:i4>
      </vt:variant>
    </vt:vector>
  </HeadingPairs>
  <TitlesOfParts>
    <vt:vector size="1" baseType="lpstr">
      <vt:lpstr/>
    </vt:vector>
  </TitlesOfParts>
  <Company>Microsoft Corporation</Company>
  <LinksUpToDate>false</LinksUpToDate>
  <CharactersWithSpaces>57895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slobo</cp:lastModifiedBy>
  <cp:revision>3</cp:revision>
  <cp:lastPrinted>2002-08-16T09:41:00Z</cp:lastPrinted>
  <dcterms:created xsi:type="dcterms:W3CDTF">2018-10-12T08:45:00Z</dcterms:created>
  <dcterms:modified xsi:type="dcterms:W3CDTF">2018-10-12T08:53:00Z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TC060874641050</vt:lpwstr>
  </property>
</Properties>
</file>