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B55" w:rsidRPr="00892D2B" w:rsidRDefault="00EF4B55">
      <w:pPr>
        <w:rPr>
          <w:lang w:val="hr-HR"/>
        </w:rPr>
      </w:pPr>
    </w:p>
    <w:p w:rsidR="007C2CBB" w:rsidRPr="00892D2B" w:rsidRDefault="007C2CBB" w:rsidP="007C2CBB">
      <w:pPr>
        <w:rPr>
          <w:sz w:val="24"/>
          <w:szCs w:val="24"/>
          <w:lang w:val="hr-HR"/>
        </w:rPr>
      </w:pPr>
      <w:r w:rsidRPr="00892D2B">
        <w:rPr>
          <w:sz w:val="24"/>
          <w:szCs w:val="24"/>
          <w:lang w:val="hr-HR"/>
        </w:rPr>
        <w:t xml:space="preserve">Datum objave </w:t>
      </w:r>
      <w:proofErr w:type="spellStart"/>
      <w:r w:rsidR="008D0F84">
        <w:rPr>
          <w:sz w:val="24"/>
          <w:szCs w:val="24"/>
          <w:lang w:val="hr-HR"/>
        </w:rPr>
        <w:t>D</w:t>
      </w:r>
      <w:r w:rsidRPr="00892D2B">
        <w:rPr>
          <w:sz w:val="24"/>
          <w:szCs w:val="24"/>
          <w:lang w:val="hr-HR"/>
        </w:rPr>
        <w:t>oN</w:t>
      </w:r>
      <w:proofErr w:type="spellEnd"/>
      <w:r w:rsidRPr="00892D2B">
        <w:rPr>
          <w:sz w:val="24"/>
          <w:szCs w:val="24"/>
          <w:lang w:val="hr-HR"/>
        </w:rPr>
        <w:t xml:space="preserve"> </w:t>
      </w:r>
      <w:r w:rsidR="00892D2B" w:rsidRPr="00892D2B">
        <w:rPr>
          <w:sz w:val="24"/>
          <w:szCs w:val="24"/>
          <w:lang w:val="hr-HR"/>
        </w:rPr>
        <w:t>i</w:t>
      </w:r>
      <w:r w:rsidRPr="00892D2B">
        <w:rPr>
          <w:sz w:val="24"/>
          <w:szCs w:val="24"/>
          <w:lang w:val="hr-HR"/>
        </w:rPr>
        <w:t xml:space="preserve"> Dokumentacije za nadmetanje na internetskoj stranici </w:t>
      </w:r>
      <w:hyperlink r:id="rId8" w:history="1">
        <w:r w:rsidRPr="00892D2B">
          <w:rPr>
            <w:rStyle w:val="Hiperveza"/>
            <w:sz w:val="24"/>
            <w:szCs w:val="24"/>
            <w:lang w:val="hr-HR"/>
          </w:rPr>
          <w:t>www.strukturnifodovi.hr</w:t>
        </w:r>
      </w:hyperlink>
      <w:r w:rsidRPr="00892D2B">
        <w:rPr>
          <w:sz w:val="24"/>
          <w:szCs w:val="24"/>
          <w:lang w:val="hr-HR"/>
        </w:rPr>
        <w:t xml:space="preserve"> – </w:t>
      </w:r>
      <w:r w:rsidR="00EA4210">
        <w:rPr>
          <w:sz w:val="24"/>
          <w:szCs w:val="24"/>
          <w:lang w:val="hr-HR"/>
        </w:rPr>
        <w:t>2</w:t>
      </w:r>
      <w:r w:rsidR="008D0F84">
        <w:rPr>
          <w:sz w:val="24"/>
          <w:szCs w:val="24"/>
          <w:lang w:val="hr-HR"/>
        </w:rPr>
        <w:t>8</w:t>
      </w:r>
      <w:bookmarkStart w:id="0" w:name="_GoBack"/>
      <w:bookmarkEnd w:id="0"/>
      <w:r w:rsidRPr="00892D2B">
        <w:rPr>
          <w:sz w:val="24"/>
          <w:szCs w:val="24"/>
          <w:lang w:val="hr-HR"/>
        </w:rPr>
        <w:t>.</w:t>
      </w:r>
      <w:r w:rsidR="00EA4210">
        <w:rPr>
          <w:sz w:val="24"/>
          <w:szCs w:val="24"/>
          <w:lang w:val="hr-HR"/>
        </w:rPr>
        <w:t>09</w:t>
      </w:r>
      <w:r w:rsidRPr="00892D2B">
        <w:rPr>
          <w:sz w:val="24"/>
          <w:szCs w:val="24"/>
          <w:lang w:val="hr-HR"/>
        </w:rPr>
        <w:t>.2018.</w:t>
      </w:r>
    </w:p>
    <w:p w:rsidR="00EF4B55" w:rsidRPr="00892D2B" w:rsidRDefault="00EF4B55" w:rsidP="00EF4B55">
      <w:pPr>
        <w:rPr>
          <w:lang w:val="hr-HR"/>
        </w:rPr>
      </w:pPr>
    </w:p>
    <w:p w:rsidR="00EF4B55" w:rsidRPr="00892D2B" w:rsidRDefault="00EF4B55" w:rsidP="00EF4B55">
      <w:pPr>
        <w:rPr>
          <w:lang w:val="hr-HR"/>
        </w:rPr>
      </w:pPr>
    </w:p>
    <w:p w:rsidR="00EF4B55" w:rsidRPr="00892D2B" w:rsidRDefault="00EF4B55" w:rsidP="00EF4B55">
      <w:pPr>
        <w:rPr>
          <w:lang w:val="hr-HR"/>
        </w:rPr>
      </w:pPr>
    </w:p>
    <w:p w:rsidR="00E56A7E" w:rsidRPr="00892D2B" w:rsidRDefault="00E56A7E" w:rsidP="00EF4B55">
      <w:pPr>
        <w:jc w:val="right"/>
        <w:rPr>
          <w:lang w:val="hr-HR"/>
        </w:rPr>
      </w:pPr>
    </w:p>
    <w:p w:rsidR="00EF4B55" w:rsidRPr="00892D2B" w:rsidRDefault="00EF4B55" w:rsidP="00EF4B55">
      <w:pPr>
        <w:jc w:val="center"/>
        <w:rPr>
          <w:b/>
          <w:sz w:val="36"/>
          <w:szCs w:val="36"/>
          <w:lang w:val="hr-HR"/>
        </w:rPr>
      </w:pPr>
      <w:r w:rsidRPr="00892D2B">
        <w:rPr>
          <w:b/>
          <w:sz w:val="36"/>
          <w:szCs w:val="36"/>
          <w:lang w:val="hr-HR"/>
        </w:rPr>
        <w:t>DOKUMENTACIJA ZA NADMETANJE</w:t>
      </w:r>
    </w:p>
    <w:p w:rsidR="00EF4B55" w:rsidRDefault="000D6100" w:rsidP="000D6100">
      <w:pPr>
        <w:jc w:val="center"/>
        <w:rPr>
          <w:b/>
          <w:sz w:val="28"/>
          <w:szCs w:val="28"/>
          <w:lang w:val="hr-HR"/>
        </w:rPr>
      </w:pPr>
      <w:r w:rsidRPr="00892D2B">
        <w:rPr>
          <w:b/>
          <w:sz w:val="28"/>
          <w:szCs w:val="28"/>
          <w:lang w:val="hr-HR"/>
        </w:rPr>
        <w:t xml:space="preserve">Postupak nabave za osobe koje nisu obveznici </w:t>
      </w:r>
      <w:r w:rsidR="00A6092C" w:rsidRPr="00892D2B">
        <w:rPr>
          <w:b/>
          <w:sz w:val="28"/>
          <w:szCs w:val="28"/>
          <w:lang w:val="hr-HR"/>
        </w:rPr>
        <w:t>Z</w:t>
      </w:r>
      <w:r w:rsidRPr="00892D2B">
        <w:rPr>
          <w:b/>
          <w:sz w:val="28"/>
          <w:szCs w:val="28"/>
          <w:lang w:val="hr-HR"/>
        </w:rPr>
        <w:t>akona o javnoj nabavi</w:t>
      </w:r>
    </w:p>
    <w:p w:rsidR="00331D35" w:rsidRPr="00892D2B" w:rsidRDefault="00331D35" w:rsidP="000D6100">
      <w:pPr>
        <w:jc w:val="center"/>
        <w:rPr>
          <w:b/>
          <w:sz w:val="28"/>
          <w:szCs w:val="28"/>
          <w:lang w:val="hr-HR"/>
        </w:rPr>
      </w:pPr>
      <w:r>
        <w:rPr>
          <w:b/>
          <w:sz w:val="28"/>
          <w:szCs w:val="28"/>
          <w:lang w:val="hr-HR"/>
        </w:rPr>
        <w:t>„Ocjenjivanje sukladnosti proizvoda – certifikacija“</w:t>
      </w:r>
    </w:p>
    <w:p w:rsidR="000D6100" w:rsidRPr="00892D2B" w:rsidRDefault="000D6100" w:rsidP="000D6100">
      <w:pPr>
        <w:jc w:val="center"/>
        <w:rPr>
          <w:b/>
          <w:sz w:val="28"/>
          <w:szCs w:val="28"/>
          <w:lang w:val="hr-HR"/>
        </w:rPr>
      </w:pPr>
    </w:p>
    <w:p w:rsidR="000D6100" w:rsidRPr="00892D2B" w:rsidRDefault="000D6100" w:rsidP="000D6100">
      <w:pPr>
        <w:jc w:val="center"/>
        <w:rPr>
          <w:b/>
          <w:sz w:val="28"/>
          <w:szCs w:val="28"/>
          <w:lang w:val="hr-HR"/>
        </w:rPr>
      </w:pPr>
    </w:p>
    <w:p w:rsidR="000D6100" w:rsidRPr="00892D2B" w:rsidRDefault="000D6100" w:rsidP="000D6100">
      <w:pPr>
        <w:jc w:val="center"/>
        <w:rPr>
          <w:b/>
          <w:sz w:val="28"/>
          <w:szCs w:val="28"/>
          <w:lang w:val="hr-HR"/>
        </w:rPr>
      </w:pPr>
    </w:p>
    <w:p w:rsidR="000D6100" w:rsidRPr="00892D2B" w:rsidRDefault="000D6100" w:rsidP="000D6100">
      <w:pPr>
        <w:jc w:val="center"/>
        <w:rPr>
          <w:b/>
          <w:sz w:val="28"/>
          <w:szCs w:val="28"/>
          <w:lang w:val="hr-HR"/>
        </w:rPr>
      </w:pPr>
      <w:r w:rsidRPr="00892D2B">
        <w:rPr>
          <w:b/>
          <w:sz w:val="28"/>
          <w:szCs w:val="28"/>
          <w:lang w:val="hr-HR"/>
        </w:rPr>
        <w:t>Šifra projekta. KK.03.2.1.08.00</w:t>
      </w:r>
      <w:r w:rsidR="00EA4210">
        <w:rPr>
          <w:b/>
          <w:sz w:val="28"/>
          <w:szCs w:val="28"/>
          <w:lang w:val="hr-HR"/>
        </w:rPr>
        <w:t>9</w:t>
      </w:r>
      <w:r w:rsidRPr="00892D2B">
        <w:rPr>
          <w:b/>
          <w:sz w:val="28"/>
          <w:szCs w:val="28"/>
          <w:lang w:val="hr-HR"/>
        </w:rPr>
        <w:t>3</w:t>
      </w:r>
    </w:p>
    <w:p w:rsidR="000D6100" w:rsidRPr="00892D2B" w:rsidRDefault="000D6100" w:rsidP="000D6100">
      <w:pPr>
        <w:jc w:val="center"/>
        <w:rPr>
          <w:b/>
          <w:sz w:val="28"/>
          <w:szCs w:val="28"/>
          <w:lang w:val="hr-HR"/>
        </w:rPr>
      </w:pPr>
      <w:r w:rsidRPr="00892D2B">
        <w:rPr>
          <w:b/>
          <w:sz w:val="28"/>
          <w:szCs w:val="28"/>
          <w:lang w:val="hr-HR"/>
        </w:rPr>
        <w:t>Broj nabave: 2018 – 01</w:t>
      </w:r>
      <w:r w:rsidR="0033227A" w:rsidRPr="00892D2B">
        <w:rPr>
          <w:b/>
          <w:sz w:val="28"/>
          <w:szCs w:val="28"/>
          <w:lang w:val="hr-HR"/>
        </w:rPr>
        <w:t>/EM</w:t>
      </w: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8"/>
          <w:szCs w:val="28"/>
          <w:lang w:val="hr-HR"/>
        </w:rPr>
      </w:pPr>
    </w:p>
    <w:p w:rsidR="00A6092C" w:rsidRPr="00892D2B" w:rsidRDefault="00A6092C" w:rsidP="000D6100">
      <w:pPr>
        <w:jc w:val="center"/>
        <w:rPr>
          <w:b/>
          <w:sz w:val="24"/>
          <w:szCs w:val="24"/>
          <w:lang w:val="hr-HR"/>
        </w:rPr>
      </w:pPr>
    </w:p>
    <w:p w:rsidR="00A6092C" w:rsidRPr="00892D2B" w:rsidRDefault="00A6092C" w:rsidP="000D6100">
      <w:pPr>
        <w:jc w:val="center"/>
        <w:rPr>
          <w:b/>
          <w:sz w:val="28"/>
          <w:szCs w:val="28"/>
          <w:lang w:val="hr-HR"/>
        </w:rPr>
      </w:pPr>
    </w:p>
    <w:sdt>
      <w:sdtPr>
        <w:rPr>
          <w:rFonts w:asciiTheme="minorHAnsi" w:eastAsiaTheme="minorHAnsi" w:hAnsiTheme="minorHAnsi" w:cstheme="minorBidi"/>
          <w:b w:val="0"/>
          <w:sz w:val="22"/>
          <w:szCs w:val="22"/>
          <w:lang w:val="en-US"/>
        </w:rPr>
        <w:id w:val="-2090305542"/>
        <w:docPartObj>
          <w:docPartGallery w:val="Table of Contents"/>
          <w:docPartUnique/>
        </w:docPartObj>
      </w:sdtPr>
      <w:sdtEndPr>
        <w:rPr>
          <w:bCs/>
        </w:rPr>
      </w:sdtEndPr>
      <w:sdtContent>
        <w:p w:rsidR="00AC0FD0" w:rsidRDefault="00AC0FD0">
          <w:pPr>
            <w:pStyle w:val="TOCNaslov"/>
          </w:pPr>
          <w:r>
            <w:t>Sadržaj</w:t>
          </w:r>
        </w:p>
        <w:p w:rsidR="00AC0FD0" w:rsidRDefault="00AC0FD0">
          <w:pPr>
            <w:pStyle w:val="Sadraj1"/>
            <w:tabs>
              <w:tab w:val="left" w:pos="440"/>
              <w:tab w:val="right" w:leader="dot" w:pos="9396"/>
            </w:tabs>
            <w:rPr>
              <w:rFonts w:eastAsiaTheme="minorEastAsia"/>
              <w:noProof/>
            </w:rPr>
          </w:pPr>
          <w:r>
            <w:rPr>
              <w:b/>
              <w:bCs/>
              <w:lang w:val="hr-HR"/>
            </w:rPr>
            <w:fldChar w:fldCharType="begin"/>
          </w:r>
          <w:r>
            <w:rPr>
              <w:b/>
              <w:bCs/>
              <w:lang w:val="hr-HR"/>
            </w:rPr>
            <w:instrText xml:space="preserve"> TOC \o "1-3" \h \z \u </w:instrText>
          </w:r>
          <w:r>
            <w:rPr>
              <w:b/>
              <w:bCs/>
              <w:lang w:val="hr-HR"/>
            </w:rPr>
            <w:fldChar w:fldCharType="separate"/>
          </w:r>
          <w:hyperlink w:anchor="_Toc524097907" w:history="1">
            <w:r w:rsidRPr="00C56ECA">
              <w:rPr>
                <w:rStyle w:val="Hiperveza"/>
                <w:noProof/>
              </w:rPr>
              <w:t>2.</w:t>
            </w:r>
            <w:r>
              <w:rPr>
                <w:rFonts w:eastAsiaTheme="minorEastAsia"/>
                <w:noProof/>
              </w:rPr>
              <w:tab/>
            </w:r>
            <w:r w:rsidRPr="00C56ECA">
              <w:rPr>
                <w:rStyle w:val="Hiperveza"/>
                <w:noProof/>
              </w:rPr>
              <w:t>OPĆI PODATCI</w:t>
            </w:r>
            <w:r>
              <w:rPr>
                <w:noProof/>
                <w:webHidden/>
              </w:rPr>
              <w:tab/>
            </w:r>
            <w:r>
              <w:rPr>
                <w:noProof/>
                <w:webHidden/>
              </w:rPr>
              <w:fldChar w:fldCharType="begin"/>
            </w:r>
            <w:r>
              <w:rPr>
                <w:noProof/>
                <w:webHidden/>
              </w:rPr>
              <w:instrText xml:space="preserve"> PAGEREF _Toc524097907 \h </w:instrText>
            </w:r>
            <w:r>
              <w:rPr>
                <w:noProof/>
                <w:webHidden/>
              </w:rPr>
            </w:r>
            <w:r>
              <w:rPr>
                <w:noProof/>
                <w:webHidden/>
              </w:rPr>
              <w:fldChar w:fldCharType="separate"/>
            </w:r>
            <w:r w:rsidR="00FF6B69">
              <w:rPr>
                <w:noProof/>
                <w:webHidden/>
              </w:rPr>
              <w:t>3</w:t>
            </w:r>
            <w:r>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08" w:history="1">
            <w:r w:rsidR="00AC0FD0" w:rsidRPr="00C56ECA">
              <w:rPr>
                <w:rStyle w:val="Hiperveza"/>
                <w:noProof/>
              </w:rPr>
              <w:t>2.1</w:t>
            </w:r>
            <w:r w:rsidR="00AC0FD0">
              <w:rPr>
                <w:rFonts w:eastAsiaTheme="minorEastAsia"/>
                <w:noProof/>
              </w:rPr>
              <w:tab/>
            </w:r>
            <w:r w:rsidR="00AC0FD0" w:rsidRPr="00C56ECA">
              <w:rPr>
                <w:rStyle w:val="Hiperveza"/>
                <w:noProof/>
              </w:rPr>
              <w:t>Podatci o Naručitelju</w:t>
            </w:r>
            <w:r w:rsidR="00AC0FD0">
              <w:rPr>
                <w:noProof/>
                <w:webHidden/>
              </w:rPr>
              <w:tab/>
            </w:r>
            <w:r w:rsidR="00AC0FD0">
              <w:rPr>
                <w:noProof/>
                <w:webHidden/>
              </w:rPr>
              <w:fldChar w:fldCharType="begin"/>
            </w:r>
            <w:r w:rsidR="00AC0FD0">
              <w:rPr>
                <w:noProof/>
                <w:webHidden/>
              </w:rPr>
              <w:instrText xml:space="preserve"> PAGEREF _Toc524097908 \h </w:instrText>
            </w:r>
            <w:r w:rsidR="00AC0FD0">
              <w:rPr>
                <w:noProof/>
                <w:webHidden/>
              </w:rPr>
            </w:r>
            <w:r w:rsidR="00AC0FD0">
              <w:rPr>
                <w:noProof/>
                <w:webHidden/>
              </w:rPr>
              <w:fldChar w:fldCharType="separate"/>
            </w:r>
            <w:r w:rsidR="00FF6B69">
              <w:rPr>
                <w:noProof/>
                <w:webHidden/>
              </w:rPr>
              <w:t>3</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09" w:history="1">
            <w:r w:rsidR="00AC0FD0" w:rsidRPr="00C56ECA">
              <w:rPr>
                <w:rStyle w:val="Hiperveza"/>
                <w:noProof/>
              </w:rPr>
              <w:t>2.2</w:t>
            </w:r>
            <w:r w:rsidR="00AC0FD0">
              <w:rPr>
                <w:rFonts w:eastAsiaTheme="minorEastAsia"/>
                <w:noProof/>
              </w:rPr>
              <w:tab/>
            </w:r>
            <w:r w:rsidR="00AC0FD0" w:rsidRPr="00C56ECA">
              <w:rPr>
                <w:rStyle w:val="Hiperveza"/>
                <w:noProof/>
              </w:rPr>
              <w:t>Podatci o osobi zaduženoj za komunikaciju s gospodarskim subjektima</w:t>
            </w:r>
            <w:r w:rsidR="00AC0FD0">
              <w:rPr>
                <w:noProof/>
                <w:webHidden/>
              </w:rPr>
              <w:tab/>
            </w:r>
            <w:r w:rsidR="00AC0FD0">
              <w:rPr>
                <w:noProof/>
                <w:webHidden/>
              </w:rPr>
              <w:fldChar w:fldCharType="begin"/>
            </w:r>
            <w:r w:rsidR="00AC0FD0">
              <w:rPr>
                <w:noProof/>
                <w:webHidden/>
              </w:rPr>
              <w:instrText xml:space="preserve"> PAGEREF _Toc524097909 \h </w:instrText>
            </w:r>
            <w:r w:rsidR="00AC0FD0">
              <w:rPr>
                <w:noProof/>
                <w:webHidden/>
              </w:rPr>
            </w:r>
            <w:r w:rsidR="00AC0FD0">
              <w:rPr>
                <w:noProof/>
                <w:webHidden/>
              </w:rPr>
              <w:fldChar w:fldCharType="separate"/>
            </w:r>
            <w:r w:rsidR="00FF6B69">
              <w:rPr>
                <w:noProof/>
                <w:webHidden/>
              </w:rPr>
              <w:t>3</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0" w:history="1">
            <w:r w:rsidR="00AC0FD0" w:rsidRPr="00C56ECA">
              <w:rPr>
                <w:rStyle w:val="Hiperveza"/>
                <w:noProof/>
              </w:rPr>
              <w:t>2.3</w:t>
            </w:r>
            <w:r w:rsidR="00AC0FD0">
              <w:rPr>
                <w:rFonts w:eastAsiaTheme="minorEastAsia"/>
                <w:noProof/>
              </w:rPr>
              <w:tab/>
            </w:r>
            <w:r w:rsidR="00AC0FD0" w:rsidRPr="00C56ECA">
              <w:rPr>
                <w:rStyle w:val="Hiperveza"/>
                <w:noProof/>
              </w:rPr>
              <w:t>Vrsta postupka nabave</w:t>
            </w:r>
            <w:r w:rsidR="00AC0FD0">
              <w:rPr>
                <w:noProof/>
                <w:webHidden/>
              </w:rPr>
              <w:tab/>
            </w:r>
            <w:r w:rsidR="00AC0FD0">
              <w:rPr>
                <w:noProof/>
                <w:webHidden/>
              </w:rPr>
              <w:fldChar w:fldCharType="begin"/>
            </w:r>
            <w:r w:rsidR="00AC0FD0">
              <w:rPr>
                <w:noProof/>
                <w:webHidden/>
              </w:rPr>
              <w:instrText xml:space="preserve"> PAGEREF _Toc524097910 \h </w:instrText>
            </w:r>
            <w:r w:rsidR="00AC0FD0">
              <w:rPr>
                <w:noProof/>
                <w:webHidden/>
              </w:rPr>
            </w:r>
            <w:r w:rsidR="00AC0FD0">
              <w:rPr>
                <w:noProof/>
                <w:webHidden/>
              </w:rPr>
              <w:fldChar w:fldCharType="separate"/>
            </w:r>
            <w:r w:rsidR="00FF6B69">
              <w:rPr>
                <w:noProof/>
                <w:webHidden/>
              </w:rPr>
              <w:t>3</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1" w:history="1">
            <w:r w:rsidR="00AC0FD0" w:rsidRPr="00C56ECA">
              <w:rPr>
                <w:rStyle w:val="Hiperveza"/>
                <w:noProof/>
              </w:rPr>
              <w:t>2.4</w:t>
            </w:r>
            <w:r w:rsidR="00AC0FD0">
              <w:rPr>
                <w:rFonts w:eastAsiaTheme="minorEastAsia"/>
                <w:noProof/>
              </w:rPr>
              <w:tab/>
            </w:r>
            <w:r w:rsidR="00AC0FD0" w:rsidRPr="00C56ECA">
              <w:rPr>
                <w:rStyle w:val="Hiperveza"/>
                <w:noProof/>
              </w:rPr>
              <w:t>Vrsta ugovora o nabavi</w:t>
            </w:r>
            <w:r w:rsidR="00AC0FD0">
              <w:rPr>
                <w:noProof/>
                <w:webHidden/>
              </w:rPr>
              <w:tab/>
            </w:r>
            <w:r w:rsidR="00AC0FD0">
              <w:rPr>
                <w:noProof/>
                <w:webHidden/>
              </w:rPr>
              <w:fldChar w:fldCharType="begin"/>
            </w:r>
            <w:r w:rsidR="00AC0FD0">
              <w:rPr>
                <w:noProof/>
                <w:webHidden/>
              </w:rPr>
              <w:instrText xml:space="preserve"> PAGEREF _Toc524097911 \h </w:instrText>
            </w:r>
            <w:r w:rsidR="00AC0FD0">
              <w:rPr>
                <w:noProof/>
                <w:webHidden/>
              </w:rPr>
            </w:r>
            <w:r w:rsidR="00AC0FD0">
              <w:rPr>
                <w:noProof/>
                <w:webHidden/>
              </w:rPr>
              <w:fldChar w:fldCharType="separate"/>
            </w:r>
            <w:r w:rsidR="00FF6B69">
              <w:rPr>
                <w:noProof/>
                <w:webHidden/>
              </w:rPr>
              <w:t>3</w:t>
            </w:r>
            <w:r w:rsidR="00AC0FD0">
              <w:rPr>
                <w:noProof/>
                <w:webHidden/>
              </w:rPr>
              <w:fldChar w:fldCharType="end"/>
            </w:r>
          </w:hyperlink>
        </w:p>
        <w:p w:rsidR="00AC0FD0" w:rsidRDefault="006B6005">
          <w:pPr>
            <w:pStyle w:val="Sadraj1"/>
            <w:tabs>
              <w:tab w:val="left" w:pos="440"/>
              <w:tab w:val="right" w:leader="dot" w:pos="9396"/>
            </w:tabs>
            <w:rPr>
              <w:rFonts w:eastAsiaTheme="minorEastAsia"/>
              <w:noProof/>
            </w:rPr>
          </w:pPr>
          <w:hyperlink w:anchor="_Toc524097913" w:history="1">
            <w:r w:rsidR="00AC0FD0" w:rsidRPr="00C56ECA">
              <w:rPr>
                <w:rStyle w:val="Hiperveza"/>
                <w:noProof/>
              </w:rPr>
              <w:t>3.</w:t>
            </w:r>
            <w:r w:rsidR="00AC0FD0">
              <w:rPr>
                <w:rFonts w:eastAsiaTheme="minorEastAsia"/>
                <w:noProof/>
              </w:rPr>
              <w:tab/>
            </w:r>
            <w:r w:rsidR="00AC0FD0" w:rsidRPr="00C56ECA">
              <w:rPr>
                <w:rStyle w:val="Hiperveza"/>
                <w:noProof/>
              </w:rPr>
              <w:t>PODATCI O PREDMETU NABAVE</w:t>
            </w:r>
            <w:r w:rsidR="00AC0FD0">
              <w:rPr>
                <w:noProof/>
                <w:webHidden/>
              </w:rPr>
              <w:tab/>
            </w:r>
            <w:r w:rsidR="00AC0FD0">
              <w:rPr>
                <w:noProof/>
                <w:webHidden/>
              </w:rPr>
              <w:fldChar w:fldCharType="begin"/>
            </w:r>
            <w:r w:rsidR="00AC0FD0">
              <w:rPr>
                <w:noProof/>
                <w:webHidden/>
              </w:rPr>
              <w:instrText xml:space="preserve"> PAGEREF _Toc524097913 \h </w:instrText>
            </w:r>
            <w:r w:rsidR="00AC0FD0">
              <w:rPr>
                <w:noProof/>
                <w:webHidden/>
              </w:rPr>
            </w:r>
            <w:r w:rsidR="00AC0FD0">
              <w:rPr>
                <w:noProof/>
                <w:webHidden/>
              </w:rPr>
              <w:fldChar w:fldCharType="separate"/>
            </w:r>
            <w:r w:rsidR="00FF6B69">
              <w:rPr>
                <w:noProof/>
                <w:webHidden/>
              </w:rPr>
              <w:t>4</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4" w:history="1">
            <w:r w:rsidR="00AC0FD0" w:rsidRPr="00C56ECA">
              <w:rPr>
                <w:rStyle w:val="Hiperveza"/>
                <w:noProof/>
              </w:rPr>
              <w:t>3.1</w:t>
            </w:r>
            <w:r w:rsidR="00AC0FD0">
              <w:rPr>
                <w:rFonts w:eastAsiaTheme="minorEastAsia"/>
                <w:noProof/>
              </w:rPr>
              <w:tab/>
            </w:r>
            <w:r w:rsidR="00AC0FD0" w:rsidRPr="00C56ECA">
              <w:rPr>
                <w:rStyle w:val="Hiperveza"/>
                <w:noProof/>
              </w:rPr>
              <w:t>Opis predmeta nabave</w:t>
            </w:r>
            <w:r w:rsidR="00AC0FD0">
              <w:rPr>
                <w:noProof/>
                <w:webHidden/>
              </w:rPr>
              <w:tab/>
            </w:r>
            <w:r w:rsidR="00AC0FD0">
              <w:rPr>
                <w:noProof/>
                <w:webHidden/>
              </w:rPr>
              <w:fldChar w:fldCharType="begin"/>
            </w:r>
            <w:r w:rsidR="00AC0FD0">
              <w:rPr>
                <w:noProof/>
                <w:webHidden/>
              </w:rPr>
              <w:instrText xml:space="preserve"> PAGEREF _Toc524097914 \h </w:instrText>
            </w:r>
            <w:r w:rsidR="00AC0FD0">
              <w:rPr>
                <w:noProof/>
                <w:webHidden/>
              </w:rPr>
            </w:r>
            <w:r w:rsidR="00AC0FD0">
              <w:rPr>
                <w:noProof/>
                <w:webHidden/>
              </w:rPr>
              <w:fldChar w:fldCharType="separate"/>
            </w:r>
            <w:r w:rsidR="00FF6B69">
              <w:rPr>
                <w:noProof/>
                <w:webHidden/>
              </w:rPr>
              <w:t>4</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5" w:history="1">
            <w:r w:rsidR="00AC0FD0" w:rsidRPr="00C56ECA">
              <w:rPr>
                <w:rStyle w:val="Hiperveza"/>
                <w:noProof/>
              </w:rPr>
              <w:t>3.2</w:t>
            </w:r>
            <w:r w:rsidR="00AC0FD0">
              <w:rPr>
                <w:rFonts w:eastAsiaTheme="minorEastAsia"/>
                <w:noProof/>
              </w:rPr>
              <w:tab/>
            </w:r>
            <w:r w:rsidR="00AC0FD0" w:rsidRPr="00C56ECA">
              <w:rPr>
                <w:rStyle w:val="Hiperveza"/>
                <w:noProof/>
              </w:rPr>
              <w:t>Specifikacija predmeta nabave</w:t>
            </w:r>
            <w:r w:rsidR="00AC0FD0">
              <w:rPr>
                <w:noProof/>
                <w:webHidden/>
              </w:rPr>
              <w:tab/>
            </w:r>
            <w:r w:rsidR="00AC0FD0">
              <w:rPr>
                <w:noProof/>
                <w:webHidden/>
              </w:rPr>
              <w:fldChar w:fldCharType="begin"/>
            </w:r>
            <w:r w:rsidR="00AC0FD0">
              <w:rPr>
                <w:noProof/>
                <w:webHidden/>
              </w:rPr>
              <w:instrText xml:space="preserve"> PAGEREF _Toc524097915 \h </w:instrText>
            </w:r>
            <w:r w:rsidR="00AC0FD0">
              <w:rPr>
                <w:noProof/>
                <w:webHidden/>
              </w:rPr>
            </w:r>
            <w:r w:rsidR="00AC0FD0">
              <w:rPr>
                <w:noProof/>
                <w:webHidden/>
              </w:rPr>
              <w:fldChar w:fldCharType="separate"/>
            </w:r>
            <w:r w:rsidR="00FF6B69">
              <w:rPr>
                <w:noProof/>
                <w:webHidden/>
              </w:rPr>
              <w:t>4</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6" w:history="1">
            <w:r w:rsidR="00AC0FD0" w:rsidRPr="00C56ECA">
              <w:rPr>
                <w:rStyle w:val="Hiperveza"/>
                <w:noProof/>
              </w:rPr>
              <w:t>3.3</w:t>
            </w:r>
            <w:r w:rsidR="00AC0FD0">
              <w:rPr>
                <w:rFonts w:eastAsiaTheme="minorEastAsia"/>
                <w:noProof/>
              </w:rPr>
              <w:tab/>
            </w:r>
            <w:r w:rsidR="00AC0FD0" w:rsidRPr="00C56ECA">
              <w:rPr>
                <w:rStyle w:val="Hiperveza"/>
                <w:noProof/>
              </w:rPr>
              <w:t>Mjesto pružanja usluge</w:t>
            </w:r>
            <w:r w:rsidR="00AC0FD0">
              <w:rPr>
                <w:noProof/>
                <w:webHidden/>
              </w:rPr>
              <w:tab/>
            </w:r>
            <w:r w:rsidR="00AC0FD0">
              <w:rPr>
                <w:noProof/>
                <w:webHidden/>
              </w:rPr>
              <w:fldChar w:fldCharType="begin"/>
            </w:r>
            <w:r w:rsidR="00AC0FD0">
              <w:rPr>
                <w:noProof/>
                <w:webHidden/>
              </w:rPr>
              <w:instrText xml:space="preserve"> PAGEREF _Toc524097916 \h </w:instrText>
            </w:r>
            <w:r w:rsidR="00AC0FD0">
              <w:rPr>
                <w:noProof/>
                <w:webHidden/>
              </w:rPr>
            </w:r>
            <w:r w:rsidR="00AC0FD0">
              <w:rPr>
                <w:noProof/>
                <w:webHidden/>
              </w:rPr>
              <w:fldChar w:fldCharType="separate"/>
            </w:r>
            <w:r w:rsidR="00FF6B69">
              <w:rPr>
                <w:noProof/>
                <w:webHidden/>
              </w:rPr>
              <w:t>5</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7" w:history="1">
            <w:r w:rsidR="00AC0FD0" w:rsidRPr="00C56ECA">
              <w:rPr>
                <w:rStyle w:val="Hiperveza"/>
                <w:noProof/>
              </w:rPr>
              <w:t>3.4</w:t>
            </w:r>
            <w:r w:rsidR="00AC0FD0">
              <w:rPr>
                <w:rFonts w:eastAsiaTheme="minorEastAsia"/>
                <w:noProof/>
              </w:rPr>
              <w:tab/>
            </w:r>
            <w:r w:rsidR="00AC0FD0" w:rsidRPr="00C56ECA">
              <w:rPr>
                <w:rStyle w:val="Hiperveza"/>
                <w:noProof/>
              </w:rPr>
              <w:t>Rok pružanja usluge:</w:t>
            </w:r>
            <w:r w:rsidR="00AC0FD0">
              <w:rPr>
                <w:noProof/>
                <w:webHidden/>
              </w:rPr>
              <w:tab/>
            </w:r>
            <w:r w:rsidR="00AC0FD0">
              <w:rPr>
                <w:noProof/>
                <w:webHidden/>
              </w:rPr>
              <w:fldChar w:fldCharType="begin"/>
            </w:r>
            <w:r w:rsidR="00AC0FD0">
              <w:rPr>
                <w:noProof/>
                <w:webHidden/>
              </w:rPr>
              <w:instrText xml:space="preserve"> PAGEREF _Toc524097917 \h </w:instrText>
            </w:r>
            <w:r w:rsidR="00AC0FD0">
              <w:rPr>
                <w:noProof/>
                <w:webHidden/>
              </w:rPr>
            </w:r>
            <w:r w:rsidR="00AC0FD0">
              <w:rPr>
                <w:noProof/>
                <w:webHidden/>
              </w:rPr>
              <w:fldChar w:fldCharType="separate"/>
            </w:r>
            <w:r w:rsidR="00FF6B69">
              <w:rPr>
                <w:noProof/>
                <w:webHidden/>
              </w:rPr>
              <w:t>5</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8" w:history="1">
            <w:r w:rsidR="00AC0FD0" w:rsidRPr="00C56ECA">
              <w:rPr>
                <w:rStyle w:val="Hiperveza"/>
                <w:noProof/>
              </w:rPr>
              <w:t>3.5</w:t>
            </w:r>
            <w:r w:rsidR="00AC0FD0">
              <w:rPr>
                <w:rFonts w:eastAsiaTheme="minorEastAsia"/>
                <w:noProof/>
              </w:rPr>
              <w:tab/>
            </w:r>
            <w:r w:rsidR="00AC0FD0" w:rsidRPr="00C56ECA">
              <w:rPr>
                <w:rStyle w:val="Hiperveza"/>
                <w:noProof/>
              </w:rPr>
              <w:t>Grupe predmeta nabave</w:t>
            </w:r>
            <w:r w:rsidR="00AC0FD0">
              <w:rPr>
                <w:noProof/>
                <w:webHidden/>
              </w:rPr>
              <w:tab/>
            </w:r>
            <w:r w:rsidR="00AC0FD0">
              <w:rPr>
                <w:noProof/>
                <w:webHidden/>
              </w:rPr>
              <w:fldChar w:fldCharType="begin"/>
            </w:r>
            <w:r w:rsidR="00AC0FD0">
              <w:rPr>
                <w:noProof/>
                <w:webHidden/>
              </w:rPr>
              <w:instrText xml:space="preserve"> PAGEREF _Toc524097918 \h </w:instrText>
            </w:r>
            <w:r w:rsidR="00AC0FD0">
              <w:rPr>
                <w:noProof/>
                <w:webHidden/>
              </w:rPr>
            </w:r>
            <w:r w:rsidR="00AC0FD0">
              <w:rPr>
                <w:noProof/>
                <w:webHidden/>
              </w:rPr>
              <w:fldChar w:fldCharType="separate"/>
            </w:r>
            <w:r w:rsidR="00FF6B69">
              <w:rPr>
                <w:noProof/>
                <w:webHidden/>
              </w:rPr>
              <w:t>5</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19" w:history="1">
            <w:r w:rsidR="00AC0FD0" w:rsidRPr="00C56ECA">
              <w:rPr>
                <w:rStyle w:val="Hiperveza"/>
                <w:noProof/>
              </w:rPr>
              <w:t>3.6</w:t>
            </w:r>
            <w:r w:rsidR="00AC0FD0">
              <w:rPr>
                <w:rFonts w:eastAsiaTheme="minorEastAsia"/>
                <w:noProof/>
              </w:rPr>
              <w:tab/>
            </w:r>
            <w:r w:rsidR="00AC0FD0" w:rsidRPr="00C56ECA">
              <w:rPr>
                <w:rStyle w:val="Hiperveza"/>
                <w:noProof/>
              </w:rPr>
              <w:t>Procijenjena vrijednost nabave</w:t>
            </w:r>
            <w:r w:rsidR="00AC0FD0">
              <w:rPr>
                <w:noProof/>
                <w:webHidden/>
              </w:rPr>
              <w:tab/>
            </w:r>
            <w:r w:rsidR="00AC0FD0">
              <w:rPr>
                <w:noProof/>
                <w:webHidden/>
              </w:rPr>
              <w:fldChar w:fldCharType="begin"/>
            </w:r>
            <w:r w:rsidR="00AC0FD0">
              <w:rPr>
                <w:noProof/>
                <w:webHidden/>
              </w:rPr>
              <w:instrText xml:space="preserve"> PAGEREF _Toc524097919 \h </w:instrText>
            </w:r>
            <w:r w:rsidR="00AC0FD0">
              <w:rPr>
                <w:noProof/>
                <w:webHidden/>
              </w:rPr>
            </w:r>
            <w:r w:rsidR="00AC0FD0">
              <w:rPr>
                <w:noProof/>
                <w:webHidden/>
              </w:rPr>
              <w:fldChar w:fldCharType="separate"/>
            </w:r>
            <w:r w:rsidR="00FF6B69">
              <w:rPr>
                <w:noProof/>
                <w:webHidden/>
              </w:rPr>
              <w:t>5</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0" w:history="1">
            <w:r w:rsidR="00AC0FD0" w:rsidRPr="00C56ECA">
              <w:rPr>
                <w:rStyle w:val="Hiperveza"/>
                <w:noProof/>
              </w:rPr>
              <w:t>3.7</w:t>
            </w:r>
            <w:r w:rsidR="00AC0FD0">
              <w:rPr>
                <w:rFonts w:eastAsiaTheme="minorEastAsia"/>
                <w:noProof/>
              </w:rPr>
              <w:tab/>
            </w:r>
            <w:r w:rsidR="00AC0FD0" w:rsidRPr="00C56ECA">
              <w:rPr>
                <w:rStyle w:val="Hiperveza"/>
                <w:noProof/>
              </w:rPr>
              <w:t>Troškovnik</w:t>
            </w:r>
            <w:r w:rsidR="00AC0FD0">
              <w:rPr>
                <w:noProof/>
                <w:webHidden/>
              </w:rPr>
              <w:tab/>
            </w:r>
            <w:r w:rsidR="00AC0FD0">
              <w:rPr>
                <w:noProof/>
                <w:webHidden/>
              </w:rPr>
              <w:fldChar w:fldCharType="begin"/>
            </w:r>
            <w:r w:rsidR="00AC0FD0">
              <w:rPr>
                <w:noProof/>
                <w:webHidden/>
              </w:rPr>
              <w:instrText xml:space="preserve"> PAGEREF _Toc524097920 \h </w:instrText>
            </w:r>
            <w:r w:rsidR="00AC0FD0">
              <w:rPr>
                <w:noProof/>
                <w:webHidden/>
              </w:rPr>
            </w:r>
            <w:r w:rsidR="00AC0FD0">
              <w:rPr>
                <w:noProof/>
                <w:webHidden/>
              </w:rPr>
              <w:fldChar w:fldCharType="separate"/>
            </w:r>
            <w:r w:rsidR="00FF6B69">
              <w:rPr>
                <w:noProof/>
                <w:webHidden/>
              </w:rPr>
              <w:t>5</w:t>
            </w:r>
            <w:r w:rsidR="00AC0FD0">
              <w:rPr>
                <w:noProof/>
                <w:webHidden/>
              </w:rPr>
              <w:fldChar w:fldCharType="end"/>
            </w:r>
          </w:hyperlink>
        </w:p>
        <w:p w:rsidR="00AC0FD0" w:rsidRDefault="006B6005">
          <w:pPr>
            <w:pStyle w:val="Sadraj1"/>
            <w:tabs>
              <w:tab w:val="left" w:pos="440"/>
              <w:tab w:val="right" w:leader="dot" w:pos="9396"/>
            </w:tabs>
            <w:rPr>
              <w:rFonts w:eastAsiaTheme="minorEastAsia"/>
              <w:noProof/>
            </w:rPr>
          </w:pPr>
          <w:hyperlink w:anchor="_Toc524097921" w:history="1">
            <w:r w:rsidR="00AC0FD0" w:rsidRPr="00C56ECA">
              <w:rPr>
                <w:rStyle w:val="Hiperveza"/>
                <w:noProof/>
              </w:rPr>
              <w:t>4.</w:t>
            </w:r>
            <w:r w:rsidR="00AC0FD0">
              <w:rPr>
                <w:rFonts w:eastAsiaTheme="minorEastAsia"/>
                <w:noProof/>
              </w:rPr>
              <w:tab/>
            </w:r>
            <w:r w:rsidR="00AC0FD0" w:rsidRPr="00C56ECA">
              <w:rPr>
                <w:rStyle w:val="Hiperveza"/>
                <w:noProof/>
              </w:rPr>
              <w:t>PODATCI O PONUDI</w:t>
            </w:r>
            <w:r w:rsidR="00AC0FD0">
              <w:rPr>
                <w:noProof/>
                <w:webHidden/>
              </w:rPr>
              <w:tab/>
            </w:r>
            <w:r w:rsidR="00AC0FD0">
              <w:rPr>
                <w:noProof/>
                <w:webHidden/>
              </w:rPr>
              <w:fldChar w:fldCharType="begin"/>
            </w:r>
            <w:r w:rsidR="00AC0FD0">
              <w:rPr>
                <w:noProof/>
                <w:webHidden/>
              </w:rPr>
              <w:instrText xml:space="preserve"> PAGEREF _Toc524097921 \h </w:instrText>
            </w:r>
            <w:r w:rsidR="00AC0FD0">
              <w:rPr>
                <w:noProof/>
                <w:webHidden/>
              </w:rPr>
            </w:r>
            <w:r w:rsidR="00AC0FD0">
              <w:rPr>
                <w:noProof/>
                <w:webHidden/>
              </w:rPr>
              <w:fldChar w:fldCharType="separate"/>
            </w:r>
            <w:r w:rsidR="00FF6B69">
              <w:rPr>
                <w:noProof/>
                <w:webHidden/>
              </w:rPr>
              <w:t>6</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2" w:history="1">
            <w:r w:rsidR="00AC0FD0" w:rsidRPr="00C56ECA">
              <w:rPr>
                <w:rStyle w:val="Hiperveza"/>
                <w:noProof/>
              </w:rPr>
              <w:t>4.1</w:t>
            </w:r>
            <w:r w:rsidR="00AC0FD0">
              <w:rPr>
                <w:rFonts w:eastAsiaTheme="minorEastAsia"/>
                <w:noProof/>
              </w:rPr>
              <w:tab/>
            </w:r>
            <w:r w:rsidR="00AC0FD0" w:rsidRPr="00C56ECA">
              <w:rPr>
                <w:rStyle w:val="Hiperveza"/>
                <w:noProof/>
              </w:rPr>
              <w:t>Jezik i pismo ponude</w:t>
            </w:r>
            <w:r w:rsidR="00AC0FD0">
              <w:rPr>
                <w:noProof/>
                <w:webHidden/>
              </w:rPr>
              <w:tab/>
            </w:r>
            <w:r w:rsidR="00AC0FD0">
              <w:rPr>
                <w:noProof/>
                <w:webHidden/>
              </w:rPr>
              <w:fldChar w:fldCharType="begin"/>
            </w:r>
            <w:r w:rsidR="00AC0FD0">
              <w:rPr>
                <w:noProof/>
                <w:webHidden/>
              </w:rPr>
              <w:instrText xml:space="preserve"> PAGEREF _Toc524097922 \h </w:instrText>
            </w:r>
            <w:r w:rsidR="00AC0FD0">
              <w:rPr>
                <w:noProof/>
                <w:webHidden/>
              </w:rPr>
            </w:r>
            <w:r w:rsidR="00AC0FD0">
              <w:rPr>
                <w:noProof/>
                <w:webHidden/>
              </w:rPr>
              <w:fldChar w:fldCharType="separate"/>
            </w:r>
            <w:r w:rsidR="00FF6B69">
              <w:rPr>
                <w:noProof/>
                <w:webHidden/>
              </w:rPr>
              <w:t>6</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3" w:history="1">
            <w:r w:rsidR="00AC0FD0" w:rsidRPr="00C56ECA">
              <w:rPr>
                <w:rStyle w:val="Hiperveza"/>
                <w:noProof/>
              </w:rPr>
              <w:t>4.2</w:t>
            </w:r>
            <w:r w:rsidR="00AC0FD0">
              <w:rPr>
                <w:rFonts w:eastAsiaTheme="minorEastAsia"/>
                <w:noProof/>
              </w:rPr>
              <w:tab/>
            </w:r>
            <w:r w:rsidR="00AC0FD0" w:rsidRPr="00C56ECA">
              <w:rPr>
                <w:rStyle w:val="Hiperveza"/>
                <w:noProof/>
              </w:rPr>
              <w:t>Sadržaj ponude</w:t>
            </w:r>
            <w:r w:rsidR="00AC0FD0">
              <w:rPr>
                <w:noProof/>
                <w:webHidden/>
              </w:rPr>
              <w:tab/>
            </w:r>
            <w:r w:rsidR="00AC0FD0">
              <w:rPr>
                <w:noProof/>
                <w:webHidden/>
              </w:rPr>
              <w:fldChar w:fldCharType="begin"/>
            </w:r>
            <w:r w:rsidR="00AC0FD0">
              <w:rPr>
                <w:noProof/>
                <w:webHidden/>
              </w:rPr>
              <w:instrText xml:space="preserve"> PAGEREF _Toc524097923 \h </w:instrText>
            </w:r>
            <w:r w:rsidR="00AC0FD0">
              <w:rPr>
                <w:noProof/>
                <w:webHidden/>
              </w:rPr>
            </w:r>
            <w:r w:rsidR="00AC0FD0">
              <w:rPr>
                <w:noProof/>
                <w:webHidden/>
              </w:rPr>
              <w:fldChar w:fldCharType="separate"/>
            </w:r>
            <w:r w:rsidR="00FF6B69">
              <w:rPr>
                <w:noProof/>
                <w:webHidden/>
              </w:rPr>
              <w:t>6</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4" w:history="1">
            <w:r w:rsidR="00AC0FD0" w:rsidRPr="00C56ECA">
              <w:rPr>
                <w:rStyle w:val="Hiperveza"/>
                <w:noProof/>
              </w:rPr>
              <w:t>4.3</w:t>
            </w:r>
            <w:r w:rsidR="00AC0FD0">
              <w:rPr>
                <w:rFonts w:eastAsiaTheme="minorEastAsia"/>
                <w:noProof/>
              </w:rPr>
              <w:tab/>
            </w:r>
            <w:r w:rsidR="00AC0FD0" w:rsidRPr="00C56ECA">
              <w:rPr>
                <w:rStyle w:val="Hiperveza"/>
                <w:noProof/>
              </w:rPr>
              <w:t>Način određivanja cijene ponude</w:t>
            </w:r>
            <w:r w:rsidR="00AC0FD0">
              <w:rPr>
                <w:noProof/>
                <w:webHidden/>
              </w:rPr>
              <w:tab/>
            </w:r>
            <w:r w:rsidR="00AC0FD0">
              <w:rPr>
                <w:noProof/>
                <w:webHidden/>
              </w:rPr>
              <w:fldChar w:fldCharType="begin"/>
            </w:r>
            <w:r w:rsidR="00AC0FD0">
              <w:rPr>
                <w:noProof/>
                <w:webHidden/>
              </w:rPr>
              <w:instrText xml:space="preserve"> PAGEREF _Toc524097924 \h </w:instrText>
            </w:r>
            <w:r w:rsidR="00AC0FD0">
              <w:rPr>
                <w:noProof/>
                <w:webHidden/>
              </w:rPr>
            </w:r>
            <w:r w:rsidR="00AC0FD0">
              <w:rPr>
                <w:noProof/>
                <w:webHidden/>
              </w:rPr>
              <w:fldChar w:fldCharType="separate"/>
            </w:r>
            <w:r w:rsidR="00FF6B69">
              <w:rPr>
                <w:noProof/>
                <w:webHidden/>
              </w:rPr>
              <w:t>6</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5" w:history="1">
            <w:r w:rsidR="00AC0FD0" w:rsidRPr="00C56ECA">
              <w:rPr>
                <w:rStyle w:val="Hiperveza"/>
                <w:noProof/>
              </w:rPr>
              <w:t>4.4</w:t>
            </w:r>
            <w:r w:rsidR="00AC0FD0">
              <w:rPr>
                <w:rFonts w:eastAsiaTheme="minorEastAsia"/>
                <w:noProof/>
              </w:rPr>
              <w:tab/>
            </w:r>
            <w:r w:rsidR="00AC0FD0" w:rsidRPr="00C56ECA">
              <w:rPr>
                <w:rStyle w:val="Hiperveza"/>
                <w:noProof/>
              </w:rPr>
              <w:t>Kriterij za odabir ponude</w:t>
            </w:r>
            <w:r w:rsidR="00AC0FD0">
              <w:rPr>
                <w:noProof/>
                <w:webHidden/>
              </w:rPr>
              <w:tab/>
            </w:r>
            <w:r w:rsidR="00AC0FD0">
              <w:rPr>
                <w:noProof/>
                <w:webHidden/>
              </w:rPr>
              <w:fldChar w:fldCharType="begin"/>
            </w:r>
            <w:r w:rsidR="00AC0FD0">
              <w:rPr>
                <w:noProof/>
                <w:webHidden/>
              </w:rPr>
              <w:instrText xml:space="preserve"> PAGEREF _Toc524097925 \h </w:instrText>
            </w:r>
            <w:r w:rsidR="00AC0FD0">
              <w:rPr>
                <w:noProof/>
                <w:webHidden/>
              </w:rPr>
            </w:r>
            <w:r w:rsidR="00AC0FD0">
              <w:rPr>
                <w:noProof/>
                <w:webHidden/>
              </w:rPr>
              <w:fldChar w:fldCharType="separate"/>
            </w:r>
            <w:r w:rsidR="00FF6B69">
              <w:rPr>
                <w:noProof/>
                <w:webHidden/>
              </w:rPr>
              <w:t>6</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6" w:history="1">
            <w:r w:rsidR="00AC0FD0" w:rsidRPr="00C56ECA">
              <w:rPr>
                <w:rStyle w:val="Hiperveza"/>
                <w:noProof/>
              </w:rPr>
              <w:t>4.5</w:t>
            </w:r>
            <w:r w:rsidR="00AC0FD0">
              <w:rPr>
                <w:rFonts w:eastAsiaTheme="minorEastAsia"/>
                <w:noProof/>
              </w:rPr>
              <w:tab/>
            </w:r>
            <w:r w:rsidR="00AC0FD0" w:rsidRPr="00C56ECA">
              <w:rPr>
                <w:rStyle w:val="Hiperveza"/>
                <w:noProof/>
              </w:rPr>
              <w:t>Način i rok za dostavu ponude</w:t>
            </w:r>
            <w:r w:rsidR="00AC0FD0">
              <w:rPr>
                <w:noProof/>
                <w:webHidden/>
              </w:rPr>
              <w:tab/>
            </w:r>
            <w:r w:rsidR="00AC0FD0">
              <w:rPr>
                <w:noProof/>
                <w:webHidden/>
              </w:rPr>
              <w:fldChar w:fldCharType="begin"/>
            </w:r>
            <w:r w:rsidR="00AC0FD0">
              <w:rPr>
                <w:noProof/>
                <w:webHidden/>
              </w:rPr>
              <w:instrText xml:space="preserve"> PAGEREF _Toc524097926 \h </w:instrText>
            </w:r>
            <w:r w:rsidR="00AC0FD0">
              <w:rPr>
                <w:noProof/>
                <w:webHidden/>
              </w:rPr>
            </w:r>
            <w:r w:rsidR="00AC0FD0">
              <w:rPr>
                <w:noProof/>
                <w:webHidden/>
              </w:rPr>
              <w:fldChar w:fldCharType="separate"/>
            </w:r>
            <w:r w:rsidR="00FF6B69">
              <w:rPr>
                <w:noProof/>
                <w:webHidden/>
              </w:rPr>
              <w:t>7</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7" w:history="1">
            <w:r w:rsidR="00AC0FD0" w:rsidRPr="00C56ECA">
              <w:rPr>
                <w:rStyle w:val="Hiperveza"/>
                <w:noProof/>
              </w:rPr>
              <w:t>4.6</w:t>
            </w:r>
            <w:r w:rsidR="00AC0FD0">
              <w:rPr>
                <w:rFonts w:eastAsiaTheme="minorEastAsia"/>
                <w:noProof/>
              </w:rPr>
              <w:tab/>
            </w:r>
            <w:r w:rsidR="00AC0FD0" w:rsidRPr="00C56ECA">
              <w:rPr>
                <w:rStyle w:val="Hiperveza"/>
                <w:noProof/>
              </w:rPr>
              <w:t>Rok valjanosti ponude</w:t>
            </w:r>
            <w:r w:rsidR="00AC0FD0">
              <w:rPr>
                <w:noProof/>
                <w:webHidden/>
              </w:rPr>
              <w:tab/>
            </w:r>
            <w:r w:rsidR="00AC0FD0">
              <w:rPr>
                <w:noProof/>
                <w:webHidden/>
              </w:rPr>
              <w:fldChar w:fldCharType="begin"/>
            </w:r>
            <w:r w:rsidR="00AC0FD0">
              <w:rPr>
                <w:noProof/>
                <w:webHidden/>
              </w:rPr>
              <w:instrText xml:space="preserve"> PAGEREF _Toc524097927 \h </w:instrText>
            </w:r>
            <w:r w:rsidR="00AC0FD0">
              <w:rPr>
                <w:noProof/>
                <w:webHidden/>
              </w:rPr>
            </w:r>
            <w:r w:rsidR="00AC0FD0">
              <w:rPr>
                <w:noProof/>
                <w:webHidden/>
              </w:rPr>
              <w:fldChar w:fldCharType="separate"/>
            </w:r>
            <w:r w:rsidR="00FF6B69">
              <w:rPr>
                <w:noProof/>
                <w:webHidden/>
              </w:rPr>
              <w:t>8</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8" w:history="1">
            <w:r w:rsidR="00AC0FD0" w:rsidRPr="00C56ECA">
              <w:rPr>
                <w:rStyle w:val="Hiperveza"/>
                <w:noProof/>
              </w:rPr>
              <w:t>4.7</w:t>
            </w:r>
            <w:r w:rsidR="00AC0FD0">
              <w:rPr>
                <w:rFonts w:eastAsiaTheme="minorEastAsia"/>
                <w:noProof/>
              </w:rPr>
              <w:tab/>
            </w:r>
            <w:r w:rsidR="00AC0FD0" w:rsidRPr="00C56ECA">
              <w:rPr>
                <w:rStyle w:val="Hiperveza"/>
                <w:noProof/>
              </w:rPr>
              <w:t>Rok, način i uvjeti plaćanja</w:t>
            </w:r>
            <w:r w:rsidR="00AC0FD0">
              <w:rPr>
                <w:noProof/>
                <w:webHidden/>
              </w:rPr>
              <w:tab/>
            </w:r>
            <w:r w:rsidR="00AC0FD0">
              <w:rPr>
                <w:noProof/>
                <w:webHidden/>
              </w:rPr>
              <w:fldChar w:fldCharType="begin"/>
            </w:r>
            <w:r w:rsidR="00AC0FD0">
              <w:rPr>
                <w:noProof/>
                <w:webHidden/>
              </w:rPr>
              <w:instrText xml:space="preserve"> PAGEREF _Toc524097928 \h </w:instrText>
            </w:r>
            <w:r w:rsidR="00AC0FD0">
              <w:rPr>
                <w:noProof/>
                <w:webHidden/>
              </w:rPr>
            </w:r>
            <w:r w:rsidR="00AC0FD0">
              <w:rPr>
                <w:noProof/>
                <w:webHidden/>
              </w:rPr>
              <w:fldChar w:fldCharType="separate"/>
            </w:r>
            <w:r w:rsidR="00FF6B69">
              <w:rPr>
                <w:noProof/>
                <w:webHidden/>
              </w:rPr>
              <w:t>8</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29" w:history="1">
            <w:r w:rsidR="00AC0FD0" w:rsidRPr="00C56ECA">
              <w:rPr>
                <w:rStyle w:val="Hiperveza"/>
                <w:noProof/>
              </w:rPr>
              <w:t>4.8</w:t>
            </w:r>
            <w:r w:rsidR="00AC0FD0">
              <w:rPr>
                <w:rFonts w:eastAsiaTheme="minorEastAsia"/>
                <w:noProof/>
              </w:rPr>
              <w:tab/>
            </w:r>
            <w:r w:rsidR="00AC0FD0" w:rsidRPr="00C56ECA">
              <w:rPr>
                <w:rStyle w:val="Hiperveza"/>
                <w:noProof/>
              </w:rPr>
              <w:t>Mjesto izvršenja ponude</w:t>
            </w:r>
            <w:r w:rsidR="00AC0FD0">
              <w:rPr>
                <w:noProof/>
                <w:webHidden/>
              </w:rPr>
              <w:tab/>
            </w:r>
            <w:r w:rsidR="00AC0FD0">
              <w:rPr>
                <w:noProof/>
                <w:webHidden/>
              </w:rPr>
              <w:fldChar w:fldCharType="begin"/>
            </w:r>
            <w:r w:rsidR="00AC0FD0">
              <w:rPr>
                <w:noProof/>
                <w:webHidden/>
              </w:rPr>
              <w:instrText xml:space="preserve"> PAGEREF _Toc524097929 \h </w:instrText>
            </w:r>
            <w:r w:rsidR="00AC0FD0">
              <w:rPr>
                <w:noProof/>
                <w:webHidden/>
              </w:rPr>
            </w:r>
            <w:r w:rsidR="00AC0FD0">
              <w:rPr>
                <w:noProof/>
                <w:webHidden/>
              </w:rPr>
              <w:fldChar w:fldCharType="separate"/>
            </w:r>
            <w:r w:rsidR="00FF6B69">
              <w:rPr>
                <w:noProof/>
                <w:webHidden/>
              </w:rPr>
              <w:t>8</w:t>
            </w:r>
            <w:r w:rsidR="00AC0FD0">
              <w:rPr>
                <w:noProof/>
                <w:webHidden/>
              </w:rPr>
              <w:fldChar w:fldCharType="end"/>
            </w:r>
          </w:hyperlink>
        </w:p>
        <w:p w:rsidR="00AC0FD0" w:rsidRDefault="006B6005">
          <w:pPr>
            <w:pStyle w:val="Sadraj1"/>
            <w:tabs>
              <w:tab w:val="left" w:pos="440"/>
              <w:tab w:val="right" w:leader="dot" w:pos="9396"/>
            </w:tabs>
            <w:rPr>
              <w:rFonts w:eastAsiaTheme="minorEastAsia"/>
              <w:noProof/>
            </w:rPr>
          </w:pPr>
          <w:hyperlink w:anchor="_Toc524097930" w:history="1">
            <w:r w:rsidR="00AC0FD0" w:rsidRPr="00C56ECA">
              <w:rPr>
                <w:rStyle w:val="Hiperveza"/>
                <w:noProof/>
              </w:rPr>
              <w:t>5.</w:t>
            </w:r>
            <w:r w:rsidR="00AC0FD0">
              <w:rPr>
                <w:rFonts w:eastAsiaTheme="minorEastAsia"/>
                <w:noProof/>
              </w:rPr>
              <w:tab/>
            </w:r>
            <w:r w:rsidR="00AC0FD0" w:rsidRPr="00C56ECA">
              <w:rPr>
                <w:rStyle w:val="Hiperveza"/>
                <w:noProof/>
              </w:rPr>
              <w:t>RAZLOZI ISKLJUČENJA PONUDITELJA</w:t>
            </w:r>
            <w:r w:rsidR="00AC0FD0">
              <w:rPr>
                <w:noProof/>
                <w:webHidden/>
              </w:rPr>
              <w:tab/>
            </w:r>
            <w:r w:rsidR="00AC0FD0">
              <w:rPr>
                <w:noProof/>
                <w:webHidden/>
              </w:rPr>
              <w:fldChar w:fldCharType="begin"/>
            </w:r>
            <w:r w:rsidR="00AC0FD0">
              <w:rPr>
                <w:noProof/>
                <w:webHidden/>
              </w:rPr>
              <w:instrText xml:space="preserve"> PAGEREF _Toc524097930 \h </w:instrText>
            </w:r>
            <w:r w:rsidR="00AC0FD0">
              <w:rPr>
                <w:noProof/>
                <w:webHidden/>
              </w:rPr>
            </w:r>
            <w:r w:rsidR="00AC0FD0">
              <w:rPr>
                <w:noProof/>
                <w:webHidden/>
              </w:rPr>
              <w:fldChar w:fldCharType="separate"/>
            </w:r>
            <w:r w:rsidR="00FF6B69">
              <w:rPr>
                <w:noProof/>
                <w:webHidden/>
              </w:rPr>
              <w:t>9</w:t>
            </w:r>
            <w:r w:rsidR="00AC0FD0">
              <w:rPr>
                <w:noProof/>
                <w:webHidden/>
              </w:rPr>
              <w:fldChar w:fldCharType="end"/>
            </w:r>
          </w:hyperlink>
        </w:p>
        <w:p w:rsidR="00AC0FD0" w:rsidRDefault="006B6005">
          <w:pPr>
            <w:pStyle w:val="Sadraj2"/>
            <w:tabs>
              <w:tab w:val="left" w:pos="880"/>
              <w:tab w:val="right" w:leader="dot" w:pos="9396"/>
            </w:tabs>
            <w:rPr>
              <w:rFonts w:eastAsiaTheme="minorEastAsia"/>
              <w:noProof/>
            </w:rPr>
          </w:pPr>
          <w:hyperlink w:anchor="_Toc524097931" w:history="1">
            <w:r w:rsidR="00AC0FD0" w:rsidRPr="00C56ECA">
              <w:rPr>
                <w:rStyle w:val="Hiperveza"/>
                <w:noProof/>
              </w:rPr>
              <w:t>5.1</w:t>
            </w:r>
            <w:r w:rsidR="00AC0FD0">
              <w:rPr>
                <w:rFonts w:eastAsiaTheme="minorEastAsia"/>
                <w:noProof/>
              </w:rPr>
              <w:tab/>
            </w:r>
            <w:r w:rsidR="00AC0FD0" w:rsidRPr="00C56ECA">
              <w:rPr>
                <w:rStyle w:val="Hiperveza"/>
                <w:noProof/>
              </w:rPr>
              <w:t>Uvjeti i zahtjevi koje potencijalni ponuditelji trebaju ispuniti:</w:t>
            </w:r>
            <w:r w:rsidR="00AC0FD0">
              <w:rPr>
                <w:noProof/>
                <w:webHidden/>
              </w:rPr>
              <w:tab/>
            </w:r>
            <w:r w:rsidR="00AC0FD0">
              <w:rPr>
                <w:noProof/>
                <w:webHidden/>
              </w:rPr>
              <w:fldChar w:fldCharType="begin"/>
            </w:r>
            <w:r w:rsidR="00AC0FD0">
              <w:rPr>
                <w:noProof/>
                <w:webHidden/>
              </w:rPr>
              <w:instrText xml:space="preserve"> PAGEREF _Toc524097931 \h </w:instrText>
            </w:r>
            <w:r w:rsidR="00AC0FD0">
              <w:rPr>
                <w:noProof/>
                <w:webHidden/>
              </w:rPr>
            </w:r>
            <w:r w:rsidR="00AC0FD0">
              <w:rPr>
                <w:noProof/>
                <w:webHidden/>
              </w:rPr>
              <w:fldChar w:fldCharType="separate"/>
            </w:r>
            <w:r w:rsidR="00FF6B69">
              <w:rPr>
                <w:noProof/>
                <w:webHidden/>
              </w:rPr>
              <w:t>9</w:t>
            </w:r>
            <w:r w:rsidR="00AC0FD0">
              <w:rPr>
                <w:noProof/>
                <w:webHidden/>
              </w:rPr>
              <w:fldChar w:fldCharType="end"/>
            </w:r>
          </w:hyperlink>
        </w:p>
        <w:p w:rsidR="00AC0FD0" w:rsidRDefault="006B6005">
          <w:pPr>
            <w:pStyle w:val="Sadraj3"/>
            <w:tabs>
              <w:tab w:val="left" w:pos="1320"/>
              <w:tab w:val="right" w:leader="dot" w:pos="9396"/>
            </w:tabs>
            <w:rPr>
              <w:rFonts w:eastAsiaTheme="minorEastAsia"/>
              <w:noProof/>
            </w:rPr>
          </w:pPr>
          <w:hyperlink w:anchor="_Toc524097932" w:history="1">
            <w:r w:rsidR="00AC0FD0" w:rsidRPr="00C56ECA">
              <w:rPr>
                <w:rStyle w:val="Hiperveza"/>
                <w:noProof/>
                <w:lang w:val="hr-HR"/>
              </w:rPr>
              <w:t>5.1.1</w:t>
            </w:r>
            <w:r w:rsidR="00AC0FD0">
              <w:rPr>
                <w:rFonts w:eastAsiaTheme="minorEastAsia"/>
                <w:noProof/>
              </w:rPr>
              <w:tab/>
            </w:r>
            <w:r w:rsidR="00AC0FD0" w:rsidRPr="00C56ECA">
              <w:rPr>
                <w:rStyle w:val="Hiperveza"/>
                <w:noProof/>
                <w:lang w:val="hr-HR"/>
              </w:rPr>
              <w:t>Dokumenti kojima ponuditelj dokazuje da ne postoje razlozi za isključenje:</w:t>
            </w:r>
            <w:r w:rsidR="00AC0FD0">
              <w:rPr>
                <w:noProof/>
                <w:webHidden/>
              </w:rPr>
              <w:tab/>
            </w:r>
            <w:r w:rsidR="00AC0FD0">
              <w:rPr>
                <w:noProof/>
                <w:webHidden/>
              </w:rPr>
              <w:fldChar w:fldCharType="begin"/>
            </w:r>
            <w:r w:rsidR="00AC0FD0">
              <w:rPr>
                <w:noProof/>
                <w:webHidden/>
              </w:rPr>
              <w:instrText xml:space="preserve"> PAGEREF _Toc524097932 \h </w:instrText>
            </w:r>
            <w:r w:rsidR="00AC0FD0">
              <w:rPr>
                <w:noProof/>
                <w:webHidden/>
              </w:rPr>
            </w:r>
            <w:r w:rsidR="00AC0FD0">
              <w:rPr>
                <w:noProof/>
                <w:webHidden/>
              </w:rPr>
              <w:fldChar w:fldCharType="separate"/>
            </w:r>
            <w:r w:rsidR="00FF6B69">
              <w:rPr>
                <w:noProof/>
                <w:webHidden/>
              </w:rPr>
              <w:t>9</w:t>
            </w:r>
            <w:r w:rsidR="00AC0FD0">
              <w:rPr>
                <w:noProof/>
                <w:webHidden/>
              </w:rPr>
              <w:fldChar w:fldCharType="end"/>
            </w:r>
          </w:hyperlink>
        </w:p>
        <w:p w:rsidR="00AC0FD0" w:rsidRDefault="006B6005">
          <w:pPr>
            <w:pStyle w:val="Sadraj3"/>
            <w:tabs>
              <w:tab w:val="left" w:pos="1320"/>
              <w:tab w:val="right" w:leader="dot" w:pos="9396"/>
            </w:tabs>
            <w:rPr>
              <w:rFonts w:eastAsiaTheme="minorEastAsia"/>
              <w:noProof/>
            </w:rPr>
          </w:pPr>
          <w:hyperlink w:anchor="_Toc524097933" w:history="1">
            <w:r w:rsidR="00AC0FD0" w:rsidRPr="00C56ECA">
              <w:rPr>
                <w:rStyle w:val="Hiperveza"/>
                <w:noProof/>
                <w:lang w:val="hr-HR"/>
              </w:rPr>
              <w:t>5.1.2</w:t>
            </w:r>
            <w:r w:rsidR="00AC0FD0">
              <w:rPr>
                <w:rFonts w:eastAsiaTheme="minorEastAsia"/>
                <w:noProof/>
              </w:rPr>
              <w:tab/>
            </w:r>
            <w:r w:rsidR="00AC0FD0" w:rsidRPr="00C56ECA">
              <w:rPr>
                <w:rStyle w:val="Hiperveza"/>
                <w:noProof/>
                <w:lang w:val="hr-HR"/>
              </w:rPr>
              <w:t>Dokazi o pravnoj i poslovnoj sposobnosti</w:t>
            </w:r>
            <w:r w:rsidR="00AC0FD0">
              <w:rPr>
                <w:noProof/>
                <w:webHidden/>
              </w:rPr>
              <w:tab/>
            </w:r>
            <w:r w:rsidR="00AC0FD0">
              <w:rPr>
                <w:noProof/>
                <w:webHidden/>
              </w:rPr>
              <w:fldChar w:fldCharType="begin"/>
            </w:r>
            <w:r w:rsidR="00AC0FD0">
              <w:rPr>
                <w:noProof/>
                <w:webHidden/>
              </w:rPr>
              <w:instrText xml:space="preserve"> PAGEREF _Toc524097933 \h </w:instrText>
            </w:r>
            <w:r w:rsidR="00AC0FD0">
              <w:rPr>
                <w:noProof/>
                <w:webHidden/>
              </w:rPr>
            </w:r>
            <w:r w:rsidR="00AC0FD0">
              <w:rPr>
                <w:noProof/>
                <w:webHidden/>
              </w:rPr>
              <w:fldChar w:fldCharType="separate"/>
            </w:r>
            <w:r w:rsidR="00FF6B69">
              <w:rPr>
                <w:noProof/>
                <w:webHidden/>
              </w:rPr>
              <w:t>10</w:t>
            </w:r>
            <w:r w:rsidR="00AC0FD0">
              <w:rPr>
                <w:noProof/>
                <w:webHidden/>
              </w:rPr>
              <w:fldChar w:fldCharType="end"/>
            </w:r>
          </w:hyperlink>
        </w:p>
        <w:p w:rsidR="00AC0FD0" w:rsidRDefault="006B6005">
          <w:pPr>
            <w:pStyle w:val="Sadraj3"/>
            <w:tabs>
              <w:tab w:val="left" w:pos="1320"/>
              <w:tab w:val="right" w:leader="dot" w:pos="9396"/>
            </w:tabs>
            <w:rPr>
              <w:rFonts w:eastAsiaTheme="minorEastAsia"/>
              <w:noProof/>
            </w:rPr>
          </w:pPr>
          <w:hyperlink w:anchor="_Toc524097934" w:history="1">
            <w:r w:rsidR="00AC0FD0" w:rsidRPr="00C56ECA">
              <w:rPr>
                <w:rStyle w:val="Hiperveza"/>
                <w:noProof/>
                <w:lang w:val="hr-HR"/>
              </w:rPr>
              <w:t>5.1.3</w:t>
            </w:r>
            <w:r w:rsidR="00AC0FD0">
              <w:rPr>
                <w:rFonts w:eastAsiaTheme="minorEastAsia"/>
                <w:noProof/>
              </w:rPr>
              <w:tab/>
            </w:r>
            <w:r w:rsidR="00AC0FD0" w:rsidRPr="00C56ECA">
              <w:rPr>
                <w:rStyle w:val="Hiperveza"/>
                <w:noProof/>
                <w:lang w:val="hr-HR"/>
              </w:rPr>
              <w:t>Tehnička i stručna sposobnost</w:t>
            </w:r>
            <w:r w:rsidR="00AC0FD0">
              <w:rPr>
                <w:noProof/>
                <w:webHidden/>
              </w:rPr>
              <w:tab/>
            </w:r>
            <w:r w:rsidR="00AC0FD0">
              <w:rPr>
                <w:noProof/>
                <w:webHidden/>
              </w:rPr>
              <w:fldChar w:fldCharType="begin"/>
            </w:r>
            <w:r w:rsidR="00AC0FD0">
              <w:rPr>
                <w:noProof/>
                <w:webHidden/>
              </w:rPr>
              <w:instrText xml:space="preserve"> PAGEREF _Toc524097934 \h </w:instrText>
            </w:r>
            <w:r w:rsidR="00AC0FD0">
              <w:rPr>
                <w:noProof/>
                <w:webHidden/>
              </w:rPr>
            </w:r>
            <w:r w:rsidR="00AC0FD0">
              <w:rPr>
                <w:noProof/>
                <w:webHidden/>
              </w:rPr>
              <w:fldChar w:fldCharType="separate"/>
            </w:r>
            <w:r w:rsidR="00FF6B69">
              <w:rPr>
                <w:noProof/>
                <w:webHidden/>
              </w:rPr>
              <w:t>10</w:t>
            </w:r>
            <w:r w:rsidR="00AC0FD0">
              <w:rPr>
                <w:noProof/>
                <w:webHidden/>
              </w:rPr>
              <w:fldChar w:fldCharType="end"/>
            </w:r>
          </w:hyperlink>
        </w:p>
        <w:p w:rsidR="00AC0FD0" w:rsidRDefault="006B6005">
          <w:pPr>
            <w:pStyle w:val="Sadraj2"/>
            <w:tabs>
              <w:tab w:val="left" w:pos="880"/>
              <w:tab w:val="right" w:leader="dot" w:pos="9396"/>
            </w:tabs>
            <w:rPr>
              <w:noProof/>
            </w:rPr>
          </w:pPr>
          <w:hyperlink w:anchor="_Toc524097935" w:history="1">
            <w:r w:rsidR="00AC0FD0" w:rsidRPr="00C56ECA">
              <w:rPr>
                <w:rStyle w:val="Hiperveza"/>
                <w:noProof/>
                <w:lang w:val="hr-HR"/>
              </w:rPr>
              <w:t>5.2</w:t>
            </w:r>
            <w:r w:rsidR="00AC0FD0">
              <w:rPr>
                <w:rFonts w:eastAsiaTheme="minorEastAsia"/>
                <w:noProof/>
              </w:rPr>
              <w:tab/>
            </w:r>
            <w:r w:rsidR="00AC0FD0" w:rsidRPr="00C56ECA">
              <w:rPr>
                <w:rStyle w:val="Hiperveza"/>
                <w:noProof/>
                <w:lang w:val="hr-HR"/>
              </w:rPr>
              <w:t>Uvjeti sposobnosti zajednice ponuditelja</w:t>
            </w:r>
            <w:r w:rsidR="00AC0FD0">
              <w:rPr>
                <w:noProof/>
                <w:webHidden/>
              </w:rPr>
              <w:tab/>
            </w:r>
            <w:r w:rsidR="00AC0FD0">
              <w:rPr>
                <w:noProof/>
                <w:webHidden/>
              </w:rPr>
              <w:fldChar w:fldCharType="begin"/>
            </w:r>
            <w:r w:rsidR="00AC0FD0">
              <w:rPr>
                <w:noProof/>
                <w:webHidden/>
              </w:rPr>
              <w:instrText xml:space="preserve"> PAGEREF _Toc524097935 \h </w:instrText>
            </w:r>
            <w:r w:rsidR="00AC0FD0">
              <w:rPr>
                <w:noProof/>
                <w:webHidden/>
              </w:rPr>
            </w:r>
            <w:r w:rsidR="00AC0FD0">
              <w:rPr>
                <w:noProof/>
                <w:webHidden/>
              </w:rPr>
              <w:fldChar w:fldCharType="separate"/>
            </w:r>
            <w:r w:rsidR="00FF6B69">
              <w:rPr>
                <w:noProof/>
                <w:webHidden/>
              </w:rPr>
              <w:t>11</w:t>
            </w:r>
            <w:r w:rsidR="00AC0FD0">
              <w:rPr>
                <w:noProof/>
                <w:webHidden/>
              </w:rPr>
              <w:fldChar w:fldCharType="end"/>
            </w:r>
          </w:hyperlink>
        </w:p>
        <w:p w:rsidR="00AC0FD0" w:rsidRDefault="006B6005">
          <w:pPr>
            <w:pStyle w:val="Sadraj1"/>
            <w:tabs>
              <w:tab w:val="left" w:pos="440"/>
              <w:tab w:val="right" w:leader="dot" w:pos="9396"/>
            </w:tabs>
            <w:rPr>
              <w:rFonts w:eastAsiaTheme="minorEastAsia"/>
              <w:noProof/>
            </w:rPr>
          </w:pPr>
          <w:hyperlink w:anchor="_Toc524097936" w:history="1">
            <w:r w:rsidR="00AC0FD0" w:rsidRPr="00C56ECA">
              <w:rPr>
                <w:rStyle w:val="Hiperveza"/>
                <w:noProof/>
              </w:rPr>
              <w:t>6.</w:t>
            </w:r>
            <w:r w:rsidR="00AC0FD0">
              <w:rPr>
                <w:rFonts w:eastAsiaTheme="minorEastAsia"/>
                <w:noProof/>
              </w:rPr>
              <w:tab/>
            </w:r>
            <w:r w:rsidR="00AC0FD0" w:rsidRPr="00C56ECA">
              <w:rPr>
                <w:rStyle w:val="Hiperveza"/>
                <w:noProof/>
              </w:rPr>
              <w:t>PREGLED I OCJENJIVANJE PONUDA</w:t>
            </w:r>
            <w:r w:rsidR="00AC0FD0">
              <w:rPr>
                <w:noProof/>
                <w:webHidden/>
              </w:rPr>
              <w:tab/>
            </w:r>
            <w:r w:rsidR="00AC0FD0">
              <w:rPr>
                <w:noProof/>
                <w:webHidden/>
              </w:rPr>
              <w:fldChar w:fldCharType="begin"/>
            </w:r>
            <w:r w:rsidR="00AC0FD0">
              <w:rPr>
                <w:noProof/>
                <w:webHidden/>
              </w:rPr>
              <w:instrText xml:space="preserve"> PAGEREF _Toc524097936 \h </w:instrText>
            </w:r>
            <w:r w:rsidR="00AC0FD0">
              <w:rPr>
                <w:noProof/>
                <w:webHidden/>
              </w:rPr>
            </w:r>
            <w:r w:rsidR="00AC0FD0">
              <w:rPr>
                <w:noProof/>
                <w:webHidden/>
              </w:rPr>
              <w:fldChar w:fldCharType="separate"/>
            </w:r>
            <w:r w:rsidR="00FF6B69">
              <w:rPr>
                <w:noProof/>
                <w:webHidden/>
              </w:rPr>
              <w:t>12</w:t>
            </w:r>
            <w:r w:rsidR="00AC0FD0">
              <w:rPr>
                <w:noProof/>
                <w:webHidden/>
              </w:rPr>
              <w:fldChar w:fldCharType="end"/>
            </w:r>
          </w:hyperlink>
        </w:p>
        <w:p w:rsidR="00AC0FD0" w:rsidRDefault="006B6005">
          <w:pPr>
            <w:pStyle w:val="Sadraj1"/>
            <w:tabs>
              <w:tab w:val="left" w:pos="440"/>
              <w:tab w:val="right" w:leader="dot" w:pos="9396"/>
            </w:tabs>
            <w:rPr>
              <w:noProof/>
            </w:rPr>
          </w:pPr>
          <w:hyperlink w:anchor="_Toc524097937" w:history="1">
            <w:r w:rsidR="00AC0FD0" w:rsidRPr="00C56ECA">
              <w:rPr>
                <w:rStyle w:val="Hiperveza"/>
                <w:noProof/>
              </w:rPr>
              <w:t>7.</w:t>
            </w:r>
            <w:r w:rsidR="00AC0FD0">
              <w:rPr>
                <w:rFonts w:eastAsiaTheme="minorEastAsia"/>
                <w:noProof/>
              </w:rPr>
              <w:tab/>
            </w:r>
            <w:r w:rsidR="00AC0FD0" w:rsidRPr="00C56ECA">
              <w:rPr>
                <w:rStyle w:val="Hiperveza"/>
                <w:noProof/>
              </w:rPr>
              <w:t>ODLUKA O ODABIRU PONUDE</w:t>
            </w:r>
            <w:r w:rsidR="00AC0FD0">
              <w:rPr>
                <w:noProof/>
                <w:webHidden/>
              </w:rPr>
              <w:tab/>
            </w:r>
            <w:r w:rsidR="00AC0FD0">
              <w:rPr>
                <w:noProof/>
                <w:webHidden/>
              </w:rPr>
              <w:fldChar w:fldCharType="begin"/>
            </w:r>
            <w:r w:rsidR="00AC0FD0">
              <w:rPr>
                <w:noProof/>
                <w:webHidden/>
              </w:rPr>
              <w:instrText xml:space="preserve"> PAGEREF _Toc524097937 \h </w:instrText>
            </w:r>
            <w:r w:rsidR="00AC0FD0">
              <w:rPr>
                <w:noProof/>
                <w:webHidden/>
              </w:rPr>
            </w:r>
            <w:r w:rsidR="00AC0FD0">
              <w:rPr>
                <w:noProof/>
                <w:webHidden/>
              </w:rPr>
              <w:fldChar w:fldCharType="separate"/>
            </w:r>
            <w:r w:rsidR="00FF6B69">
              <w:rPr>
                <w:noProof/>
                <w:webHidden/>
              </w:rPr>
              <w:t>13</w:t>
            </w:r>
            <w:r w:rsidR="00AC0FD0">
              <w:rPr>
                <w:noProof/>
                <w:webHidden/>
              </w:rPr>
              <w:fldChar w:fldCharType="end"/>
            </w:r>
          </w:hyperlink>
        </w:p>
        <w:p w:rsidR="00FF6B69" w:rsidRPr="00FF6B69" w:rsidRDefault="00FF6B69" w:rsidP="00FF6B69">
          <w:pPr>
            <w:rPr>
              <w:noProof/>
            </w:rPr>
          </w:pPr>
          <w:r>
            <w:rPr>
              <w:noProof/>
            </w:rPr>
            <w:t xml:space="preserve">         PRILOZI…………………………………………………………………………………………………………………………………………..17</w:t>
          </w:r>
          <w:r>
            <w:rPr>
              <w:noProof/>
            </w:rPr>
            <w:tab/>
          </w:r>
        </w:p>
        <w:p w:rsidR="00AC0FD0" w:rsidRDefault="00AC0FD0">
          <w:r>
            <w:rPr>
              <w:b/>
              <w:bCs/>
              <w:lang w:val="hr-HR"/>
            </w:rPr>
            <w:lastRenderedPageBreak/>
            <w:fldChar w:fldCharType="end"/>
          </w:r>
        </w:p>
      </w:sdtContent>
    </w:sdt>
    <w:p w:rsidR="000D6100" w:rsidRDefault="00A63436" w:rsidP="00774B29">
      <w:pPr>
        <w:pStyle w:val="Naslov1"/>
        <w:ind w:left="426" w:hanging="219"/>
      </w:pPr>
      <w:bookmarkStart w:id="1" w:name="_Toc524097907"/>
      <w:r>
        <w:t>O</w:t>
      </w:r>
      <w:r w:rsidR="000D6100" w:rsidRPr="00892D2B">
        <w:t>PĆI PODATCI</w:t>
      </w:r>
      <w:bookmarkEnd w:id="1"/>
    </w:p>
    <w:p w:rsidR="00802E00" w:rsidRPr="00802E00" w:rsidRDefault="00802E00" w:rsidP="00802E00">
      <w:pPr>
        <w:rPr>
          <w:lang w:val="hr-HR"/>
        </w:rPr>
      </w:pPr>
    </w:p>
    <w:p w:rsidR="000D6100" w:rsidRPr="00892D2B" w:rsidRDefault="000D6100" w:rsidP="00A63436">
      <w:pPr>
        <w:pStyle w:val="Naslov2"/>
        <w:ind w:left="426" w:hanging="436"/>
      </w:pPr>
      <w:bookmarkStart w:id="2" w:name="_Toc524097908"/>
      <w:proofErr w:type="spellStart"/>
      <w:r w:rsidRPr="00892D2B">
        <w:t>Podatci</w:t>
      </w:r>
      <w:proofErr w:type="spellEnd"/>
      <w:r w:rsidRPr="00892D2B">
        <w:t xml:space="preserve"> o </w:t>
      </w:r>
      <w:proofErr w:type="spellStart"/>
      <w:r w:rsidRPr="00892D2B">
        <w:t>Naručitelj</w:t>
      </w:r>
      <w:r w:rsidR="00B52129" w:rsidRPr="00892D2B">
        <w:t>u</w:t>
      </w:r>
      <w:bookmarkEnd w:id="2"/>
      <w:proofErr w:type="spellEnd"/>
    </w:p>
    <w:p w:rsidR="000D6100" w:rsidRPr="00892D2B" w:rsidRDefault="000D6100" w:rsidP="002438DA">
      <w:pPr>
        <w:jc w:val="both"/>
        <w:rPr>
          <w:sz w:val="24"/>
          <w:szCs w:val="24"/>
          <w:lang w:val="hr-HR"/>
        </w:rPr>
      </w:pPr>
      <w:r w:rsidRPr="00892D2B">
        <w:rPr>
          <w:sz w:val="24"/>
          <w:szCs w:val="24"/>
          <w:lang w:val="hr-HR"/>
        </w:rPr>
        <w:t>Naziv:</w:t>
      </w:r>
      <w:r w:rsidR="00774B29">
        <w:rPr>
          <w:sz w:val="24"/>
          <w:szCs w:val="24"/>
          <w:lang w:val="hr-HR"/>
        </w:rPr>
        <w:t xml:space="preserve"> </w:t>
      </w:r>
      <w:r w:rsidRPr="00892D2B">
        <w:rPr>
          <w:sz w:val="24"/>
          <w:szCs w:val="24"/>
          <w:lang w:val="hr-HR"/>
        </w:rPr>
        <w:t>Eco Mobile d.o.o.</w:t>
      </w:r>
    </w:p>
    <w:p w:rsidR="000D6100" w:rsidRPr="00892D2B" w:rsidRDefault="000D6100" w:rsidP="002438DA">
      <w:pPr>
        <w:jc w:val="both"/>
        <w:rPr>
          <w:sz w:val="24"/>
          <w:szCs w:val="24"/>
          <w:lang w:val="hr-HR"/>
        </w:rPr>
      </w:pPr>
      <w:r w:rsidRPr="00892D2B">
        <w:rPr>
          <w:sz w:val="24"/>
          <w:szCs w:val="24"/>
          <w:lang w:val="hr-HR"/>
        </w:rPr>
        <w:t>Sjedište:</w:t>
      </w:r>
      <w:r w:rsidR="00774B29">
        <w:rPr>
          <w:sz w:val="24"/>
          <w:szCs w:val="24"/>
          <w:lang w:val="hr-HR"/>
        </w:rPr>
        <w:t xml:space="preserve"> </w:t>
      </w:r>
      <w:r w:rsidRPr="00892D2B">
        <w:rPr>
          <w:sz w:val="24"/>
          <w:szCs w:val="24"/>
          <w:lang w:val="hr-HR"/>
        </w:rPr>
        <w:t>Samoborska cesta 266, 10 090 Zagreb</w:t>
      </w:r>
    </w:p>
    <w:p w:rsidR="000D6100" w:rsidRPr="00892D2B" w:rsidRDefault="000D6100" w:rsidP="002438DA">
      <w:pPr>
        <w:jc w:val="both"/>
        <w:rPr>
          <w:sz w:val="24"/>
          <w:szCs w:val="24"/>
          <w:lang w:val="hr-HR"/>
        </w:rPr>
      </w:pPr>
      <w:r w:rsidRPr="00892D2B">
        <w:rPr>
          <w:sz w:val="24"/>
          <w:szCs w:val="24"/>
          <w:lang w:val="hr-HR"/>
        </w:rPr>
        <w:t>OIB:</w:t>
      </w:r>
      <w:r w:rsidR="00774B29">
        <w:rPr>
          <w:sz w:val="24"/>
          <w:szCs w:val="24"/>
          <w:lang w:val="hr-HR"/>
        </w:rPr>
        <w:t xml:space="preserve"> </w:t>
      </w:r>
      <w:r w:rsidRPr="00892D2B">
        <w:rPr>
          <w:sz w:val="24"/>
          <w:szCs w:val="24"/>
          <w:lang w:val="hr-HR"/>
        </w:rPr>
        <w:t>45157513720</w:t>
      </w:r>
    </w:p>
    <w:p w:rsidR="000D6100" w:rsidRPr="00892D2B" w:rsidRDefault="000D6100" w:rsidP="002438DA">
      <w:pPr>
        <w:jc w:val="both"/>
        <w:rPr>
          <w:sz w:val="24"/>
          <w:szCs w:val="24"/>
          <w:lang w:val="hr-HR"/>
        </w:rPr>
      </w:pPr>
      <w:r w:rsidRPr="00892D2B">
        <w:rPr>
          <w:sz w:val="24"/>
          <w:szCs w:val="24"/>
          <w:lang w:val="hr-HR"/>
        </w:rPr>
        <w:t>Telefon.</w:t>
      </w:r>
      <w:r w:rsidR="00774B29">
        <w:rPr>
          <w:sz w:val="24"/>
          <w:szCs w:val="24"/>
          <w:lang w:val="hr-HR"/>
        </w:rPr>
        <w:t xml:space="preserve"> </w:t>
      </w:r>
      <w:r w:rsidRPr="00892D2B">
        <w:rPr>
          <w:sz w:val="24"/>
          <w:szCs w:val="24"/>
          <w:lang w:val="hr-HR"/>
        </w:rPr>
        <w:t>+385 1 555 6636</w:t>
      </w:r>
    </w:p>
    <w:p w:rsidR="000D6100" w:rsidRPr="00892D2B" w:rsidRDefault="000D6100" w:rsidP="002438DA">
      <w:pPr>
        <w:jc w:val="both"/>
        <w:rPr>
          <w:sz w:val="24"/>
          <w:szCs w:val="24"/>
          <w:lang w:val="hr-HR"/>
        </w:rPr>
      </w:pPr>
      <w:proofErr w:type="spellStart"/>
      <w:r w:rsidRPr="00892D2B">
        <w:rPr>
          <w:sz w:val="24"/>
          <w:szCs w:val="24"/>
          <w:lang w:val="hr-HR"/>
        </w:rPr>
        <w:t>Telefax</w:t>
      </w:r>
      <w:proofErr w:type="spellEnd"/>
      <w:r w:rsidRPr="00892D2B">
        <w:rPr>
          <w:sz w:val="24"/>
          <w:szCs w:val="24"/>
          <w:lang w:val="hr-HR"/>
        </w:rPr>
        <w:t>:</w:t>
      </w:r>
      <w:r w:rsidR="00774B29">
        <w:rPr>
          <w:sz w:val="24"/>
          <w:szCs w:val="24"/>
          <w:lang w:val="hr-HR"/>
        </w:rPr>
        <w:t xml:space="preserve"> </w:t>
      </w:r>
      <w:r w:rsidRPr="00892D2B">
        <w:rPr>
          <w:sz w:val="24"/>
          <w:szCs w:val="24"/>
          <w:lang w:val="hr-HR"/>
        </w:rPr>
        <w:t>+385 1 555 6638</w:t>
      </w:r>
    </w:p>
    <w:p w:rsidR="00FD5BC1" w:rsidRPr="00892D2B" w:rsidRDefault="000D6100" w:rsidP="002438DA">
      <w:pPr>
        <w:jc w:val="both"/>
        <w:rPr>
          <w:sz w:val="24"/>
          <w:szCs w:val="24"/>
          <w:lang w:val="hr-HR"/>
        </w:rPr>
      </w:pPr>
      <w:r w:rsidRPr="00892D2B">
        <w:rPr>
          <w:sz w:val="24"/>
          <w:szCs w:val="24"/>
          <w:lang w:val="hr-HR"/>
        </w:rPr>
        <w:t>e-mail:</w:t>
      </w:r>
      <w:r w:rsidR="00774B29">
        <w:rPr>
          <w:sz w:val="24"/>
          <w:szCs w:val="24"/>
          <w:lang w:val="hr-HR"/>
        </w:rPr>
        <w:t xml:space="preserve"> </w:t>
      </w:r>
      <w:hyperlink r:id="rId9" w:history="1">
        <w:r w:rsidR="00FD5BC1" w:rsidRPr="00892D2B">
          <w:rPr>
            <w:rStyle w:val="Hiperveza"/>
            <w:sz w:val="24"/>
            <w:szCs w:val="24"/>
            <w:lang w:val="hr-HR"/>
          </w:rPr>
          <w:t>nabava</w:t>
        </w:r>
        <w:r w:rsidR="00FD5BC1" w:rsidRPr="00892D2B">
          <w:rPr>
            <w:rStyle w:val="Hiperveza"/>
            <w:rFonts w:cstheme="minorHAnsi"/>
            <w:sz w:val="24"/>
            <w:szCs w:val="24"/>
            <w:lang w:val="hr-HR"/>
          </w:rPr>
          <w:t>@</w:t>
        </w:r>
        <w:r w:rsidR="00FD5BC1" w:rsidRPr="00892D2B">
          <w:rPr>
            <w:rStyle w:val="Hiperveza"/>
            <w:sz w:val="24"/>
            <w:szCs w:val="24"/>
            <w:lang w:val="hr-HR"/>
          </w:rPr>
          <w:t>ecomobile.hr</w:t>
        </w:r>
      </w:hyperlink>
    </w:p>
    <w:p w:rsidR="00FD5BC1" w:rsidRPr="00892D2B" w:rsidRDefault="00FD5BC1" w:rsidP="002438DA">
      <w:pPr>
        <w:jc w:val="both"/>
        <w:rPr>
          <w:sz w:val="24"/>
          <w:szCs w:val="24"/>
          <w:lang w:val="hr-HR"/>
        </w:rPr>
      </w:pPr>
    </w:p>
    <w:p w:rsidR="000D6100" w:rsidRPr="00892D2B" w:rsidRDefault="00FD5BC1" w:rsidP="002A54C7">
      <w:pPr>
        <w:pStyle w:val="Naslov2"/>
      </w:pPr>
      <w:bookmarkStart w:id="3" w:name="_Toc524097909"/>
      <w:proofErr w:type="spellStart"/>
      <w:r w:rsidRPr="00892D2B">
        <w:t>Podatci</w:t>
      </w:r>
      <w:proofErr w:type="spellEnd"/>
      <w:r w:rsidRPr="00892D2B">
        <w:t xml:space="preserve"> o </w:t>
      </w:r>
      <w:proofErr w:type="spellStart"/>
      <w:r w:rsidRPr="00892D2B">
        <w:t>osobi</w:t>
      </w:r>
      <w:proofErr w:type="spellEnd"/>
      <w:r w:rsidRPr="00892D2B">
        <w:t xml:space="preserve"> </w:t>
      </w:r>
      <w:proofErr w:type="spellStart"/>
      <w:r w:rsidRPr="00892D2B">
        <w:t>zaduženoj</w:t>
      </w:r>
      <w:proofErr w:type="spellEnd"/>
      <w:r w:rsidRPr="00892D2B">
        <w:t xml:space="preserve"> za </w:t>
      </w:r>
      <w:proofErr w:type="spellStart"/>
      <w:r w:rsidRPr="00892D2B">
        <w:t>komunikaciju</w:t>
      </w:r>
      <w:proofErr w:type="spellEnd"/>
      <w:r w:rsidRPr="00892D2B">
        <w:t xml:space="preserve"> s </w:t>
      </w:r>
      <w:proofErr w:type="spellStart"/>
      <w:r w:rsidRPr="00892D2B">
        <w:t>gospodarskim</w:t>
      </w:r>
      <w:proofErr w:type="spellEnd"/>
      <w:r w:rsidRPr="00892D2B">
        <w:t xml:space="preserve"> </w:t>
      </w:r>
      <w:proofErr w:type="spellStart"/>
      <w:r w:rsidRPr="00892D2B">
        <w:t>subjektima</w:t>
      </w:r>
      <w:bookmarkEnd w:id="3"/>
      <w:proofErr w:type="spellEnd"/>
      <w:r w:rsidR="00774B29">
        <w:t xml:space="preserve"> </w:t>
      </w:r>
    </w:p>
    <w:p w:rsidR="000D6100" w:rsidRPr="00892D2B" w:rsidRDefault="00FE2516" w:rsidP="002438DA">
      <w:pPr>
        <w:jc w:val="both"/>
        <w:rPr>
          <w:lang w:val="hr-HR"/>
        </w:rPr>
      </w:pPr>
      <w:r w:rsidRPr="00892D2B">
        <w:rPr>
          <w:lang w:val="hr-HR"/>
        </w:rPr>
        <w:t>Ime i prezime</w:t>
      </w:r>
      <w:r w:rsidR="00FD5BC1" w:rsidRPr="00892D2B">
        <w:rPr>
          <w:lang w:val="hr-HR"/>
        </w:rPr>
        <w:t>: Aleksandar Ivanović</w:t>
      </w:r>
    </w:p>
    <w:p w:rsidR="00FE2516" w:rsidRPr="00892D2B" w:rsidRDefault="00FE2516" w:rsidP="002438DA">
      <w:pPr>
        <w:jc w:val="both"/>
        <w:rPr>
          <w:lang w:val="hr-HR"/>
        </w:rPr>
      </w:pPr>
      <w:r w:rsidRPr="00892D2B">
        <w:rPr>
          <w:lang w:val="hr-HR"/>
        </w:rPr>
        <w:t>Kontakt broj: +385 98 492 120</w:t>
      </w:r>
    </w:p>
    <w:p w:rsidR="00FE2516" w:rsidRPr="00892D2B" w:rsidRDefault="00FE2516" w:rsidP="002438DA">
      <w:pPr>
        <w:jc w:val="both"/>
        <w:rPr>
          <w:rStyle w:val="Hiperveza"/>
          <w:lang w:val="hr-HR"/>
        </w:rPr>
      </w:pPr>
      <w:r w:rsidRPr="00892D2B">
        <w:rPr>
          <w:lang w:val="hr-HR"/>
        </w:rPr>
        <w:t xml:space="preserve">E – mail: </w:t>
      </w:r>
      <w:hyperlink r:id="rId10" w:history="1">
        <w:r w:rsidRPr="00892D2B">
          <w:rPr>
            <w:rStyle w:val="Hiperveza"/>
            <w:lang w:val="hr-HR"/>
          </w:rPr>
          <w:t>aleksandar.ivanovic</w:t>
        </w:r>
        <w:r w:rsidRPr="00892D2B">
          <w:rPr>
            <w:rStyle w:val="Hiperveza"/>
            <w:rFonts w:cstheme="minorHAnsi"/>
            <w:lang w:val="hr-HR"/>
          </w:rPr>
          <w:t>@</w:t>
        </w:r>
        <w:r w:rsidRPr="00892D2B">
          <w:rPr>
            <w:rStyle w:val="Hiperveza"/>
            <w:lang w:val="hr-HR"/>
          </w:rPr>
          <w:t>ecoobile.hr</w:t>
        </w:r>
      </w:hyperlink>
    </w:p>
    <w:p w:rsidR="00A6092C" w:rsidRPr="00892D2B" w:rsidRDefault="00A6092C" w:rsidP="002438DA">
      <w:pPr>
        <w:jc w:val="both"/>
        <w:rPr>
          <w:rStyle w:val="Hiperveza"/>
          <w:lang w:val="hr-HR"/>
        </w:rPr>
      </w:pPr>
    </w:p>
    <w:p w:rsidR="00EF4D1C" w:rsidRPr="00892D2B" w:rsidRDefault="00A6092C" w:rsidP="002A54C7">
      <w:pPr>
        <w:pStyle w:val="Naslov2"/>
      </w:pPr>
      <w:bookmarkStart w:id="4" w:name="_Toc524097910"/>
      <w:proofErr w:type="spellStart"/>
      <w:r w:rsidRPr="00892D2B">
        <w:t>Vrsta</w:t>
      </w:r>
      <w:proofErr w:type="spellEnd"/>
      <w:r w:rsidRPr="00892D2B">
        <w:t xml:space="preserve"> </w:t>
      </w:r>
      <w:proofErr w:type="spellStart"/>
      <w:r w:rsidRPr="00892D2B">
        <w:t>postupka</w:t>
      </w:r>
      <w:proofErr w:type="spellEnd"/>
      <w:r w:rsidRPr="00892D2B">
        <w:t xml:space="preserve"> </w:t>
      </w:r>
      <w:proofErr w:type="spellStart"/>
      <w:r w:rsidRPr="00892D2B">
        <w:t>nabave</w:t>
      </w:r>
      <w:bookmarkEnd w:id="4"/>
      <w:proofErr w:type="spellEnd"/>
    </w:p>
    <w:p w:rsidR="002A3001" w:rsidRDefault="00A6092C" w:rsidP="002438DA">
      <w:pPr>
        <w:jc w:val="both"/>
        <w:rPr>
          <w:rFonts w:cstheme="minorHAnsi"/>
          <w:sz w:val="24"/>
          <w:szCs w:val="24"/>
          <w:lang w:val="hr-HR"/>
        </w:rPr>
      </w:pPr>
      <w:bookmarkStart w:id="5" w:name="_Hlk525808790"/>
      <w:r w:rsidRPr="00892D2B">
        <w:rPr>
          <w:sz w:val="24"/>
          <w:szCs w:val="24"/>
          <w:lang w:val="hr-HR"/>
        </w:rPr>
        <w:t xml:space="preserve">Nabava se provodi u sklopu projekta </w:t>
      </w:r>
      <w:r w:rsidRPr="00892D2B">
        <w:rPr>
          <w:rFonts w:cstheme="minorHAnsi"/>
          <w:sz w:val="24"/>
          <w:szCs w:val="24"/>
          <w:lang w:val="hr-HR"/>
        </w:rPr>
        <w:t>ʺCertifikacija proizvoda Eco Mobile-a”, odobrenog slijedom poziva “ Certifikacijom proizvoda do tržišta”, referentna oznaka: KK.03.2.1.08.0093, a sukladno Prilogu</w:t>
      </w:r>
      <w:r w:rsidR="000833FD">
        <w:rPr>
          <w:rFonts w:cstheme="minorHAnsi"/>
          <w:sz w:val="24"/>
          <w:szCs w:val="24"/>
          <w:lang w:val="hr-HR"/>
        </w:rPr>
        <w:t xml:space="preserve"> IV.- </w:t>
      </w:r>
      <w:r w:rsidRPr="00892D2B">
        <w:rPr>
          <w:rFonts w:cstheme="minorHAnsi"/>
          <w:sz w:val="24"/>
          <w:szCs w:val="24"/>
          <w:lang w:val="hr-HR"/>
        </w:rPr>
        <w:t>Postupci nabave za osobe koje nisu obveznici Zakona o javnoj nabavi</w:t>
      </w:r>
      <w:bookmarkEnd w:id="5"/>
      <w:r w:rsidR="006F51BF">
        <w:rPr>
          <w:rFonts w:cstheme="minorHAnsi"/>
          <w:sz w:val="24"/>
          <w:szCs w:val="24"/>
          <w:lang w:val="hr-HR"/>
        </w:rPr>
        <w:t>, Ugovora o bespovratnim sredstvima</w:t>
      </w:r>
    </w:p>
    <w:p w:rsidR="00802E00" w:rsidRPr="00892D2B" w:rsidRDefault="00802E00" w:rsidP="002438DA">
      <w:pPr>
        <w:jc w:val="both"/>
        <w:rPr>
          <w:rFonts w:cstheme="minorHAnsi"/>
          <w:sz w:val="24"/>
          <w:szCs w:val="24"/>
          <w:lang w:val="hr-HR"/>
        </w:rPr>
      </w:pPr>
    </w:p>
    <w:p w:rsidR="00EF4D1C" w:rsidRPr="00892D2B" w:rsidRDefault="00A6092C" w:rsidP="002A54C7">
      <w:pPr>
        <w:pStyle w:val="Naslov2"/>
      </w:pPr>
      <w:bookmarkStart w:id="6" w:name="_Toc524097911"/>
      <w:proofErr w:type="spellStart"/>
      <w:r w:rsidRPr="00892D2B">
        <w:t>Vrsta</w:t>
      </w:r>
      <w:proofErr w:type="spellEnd"/>
      <w:r w:rsidRPr="00892D2B">
        <w:t xml:space="preserve"> </w:t>
      </w:r>
      <w:proofErr w:type="spellStart"/>
      <w:r w:rsidRPr="00892D2B">
        <w:t>ugovora</w:t>
      </w:r>
      <w:proofErr w:type="spellEnd"/>
      <w:r w:rsidRPr="00892D2B">
        <w:t xml:space="preserve"> o </w:t>
      </w:r>
      <w:proofErr w:type="spellStart"/>
      <w:r w:rsidRPr="00892D2B">
        <w:t>nabavi</w:t>
      </w:r>
      <w:bookmarkEnd w:id="6"/>
      <w:proofErr w:type="spellEnd"/>
    </w:p>
    <w:p w:rsidR="00A6092C" w:rsidRDefault="00A6092C" w:rsidP="002438DA">
      <w:pPr>
        <w:jc w:val="both"/>
        <w:rPr>
          <w:sz w:val="24"/>
          <w:szCs w:val="24"/>
          <w:lang w:val="hr-HR"/>
        </w:rPr>
      </w:pPr>
      <w:r w:rsidRPr="00892D2B">
        <w:rPr>
          <w:sz w:val="24"/>
          <w:szCs w:val="24"/>
          <w:lang w:val="hr-HR"/>
        </w:rPr>
        <w:t>Naručitelj će s odabranim Ponuditeljem sk</w:t>
      </w:r>
      <w:r w:rsidR="00465FB9">
        <w:rPr>
          <w:sz w:val="24"/>
          <w:szCs w:val="24"/>
          <w:lang w:val="hr-HR"/>
        </w:rPr>
        <w:t>lo</w:t>
      </w:r>
      <w:r w:rsidRPr="00892D2B">
        <w:rPr>
          <w:sz w:val="24"/>
          <w:szCs w:val="24"/>
          <w:lang w:val="hr-HR"/>
        </w:rPr>
        <w:t xml:space="preserve">piti Ugovor u skladu s odabranom ponudom </w:t>
      </w:r>
      <w:r w:rsidR="00B52129" w:rsidRPr="00892D2B">
        <w:rPr>
          <w:sz w:val="24"/>
          <w:szCs w:val="24"/>
          <w:lang w:val="hr-HR"/>
        </w:rPr>
        <w:t>i</w:t>
      </w:r>
      <w:r w:rsidRPr="00892D2B">
        <w:rPr>
          <w:sz w:val="24"/>
          <w:szCs w:val="24"/>
          <w:lang w:val="hr-HR"/>
        </w:rPr>
        <w:t xml:space="preserve"> uvjetima navedenim u ovoj dokumentaciji.</w:t>
      </w:r>
    </w:p>
    <w:p w:rsidR="00802E00" w:rsidRDefault="00802E00" w:rsidP="002438DA">
      <w:pPr>
        <w:jc w:val="both"/>
        <w:rPr>
          <w:sz w:val="24"/>
          <w:szCs w:val="24"/>
          <w:lang w:val="hr-HR"/>
        </w:rPr>
      </w:pPr>
    </w:p>
    <w:p w:rsidR="007331E7" w:rsidRDefault="007331E7" w:rsidP="002438DA">
      <w:pPr>
        <w:jc w:val="both"/>
        <w:rPr>
          <w:sz w:val="24"/>
          <w:szCs w:val="24"/>
          <w:lang w:val="hr-HR"/>
        </w:rPr>
      </w:pPr>
    </w:p>
    <w:p w:rsidR="00802E00" w:rsidRPr="00892D2B" w:rsidRDefault="00802E00" w:rsidP="002438DA">
      <w:pPr>
        <w:jc w:val="both"/>
        <w:rPr>
          <w:sz w:val="24"/>
          <w:szCs w:val="24"/>
          <w:lang w:val="hr-HR"/>
        </w:rPr>
      </w:pPr>
    </w:p>
    <w:p w:rsidR="00EF4D1C" w:rsidRDefault="00EF4D1C" w:rsidP="00A63436">
      <w:pPr>
        <w:pStyle w:val="Naslov1"/>
        <w:ind w:left="426" w:hanging="219"/>
      </w:pPr>
      <w:bookmarkStart w:id="7" w:name="_Toc524097913"/>
      <w:r w:rsidRPr="00892D2B">
        <w:lastRenderedPageBreak/>
        <w:t>PODATCI O PREDMETU NABAVE</w:t>
      </w:r>
      <w:bookmarkEnd w:id="7"/>
    </w:p>
    <w:p w:rsidR="00802E00" w:rsidRPr="00802E00" w:rsidRDefault="00802E00" w:rsidP="00802E00">
      <w:pPr>
        <w:rPr>
          <w:lang w:val="hr-HR"/>
        </w:rPr>
      </w:pPr>
    </w:p>
    <w:p w:rsidR="002A54C7" w:rsidRPr="00892D2B" w:rsidRDefault="002546C2" w:rsidP="00A63436">
      <w:pPr>
        <w:pStyle w:val="Naslov2"/>
        <w:ind w:left="567" w:hanging="567"/>
      </w:pPr>
      <w:bookmarkStart w:id="8" w:name="_Toc524097914"/>
      <w:proofErr w:type="spellStart"/>
      <w:r w:rsidRPr="00892D2B">
        <w:t>Opis</w:t>
      </w:r>
      <w:proofErr w:type="spellEnd"/>
      <w:r w:rsidRPr="00892D2B">
        <w:t xml:space="preserve"> </w:t>
      </w:r>
      <w:proofErr w:type="spellStart"/>
      <w:r w:rsidRPr="00892D2B">
        <w:t>predmeta</w:t>
      </w:r>
      <w:proofErr w:type="spellEnd"/>
      <w:r w:rsidRPr="00892D2B">
        <w:t xml:space="preserve"> </w:t>
      </w:r>
      <w:proofErr w:type="spellStart"/>
      <w:r w:rsidRPr="00892D2B">
        <w:t>nabave</w:t>
      </w:r>
      <w:bookmarkEnd w:id="8"/>
      <w:proofErr w:type="spellEnd"/>
    </w:p>
    <w:p w:rsidR="002546C2" w:rsidRPr="00892D2B" w:rsidRDefault="00DD5DDD" w:rsidP="002438DA">
      <w:pPr>
        <w:jc w:val="both"/>
        <w:rPr>
          <w:sz w:val="24"/>
          <w:szCs w:val="24"/>
          <w:lang w:val="hr-HR"/>
        </w:rPr>
      </w:pPr>
      <w:r w:rsidRPr="00892D2B">
        <w:rPr>
          <w:sz w:val="24"/>
          <w:szCs w:val="24"/>
          <w:lang w:val="hr-HR"/>
        </w:rPr>
        <w:t>Predmet nabave</w:t>
      </w:r>
      <w:r w:rsidRPr="00892D2B">
        <w:rPr>
          <w:b/>
          <w:sz w:val="24"/>
          <w:szCs w:val="24"/>
          <w:lang w:val="hr-HR"/>
        </w:rPr>
        <w:t xml:space="preserve"> </w:t>
      </w:r>
      <w:r w:rsidRPr="00892D2B">
        <w:rPr>
          <w:sz w:val="24"/>
          <w:szCs w:val="24"/>
          <w:lang w:val="hr-HR"/>
        </w:rPr>
        <w:t xml:space="preserve">je </w:t>
      </w:r>
      <w:r w:rsidR="00B44FFA" w:rsidRPr="00892D2B">
        <w:rPr>
          <w:sz w:val="24"/>
          <w:szCs w:val="24"/>
          <w:lang w:val="hr-HR"/>
        </w:rPr>
        <w:t>certificiranje proizvoda, a u svrhu povećanja konkurentnosti potenciranim razvojem poslovanja kroz certifikaciju proizvoda</w:t>
      </w:r>
      <w:r w:rsidR="00054510" w:rsidRPr="00892D2B">
        <w:rPr>
          <w:sz w:val="24"/>
          <w:szCs w:val="24"/>
          <w:lang w:val="hr-HR"/>
        </w:rPr>
        <w:t>,</w:t>
      </w:r>
      <w:r w:rsidR="00B44FFA" w:rsidRPr="00892D2B">
        <w:rPr>
          <w:sz w:val="24"/>
          <w:szCs w:val="24"/>
          <w:lang w:val="hr-HR"/>
        </w:rPr>
        <w:t xml:space="preserve"> u okviru izvršenja Ugovora o dodjeli bespovratnih sredstava za projekte koji su financirani iz Europskih strukturnih i investicijskih fondova teme</w:t>
      </w:r>
      <w:r w:rsidR="00054510" w:rsidRPr="00892D2B">
        <w:rPr>
          <w:sz w:val="24"/>
          <w:szCs w:val="24"/>
          <w:lang w:val="hr-HR"/>
        </w:rPr>
        <w:t>l</w:t>
      </w:r>
      <w:r w:rsidR="00B44FFA" w:rsidRPr="00892D2B">
        <w:rPr>
          <w:sz w:val="24"/>
          <w:szCs w:val="24"/>
          <w:lang w:val="hr-HR"/>
        </w:rPr>
        <w:t>jem poziva na dostavu projektnih prijava “Certifikacijom do tržišta”, šifra projekta KK.03.2.1.08.0093.</w:t>
      </w:r>
      <w:r w:rsidR="008D449B">
        <w:rPr>
          <w:sz w:val="24"/>
          <w:szCs w:val="24"/>
          <w:lang w:val="hr-HR"/>
        </w:rPr>
        <w:t xml:space="preserve"> Certificirati će se </w:t>
      </w:r>
      <w:r w:rsidR="00696BB4">
        <w:rPr>
          <w:sz w:val="24"/>
          <w:szCs w:val="24"/>
          <w:lang w:val="hr-HR"/>
        </w:rPr>
        <w:t xml:space="preserve">ukupno 10 proizvoda i 5 komponenti jednog proizvoda </w:t>
      </w:r>
      <w:r w:rsidR="000B5C63">
        <w:rPr>
          <w:sz w:val="24"/>
          <w:szCs w:val="24"/>
          <w:lang w:val="hr-HR"/>
        </w:rPr>
        <w:t>-</w:t>
      </w:r>
      <w:r w:rsidR="00696BB4">
        <w:rPr>
          <w:sz w:val="24"/>
          <w:szCs w:val="24"/>
          <w:lang w:val="hr-HR"/>
        </w:rPr>
        <w:t>Sustav</w:t>
      </w:r>
      <w:r w:rsidR="000B5C63">
        <w:rPr>
          <w:sz w:val="24"/>
          <w:szCs w:val="24"/>
          <w:lang w:val="hr-HR"/>
        </w:rPr>
        <w:t>a</w:t>
      </w:r>
      <w:r w:rsidR="00696BB4">
        <w:rPr>
          <w:sz w:val="24"/>
          <w:szCs w:val="24"/>
          <w:lang w:val="hr-HR"/>
        </w:rPr>
        <w:t xml:space="preserve"> za elektronsku evidenciju. Svi proizvodi i komponente koji će se certificirati vidljivi su u specifikaciji predmeta nabave.</w:t>
      </w:r>
    </w:p>
    <w:p w:rsidR="002A54C7" w:rsidRPr="00892D2B" w:rsidRDefault="002546C2" w:rsidP="002A54C7">
      <w:pPr>
        <w:pStyle w:val="Naslov2"/>
      </w:pPr>
      <w:bookmarkStart w:id="9" w:name="_Toc524097915"/>
      <w:proofErr w:type="spellStart"/>
      <w:r w:rsidRPr="00892D2B">
        <w:t>Specifikacija</w:t>
      </w:r>
      <w:proofErr w:type="spellEnd"/>
      <w:r w:rsidRPr="00892D2B">
        <w:t xml:space="preserve"> </w:t>
      </w:r>
      <w:proofErr w:type="spellStart"/>
      <w:r w:rsidRPr="00892D2B">
        <w:t>predmeta</w:t>
      </w:r>
      <w:proofErr w:type="spellEnd"/>
      <w:r w:rsidRPr="00892D2B">
        <w:t xml:space="preserve"> </w:t>
      </w:r>
      <w:proofErr w:type="spellStart"/>
      <w:r w:rsidRPr="00892D2B">
        <w:t>nabave</w:t>
      </w:r>
      <w:bookmarkEnd w:id="9"/>
      <w:proofErr w:type="spellEnd"/>
    </w:p>
    <w:p w:rsidR="002546C2" w:rsidRPr="00892D2B" w:rsidRDefault="00B44FFA" w:rsidP="002438DA">
      <w:pPr>
        <w:jc w:val="both"/>
        <w:rPr>
          <w:sz w:val="24"/>
          <w:szCs w:val="24"/>
          <w:lang w:val="hr-HR"/>
        </w:rPr>
      </w:pPr>
      <w:r w:rsidRPr="00892D2B">
        <w:rPr>
          <w:sz w:val="24"/>
          <w:szCs w:val="24"/>
          <w:lang w:val="hr-HR"/>
        </w:rPr>
        <w:t>Ocjenjivanje sukladnosti proizvoda – certifikacija:</w:t>
      </w:r>
    </w:p>
    <w:p w:rsidR="00B44FFA" w:rsidRPr="00892D2B" w:rsidRDefault="00B44FFA" w:rsidP="002438DA">
      <w:pPr>
        <w:jc w:val="both"/>
        <w:rPr>
          <w:sz w:val="24"/>
          <w:szCs w:val="24"/>
          <w:lang w:val="hr-HR"/>
        </w:rPr>
      </w:pPr>
      <w:r w:rsidRPr="00892D2B">
        <w:rPr>
          <w:sz w:val="24"/>
          <w:szCs w:val="24"/>
          <w:lang w:val="hr-HR"/>
        </w:rPr>
        <w:t xml:space="preserve">1) </w:t>
      </w:r>
      <w:r w:rsidR="004D3C36" w:rsidRPr="00892D2B">
        <w:rPr>
          <w:sz w:val="24"/>
          <w:szCs w:val="24"/>
          <w:lang w:val="hr-HR"/>
        </w:rPr>
        <w:t xml:space="preserve">Sustav za elektronsku evidenciju – certifikacija CE, IP i EMC prema </w:t>
      </w:r>
      <w:proofErr w:type="spellStart"/>
      <w:r w:rsidR="004D3C36" w:rsidRPr="00892D2B">
        <w:rPr>
          <w:sz w:val="24"/>
          <w:szCs w:val="24"/>
          <w:lang w:val="hr-HR"/>
        </w:rPr>
        <w:t>Automotive</w:t>
      </w:r>
      <w:proofErr w:type="spellEnd"/>
      <w:r w:rsidR="004D3C36" w:rsidRPr="00892D2B">
        <w:rPr>
          <w:sz w:val="24"/>
          <w:szCs w:val="24"/>
          <w:lang w:val="hr-HR"/>
        </w:rPr>
        <w:t xml:space="preserve"> ECE R</w:t>
      </w:r>
    </w:p>
    <w:p w:rsidR="004D3C36" w:rsidRPr="00892D2B" w:rsidRDefault="004D3C36" w:rsidP="00BA5C21">
      <w:pPr>
        <w:ind w:firstLine="720"/>
        <w:jc w:val="both"/>
        <w:rPr>
          <w:sz w:val="24"/>
          <w:szCs w:val="24"/>
          <w:lang w:val="hr-HR"/>
        </w:rPr>
      </w:pPr>
      <w:r w:rsidRPr="00892D2B">
        <w:rPr>
          <w:sz w:val="24"/>
          <w:szCs w:val="24"/>
          <w:lang w:val="hr-HR"/>
        </w:rPr>
        <w:t>1.a) Master RPI – certifikat CE</w:t>
      </w:r>
    </w:p>
    <w:p w:rsidR="004D3C36" w:rsidRPr="00892D2B" w:rsidRDefault="004D3C36" w:rsidP="00BA5C21">
      <w:pPr>
        <w:ind w:firstLine="720"/>
        <w:jc w:val="both"/>
        <w:rPr>
          <w:sz w:val="24"/>
          <w:szCs w:val="24"/>
          <w:lang w:val="hr-HR"/>
        </w:rPr>
      </w:pPr>
      <w:r w:rsidRPr="00892D2B">
        <w:rPr>
          <w:sz w:val="24"/>
          <w:szCs w:val="24"/>
          <w:lang w:val="hr-HR"/>
        </w:rPr>
        <w:t xml:space="preserve">1.b) </w:t>
      </w:r>
      <w:proofErr w:type="spellStart"/>
      <w:r w:rsidRPr="00892D2B">
        <w:rPr>
          <w:sz w:val="24"/>
          <w:szCs w:val="24"/>
          <w:lang w:val="hr-HR"/>
        </w:rPr>
        <w:t>ButtonBox</w:t>
      </w:r>
      <w:proofErr w:type="spellEnd"/>
      <w:r w:rsidRPr="00892D2B">
        <w:rPr>
          <w:sz w:val="24"/>
          <w:szCs w:val="24"/>
          <w:lang w:val="hr-HR"/>
        </w:rPr>
        <w:t xml:space="preserve"> – certifikati CE, IP i IK</w:t>
      </w:r>
    </w:p>
    <w:p w:rsidR="004D3C36" w:rsidRPr="00892D2B" w:rsidRDefault="004D3C36" w:rsidP="00BA5C21">
      <w:pPr>
        <w:ind w:firstLine="720"/>
        <w:jc w:val="both"/>
        <w:rPr>
          <w:sz w:val="24"/>
          <w:szCs w:val="24"/>
          <w:lang w:val="hr-HR"/>
        </w:rPr>
      </w:pPr>
      <w:r w:rsidRPr="00892D2B">
        <w:rPr>
          <w:sz w:val="24"/>
          <w:szCs w:val="24"/>
          <w:lang w:val="hr-HR"/>
        </w:rPr>
        <w:t xml:space="preserve">1.c) LED </w:t>
      </w:r>
      <w:proofErr w:type="spellStart"/>
      <w:r w:rsidRPr="00892D2B">
        <w:rPr>
          <w:sz w:val="24"/>
          <w:szCs w:val="24"/>
          <w:lang w:val="hr-HR"/>
        </w:rPr>
        <w:t>box</w:t>
      </w:r>
      <w:proofErr w:type="spellEnd"/>
      <w:r w:rsidRPr="00892D2B">
        <w:rPr>
          <w:sz w:val="24"/>
          <w:szCs w:val="24"/>
          <w:lang w:val="hr-HR"/>
        </w:rPr>
        <w:t xml:space="preserve"> – certifikati CE, IP i IK</w:t>
      </w:r>
    </w:p>
    <w:p w:rsidR="004D3C36" w:rsidRPr="00892D2B" w:rsidRDefault="004D3C36" w:rsidP="00BA5C21">
      <w:pPr>
        <w:ind w:firstLine="720"/>
        <w:jc w:val="both"/>
        <w:rPr>
          <w:sz w:val="24"/>
          <w:szCs w:val="24"/>
          <w:lang w:val="hr-HR"/>
        </w:rPr>
      </w:pPr>
      <w:r w:rsidRPr="00892D2B">
        <w:rPr>
          <w:sz w:val="24"/>
          <w:szCs w:val="24"/>
          <w:lang w:val="hr-HR"/>
        </w:rPr>
        <w:t>1.d) RFID2CAN – certifikati CE, IP i IK</w:t>
      </w:r>
    </w:p>
    <w:p w:rsidR="004D3C36" w:rsidRPr="00892D2B" w:rsidRDefault="004D3C36" w:rsidP="00BA5C21">
      <w:pPr>
        <w:ind w:firstLine="720"/>
        <w:jc w:val="both"/>
        <w:rPr>
          <w:sz w:val="24"/>
          <w:szCs w:val="24"/>
          <w:lang w:val="hr-HR"/>
        </w:rPr>
      </w:pPr>
      <w:r w:rsidRPr="00892D2B">
        <w:rPr>
          <w:sz w:val="24"/>
          <w:szCs w:val="24"/>
          <w:lang w:val="hr-HR"/>
        </w:rPr>
        <w:t xml:space="preserve">1.e) </w:t>
      </w:r>
      <w:proofErr w:type="spellStart"/>
      <w:r w:rsidRPr="00892D2B">
        <w:rPr>
          <w:sz w:val="24"/>
          <w:szCs w:val="24"/>
          <w:lang w:val="hr-HR"/>
        </w:rPr>
        <w:t>SpitterBox</w:t>
      </w:r>
      <w:proofErr w:type="spellEnd"/>
      <w:r w:rsidRPr="00892D2B">
        <w:rPr>
          <w:sz w:val="24"/>
          <w:szCs w:val="24"/>
          <w:lang w:val="hr-HR"/>
        </w:rPr>
        <w:t xml:space="preserve"> – certifikati CE, IP i IK</w:t>
      </w:r>
    </w:p>
    <w:p w:rsidR="004D3C36" w:rsidRPr="00892D2B" w:rsidRDefault="004D3C36" w:rsidP="002438DA">
      <w:pPr>
        <w:jc w:val="both"/>
        <w:rPr>
          <w:sz w:val="24"/>
          <w:szCs w:val="24"/>
          <w:lang w:val="hr-HR"/>
        </w:rPr>
      </w:pPr>
      <w:r w:rsidRPr="00892D2B">
        <w:rPr>
          <w:sz w:val="24"/>
          <w:szCs w:val="24"/>
          <w:lang w:val="hr-HR"/>
        </w:rPr>
        <w:t xml:space="preserve">2) </w:t>
      </w:r>
      <w:proofErr w:type="spellStart"/>
      <w:r w:rsidRPr="00892D2B">
        <w:rPr>
          <w:sz w:val="24"/>
          <w:szCs w:val="24"/>
          <w:lang w:val="hr-HR"/>
        </w:rPr>
        <w:t>Smart</w:t>
      </w:r>
      <w:proofErr w:type="spellEnd"/>
      <w:r w:rsidRPr="00892D2B">
        <w:rPr>
          <w:sz w:val="24"/>
          <w:szCs w:val="24"/>
          <w:lang w:val="hr-HR"/>
        </w:rPr>
        <w:t xml:space="preserve"> Waste senzor </w:t>
      </w:r>
      <w:proofErr w:type="spellStart"/>
      <w:r w:rsidRPr="00892D2B">
        <w:rPr>
          <w:sz w:val="24"/>
          <w:szCs w:val="24"/>
          <w:lang w:val="hr-HR"/>
        </w:rPr>
        <w:t>LoRa</w:t>
      </w:r>
      <w:proofErr w:type="spellEnd"/>
      <w:r w:rsidR="00774B29">
        <w:rPr>
          <w:sz w:val="24"/>
          <w:szCs w:val="24"/>
          <w:lang w:val="hr-HR"/>
        </w:rPr>
        <w:t xml:space="preserve"> </w:t>
      </w:r>
      <w:r w:rsidRPr="00892D2B">
        <w:rPr>
          <w:sz w:val="24"/>
          <w:szCs w:val="24"/>
          <w:lang w:val="hr-HR"/>
        </w:rPr>
        <w:t xml:space="preserve">-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3) </w:t>
      </w:r>
      <w:proofErr w:type="spellStart"/>
      <w:r w:rsidRPr="00892D2B">
        <w:rPr>
          <w:sz w:val="24"/>
          <w:szCs w:val="24"/>
          <w:lang w:val="hr-HR"/>
        </w:rPr>
        <w:t>Smart</w:t>
      </w:r>
      <w:proofErr w:type="spellEnd"/>
      <w:r w:rsidRPr="00892D2B">
        <w:rPr>
          <w:sz w:val="24"/>
          <w:szCs w:val="24"/>
          <w:lang w:val="hr-HR"/>
        </w:rPr>
        <w:t xml:space="preserve"> Waste senzor NB-</w:t>
      </w:r>
      <w:proofErr w:type="spellStart"/>
      <w:r w:rsidRPr="00892D2B">
        <w:rPr>
          <w:sz w:val="24"/>
          <w:szCs w:val="24"/>
          <w:lang w:val="hr-HR"/>
        </w:rPr>
        <w:t>IoT</w:t>
      </w:r>
      <w:proofErr w:type="spellEnd"/>
      <w:r w:rsidRPr="00892D2B">
        <w:rPr>
          <w:sz w:val="24"/>
          <w:szCs w:val="24"/>
          <w:lang w:val="hr-HR"/>
        </w:rPr>
        <w:t xml:space="preserve"> –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4) </w:t>
      </w:r>
      <w:proofErr w:type="spellStart"/>
      <w:r w:rsidRPr="00892D2B">
        <w:rPr>
          <w:sz w:val="24"/>
          <w:szCs w:val="24"/>
          <w:lang w:val="hr-HR"/>
        </w:rPr>
        <w:t>Smart</w:t>
      </w:r>
      <w:proofErr w:type="spellEnd"/>
      <w:r w:rsidRPr="00892D2B">
        <w:rPr>
          <w:sz w:val="24"/>
          <w:szCs w:val="24"/>
          <w:lang w:val="hr-HR"/>
        </w:rPr>
        <w:t xml:space="preserve"> Waste </w:t>
      </w:r>
      <w:proofErr w:type="spellStart"/>
      <w:r w:rsidRPr="00892D2B">
        <w:rPr>
          <w:sz w:val="24"/>
          <w:szCs w:val="24"/>
          <w:lang w:val="hr-HR"/>
        </w:rPr>
        <w:t>sensor</w:t>
      </w:r>
      <w:proofErr w:type="spellEnd"/>
      <w:r w:rsidRPr="00892D2B">
        <w:rPr>
          <w:sz w:val="24"/>
          <w:szCs w:val="24"/>
          <w:lang w:val="hr-HR"/>
        </w:rPr>
        <w:t xml:space="preserve"> </w:t>
      </w:r>
      <w:proofErr w:type="spellStart"/>
      <w:r w:rsidRPr="00892D2B">
        <w:rPr>
          <w:sz w:val="24"/>
          <w:szCs w:val="24"/>
          <w:lang w:val="hr-HR"/>
        </w:rPr>
        <w:t>Tilt</w:t>
      </w:r>
      <w:proofErr w:type="spellEnd"/>
      <w:r w:rsidRPr="00892D2B">
        <w:rPr>
          <w:sz w:val="24"/>
          <w:szCs w:val="24"/>
          <w:lang w:val="hr-HR"/>
        </w:rPr>
        <w:t xml:space="preserve"> –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5) </w:t>
      </w:r>
      <w:proofErr w:type="spellStart"/>
      <w:r w:rsidRPr="00892D2B">
        <w:rPr>
          <w:sz w:val="24"/>
          <w:szCs w:val="24"/>
          <w:lang w:val="hr-HR"/>
        </w:rPr>
        <w:t>Smart</w:t>
      </w:r>
      <w:proofErr w:type="spellEnd"/>
      <w:r w:rsidRPr="00892D2B">
        <w:rPr>
          <w:sz w:val="24"/>
          <w:szCs w:val="24"/>
          <w:lang w:val="hr-HR"/>
        </w:rPr>
        <w:t xml:space="preserve"> Waste </w:t>
      </w:r>
      <w:proofErr w:type="spellStart"/>
      <w:r w:rsidRPr="00892D2B">
        <w:rPr>
          <w:sz w:val="24"/>
          <w:szCs w:val="24"/>
          <w:lang w:val="hr-HR"/>
        </w:rPr>
        <w:t>sensor</w:t>
      </w:r>
      <w:proofErr w:type="spellEnd"/>
      <w:r w:rsidRPr="00892D2B">
        <w:rPr>
          <w:sz w:val="24"/>
          <w:szCs w:val="24"/>
          <w:lang w:val="hr-HR"/>
        </w:rPr>
        <w:t xml:space="preserve"> GPS –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6) </w:t>
      </w:r>
      <w:proofErr w:type="spellStart"/>
      <w:r w:rsidRPr="00892D2B">
        <w:rPr>
          <w:sz w:val="24"/>
          <w:szCs w:val="24"/>
          <w:lang w:val="hr-HR"/>
        </w:rPr>
        <w:t>Hendheld</w:t>
      </w:r>
      <w:proofErr w:type="spellEnd"/>
      <w:r w:rsidRPr="00892D2B">
        <w:rPr>
          <w:sz w:val="24"/>
          <w:szCs w:val="24"/>
          <w:lang w:val="hr-HR"/>
        </w:rPr>
        <w:t xml:space="preserve"> –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7) Kadica – certifikati CE, IP, </w:t>
      </w:r>
      <w:proofErr w:type="spellStart"/>
      <w:r w:rsidRPr="00892D2B">
        <w:rPr>
          <w:sz w:val="24"/>
          <w:szCs w:val="24"/>
          <w:lang w:val="hr-HR"/>
        </w:rPr>
        <w:t>Fcc</w:t>
      </w:r>
      <w:proofErr w:type="spellEnd"/>
      <w:r w:rsidRPr="00892D2B">
        <w:rPr>
          <w:sz w:val="24"/>
          <w:szCs w:val="24"/>
          <w:lang w:val="hr-HR"/>
        </w:rPr>
        <w:t xml:space="preserve"> i IK</w:t>
      </w:r>
    </w:p>
    <w:p w:rsidR="004D3C36" w:rsidRPr="00892D2B" w:rsidRDefault="004D3C36" w:rsidP="002438DA">
      <w:pPr>
        <w:jc w:val="both"/>
        <w:rPr>
          <w:sz w:val="24"/>
          <w:szCs w:val="24"/>
          <w:lang w:val="hr-HR"/>
        </w:rPr>
      </w:pPr>
      <w:r w:rsidRPr="00892D2B">
        <w:rPr>
          <w:sz w:val="24"/>
          <w:szCs w:val="24"/>
          <w:lang w:val="hr-HR"/>
        </w:rPr>
        <w:t xml:space="preserve">8) </w:t>
      </w:r>
      <w:r w:rsidR="00E56FB9" w:rsidRPr="00892D2B">
        <w:rPr>
          <w:sz w:val="24"/>
          <w:szCs w:val="24"/>
          <w:lang w:val="hr-HR"/>
        </w:rPr>
        <w:t xml:space="preserve">Senzor nagiba – certifikati CE, IP, </w:t>
      </w:r>
      <w:proofErr w:type="spellStart"/>
      <w:r w:rsidR="00E56FB9" w:rsidRPr="00892D2B">
        <w:rPr>
          <w:sz w:val="24"/>
          <w:szCs w:val="24"/>
          <w:lang w:val="hr-HR"/>
        </w:rPr>
        <w:t>Fcc</w:t>
      </w:r>
      <w:proofErr w:type="spellEnd"/>
      <w:r w:rsidR="00E56FB9" w:rsidRPr="00892D2B">
        <w:rPr>
          <w:sz w:val="24"/>
          <w:szCs w:val="24"/>
          <w:lang w:val="hr-HR"/>
        </w:rPr>
        <w:t xml:space="preserve"> i IK</w:t>
      </w:r>
    </w:p>
    <w:p w:rsidR="00E56FB9" w:rsidRPr="00892D2B" w:rsidRDefault="00E56FB9" w:rsidP="002438DA">
      <w:pPr>
        <w:jc w:val="both"/>
        <w:rPr>
          <w:sz w:val="24"/>
          <w:szCs w:val="24"/>
          <w:lang w:val="hr-HR"/>
        </w:rPr>
      </w:pPr>
      <w:r w:rsidRPr="00892D2B">
        <w:rPr>
          <w:sz w:val="24"/>
          <w:szCs w:val="24"/>
          <w:lang w:val="hr-HR"/>
        </w:rPr>
        <w:t xml:space="preserve">9) </w:t>
      </w:r>
      <w:proofErr w:type="spellStart"/>
      <w:r w:rsidRPr="00892D2B">
        <w:rPr>
          <w:sz w:val="24"/>
          <w:szCs w:val="24"/>
          <w:lang w:val="hr-HR"/>
        </w:rPr>
        <w:t>Ultrasonic</w:t>
      </w:r>
      <w:proofErr w:type="spellEnd"/>
      <w:r w:rsidRPr="00892D2B">
        <w:rPr>
          <w:sz w:val="24"/>
          <w:szCs w:val="24"/>
          <w:lang w:val="hr-HR"/>
        </w:rPr>
        <w:t xml:space="preserve"> – certifikati CE, IP, </w:t>
      </w:r>
      <w:proofErr w:type="spellStart"/>
      <w:r w:rsidRPr="00892D2B">
        <w:rPr>
          <w:sz w:val="24"/>
          <w:szCs w:val="24"/>
          <w:lang w:val="hr-HR"/>
        </w:rPr>
        <w:t>Fcc</w:t>
      </w:r>
      <w:proofErr w:type="spellEnd"/>
      <w:r w:rsidRPr="00892D2B">
        <w:rPr>
          <w:sz w:val="24"/>
          <w:szCs w:val="24"/>
          <w:lang w:val="hr-HR"/>
        </w:rPr>
        <w:t xml:space="preserve"> i IK</w:t>
      </w:r>
    </w:p>
    <w:p w:rsidR="00E56FB9" w:rsidRPr="00892D2B" w:rsidRDefault="00E56FB9" w:rsidP="002438DA">
      <w:pPr>
        <w:jc w:val="both"/>
        <w:rPr>
          <w:sz w:val="24"/>
          <w:szCs w:val="24"/>
          <w:lang w:val="hr-HR"/>
        </w:rPr>
      </w:pPr>
      <w:r w:rsidRPr="00892D2B">
        <w:rPr>
          <w:sz w:val="24"/>
          <w:szCs w:val="24"/>
          <w:lang w:val="hr-HR"/>
        </w:rPr>
        <w:t xml:space="preserve">10) Vaga – certifikati CE, IP, </w:t>
      </w:r>
      <w:proofErr w:type="spellStart"/>
      <w:r w:rsidRPr="00892D2B">
        <w:rPr>
          <w:sz w:val="24"/>
          <w:szCs w:val="24"/>
          <w:lang w:val="hr-HR"/>
        </w:rPr>
        <w:t>Fcc</w:t>
      </w:r>
      <w:proofErr w:type="spellEnd"/>
      <w:r w:rsidRPr="00892D2B">
        <w:rPr>
          <w:sz w:val="24"/>
          <w:szCs w:val="24"/>
          <w:lang w:val="hr-HR"/>
        </w:rPr>
        <w:t xml:space="preserve">, IK i </w:t>
      </w:r>
      <w:proofErr w:type="spellStart"/>
      <w:r w:rsidRPr="00892D2B">
        <w:rPr>
          <w:sz w:val="24"/>
          <w:szCs w:val="24"/>
          <w:lang w:val="hr-HR"/>
        </w:rPr>
        <w:t>vagarski</w:t>
      </w:r>
      <w:proofErr w:type="spellEnd"/>
      <w:r w:rsidRPr="00892D2B">
        <w:rPr>
          <w:sz w:val="24"/>
          <w:szCs w:val="24"/>
          <w:lang w:val="hr-HR"/>
        </w:rPr>
        <w:t xml:space="preserve"> certifikat</w:t>
      </w:r>
    </w:p>
    <w:p w:rsidR="00EF4D1C" w:rsidRPr="00892D2B" w:rsidRDefault="00EF4D1C" w:rsidP="002A54C7">
      <w:pPr>
        <w:pStyle w:val="Naslov2"/>
      </w:pPr>
      <w:bookmarkStart w:id="10" w:name="_Toc524097916"/>
      <w:proofErr w:type="spellStart"/>
      <w:r w:rsidRPr="00892D2B">
        <w:lastRenderedPageBreak/>
        <w:t>Mjesto</w:t>
      </w:r>
      <w:proofErr w:type="spellEnd"/>
      <w:r w:rsidRPr="00892D2B">
        <w:t xml:space="preserve"> </w:t>
      </w:r>
      <w:proofErr w:type="spellStart"/>
      <w:r w:rsidRPr="00892D2B">
        <w:t>pružanja</w:t>
      </w:r>
      <w:proofErr w:type="spellEnd"/>
      <w:r w:rsidRPr="00892D2B">
        <w:t xml:space="preserve"> </w:t>
      </w:r>
      <w:proofErr w:type="spellStart"/>
      <w:r w:rsidRPr="00892D2B">
        <w:t>usluge</w:t>
      </w:r>
      <w:bookmarkEnd w:id="10"/>
      <w:proofErr w:type="spellEnd"/>
      <w:r w:rsidR="00C62D64">
        <w:t>:</w:t>
      </w:r>
    </w:p>
    <w:p w:rsidR="00EF4D1C" w:rsidRPr="00892D2B" w:rsidRDefault="00EF4D1C" w:rsidP="002438DA">
      <w:pPr>
        <w:jc w:val="both"/>
        <w:rPr>
          <w:sz w:val="24"/>
          <w:szCs w:val="24"/>
          <w:lang w:val="hr-HR"/>
        </w:rPr>
      </w:pPr>
      <w:r w:rsidRPr="00892D2B">
        <w:rPr>
          <w:sz w:val="24"/>
          <w:szCs w:val="24"/>
          <w:lang w:val="hr-HR"/>
        </w:rPr>
        <w:t>Usluga certificiranja</w:t>
      </w:r>
      <w:r w:rsidRPr="00892D2B">
        <w:rPr>
          <w:b/>
          <w:sz w:val="24"/>
          <w:szCs w:val="24"/>
          <w:lang w:val="hr-HR"/>
        </w:rPr>
        <w:t xml:space="preserve"> </w:t>
      </w:r>
      <w:r w:rsidRPr="00892D2B">
        <w:rPr>
          <w:sz w:val="24"/>
          <w:szCs w:val="24"/>
          <w:lang w:val="hr-HR"/>
        </w:rPr>
        <w:t>obavljat će se na lokaciji odabranog Ponuditelja</w:t>
      </w:r>
    </w:p>
    <w:p w:rsidR="002A3001" w:rsidRPr="00892D2B" w:rsidRDefault="002A3001" w:rsidP="002438DA">
      <w:pPr>
        <w:jc w:val="both"/>
        <w:rPr>
          <w:sz w:val="24"/>
          <w:szCs w:val="24"/>
          <w:lang w:val="hr-HR"/>
        </w:rPr>
      </w:pPr>
    </w:p>
    <w:p w:rsidR="00EF4D1C" w:rsidRPr="00892D2B" w:rsidRDefault="00EF4D1C" w:rsidP="002A54C7">
      <w:pPr>
        <w:pStyle w:val="Naslov2"/>
      </w:pPr>
      <w:bookmarkStart w:id="11" w:name="_Toc524097917"/>
      <w:proofErr w:type="spellStart"/>
      <w:r w:rsidRPr="00892D2B">
        <w:t>Rok</w:t>
      </w:r>
      <w:proofErr w:type="spellEnd"/>
      <w:r w:rsidRPr="00892D2B">
        <w:t xml:space="preserve"> </w:t>
      </w:r>
      <w:proofErr w:type="spellStart"/>
      <w:r w:rsidRPr="00892D2B">
        <w:t>pružanja</w:t>
      </w:r>
      <w:proofErr w:type="spellEnd"/>
      <w:r w:rsidRPr="00892D2B">
        <w:t xml:space="preserve"> </w:t>
      </w:r>
      <w:proofErr w:type="spellStart"/>
      <w:r w:rsidRPr="00892D2B">
        <w:t>usluge</w:t>
      </w:r>
      <w:proofErr w:type="spellEnd"/>
      <w:r w:rsidR="002A5BC9" w:rsidRPr="00892D2B">
        <w:t>:</w:t>
      </w:r>
      <w:bookmarkEnd w:id="11"/>
    </w:p>
    <w:p w:rsidR="00412327" w:rsidRPr="00892D2B" w:rsidRDefault="00412327" w:rsidP="002438DA">
      <w:pPr>
        <w:jc w:val="both"/>
        <w:rPr>
          <w:sz w:val="24"/>
          <w:szCs w:val="24"/>
          <w:lang w:val="hr-HR"/>
        </w:rPr>
      </w:pPr>
      <w:r w:rsidRPr="00892D2B">
        <w:rPr>
          <w:sz w:val="24"/>
          <w:szCs w:val="24"/>
          <w:lang w:val="hr-HR"/>
        </w:rPr>
        <w:t>Rok za pružanje usluge je 15</w:t>
      </w:r>
      <w:r w:rsidR="00635F8E" w:rsidRPr="00892D2B">
        <w:rPr>
          <w:sz w:val="24"/>
          <w:szCs w:val="24"/>
          <w:lang w:val="hr-HR"/>
        </w:rPr>
        <w:t xml:space="preserve"> (slovima: petnaest)</w:t>
      </w:r>
      <w:r w:rsidRPr="00892D2B">
        <w:rPr>
          <w:sz w:val="24"/>
          <w:szCs w:val="24"/>
          <w:lang w:val="hr-HR"/>
        </w:rPr>
        <w:t xml:space="preserve"> dana od primitka dokumentacije odnosno slanja narudžbe s dokumentacijom. Pritom Naručitelj zadržava pravo najaviti slanje dokumentacije</w:t>
      </w:r>
      <w:r w:rsidR="00BA5C21">
        <w:rPr>
          <w:sz w:val="24"/>
          <w:szCs w:val="24"/>
          <w:lang w:val="hr-HR"/>
        </w:rPr>
        <w:t xml:space="preserve"> 3 (slovima:</w:t>
      </w:r>
      <w:r w:rsidRPr="00892D2B">
        <w:rPr>
          <w:sz w:val="24"/>
          <w:szCs w:val="24"/>
          <w:lang w:val="hr-HR"/>
        </w:rPr>
        <w:t xml:space="preserve"> tri</w:t>
      </w:r>
      <w:r w:rsidR="00BA5C21">
        <w:rPr>
          <w:sz w:val="24"/>
          <w:szCs w:val="24"/>
          <w:lang w:val="hr-HR"/>
        </w:rPr>
        <w:t>)</w:t>
      </w:r>
      <w:r w:rsidRPr="00892D2B">
        <w:rPr>
          <w:sz w:val="24"/>
          <w:szCs w:val="24"/>
          <w:lang w:val="hr-HR"/>
        </w:rPr>
        <w:t xml:space="preserve"> dana ranije.</w:t>
      </w:r>
    </w:p>
    <w:p w:rsidR="002A3001" w:rsidRPr="00892D2B" w:rsidRDefault="002A3001" w:rsidP="002438DA">
      <w:pPr>
        <w:jc w:val="both"/>
        <w:rPr>
          <w:b/>
          <w:sz w:val="24"/>
          <w:szCs w:val="24"/>
          <w:lang w:val="hr-HR"/>
        </w:rPr>
      </w:pPr>
    </w:p>
    <w:p w:rsidR="00EF4D1C" w:rsidRPr="00892D2B" w:rsidRDefault="00EF4D1C" w:rsidP="002A54C7">
      <w:pPr>
        <w:pStyle w:val="Naslov2"/>
      </w:pPr>
      <w:bookmarkStart w:id="12" w:name="_Toc524097918"/>
      <w:proofErr w:type="spellStart"/>
      <w:r w:rsidRPr="00892D2B">
        <w:t>Grupe</w:t>
      </w:r>
      <w:proofErr w:type="spellEnd"/>
      <w:r w:rsidRPr="00892D2B">
        <w:t xml:space="preserve"> </w:t>
      </w:r>
      <w:proofErr w:type="spellStart"/>
      <w:r w:rsidRPr="00892D2B">
        <w:t>predmeta</w:t>
      </w:r>
      <w:proofErr w:type="spellEnd"/>
      <w:r w:rsidRPr="00892D2B">
        <w:t xml:space="preserve"> </w:t>
      </w:r>
      <w:proofErr w:type="spellStart"/>
      <w:r w:rsidRPr="00892D2B">
        <w:t>nabave</w:t>
      </w:r>
      <w:bookmarkEnd w:id="12"/>
      <w:proofErr w:type="spellEnd"/>
    </w:p>
    <w:p w:rsidR="00EF4D1C" w:rsidRPr="00892D2B" w:rsidRDefault="00EF4D1C" w:rsidP="002438DA">
      <w:pPr>
        <w:jc w:val="both"/>
        <w:rPr>
          <w:sz w:val="24"/>
          <w:szCs w:val="24"/>
          <w:lang w:val="hr-HR"/>
        </w:rPr>
      </w:pPr>
      <w:r w:rsidRPr="00892D2B">
        <w:rPr>
          <w:sz w:val="24"/>
          <w:szCs w:val="24"/>
          <w:lang w:val="hr-HR"/>
        </w:rPr>
        <w:t>Predmet nabave nije podijeljen na grupe</w:t>
      </w:r>
      <w:r w:rsidR="00E72DC7" w:rsidRPr="00892D2B">
        <w:rPr>
          <w:sz w:val="24"/>
          <w:szCs w:val="24"/>
          <w:lang w:val="hr-HR"/>
        </w:rPr>
        <w:t>.</w:t>
      </w:r>
    </w:p>
    <w:p w:rsidR="002A3001" w:rsidRPr="00892D2B" w:rsidRDefault="002A3001" w:rsidP="002438DA">
      <w:pPr>
        <w:jc w:val="both"/>
        <w:rPr>
          <w:sz w:val="24"/>
          <w:szCs w:val="24"/>
          <w:lang w:val="hr-HR"/>
        </w:rPr>
      </w:pPr>
    </w:p>
    <w:p w:rsidR="002A54C7" w:rsidRPr="00892D2B" w:rsidRDefault="002546C2" w:rsidP="002A54C7">
      <w:pPr>
        <w:pStyle w:val="Naslov2"/>
      </w:pPr>
      <w:bookmarkStart w:id="13" w:name="_Toc524097919"/>
      <w:proofErr w:type="spellStart"/>
      <w:r w:rsidRPr="00892D2B">
        <w:t>Proc</w:t>
      </w:r>
      <w:r w:rsidR="00465FB9">
        <w:t>i</w:t>
      </w:r>
      <w:r w:rsidRPr="00892D2B">
        <w:t>jenjena</w:t>
      </w:r>
      <w:proofErr w:type="spellEnd"/>
      <w:r w:rsidRPr="00892D2B">
        <w:t xml:space="preserve"> </w:t>
      </w:r>
      <w:proofErr w:type="spellStart"/>
      <w:r w:rsidRPr="00892D2B">
        <w:t>vrijednost</w:t>
      </w:r>
      <w:proofErr w:type="spellEnd"/>
      <w:r w:rsidRPr="00892D2B">
        <w:t xml:space="preserve"> </w:t>
      </w:r>
      <w:proofErr w:type="spellStart"/>
      <w:r w:rsidRPr="00892D2B">
        <w:t>nabave</w:t>
      </w:r>
      <w:bookmarkEnd w:id="13"/>
      <w:proofErr w:type="spellEnd"/>
    </w:p>
    <w:p w:rsidR="002546C2" w:rsidRPr="00892D2B" w:rsidRDefault="00E56FB9" w:rsidP="002438DA">
      <w:pPr>
        <w:jc w:val="both"/>
        <w:rPr>
          <w:sz w:val="24"/>
          <w:szCs w:val="24"/>
          <w:lang w:val="hr-HR"/>
        </w:rPr>
      </w:pPr>
      <w:r w:rsidRPr="00892D2B">
        <w:rPr>
          <w:sz w:val="24"/>
          <w:szCs w:val="24"/>
          <w:lang w:val="hr-HR"/>
        </w:rPr>
        <w:t>691.108,00 HR</w:t>
      </w:r>
      <w:r w:rsidR="00E72DC7" w:rsidRPr="00892D2B">
        <w:rPr>
          <w:sz w:val="24"/>
          <w:szCs w:val="24"/>
          <w:lang w:val="hr-HR"/>
        </w:rPr>
        <w:t>K ( bez PDV-a)</w:t>
      </w:r>
    </w:p>
    <w:p w:rsidR="002A3001" w:rsidRPr="00892D2B" w:rsidRDefault="002A3001" w:rsidP="002438DA">
      <w:pPr>
        <w:jc w:val="both"/>
        <w:rPr>
          <w:sz w:val="24"/>
          <w:szCs w:val="24"/>
          <w:lang w:val="hr-HR"/>
        </w:rPr>
      </w:pPr>
    </w:p>
    <w:p w:rsidR="00262771" w:rsidRPr="00892D2B" w:rsidRDefault="00262771" w:rsidP="002A54C7">
      <w:pPr>
        <w:pStyle w:val="Naslov2"/>
      </w:pPr>
      <w:bookmarkStart w:id="14" w:name="_Toc524097920"/>
      <w:proofErr w:type="spellStart"/>
      <w:r w:rsidRPr="00892D2B">
        <w:t>Troškovnik</w:t>
      </w:r>
      <w:bookmarkEnd w:id="14"/>
      <w:proofErr w:type="spellEnd"/>
    </w:p>
    <w:p w:rsidR="00262771" w:rsidRPr="00892D2B" w:rsidRDefault="00262771" w:rsidP="002438DA">
      <w:pPr>
        <w:jc w:val="both"/>
        <w:rPr>
          <w:sz w:val="24"/>
          <w:szCs w:val="24"/>
          <w:lang w:val="hr-HR"/>
        </w:rPr>
      </w:pPr>
      <w:r w:rsidRPr="00892D2B">
        <w:rPr>
          <w:sz w:val="24"/>
          <w:szCs w:val="24"/>
          <w:lang w:val="hr-HR"/>
        </w:rPr>
        <w:t>Troškovnik mora biti popunjen na izvornom predlošku (Prilog</w:t>
      </w:r>
      <w:r w:rsidR="00054510" w:rsidRPr="00892D2B">
        <w:rPr>
          <w:sz w:val="24"/>
          <w:szCs w:val="24"/>
          <w:lang w:val="hr-HR"/>
        </w:rPr>
        <w:t xml:space="preserve"> </w:t>
      </w:r>
      <w:r w:rsidR="00635F8E" w:rsidRPr="00892D2B">
        <w:rPr>
          <w:sz w:val="24"/>
          <w:szCs w:val="24"/>
          <w:lang w:val="hr-HR"/>
        </w:rPr>
        <w:t>B</w:t>
      </w:r>
      <w:r w:rsidRPr="00892D2B">
        <w:rPr>
          <w:sz w:val="24"/>
          <w:szCs w:val="24"/>
          <w:lang w:val="hr-HR"/>
        </w:rPr>
        <w:t>),</w:t>
      </w:r>
      <w:r w:rsidR="007B30D4">
        <w:rPr>
          <w:sz w:val="24"/>
          <w:szCs w:val="24"/>
          <w:lang w:val="hr-HR"/>
        </w:rPr>
        <w:t xml:space="preserve"> a</w:t>
      </w:r>
      <w:r w:rsidRPr="00892D2B">
        <w:rPr>
          <w:sz w:val="24"/>
          <w:szCs w:val="24"/>
          <w:lang w:val="hr-HR"/>
        </w:rPr>
        <w:t xml:space="preserve"> tekst istog ne smije biti ispravljan ni m</w:t>
      </w:r>
      <w:r w:rsidR="00465FB9">
        <w:rPr>
          <w:sz w:val="24"/>
          <w:szCs w:val="24"/>
          <w:lang w:val="hr-HR"/>
        </w:rPr>
        <w:t>i</w:t>
      </w:r>
      <w:r w:rsidRPr="00892D2B">
        <w:rPr>
          <w:sz w:val="24"/>
          <w:szCs w:val="24"/>
          <w:lang w:val="hr-HR"/>
        </w:rPr>
        <w:t>jenjan. Ponuditelj treba ispuniti sve stavke t</w:t>
      </w:r>
      <w:r w:rsidR="00465FB9">
        <w:rPr>
          <w:sz w:val="24"/>
          <w:szCs w:val="24"/>
          <w:lang w:val="hr-HR"/>
        </w:rPr>
        <w:t>r</w:t>
      </w:r>
      <w:r w:rsidRPr="00892D2B">
        <w:rPr>
          <w:sz w:val="24"/>
          <w:szCs w:val="24"/>
          <w:lang w:val="hr-HR"/>
        </w:rPr>
        <w:t>oškovnika. Ako Ponudite</w:t>
      </w:r>
      <w:r w:rsidR="00465FB9">
        <w:rPr>
          <w:sz w:val="24"/>
          <w:szCs w:val="24"/>
          <w:lang w:val="hr-HR"/>
        </w:rPr>
        <w:t>l</w:t>
      </w:r>
      <w:r w:rsidRPr="00892D2B">
        <w:rPr>
          <w:sz w:val="24"/>
          <w:szCs w:val="24"/>
          <w:lang w:val="hr-HR"/>
        </w:rPr>
        <w:t xml:space="preserve">j </w:t>
      </w:r>
      <w:r w:rsidR="0055533F" w:rsidRPr="00892D2B">
        <w:rPr>
          <w:sz w:val="24"/>
          <w:szCs w:val="24"/>
          <w:lang w:val="hr-HR"/>
        </w:rPr>
        <w:t xml:space="preserve">ne ispuni troškovnik u skladu </w:t>
      </w:r>
      <w:r w:rsidR="00F2411B">
        <w:rPr>
          <w:sz w:val="24"/>
          <w:szCs w:val="24"/>
          <w:lang w:val="hr-HR"/>
        </w:rPr>
        <w:t>s</w:t>
      </w:r>
      <w:r w:rsidR="0055533F" w:rsidRPr="00892D2B">
        <w:rPr>
          <w:sz w:val="24"/>
          <w:szCs w:val="24"/>
          <w:lang w:val="hr-HR"/>
        </w:rPr>
        <w:t>a zahtjevima iz ove Dokumentacije za nadmetanje ili izmjeni tekst ili količine navedene u Troškovniku</w:t>
      </w:r>
      <w:r w:rsidR="00F2411B">
        <w:rPr>
          <w:sz w:val="24"/>
          <w:szCs w:val="24"/>
          <w:lang w:val="hr-HR"/>
        </w:rPr>
        <w:t xml:space="preserve"> - </w:t>
      </w:r>
      <w:r w:rsidR="001270E5">
        <w:rPr>
          <w:sz w:val="24"/>
          <w:szCs w:val="24"/>
          <w:lang w:val="hr-HR"/>
        </w:rPr>
        <w:t>P</w:t>
      </w:r>
      <w:r w:rsidR="0055533F" w:rsidRPr="00892D2B">
        <w:rPr>
          <w:sz w:val="24"/>
          <w:szCs w:val="24"/>
          <w:lang w:val="hr-HR"/>
        </w:rPr>
        <w:t>rilogu B, smatrat će se da je takav Troškovnik nepotpun ili nevažeći te će ponuda biti odbijena.</w:t>
      </w:r>
    </w:p>
    <w:p w:rsidR="00412327" w:rsidRPr="00892D2B" w:rsidRDefault="00412327" w:rsidP="002438DA">
      <w:pPr>
        <w:jc w:val="both"/>
        <w:rPr>
          <w:sz w:val="24"/>
          <w:szCs w:val="24"/>
          <w:lang w:val="hr-HR"/>
        </w:rPr>
      </w:pPr>
    </w:p>
    <w:p w:rsidR="00892D2B" w:rsidRDefault="00892D2B">
      <w:pPr>
        <w:rPr>
          <w:rFonts w:asciiTheme="majorHAnsi" w:eastAsiaTheme="majorEastAsia" w:hAnsiTheme="majorHAnsi" w:cstheme="majorBidi"/>
          <w:b/>
          <w:sz w:val="32"/>
          <w:szCs w:val="32"/>
          <w:lang w:val="hr-HR"/>
        </w:rPr>
      </w:pPr>
      <w:r>
        <w:rPr>
          <w:lang w:val="hr-HR"/>
        </w:rPr>
        <w:br w:type="page"/>
      </w:r>
    </w:p>
    <w:p w:rsidR="00E56FB9" w:rsidRDefault="0055533F" w:rsidP="00A63436">
      <w:pPr>
        <w:pStyle w:val="Naslov1"/>
        <w:ind w:left="426" w:hanging="218"/>
      </w:pPr>
      <w:bookmarkStart w:id="15" w:name="_Toc524097921"/>
      <w:r w:rsidRPr="00892D2B">
        <w:lastRenderedPageBreak/>
        <w:t>PODATCI O PONUDI</w:t>
      </w:r>
      <w:bookmarkEnd w:id="15"/>
    </w:p>
    <w:p w:rsidR="00802E00" w:rsidRPr="00802E00" w:rsidRDefault="00802E00" w:rsidP="00802E00">
      <w:pPr>
        <w:rPr>
          <w:lang w:val="hr-HR"/>
        </w:rPr>
      </w:pPr>
    </w:p>
    <w:p w:rsidR="00860533" w:rsidRPr="00892D2B" w:rsidRDefault="00860533" w:rsidP="002A54C7">
      <w:pPr>
        <w:pStyle w:val="Naslov2"/>
      </w:pPr>
      <w:bookmarkStart w:id="16" w:name="_Toc524097922"/>
      <w:proofErr w:type="spellStart"/>
      <w:r w:rsidRPr="00892D2B">
        <w:t>Jezik</w:t>
      </w:r>
      <w:proofErr w:type="spellEnd"/>
      <w:r w:rsidRPr="00892D2B">
        <w:t xml:space="preserve"> </w:t>
      </w:r>
      <w:proofErr w:type="spellStart"/>
      <w:r w:rsidRPr="00892D2B">
        <w:t>i</w:t>
      </w:r>
      <w:proofErr w:type="spellEnd"/>
      <w:r w:rsidRPr="00892D2B">
        <w:t xml:space="preserve"> </w:t>
      </w:r>
      <w:proofErr w:type="spellStart"/>
      <w:r w:rsidRPr="00892D2B">
        <w:t>pismo</w:t>
      </w:r>
      <w:proofErr w:type="spellEnd"/>
      <w:r w:rsidRPr="00892D2B">
        <w:t xml:space="preserve"> </w:t>
      </w:r>
      <w:proofErr w:type="spellStart"/>
      <w:r w:rsidRPr="00892D2B">
        <w:t>ponude</w:t>
      </w:r>
      <w:bookmarkEnd w:id="16"/>
      <w:proofErr w:type="spellEnd"/>
    </w:p>
    <w:p w:rsidR="00860533" w:rsidRPr="00892D2B" w:rsidRDefault="00860533" w:rsidP="002438DA">
      <w:pPr>
        <w:jc w:val="both"/>
        <w:rPr>
          <w:sz w:val="24"/>
          <w:szCs w:val="24"/>
          <w:lang w:val="hr-HR"/>
        </w:rPr>
      </w:pPr>
      <w:r w:rsidRPr="00892D2B">
        <w:rPr>
          <w:sz w:val="24"/>
          <w:szCs w:val="24"/>
          <w:lang w:val="hr-HR"/>
        </w:rPr>
        <w:t xml:space="preserve">Ponuda </w:t>
      </w:r>
      <w:r w:rsidR="00CC1093" w:rsidRPr="00892D2B">
        <w:rPr>
          <w:sz w:val="24"/>
          <w:szCs w:val="24"/>
          <w:lang w:val="hr-HR"/>
        </w:rPr>
        <w:t>i</w:t>
      </w:r>
      <w:r w:rsidR="000534DD" w:rsidRPr="00892D2B">
        <w:rPr>
          <w:sz w:val="24"/>
          <w:szCs w:val="24"/>
          <w:lang w:val="hr-HR"/>
        </w:rPr>
        <w:t xml:space="preserve"> pripadajuća dokumentacija izrađuje se na hrvatskom jeziku i latiničnom pismu.</w:t>
      </w:r>
    </w:p>
    <w:p w:rsidR="00E9474F" w:rsidRPr="00892D2B" w:rsidRDefault="00E9474F" w:rsidP="002438DA">
      <w:pPr>
        <w:jc w:val="both"/>
        <w:rPr>
          <w:sz w:val="24"/>
          <w:szCs w:val="24"/>
          <w:lang w:val="hr-HR"/>
        </w:rPr>
      </w:pPr>
      <w:r w:rsidRPr="00892D2B">
        <w:rPr>
          <w:sz w:val="24"/>
          <w:szCs w:val="24"/>
          <w:lang w:val="hr-HR"/>
        </w:rPr>
        <w:t>Ukoliko je dokument pisan na</w:t>
      </w:r>
      <w:r w:rsidR="00E9698F" w:rsidRPr="00892D2B">
        <w:rPr>
          <w:sz w:val="24"/>
          <w:szCs w:val="24"/>
          <w:lang w:val="hr-HR"/>
        </w:rPr>
        <w:t xml:space="preserve"> nekom</w:t>
      </w:r>
      <w:r w:rsidRPr="00892D2B">
        <w:rPr>
          <w:sz w:val="24"/>
          <w:szCs w:val="24"/>
          <w:lang w:val="hr-HR"/>
        </w:rPr>
        <w:t xml:space="preserve"> drugom jeziku</w:t>
      </w:r>
      <w:r w:rsidR="00E9698F" w:rsidRPr="00892D2B">
        <w:rPr>
          <w:sz w:val="24"/>
          <w:szCs w:val="24"/>
          <w:lang w:val="hr-HR"/>
        </w:rPr>
        <w:t xml:space="preserve"> koji nije hrvatski, uz prilaganje dokumenata na tom drugom jeziku, ponuditelj je dužan uz svaki do</w:t>
      </w:r>
      <w:r w:rsidR="00465FB9">
        <w:rPr>
          <w:sz w:val="24"/>
          <w:szCs w:val="24"/>
          <w:lang w:val="hr-HR"/>
        </w:rPr>
        <w:t>k</w:t>
      </w:r>
      <w:r w:rsidR="00E9698F" w:rsidRPr="00892D2B">
        <w:rPr>
          <w:sz w:val="24"/>
          <w:szCs w:val="24"/>
          <w:lang w:val="hr-HR"/>
        </w:rPr>
        <w:t>ument priložiti i prijevod na hrvatski jezik od ovlaštenog prevoditelja – sudskog tumača.</w:t>
      </w:r>
    </w:p>
    <w:p w:rsidR="002A5BC9" w:rsidRPr="00892D2B" w:rsidRDefault="002A5BC9" w:rsidP="002438DA">
      <w:pPr>
        <w:jc w:val="both"/>
        <w:rPr>
          <w:sz w:val="24"/>
          <w:szCs w:val="24"/>
          <w:lang w:val="hr-HR"/>
        </w:rPr>
      </w:pPr>
    </w:p>
    <w:p w:rsidR="0055533F" w:rsidRPr="00892D2B" w:rsidRDefault="0055533F" w:rsidP="002A54C7">
      <w:pPr>
        <w:pStyle w:val="Naslov2"/>
      </w:pPr>
      <w:bookmarkStart w:id="17" w:name="_Toc524097923"/>
      <w:proofErr w:type="spellStart"/>
      <w:r w:rsidRPr="00892D2B">
        <w:t>Sadržaj</w:t>
      </w:r>
      <w:proofErr w:type="spellEnd"/>
      <w:r w:rsidRPr="00892D2B">
        <w:t xml:space="preserve"> </w:t>
      </w:r>
      <w:proofErr w:type="spellStart"/>
      <w:r w:rsidRPr="00892D2B">
        <w:t>ponude</w:t>
      </w:r>
      <w:bookmarkEnd w:id="17"/>
      <w:proofErr w:type="spellEnd"/>
    </w:p>
    <w:p w:rsidR="00EF0863" w:rsidRPr="00892D2B" w:rsidRDefault="00EF0863" w:rsidP="002438DA">
      <w:pPr>
        <w:jc w:val="both"/>
        <w:rPr>
          <w:sz w:val="24"/>
          <w:szCs w:val="24"/>
          <w:lang w:val="hr-HR"/>
        </w:rPr>
      </w:pPr>
      <w:r w:rsidRPr="00892D2B">
        <w:rPr>
          <w:sz w:val="24"/>
          <w:szCs w:val="24"/>
          <w:lang w:val="hr-HR"/>
        </w:rPr>
        <w:t>Ponuda mora sadržavati:</w:t>
      </w:r>
    </w:p>
    <w:p w:rsidR="00EF0863" w:rsidRDefault="00EF0863" w:rsidP="002438DA">
      <w:pPr>
        <w:pStyle w:val="Odlomakpopisa"/>
        <w:numPr>
          <w:ilvl w:val="0"/>
          <w:numId w:val="4"/>
        </w:numPr>
        <w:jc w:val="both"/>
        <w:rPr>
          <w:sz w:val="24"/>
          <w:szCs w:val="24"/>
          <w:lang w:val="hr-HR"/>
        </w:rPr>
      </w:pPr>
      <w:bookmarkStart w:id="18" w:name="_Hlk525892128"/>
      <w:r w:rsidRPr="00892D2B">
        <w:rPr>
          <w:sz w:val="24"/>
          <w:szCs w:val="24"/>
          <w:lang w:val="hr-HR"/>
        </w:rPr>
        <w:t>popunjen Ponudbeni list ( Prilog A )</w:t>
      </w:r>
    </w:p>
    <w:p w:rsidR="00EF0863" w:rsidRDefault="00EF0863" w:rsidP="002438DA">
      <w:pPr>
        <w:pStyle w:val="Odlomakpopisa"/>
        <w:numPr>
          <w:ilvl w:val="0"/>
          <w:numId w:val="4"/>
        </w:numPr>
        <w:jc w:val="both"/>
        <w:rPr>
          <w:sz w:val="24"/>
          <w:szCs w:val="24"/>
          <w:lang w:val="hr-HR"/>
        </w:rPr>
      </w:pPr>
      <w:r w:rsidRPr="00892D2B">
        <w:rPr>
          <w:sz w:val="24"/>
          <w:szCs w:val="24"/>
          <w:lang w:val="hr-HR"/>
        </w:rPr>
        <w:t>popunjen</w:t>
      </w:r>
      <w:r w:rsidR="00E9474F" w:rsidRPr="00892D2B">
        <w:rPr>
          <w:sz w:val="24"/>
          <w:szCs w:val="24"/>
          <w:lang w:val="hr-HR"/>
        </w:rPr>
        <w:t xml:space="preserve"> i potpisan</w:t>
      </w:r>
      <w:r w:rsidRPr="00892D2B">
        <w:rPr>
          <w:sz w:val="24"/>
          <w:szCs w:val="24"/>
          <w:lang w:val="hr-HR"/>
        </w:rPr>
        <w:t xml:space="preserve"> Troškovnik ( Prilog B)</w:t>
      </w:r>
    </w:p>
    <w:p w:rsidR="009329C7" w:rsidRDefault="009329C7" w:rsidP="002438DA">
      <w:pPr>
        <w:pStyle w:val="Odlomakpopisa"/>
        <w:numPr>
          <w:ilvl w:val="0"/>
          <w:numId w:val="4"/>
        </w:numPr>
        <w:jc w:val="both"/>
        <w:rPr>
          <w:sz w:val="24"/>
          <w:szCs w:val="24"/>
          <w:lang w:val="hr-HR"/>
        </w:rPr>
      </w:pPr>
      <w:r>
        <w:rPr>
          <w:sz w:val="24"/>
          <w:szCs w:val="24"/>
          <w:lang w:val="hr-HR"/>
        </w:rPr>
        <w:t>izjava o nekažnjavanju ( Prilog C)</w:t>
      </w:r>
    </w:p>
    <w:p w:rsidR="009329C7" w:rsidRDefault="009329C7" w:rsidP="002438DA">
      <w:pPr>
        <w:pStyle w:val="Odlomakpopisa"/>
        <w:numPr>
          <w:ilvl w:val="0"/>
          <w:numId w:val="4"/>
        </w:numPr>
        <w:jc w:val="both"/>
        <w:rPr>
          <w:sz w:val="24"/>
          <w:szCs w:val="24"/>
          <w:lang w:val="hr-HR"/>
        </w:rPr>
      </w:pPr>
      <w:r>
        <w:rPr>
          <w:sz w:val="24"/>
          <w:szCs w:val="24"/>
          <w:lang w:val="hr-HR"/>
        </w:rPr>
        <w:t>dokaz tehničke i stručne sposobnosti ( Prilog D)</w:t>
      </w:r>
    </w:p>
    <w:bookmarkEnd w:id="18"/>
    <w:p w:rsidR="00EF0863" w:rsidRPr="00892D2B" w:rsidRDefault="00EF0863" w:rsidP="002438DA">
      <w:pPr>
        <w:jc w:val="both"/>
        <w:rPr>
          <w:sz w:val="24"/>
          <w:szCs w:val="24"/>
          <w:lang w:val="hr-HR"/>
        </w:rPr>
      </w:pPr>
      <w:r w:rsidRPr="00892D2B">
        <w:rPr>
          <w:sz w:val="24"/>
          <w:szCs w:val="24"/>
          <w:lang w:val="hr-HR"/>
        </w:rPr>
        <w:t>Sve navedene dokumente koje naručitelj zahtjeva kao dokaze da ne postoje razlozi za isključenje te dokumente kojima ponuditelji dokazuju svoju sposobnost, ponuditelji mogu dostaviti</w:t>
      </w:r>
      <w:r w:rsidR="007E0046" w:rsidRPr="00892D2B">
        <w:rPr>
          <w:sz w:val="24"/>
          <w:szCs w:val="24"/>
          <w:lang w:val="hr-HR"/>
        </w:rPr>
        <w:t xml:space="preserve"> i</w:t>
      </w:r>
      <w:r w:rsidRPr="00892D2B">
        <w:rPr>
          <w:sz w:val="24"/>
          <w:szCs w:val="24"/>
          <w:lang w:val="hr-HR"/>
        </w:rPr>
        <w:t xml:space="preserve"> u neovjerenoj preslici.</w:t>
      </w:r>
      <w:r w:rsidR="003573A6" w:rsidRPr="00892D2B">
        <w:rPr>
          <w:sz w:val="24"/>
          <w:szCs w:val="24"/>
          <w:lang w:val="hr-HR"/>
        </w:rPr>
        <w:t xml:space="preserve"> Takvom neovjerenom preslikom smatra se i neovjereni ispis elektroničke isprave.</w:t>
      </w:r>
      <w:r w:rsidRPr="00892D2B">
        <w:rPr>
          <w:sz w:val="24"/>
          <w:szCs w:val="24"/>
          <w:lang w:val="hr-HR"/>
        </w:rPr>
        <w:t xml:space="preserve"> Naručitelj zadržava p</w:t>
      </w:r>
      <w:r w:rsidR="007E0046" w:rsidRPr="00892D2B">
        <w:rPr>
          <w:sz w:val="24"/>
          <w:szCs w:val="24"/>
          <w:lang w:val="hr-HR"/>
        </w:rPr>
        <w:t>ra</w:t>
      </w:r>
      <w:r w:rsidRPr="00892D2B">
        <w:rPr>
          <w:sz w:val="24"/>
          <w:szCs w:val="24"/>
          <w:lang w:val="hr-HR"/>
        </w:rPr>
        <w:t>vo prije donošenja Odluke o odabiru zatražiti od najpovoljnijeg ponuditelja dostavu originala ili ovjerenih preslika traženih dokumenata.</w:t>
      </w:r>
    </w:p>
    <w:p w:rsidR="002A5BC9" w:rsidRPr="00892D2B" w:rsidRDefault="002A5BC9" w:rsidP="002438DA">
      <w:pPr>
        <w:jc w:val="both"/>
        <w:rPr>
          <w:sz w:val="24"/>
          <w:szCs w:val="24"/>
          <w:lang w:val="hr-HR"/>
        </w:rPr>
      </w:pPr>
    </w:p>
    <w:p w:rsidR="000534DD" w:rsidRPr="00892D2B" w:rsidRDefault="000534DD" w:rsidP="002A54C7">
      <w:pPr>
        <w:pStyle w:val="Naslov2"/>
      </w:pPr>
      <w:bookmarkStart w:id="19" w:name="_Toc524097924"/>
      <w:proofErr w:type="spellStart"/>
      <w:r w:rsidRPr="00892D2B">
        <w:t>Način</w:t>
      </w:r>
      <w:proofErr w:type="spellEnd"/>
      <w:r w:rsidRPr="00892D2B">
        <w:t xml:space="preserve"> </w:t>
      </w:r>
      <w:proofErr w:type="spellStart"/>
      <w:r w:rsidRPr="00892D2B">
        <w:t>određivanja</w:t>
      </w:r>
      <w:proofErr w:type="spellEnd"/>
      <w:r w:rsidRPr="00892D2B">
        <w:t xml:space="preserve"> </w:t>
      </w:r>
      <w:proofErr w:type="spellStart"/>
      <w:r w:rsidRPr="00892D2B">
        <w:t>cijene</w:t>
      </w:r>
      <w:proofErr w:type="spellEnd"/>
      <w:r w:rsidRPr="00892D2B">
        <w:t xml:space="preserve"> </w:t>
      </w:r>
      <w:proofErr w:type="spellStart"/>
      <w:r w:rsidRPr="00892D2B">
        <w:t>ponude</w:t>
      </w:r>
      <w:bookmarkEnd w:id="19"/>
      <w:proofErr w:type="spellEnd"/>
    </w:p>
    <w:p w:rsidR="000534DD" w:rsidRPr="00892D2B" w:rsidRDefault="000534DD" w:rsidP="002438DA">
      <w:pPr>
        <w:pStyle w:val="Odlomakpopisa"/>
        <w:numPr>
          <w:ilvl w:val="0"/>
          <w:numId w:val="5"/>
        </w:numPr>
        <w:jc w:val="both"/>
        <w:rPr>
          <w:sz w:val="24"/>
          <w:szCs w:val="24"/>
          <w:lang w:val="hr-HR"/>
        </w:rPr>
      </w:pPr>
      <w:r w:rsidRPr="00892D2B">
        <w:rPr>
          <w:sz w:val="24"/>
          <w:szCs w:val="24"/>
          <w:lang w:val="hr-HR"/>
        </w:rPr>
        <w:t>cijene u ponudi moraju biti izražene u kunama</w:t>
      </w:r>
    </w:p>
    <w:p w:rsidR="000534DD" w:rsidRPr="00892D2B" w:rsidRDefault="000534DD" w:rsidP="002438DA">
      <w:pPr>
        <w:pStyle w:val="Odlomakpopisa"/>
        <w:numPr>
          <w:ilvl w:val="0"/>
          <w:numId w:val="5"/>
        </w:numPr>
        <w:jc w:val="both"/>
        <w:rPr>
          <w:sz w:val="24"/>
          <w:szCs w:val="24"/>
          <w:lang w:val="hr-HR"/>
        </w:rPr>
      </w:pPr>
      <w:r w:rsidRPr="00892D2B">
        <w:rPr>
          <w:sz w:val="24"/>
          <w:szCs w:val="24"/>
          <w:lang w:val="hr-HR"/>
        </w:rPr>
        <w:t>cijene se iskazuju u brojkama</w:t>
      </w:r>
    </w:p>
    <w:p w:rsidR="000534DD" w:rsidRPr="00892D2B" w:rsidRDefault="000534DD" w:rsidP="002438DA">
      <w:pPr>
        <w:pStyle w:val="Odlomakpopisa"/>
        <w:numPr>
          <w:ilvl w:val="0"/>
          <w:numId w:val="5"/>
        </w:numPr>
        <w:jc w:val="both"/>
        <w:rPr>
          <w:sz w:val="24"/>
          <w:szCs w:val="24"/>
          <w:lang w:val="hr-HR"/>
        </w:rPr>
      </w:pPr>
      <w:r w:rsidRPr="00892D2B">
        <w:rPr>
          <w:sz w:val="24"/>
          <w:szCs w:val="24"/>
          <w:lang w:val="hr-HR"/>
        </w:rPr>
        <w:t>u cijenu su uračunati svi popusti i troškovi</w:t>
      </w:r>
    </w:p>
    <w:p w:rsidR="00E9474F" w:rsidRPr="00892D2B" w:rsidRDefault="000534DD" w:rsidP="002438DA">
      <w:pPr>
        <w:pStyle w:val="Odlomakpopisa"/>
        <w:numPr>
          <w:ilvl w:val="0"/>
          <w:numId w:val="5"/>
        </w:numPr>
        <w:jc w:val="both"/>
        <w:rPr>
          <w:sz w:val="24"/>
          <w:szCs w:val="24"/>
          <w:lang w:val="hr-HR"/>
        </w:rPr>
      </w:pPr>
      <w:r w:rsidRPr="00892D2B">
        <w:rPr>
          <w:sz w:val="24"/>
          <w:szCs w:val="24"/>
          <w:lang w:val="hr-HR"/>
        </w:rPr>
        <w:t>cijena ponude iskazuje se na Ponudbenom listu i Troškovniku i to: bez PDV-a,</w:t>
      </w:r>
      <w:r w:rsidR="00E9474F" w:rsidRPr="00892D2B">
        <w:rPr>
          <w:sz w:val="24"/>
          <w:szCs w:val="24"/>
          <w:lang w:val="hr-HR"/>
        </w:rPr>
        <w:t xml:space="preserve"> iznos</w:t>
      </w:r>
      <w:r w:rsidR="00774B29">
        <w:rPr>
          <w:sz w:val="24"/>
          <w:szCs w:val="24"/>
          <w:lang w:val="hr-HR"/>
        </w:rPr>
        <w:t xml:space="preserve"> </w:t>
      </w:r>
    </w:p>
    <w:p w:rsidR="00E9474F" w:rsidRPr="00892D2B" w:rsidRDefault="00E9474F" w:rsidP="002438DA">
      <w:pPr>
        <w:pStyle w:val="Odlomakpopisa"/>
        <w:jc w:val="both"/>
        <w:rPr>
          <w:sz w:val="24"/>
          <w:szCs w:val="24"/>
          <w:lang w:val="hr-HR"/>
        </w:rPr>
      </w:pPr>
      <w:r w:rsidRPr="00892D2B">
        <w:rPr>
          <w:sz w:val="24"/>
          <w:szCs w:val="24"/>
          <w:lang w:val="hr-HR"/>
        </w:rPr>
        <w:t>PDV-a i ukupna cijena s PDV-om</w:t>
      </w:r>
      <w:r w:rsidR="00774B29">
        <w:rPr>
          <w:sz w:val="24"/>
          <w:szCs w:val="24"/>
          <w:lang w:val="hr-HR"/>
        </w:rPr>
        <w:t xml:space="preserve"> </w:t>
      </w:r>
    </w:p>
    <w:p w:rsidR="002A5BC9" w:rsidRDefault="00E9474F" w:rsidP="00412327">
      <w:pPr>
        <w:pStyle w:val="Odlomakpopisa"/>
        <w:numPr>
          <w:ilvl w:val="0"/>
          <w:numId w:val="5"/>
        </w:numPr>
        <w:jc w:val="both"/>
        <w:rPr>
          <w:sz w:val="24"/>
          <w:szCs w:val="24"/>
          <w:lang w:val="hr-HR"/>
        </w:rPr>
      </w:pPr>
      <w:r w:rsidRPr="00892D2B">
        <w:rPr>
          <w:sz w:val="24"/>
          <w:szCs w:val="24"/>
          <w:lang w:val="hr-HR"/>
        </w:rPr>
        <w:t>cijena je nepromjenjiva dok traje ugovor</w:t>
      </w:r>
    </w:p>
    <w:p w:rsidR="00892D2B" w:rsidRPr="00892D2B" w:rsidRDefault="00892D2B" w:rsidP="00892D2B">
      <w:pPr>
        <w:jc w:val="both"/>
        <w:rPr>
          <w:sz w:val="24"/>
          <w:szCs w:val="24"/>
          <w:lang w:val="hr-HR"/>
        </w:rPr>
      </w:pPr>
    </w:p>
    <w:p w:rsidR="008B76A0" w:rsidRPr="00892D2B" w:rsidRDefault="008B76A0" w:rsidP="002A54C7">
      <w:pPr>
        <w:pStyle w:val="Naslov2"/>
      </w:pPr>
      <w:bookmarkStart w:id="20" w:name="_Toc524097925"/>
      <w:proofErr w:type="spellStart"/>
      <w:r w:rsidRPr="00892D2B">
        <w:t>Kriterij</w:t>
      </w:r>
      <w:proofErr w:type="spellEnd"/>
      <w:r w:rsidRPr="00892D2B">
        <w:t xml:space="preserve"> za </w:t>
      </w:r>
      <w:proofErr w:type="spellStart"/>
      <w:r w:rsidRPr="00892D2B">
        <w:t>odabir</w:t>
      </w:r>
      <w:proofErr w:type="spellEnd"/>
      <w:r w:rsidRPr="00892D2B">
        <w:t xml:space="preserve"> </w:t>
      </w:r>
      <w:proofErr w:type="spellStart"/>
      <w:r w:rsidRPr="00892D2B">
        <w:t>ponude</w:t>
      </w:r>
      <w:bookmarkEnd w:id="20"/>
      <w:proofErr w:type="spellEnd"/>
    </w:p>
    <w:p w:rsidR="008B76A0" w:rsidRDefault="008B76A0" w:rsidP="002438DA">
      <w:pPr>
        <w:jc w:val="both"/>
        <w:rPr>
          <w:sz w:val="24"/>
          <w:szCs w:val="24"/>
          <w:lang w:val="hr-HR"/>
        </w:rPr>
      </w:pPr>
      <w:r w:rsidRPr="00892D2B">
        <w:rPr>
          <w:sz w:val="24"/>
          <w:szCs w:val="24"/>
          <w:lang w:val="hr-HR"/>
        </w:rPr>
        <w:t>Kriterij za odabir ponude</w:t>
      </w:r>
      <w:r w:rsidR="00774B29">
        <w:rPr>
          <w:sz w:val="24"/>
          <w:szCs w:val="24"/>
          <w:lang w:val="hr-HR"/>
        </w:rPr>
        <w:t xml:space="preserve"> </w:t>
      </w:r>
      <w:r w:rsidRPr="00892D2B">
        <w:rPr>
          <w:sz w:val="24"/>
          <w:szCs w:val="24"/>
          <w:lang w:val="hr-HR"/>
        </w:rPr>
        <w:t>biti će najniža cijena.</w:t>
      </w:r>
    </w:p>
    <w:p w:rsidR="00802E00" w:rsidRPr="00892D2B" w:rsidRDefault="00802E00" w:rsidP="002438DA">
      <w:pPr>
        <w:jc w:val="both"/>
        <w:rPr>
          <w:sz w:val="24"/>
          <w:szCs w:val="24"/>
          <w:lang w:val="hr-HR"/>
        </w:rPr>
      </w:pPr>
    </w:p>
    <w:p w:rsidR="008B76A0" w:rsidRPr="00892D2B" w:rsidRDefault="00E9698F" w:rsidP="002A54C7">
      <w:pPr>
        <w:pStyle w:val="Naslov2"/>
      </w:pPr>
      <w:bookmarkStart w:id="21" w:name="_Toc524097926"/>
      <w:proofErr w:type="spellStart"/>
      <w:r w:rsidRPr="00892D2B">
        <w:lastRenderedPageBreak/>
        <w:t>Način</w:t>
      </w:r>
      <w:proofErr w:type="spellEnd"/>
      <w:r w:rsidRPr="00892D2B">
        <w:t xml:space="preserve"> </w:t>
      </w:r>
      <w:proofErr w:type="spellStart"/>
      <w:r w:rsidRPr="00892D2B">
        <w:t>i</w:t>
      </w:r>
      <w:proofErr w:type="spellEnd"/>
      <w:r w:rsidRPr="00892D2B">
        <w:t xml:space="preserve"> </w:t>
      </w:r>
      <w:proofErr w:type="spellStart"/>
      <w:r w:rsidRPr="00892D2B">
        <w:t>rok</w:t>
      </w:r>
      <w:proofErr w:type="spellEnd"/>
      <w:r w:rsidRPr="00892D2B">
        <w:t xml:space="preserve"> za </w:t>
      </w:r>
      <w:proofErr w:type="spellStart"/>
      <w:r w:rsidRPr="00892D2B">
        <w:t>dostavu</w:t>
      </w:r>
      <w:proofErr w:type="spellEnd"/>
      <w:r w:rsidRPr="00892D2B">
        <w:t xml:space="preserve"> </w:t>
      </w:r>
      <w:proofErr w:type="spellStart"/>
      <w:r w:rsidRPr="00892D2B">
        <w:t>ponude</w:t>
      </w:r>
      <w:bookmarkEnd w:id="21"/>
      <w:proofErr w:type="spellEnd"/>
      <w:r w:rsidR="004473FF">
        <w:t>:</w:t>
      </w:r>
    </w:p>
    <w:p w:rsidR="00E9698F" w:rsidRPr="00892D2B" w:rsidRDefault="004473FF" w:rsidP="002438DA">
      <w:pPr>
        <w:pStyle w:val="Odlomakpopisa"/>
        <w:numPr>
          <w:ilvl w:val="0"/>
          <w:numId w:val="5"/>
        </w:numPr>
        <w:jc w:val="both"/>
        <w:rPr>
          <w:sz w:val="24"/>
          <w:szCs w:val="24"/>
          <w:lang w:val="hr-HR"/>
        </w:rPr>
      </w:pPr>
      <w:r>
        <w:rPr>
          <w:sz w:val="24"/>
          <w:szCs w:val="24"/>
          <w:lang w:val="hr-HR"/>
        </w:rPr>
        <w:t>o</w:t>
      </w:r>
      <w:r w:rsidR="00E9698F" w:rsidRPr="00892D2B">
        <w:rPr>
          <w:sz w:val="24"/>
          <w:szCs w:val="24"/>
          <w:lang w:val="hr-HR"/>
        </w:rPr>
        <w:t>sobno</w:t>
      </w:r>
      <w:r w:rsidR="00000E91">
        <w:rPr>
          <w:sz w:val="24"/>
          <w:szCs w:val="24"/>
          <w:lang w:val="hr-HR"/>
        </w:rPr>
        <w:t>, ili</w:t>
      </w:r>
    </w:p>
    <w:p w:rsidR="00E9698F" w:rsidRPr="00892D2B" w:rsidRDefault="00DB7A39" w:rsidP="002438DA">
      <w:pPr>
        <w:pStyle w:val="Odlomakpopisa"/>
        <w:numPr>
          <w:ilvl w:val="0"/>
          <w:numId w:val="5"/>
        </w:numPr>
        <w:jc w:val="both"/>
        <w:rPr>
          <w:sz w:val="24"/>
          <w:szCs w:val="24"/>
          <w:lang w:val="hr-HR"/>
        </w:rPr>
      </w:pPr>
      <w:r w:rsidRPr="00892D2B">
        <w:rPr>
          <w:sz w:val="24"/>
          <w:szCs w:val="24"/>
          <w:lang w:val="hr-HR"/>
        </w:rPr>
        <w:t xml:space="preserve">putem pošte preporučenom pošiljkom na adresu naručitelja, u zatvorenoj omotnici na kojoj je puni naziv i adresa Naručitelja, naziv i adresa </w:t>
      </w:r>
      <w:r w:rsidR="000C69C4">
        <w:rPr>
          <w:sz w:val="24"/>
          <w:szCs w:val="24"/>
          <w:lang w:val="hr-HR"/>
        </w:rPr>
        <w:t>P</w:t>
      </w:r>
      <w:r w:rsidRPr="00892D2B">
        <w:rPr>
          <w:sz w:val="24"/>
          <w:szCs w:val="24"/>
          <w:lang w:val="hr-HR"/>
        </w:rPr>
        <w:t>onuditelja, naziv predmeta nabave i naznake “NE OTVARAJ”</w:t>
      </w:r>
    </w:p>
    <w:p w:rsidR="00DB7A39" w:rsidRPr="00892D2B" w:rsidRDefault="00DB7A39" w:rsidP="002438DA">
      <w:pPr>
        <w:jc w:val="both"/>
        <w:rPr>
          <w:sz w:val="24"/>
          <w:szCs w:val="24"/>
          <w:lang w:val="hr-HR"/>
        </w:rPr>
      </w:pPr>
      <w:r w:rsidRPr="00892D2B">
        <w:rPr>
          <w:noProof/>
          <w:sz w:val="24"/>
          <w:szCs w:val="24"/>
          <w:lang w:val="hr-HR"/>
        </w:rPr>
        <mc:AlternateContent>
          <mc:Choice Requires="wps">
            <w:drawing>
              <wp:anchor distT="45720" distB="45720" distL="114300" distR="114300" simplePos="0" relativeHeight="251659264" behindDoc="0" locked="0" layoutInCell="1" allowOverlap="1">
                <wp:simplePos x="0" y="0"/>
                <wp:positionH relativeFrom="column">
                  <wp:posOffset>1290955</wp:posOffset>
                </wp:positionH>
                <wp:positionV relativeFrom="paragraph">
                  <wp:posOffset>178435</wp:posOffset>
                </wp:positionV>
                <wp:extent cx="3638550" cy="2095500"/>
                <wp:effectExtent l="0" t="0" r="19050"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095500"/>
                        </a:xfrm>
                        <a:prstGeom prst="rect">
                          <a:avLst/>
                        </a:prstGeom>
                        <a:solidFill>
                          <a:srgbClr val="FFFFFF"/>
                        </a:solidFill>
                        <a:ln w="9525">
                          <a:solidFill>
                            <a:srgbClr val="000000"/>
                          </a:solidFill>
                          <a:miter lim="800000"/>
                          <a:headEnd/>
                          <a:tailEnd/>
                        </a:ln>
                      </wps:spPr>
                      <wps:txbx>
                        <w:txbxContent>
                          <w:p w:rsidR="007331E7" w:rsidRPr="007265FB" w:rsidRDefault="007331E7" w:rsidP="007265FB">
                            <w:pPr>
                              <w:jc w:val="center"/>
                              <w:rPr>
                                <w:b/>
                                <w:sz w:val="28"/>
                                <w:szCs w:val="28"/>
                                <w:lang w:val="hr-HR"/>
                              </w:rPr>
                            </w:pPr>
                            <w:r w:rsidRPr="007265FB">
                              <w:rPr>
                                <w:b/>
                                <w:sz w:val="28"/>
                                <w:szCs w:val="28"/>
                                <w:lang w:val="hr-HR"/>
                              </w:rPr>
                              <w:t>EcoMobile d.o.o.</w:t>
                            </w:r>
                          </w:p>
                          <w:p w:rsidR="007331E7" w:rsidRPr="007265FB" w:rsidRDefault="007331E7" w:rsidP="007265FB">
                            <w:pPr>
                              <w:jc w:val="center"/>
                              <w:rPr>
                                <w:b/>
                                <w:sz w:val="28"/>
                                <w:szCs w:val="28"/>
                                <w:lang w:val="hr-HR"/>
                              </w:rPr>
                            </w:pPr>
                            <w:r w:rsidRPr="007265FB">
                              <w:rPr>
                                <w:b/>
                                <w:sz w:val="28"/>
                                <w:szCs w:val="28"/>
                                <w:lang w:val="hr-HR"/>
                              </w:rPr>
                              <w:t>Samoborska cesta 266, 10 090 Zagreb</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Ocjenjivanje sukladnosti proizvoda - certifikacija</w:t>
                            </w:r>
                            <w:r w:rsidRPr="007265FB">
                              <w:rPr>
                                <w:rFonts w:cstheme="minorHAnsi"/>
                                <w:b/>
                                <w:sz w:val="28"/>
                                <w:szCs w:val="28"/>
                                <w:lang w:val="hr-HR"/>
                              </w:rPr>
                              <w:t>ʺ</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Broj nabave: 2018 – 01</w:t>
                            </w:r>
                            <w:r>
                              <w:rPr>
                                <w:b/>
                                <w:sz w:val="28"/>
                                <w:szCs w:val="28"/>
                                <w:lang w:val="hr-HR"/>
                              </w:rPr>
                              <w:t>/EM</w:t>
                            </w:r>
                            <w:r w:rsidRPr="007265FB">
                              <w:rPr>
                                <w:b/>
                                <w:sz w:val="28"/>
                                <w:szCs w:val="28"/>
                                <w:lang w:val="hr-HR"/>
                              </w:rPr>
                              <w:t>“</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NE OTVARAJ“</w:t>
                            </w:r>
                          </w:p>
                          <w:p w:rsidR="007331E7" w:rsidRPr="00DB7A39" w:rsidRDefault="007331E7">
                            <w:pPr>
                              <w:rPr>
                                <w:lang w:val="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101.65pt;margin-top:14.05pt;width:286.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">
                <v:textbox>
                  <w:txbxContent>
                    <w:p w:rsidR="007331E7" w:rsidRPr="007265FB" w:rsidRDefault="007331E7" w:rsidP="007265FB">
                      <w:pPr>
                        <w:jc w:val="center"/>
                        <w:rPr>
                          <w:b/>
                          <w:sz w:val="28"/>
                          <w:szCs w:val="28"/>
                          <w:lang w:val="hr-HR"/>
                        </w:rPr>
                      </w:pPr>
                      <w:r w:rsidRPr="007265FB">
                        <w:rPr>
                          <w:b/>
                          <w:sz w:val="28"/>
                          <w:szCs w:val="28"/>
                          <w:lang w:val="hr-HR"/>
                        </w:rPr>
                        <w:t>EcoMobile d.o.o.</w:t>
                      </w:r>
                    </w:p>
                    <w:p w:rsidR="007331E7" w:rsidRPr="007265FB" w:rsidRDefault="007331E7" w:rsidP="007265FB">
                      <w:pPr>
                        <w:jc w:val="center"/>
                        <w:rPr>
                          <w:b/>
                          <w:sz w:val="28"/>
                          <w:szCs w:val="28"/>
                          <w:lang w:val="hr-HR"/>
                        </w:rPr>
                      </w:pPr>
                      <w:r w:rsidRPr="007265FB">
                        <w:rPr>
                          <w:b/>
                          <w:sz w:val="28"/>
                          <w:szCs w:val="28"/>
                          <w:lang w:val="hr-HR"/>
                        </w:rPr>
                        <w:t>Samoborska cesta 266, 10 090 Zagreb</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Ocjenjivanje sukladnosti proizvoda - certifikacija</w:t>
                      </w:r>
                      <w:r w:rsidRPr="007265FB">
                        <w:rPr>
                          <w:rFonts w:cstheme="minorHAnsi"/>
                          <w:b/>
                          <w:sz w:val="28"/>
                          <w:szCs w:val="28"/>
                          <w:lang w:val="hr-HR"/>
                        </w:rPr>
                        <w:t>ʺ</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Broj nabave: 2018 – 01</w:t>
                      </w:r>
                      <w:r>
                        <w:rPr>
                          <w:b/>
                          <w:sz w:val="28"/>
                          <w:szCs w:val="28"/>
                          <w:lang w:val="hr-HR"/>
                        </w:rPr>
                        <w:t>/EM</w:t>
                      </w:r>
                      <w:r w:rsidRPr="007265FB">
                        <w:rPr>
                          <w:b/>
                          <w:sz w:val="28"/>
                          <w:szCs w:val="28"/>
                          <w:lang w:val="hr-HR"/>
                        </w:rPr>
                        <w:t>“</w:t>
                      </w:r>
                    </w:p>
                    <w:p w:rsidR="007331E7" w:rsidRPr="007265FB" w:rsidRDefault="007331E7" w:rsidP="007265FB">
                      <w:pPr>
                        <w:jc w:val="center"/>
                        <w:rPr>
                          <w:b/>
                          <w:sz w:val="28"/>
                          <w:szCs w:val="28"/>
                          <w:lang w:val="hr-HR"/>
                        </w:rPr>
                      </w:pPr>
                      <w:r w:rsidRPr="007265FB">
                        <w:rPr>
                          <w:rFonts w:cstheme="minorHAnsi"/>
                          <w:b/>
                          <w:sz w:val="28"/>
                          <w:szCs w:val="28"/>
                          <w:lang w:val="hr-HR"/>
                        </w:rPr>
                        <w:t>ʺ</w:t>
                      </w:r>
                      <w:r w:rsidRPr="007265FB">
                        <w:rPr>
                          <w:b/>
                          <w:sz w:val="28"/>
                          <w:szCs w:val="28"/>
                          <w:lang w:val="hr-HR"/>
                        </w:rPr>
                        <w:t>NE OTVARAJ“</w:t>
                      </w:r>
                    </w:p>
                    <w:p w:rsidR="007331E7" w:rsidRPr="00DB7A39" w:rsidRDefault="007331E7">
                      <w:pPr>
                        <w:rPr>
                          <w:lang w:val="hr-HR"/>
                        </w:rPr>
                      </w:pPr>
                    </w:p>
                  </w:txbxContent>
                </v:textbox>
                <w10:wrap type="square"/>
              </v:shape>
            </w:pict>
          </mc:Fallback>
        </mc:AlternateContent>
      </w:r>
    </w:p>
    <w:p w:rsidR="00E9474F" w:rsidRPr="00892D2B" w:rsidRDefault="00E9474F" w:rsidP="002438DA">
      <w:pPr>
        <w:jc w:val="both"/>
        <w:rPr>
          <w:sz w:val="24"/>
          <w:szCs w:val="24"/>
          <w:lang w:val="hr-HR"/>
        </w:rPr>
      </w:pPr>
    </w:p>
    <w:p w:rsidR="00E9474F" w:rsidRPr="00892D2B" w:rsidRDefault="00E9474F" w:rsidP="002438DA">
      <w:pPr>
        <w:jc w:val="both"/>
        <w:rPr>
          <w:sz w:val="24"/>
          <w:szCs w:val="24"/>
          <w:lang w:val="hr-HR"/>
        </w:rPr>
      </w:pPr>
    </w:p>
    <w:p w:rsidR="00E9474F" w:rsidRPr="00892D2B" w:rsidRDefault="00E9474F" w:rsidP="002438DA">
      <w:pPr>
        <w:pStyle w:val="Odlomakpopisa"/>
        <w:jc w:val="both"/>
        <w:rPr>
          <w:sz w:val="24"/>
          <w:szCs w:val="24"/>
          <w:lang w:val="hr-HR"/>
        </w:rPr>
      </w:pPr>
    </w:p>
    <w:p w:rsidR="00E9474F" w:rsidRPr="00892D2B" w:rsidRDefault="00E9474F" w:rsidP="002438DA">
      <w:pPr>
        <w:pStyle w:val="Odlomakpopisa"/>
        <w:jc w:val="both"/>
        <w:rPr>
          <w:sz w:val="24"/>
          <w:szCs w:val="24"/>
          <w:lang w:val="hr-HR"/>
        </w:rPr>
      </w:pPr>
    </w:p>
    <w:p w:rsidR="000534DD" w:rsidRPr="00892D2B" w:rsidRDefault="000534DD" w:rsidP="002438DA">
      <w:pPr>
        <w:pStyle w:val="Odlomakpopisa"/>
        <w:jc w:val="both"/>
        <w:rPr>
          <w:sz w:val="24"/>
          <w:szCs w:val="24"/>
          <w:lang w:val="hr-HR"/>
        </w:rPr>
      </w:pPr>
    </w:p>
    <w:p w:rsidR="000534DD" w:rsidRPr="00892D2B" w:rsidRDefault="000534DD" w:rsidP="002438DA">
      <w:pPr>
        <w:pStyle w:val="Odlomakpopisa"/>
        <w:jc w:val="both"/>
        <w:rPr>
          <w:sz w:val="24"/>
          <w:szCs w:val="24"/>
          <w:lang w:val="hr-HR"/>
        </w:rPr>
      </w:pPr>
    </w:p>
    <w:p w:rsidR="000534DD" w:rsidRPr="00892D2B" w:rsidRDefault="000534DD" w:rsidP="002438DA">
      <w:pPr>
        <w:jc w:val="both"/>
        <w:rPr>
          <w:sz w:val="24"/>
          <w:szCs w:val="24"/>
          <w:lang w:val="hr-HR"/>
        </w:rPr>
      </w:pPr>
    </w:p>
    <w:p w:rsidR="000534DD" w:rsidRPr="00892D2B" w:rsidRDefault="000534DD" w:rsidP="002438DA">
      <w:pPr>
        <w:jc w:val="both"/>
        <w:rPr>
          <w:sz w:val="24"/>
          <w:szCs w:val="24"/>
          <w:lang w:val="hr-HR"/>
        </w:rPr>
      </w:pPr>
    </w:p>
    <w:p w:rsidR="00C62D64" w:rsidRPr="00000E91" w:rsidRDefault="00C62D64" w:rsidP="00C62D64">
      <w:pPr>
        <w:pStyle w:val="Odlomakpopisa"/>
        <w:numPr>
          <w:ilvl w:val="0"/>
          <w:numId w:val="25"/>
        </w:numPr>
        <w:jc w:val="both"/>
        <w:rPr>
          <w:sz w:val="24"/>
          <w:szCs w:val="24"/>
          <w:lang w:val="hr-HR"/>
        </w:rPr>
      </w:pPr>
      <w:r w:rsidRPr="00000E91">
        <w:rPr>
          <w:sz w:val="24"/>
          <w:szCs w:val="24"/>
          <w:lang w:val="hr-HR"/>
        </w:rPr>
        <w:t>Osoba za kontakt</w:t>
      </w:r>
      <w:r w:rsidR="00000E91" w:rsidRPr="00000E91">
        <w:rPr>
          <w:sz w:val="24"/>
          <w:szCs w:val="24"/>
          <w:lang w:val="hr-HR"/>
        </w:rPr>
        <w:t xml:space="preserve">: </w:t>
      </w:r>
      <w:r w:rsidRPr="00000E91">
        <w:rPr>
          <w:sz w:val="24"/>
          <w:szCs w:val="24"/>
          <w:lang w:val="hr-HR"/>
        </w:rPr>
        <w:t>Aleksandar Ivanović,</w:t>
      </w:r>
      <w:r w:rsidR="00000E91">
        <w:rPr>
          <w:sz w:val="24"/>
          <w:szCs w:val="24"/>
          <w:lang w:val="hr-HR"/>
        </w:rPr>
        <w:t xml:space="preserve"> kontakt broj: </w:t>
      </w:r>
      <w:r w:rsidR="00000E91" w:rsidRPr="00000E91">
        <w:rPr>
          <w:sz w:val="24"/>
          <w:szCs w:val="24"/>
          <w:lang w:val="hr-HR"/>
        </w:rPr>
        <w:t xml:space="preserve"> </w:t>
      </w:r>
      <w:r w:rsidRPr="00000E91">
        <w:rPr>
          <w:sz w:val="24"/>
          <w:szCs w:val="24"/>
          <w:lang w:val="hr-HR"/>
        </w:rPr>
        <w:t>+385 98 492 120</w:t>
      </w:r>
      <w:r w:rsidR="00000E91">
        <w:rPr>
          <w:sz w:val="24"/>
          <w:szCs w:val="24"/>
          <w:lang w:val="hr-HR"/>
        </w:rPr>
        <w:t xml:space="preserve">, </w:t>
      </w:r>
    </w:p>
    <w:p w:rsidR="002C5D2D" w:rsidRPr="008D0F84" w:rsidRDefault="006B6005" w:rsidP="00C62D64">
      <w:pPr>
        <w:pStyle w:val="Odlomakpopisa"/>
        <w:jc w:val="both"/>
        <w:rPr>
          <w:rStyle w:val="Hiperveza"/>
          <w:sz w:val="24"/>
          <w:szCs w:val="24"/>
          <w:u w:val="none"/>
          <w:lang w:val="hr-HR"/>
        </w:rPr>
      </w:pPr>
      <w:hyperlink r:id="rId11" w:history="1">
        <w:r w:rsidR="006F51BF" w:rsidRPr="008D0F84">
          <w:rPr>
            <w:rStyle w:val="Hiperveza"/>
            <w:sz w:val="24"/>
            <w:szCs w:val="24"/>
            <w:lang w:val="hr-HR"/>
          </w:rPr>
          <w:t>aleksandar.ivanovic</w:t>
        </w:r>
        <w:r w:rsidR="006F51BF" w:rsidRPr="008D0F84">
          <w:rPr>
            <w:rStyle w:val="Hiperveza"/>
            <w:rFonts w:cstheme="minorHAnsi"/>
            <w:sz w:val="24"/>
            <w:szCs w:val="24"/>
            <w:lang w:val="hr-HR"/>
          </w:rPr>
          <w:t>@ecomobile.hr</w:t>
        </w:r>
      </w:hyperlink>
      <w:r w:rsidR="008D0F84">
        <w:rPr>
          <w:rStyle w:val="Hiperveza"/>
          <w:rFonts w:cstheme="minorHAnsi"/>
          <w:sz w:val="24"/>
          <w:szCs w:val="24"/>
          <w:u w:val="none"/>
          <w:lang w:val="hr-HR"/>
        </w:rPr>
        <w:t xml:space="preserve">, </w:t>
      </w:r>
      <w:r w:rsidR="008D0F84" w:rsidRPr="008D0F84">
        <w:rPr>
          <w:rStyle w:val="Hiperveza"/>
          <w:rFonts w:cstheme="minorHAnsi"/>
          <w:sz w:val="24"/>
          <w:szCs w:val="24"/>
          <w:u w:val="none"/>
          <w:lang w:val="hr-HR"/>
        </w:rPr>
        <w:t xml:space="preserve"> </w:t>
      </w:r>
      <w:hyperlink r:id="rId12" w:history="1">
        <w:r w:rsidR="008D0F84" w:rsidRPr="008D0F84">
          <w:rPr>
            <w:rStyle w:val="Hiperveza"/>
            <w:sz w:val="24"/>
            <w:szCs w:val="24"/>
            <w:lang w:val="hr-HR"/>
          </w:rPr>
          <w:t>nabava</w:t>
        </w:r>
        <w:r w:rsidR="008D0F84" w:rsidRPr="008D0F84">
          <w:rPr>
            <w:rStyle w:val="Hiperveza"/>
            <w:rFonts w:cstheme="minorHAnsi"/>
            <w:sz w:val="24"/>
            <w:szCs w:val="24"/>
            <w:lang w:val="hr-HR"/>
          </w:rPr>
          <w:t>@</w:t>
        </w:r>
        <w:r w:rsidR="008D0F84" w:rsidRPr="008D0F84">
          <w:rPr>
            <w:rStyle w:val="Hiperveza"/>
            <w:sz w:val="24"/>
            <w:szCs w:val="24"/>
            <w:lang w:val="hr-HR"/>
          </w:rPr>
          <w:t>ecomobile.hr</w:t>
        </w:r>
      </w:hyperlink>
    </w:p>
    <w:p w:rsidR="002C5D2D" w:rsidRPr="008D0F84" w:rsidRDefault="002C5D2D" w:rsidP="00C62D64">
      <w:pPr>
        <w:pStyle w:val="Odlomakpopisa"/>
        <w:jc w:val="both"/>
        <w:rPr>
          <w:sz w:val="24"/>
          <w:szCs w:val="24"/>
          <w:lang w:val="hr-HR"/>
        </w:rPr>
      </w:pPr>
    </w:p>
    <w:p w:rsidR="006F51BF" w:rsidRDefault="002C5D2D" w:rsidP="002C5D2D">
      <w:pPr>
        <w:pStyle w:val="Odlomakpopisa"/>
        <w:numPr>
          <w:ilvl w:val="0"/>
          <w:numId w:val="25"/>
        </w:numPr>
        <w:jc w:val="both"/>
        <w:rPr>
          <w:sz w:val="24"/>
          <w:szCs w:val="24"/>
          <w:lang w:val="hr-HR"/>
        </w:rPr>
      </w:pPr>
      <w:r>
        <w:rPr>
          <w:sz w:val="24"/>
          <w:szCs w:val="24"/>
          <w:lang w:val="hr-HR"/>
        </w:rPr>
        <w:t>Na poleđini kuverte treba biti</w:t>
      </w:r>
      <w:r w:rsidR="00E221A6">
        <w:rPr>
          <w:sz w:val="24"/>
          <w:szCs w:val="24"/>
          <w:lang w:val="hr-HR"/>
        </w:rPr>
        <w:t>: naziv ponuditelja, sjedište i OIB</w:t>
      </w:r>
    </w:p>
    <w:p w:rsidR="00000E91" w:rsidRPr="00000E91" w:rsidRDefault="00000E91" w:rsidP="002438DA">
      <w:pPr>
        <w:jc w:val="both"/>
        <w:rPr>
          <w:sz w:val="24"/>
          <w:szCs w:val="24"/>
          <w:lang w:val="hr-HR"/>
        </w:rPr>
      </w:pPr>
    </w:p>
    <w:p w:rsidR="00EF0863" w:rsidRPr="00000E91" w:rsidRDefault="007265FB" w:rsidP="002438DA">
      <w:pPr>
        <w:jc w:val="both"/>
        <w:rPr>
          <w:b/>
          <w:sz w:val="28"/>
          <w:szCs w:val="28"/>
          <w:u w:val="single"/>
          <w:lang w:val="hr-HR"/>
        </w:rPr>
      </w:pPr>
      <w:r w:rsidRPr="00000E91">
        <w:rPr>
          <w:b/>
          <w:sz w:val="28"/>
          <w:szCs w:val="28"/>
          <w:u w:val="single"/>
          <w:lang w:val="hr-HR"/>
        </w:rPr>
        <w:t xml:space="preserve">Ponuda se dostavlja najkasnije do </w:t>
      </w:r>
      <w:r w:rsidR="003206C3" w:rsidRPr="00000E91">
        <w:rPr>
          <w:b/>
          <w:sz w:val="28"/>
          <w:szCs w:val="28"/>
          <w:u w:val="single"/>
          <w:lang w:val="hr-HR"/>
        </w:rPr>
        <w:t>1</w:t>
      </w:r>
      <w:r w:rsidR="009C5003">
        <w:rPr>
          <w:b/>
          <w:sz w:val="28"/>
          <w:szCs w:val="28"/>
          <w:u w:val="single"/>
          <w:lang w:val="hr-HR"/>
        </w:rPr>
        <w:t>8</w:t>
      </w:r>
      <w:r w:rsidRPr="00000E91">
        <w:rPr>
          <w:b/>
          <w:sz w:val="28"/>
          <w:szCs w:val="28"/>
          <w:u w:val="single"/>
          <w:lang w:val="hr-HR"/>
        </w:rPr>
        <w:t>.</w:t>
      </w:r>
      <w:r w:rsidR="003206C3" w:rsidRPr="00000E91">
        <w:rPr>
          <w:b/>
          <w:sz w:val="28"/>
          <w:szCs w:val="28"/>
          <w:u w:val="single"/>
          <w:lang w:val="hr-HR"/>
        </w:rPr>
        <w:t>10</w:t>
      </w:r>
      <w:r w:rsidRPr="00000E91">
        <w:rPr>
          <w:b/>
          <w:sz w:val="28"/>
          <w:szCs w:val="28"/>
          <w:u w:val="single"/>
          <w:lang w:val="hr-HR"/>
        </w:rPr>
        <w:t xml:space="preserve">.2018. do 12:00 h </w:t>
      </w:r>
    </w:p>
    <w:p w:rsidR="00000E91" w:rsidRPr="00252871" w:rsidRDefault="00000E91" w:rsidP="002438DA">
      <w:pPr>
        <w:jc w:val="both"/>
        <w:rPr>
          <w:b/>
          <w:sz w:val="28"/>
          <w:szCs w:val="28"/>
          <w:lang w:val="hr-HR"/>
        </w:rPr>
      </w:pPr>
    </w:p>
    <w:p w:rsidR="008D10E3" w:rsidRPr="00892D2B" w:rsidRDefault="008D10E3" w:rsidP="002438DA">
      <w:pPr>
        <w:jc w:val="both"/>
        <w:rPr>
          <w:sz w:val="24"/>
          <w:szCs w:val="24"/>
          <w:lang w:val="hr-HR"/>
        </w:rPr>
      </w:pPr>
      <w:r w:rsidRPr="00892D2B">
        <w:rPr>
          <w:sz w:val="24"/>
          <w:szCs w:val="24"/>
          <w:lang w:val="hr-HR"/>
        </w:rPr>
        <w:t>Naručitelj</w:t>
      </w:r>
      <w:r w:rsidR="00774B29">
        <w:rPr>
          <w:sz w:val="24"/>
          <w:szCs w:val="24"/>
          <w:lang w:val="hr-HR"/>
        </w:rPr>
        <w:t xml:space="preserve"> </w:t>
      </w:r>
      <w:r w:rsidRPr="00892D2B">
        <w:rPr>
          <w:sz w:val="24"/>
          <w:szCs w:val="24"/>
          <w:lang w:val="hr-HR"/>
        </w:rPr>
        <w:t>ne preuzima nikakvu odgovornost ako omotnica nije označena u skladu sa zahtjevima iz ove dokumentacije za nadmetanje te zbog toga bude izgubljena ili prerano otvorena.</w:t>
      </w:r>
    </w:p>
    <w:p w:rsidR="003573A6" w:rsidRPr="00892D2B" w:rsidRDefault="008D10E3" w:rsidP="002438DA">
      <w:pPr>
        <w:jc w:val="both"/>
        <w:rPr>
          <w:sz w:val="24"/>
          <w:szCs w:val="24"/>
          <w:lang w:val="hr-HR"/>
        </w:rPr>
      </w:pPr>
      <w:r w:rsidRPr="00892D2B">
        <w:rPr>
          <w:sz w:val="24"/>
          <w:szCs w:val="24"/>
          <w:lang w:val="hr-HR"/>
        </w:rPr>
        <w:t xml:space="preserve">Ponuditelj sam odlučuje </w:t>
      </w:r>
      <w:r w:rsidR="00D64B4D" w:rsidRPr="00892D2B">
        <w:rPr>
          <w:sz w:val="24"/>
          <w:szCs w:val="24"/>
          <w:lang w:val="hr-HR"/>
        </w:rPr>
        <w:t>na koji način će ponudu dostaviti Naručitelju i sam snosi rizik eventualnog gubitka ili nepravodobno dostavljene ponude.</w:t>
      </w:r>
      <w:r w:rsidRPr="00892D2B">
        <w:rPr>
          <w:sz w:val="24"/>
          <w:szCs w:val="24"/>
          <w:lang w:val="hr-HR"/>
        </w:rPr>
        <w:t xml:space="preserve"> </w:t>
      </w:r>
    </w:p>
    <w:p w:rsidR="003573A6" w:rsidRDefault="003573A6" w:rsidP="002438DA">
      <w:pPr>
        <w:jc w:val="both"/>
        <w:rPr>
          <w:sz w:val="24"/>
          <w:szCs w:val="24"/>
          <w:lang w:val="hr-HR"/>
        </w:rPr>
      </w:pPr>
      <w:r w:rsidRPr="00892D2B">
        <w:rPr>
          <w:sz w:val="24"/>
          <w:szCs w:val="24"/>
          <w:lang w:val="hr-HR"/>
        </w:rPr>
        <w:t>Troškove izrade ponude u cijelosti snose ponuditelji te nemaju p</w:t>
      </w:r>
      <w:r w:rsidR="00C242C8" w:rsidRPr="00892D2B">
        <w:rPr>
          <w:sz w:val="24"/>
          <w:szCs w:val="24"/>
          <w:lang w:val="hr-HR"/>
        </w:rPr>
        <w:t>ravo</w:t>
      </w:r>
      <w:r w:rsidRPr="00892D2B">
        <w:rPr>
          <w:sz w:val="24"/>
          <w:szCs w:val="24"/>
          <w:lang w:val="hr-HR"/>
        </w:rPr>
        <w:t xml:space="preserve"> n</w:t>
      </w:r>
      <w:r w:rsidR="00C242C8" w:rsidRPr="00892D2B">
        <w:rPr>
          <w:sz w:val="24"/>
          <w:szCs w:val="24"/>
          <w:lang w:val="hr-HR"/>
        </w:rPr>
        <w:t xml:space="preserve">a </w:t>
      </w:r>
      <w:r w:rsidRPr="00892D2B">
        <w:rPr>
          <w:sz w:val="24"/>
          <w:szCs w:val="24"/>
          <w:lang w:val="hr-HR"/>
        </w:rPr>
        <w:t>bilo kakvu naknadu troškova za izradu iste.</w:t>
      </w:r>
    </w:p>
    <w:p w:rsidR="003573A6" w:rsidRPr="00892D2B" w:rsidRDefault="003573A6" w:rsidP="002438DA">
      <w:pPr>
        <w:jc w:val="both"/>
        <w:rPr>
          <w:sz w:val="24"/>
          <w:szCs w:val="24"/>
          <w:lang w:val="hr-HR"/>
        </w:rPr>
      </w:pPr>
      <w:r w:rsidRPr="00892D2B">
        <w:rPr>
          <w:sz w:val="24"/>
          <w:szCs w:val="24"/>
          <w:lang w:val="hr-HR"/>
        </w:rPr>
        <w:t>Ponuda i dokumentacija priložena uz ponudu ne vraća se ponuditeljima.</w:t>
      </w:r>
    </w:p>
    <w:p w:rsidR="00E3050C" w:rsidRPr="00892D2B" w:rsidRDefault="00E3050C" w:rsidP="002438DA">
      <w:pPr>
        <w:jc w:val="both"/>
        <w:rPr>
          <w:sz w:val="24"/>
          <w:szCs w:val="24"/>
          <w:lang w:val="hr-HR"/>
        </w:rPr>
      </w:pPr>
      <w:r w:rsidRPr="00892D2B">
        <w:rPr>
          <w:sz w:val="24"/>
          <w:szCs w:val="24"/>
          <w:lang w:val="hr-HR"/>
        </w:rPr>
        <w:t>Ponuditelji mogu dostaviti izmjenu i/ili dopunu ponude do isteka roka za dostavu ponuda. Izmjene ili dopune ponude dostavljaju se na isti način kao i osnovna ponuda s obveznom naznakom da se radi o izmjeni ponude.</w:t>
      </w:r>
    </w:p>
    <w:p w:rsidR="00E3050C" w:rsidRPr="00892D2B" w:rsidRDefault="00E3050C" w:rsidP="002438DA">
      <w:pPr>
        <w:jc w:val="both"/>
        <w:rPr>
          <w:sz w:val="24"/>
          <w:szCs w:val="24"/>
          <w:lang w:val="hr-HR"/>
        </w:rPr>
      </w:pPr>
      <w:r w:rsidRPr="00892D2B">
        <w:rPr>
          <w:sz w:val="24"/>
          <w:szCs w:val="24"/>
          <w:lang w:val="hr-HR"/>
        </w:rPr>
        <w:lastRenderedPageBreak/>
        <w:t xml:space="preserve">Ponuditelji mogu odustati od ponude na način da dostave pisanu izjavu o odustajanju koja se dostavlja na isti način kao </w:t>
      </w:r>
      <w:r w:rsidR="00C242C8" w:rsidRPr="00892D2B">
        <w:rPr>
          <w:sz w:val="24"/>
          <w:szCs w:val="24"/>
          <w:lang w:val="hr-HR"/>
        </w:rPr>
        <w:t>i</w:t>
      </w:r>
      <w:r w:rsidRPr="00892D2B">
        <w:rPr>
          <w:sz w:val="24"/>
          <w:szCs w:val="24"/>
          <w:lang w:val="hr-HR"/>
        </w:rPr>
        <w:t xml:space="preserve"> ponuda, ali s obaveznom naznakom da se radi o odustajanju ponude.</w:t>
      </w:r>
    </w:p>
    <w:p w:rsidR="00DC22F3" w:rsidRPr="00892D2B" w:rsidRDefault="00DC22F3" w:rsidP="002438DA">
      <w:pPr>
        <w:jc w:val="both"/>
        <w:rPr>
          <w:sz w:val="24"/>
          <w:szCs w:val="24"/>
          <w:lang w:val="hr-HR"/>
        </w:rPr>
      </w:pPr>
      <w:r w:rsidRPr="00892D2B">
        <w:rPr>
          <w:sz w:val="24"/>
          <w:szCs w:val="24"/>
          <w:lang w:val="hr-HR"/>
        </w:rPr>
        <w:t>Ponuda koja bude zaprimljena nakon roka za dostavu ponuda neće se razmatrati I neotvorena će se vratiti na adresu ponuditelja.</w:t>
      </w:r>
    </w:p>
    <w:p w:rsidR="002A5BC9" w:rsidRPr="00892D2B" w:rsidRDefault="002A5BC9" w:rsidP="002438DA">
      <w:pPr>
        <w:jc w:val="both"/>
        <w:rPr>
          <w:sz w:val="24"/>
          <w:szCs w:val="24"/>
          <w:lang w:val="hr-HR"/>
        </w:rPr>
      </w:pPr>
    </w:p>
    <w:p w:rsidR="007265FB" w:rsidRPr="00892D2B" w:rsidRDefault="007265FB" w:rsidP="002A54C7">
      <w:pPr>
        <w:pStyle w:val="Naslov2"/>
      </w:pPr>
      <w:bookmarkStart w:id="22" w:name="_Toc524097927"/>
      <w:proofErr w:type="spellStart"/>
      <w:r w:rsidRPr="00892D2B">
        <w:t>Rok</w:t>
      </w:r>
      <w:proofErr w:type="spellEnd"/>
      <w:r w:rsidRPr="00892D2B">
        <w:t xml:space="preserve"> </w:t>
      </w:r>
      <w:proofErr w:type="spellStart"/>
      <w:r w:rsidRPr="00892D2B">
        <w:t>valjanosti</w:t>
      </w:r>
      <w:proofErr w:type="spellEnd"/>
      <w:r w:rsidRPr="00892D2B">
        <w:t xml:space="preserve"> </w:t>
      </w:r>
      <w:proofErr w:type="spellStart"/>
      <w:r w:rsidRPr="00892D2B">
        <w:t>ponude</w:t>
      </w:r>
      <w:bookmarkEnd w:id="22"/>
      <w:proofErr w:type="spellEnd"/>
    </w:p>
    <w:p w:rsidR="00263323" w:rsidRPr="00892D2B" w:rsidRDefault="007265FB" w:rsidP="002438DA">
      <w:pPr>
        <w:jc w:val="both"/>
        <w:rPr>
          <w:sz w:val="24"/>
          <w:szCs w:val="24"/>
          <w:lang w:val="hr-HR"/>
        </w:rPr>
      </w:pPr>
      <w:r w:rsidRPr="00892D2B">
        <w:rPr>
          <w:sz w:val="24"/>
          <w:szCs w:val="24"/>
          <w:lang w:val="hr-HR"/>
        </w:rPr>
        <w:t xml:space="preserve">Rok valjanosti ponude je minimalno </w:t>
      </w:r>
      <w:r w:rsidR="00993CFC" w:rsidRPr="00892D2B">
        <w:rPr>
          <w:sz w:val="24"/>
          <w:szCs w:val="24"/>
          <w:lang w:val="hr-HR"/>
        </w:rPr>
        <w:t>30</w:t>
      </w:r>
      <w:r w:rsidRPr="00892D2B">
        <w:rPr>
          <w:sz w:val="24"/>
          <w:szCs w:val="24"/>
          <w:lang w:val="hr-HR"/>
        </w:rPr>
        <w:t xml:space="preserve"> dana od dana isteka roka za dostavu ponuda. </w:t>
      </w:r>
      <w:r w:rsidR="0053511C" w:rsidRPr="00892D2B">
        <w:rPr>
          <w:sz w:val="24"/>
          <w:szCs w:val="24"/>
          <w:lang w:val="hr-HR"/>
        </w:rPr>
        <w:t>Ponude s kraćim rokom valjanosti bit će odbijene.</w:t>
      </w:r>
      <w:r w:rsidR="00116D86" w:rsidRPr="00892D2B">
        <w:rPr>
          <w:sz w:val="24"/>
          <w:szCs w:val="24"/>
          <w:lang w:val="hr-HR"/>
        </w:rPr>
        <w:t xml:space="preserve"> Također, </w:t>
      </w:r>
      <w:r w:rsidR="00993CFC" w:rsidRPr="00892D2B">
        <w:rPr>
          <w:sz w:val="24"/>
          <w:szCs w:val="24"/>
          <w:lang w:val="hr-HR"/>
        </w:rPr>
        <w:t>N</w:t>
      </w:r>
      <w:r w:rsidR="00116D86" w:rsidRPr="00892D2B">
        <w:rPr>
          <w:sz w:val="24"/>
          <w:szCs w:val="24"/>
          <w:lang w:val="hr-HR"/>
        </w:rPr>
        <w:t>aručitelj može zatražiti od ponuditelja produženje roka valjanosti ponude.</w:t>
      </w:r>
    </w:p>
    <w:p w:rsidR="002A5BC9" w:rsidRPr="00892D2B" w:rsidRDefault="002A5BC9" w:rsidP="002438DA">
      <w:pPr>
        <w:jc w:val="both"/>
        <w:rPr>
          <w:sz w:val="24"/>
          <w:szCs w:val="24"/>
          <w:lang w:val="hr-HR"/>
        </w:rPr>
      </w:pPr>
    </w:p>
    <w:p w:rsidR="0053511C" w:rsidRPr="00892D2B" w:rsidRDefault="0053511C" w:rsidP="002A54C7">
      <w:pPr>
        <w:pStyle w:val="Naslov2"/>
      </w:pPr>
      <w:bookmarkStart w:id="23" w:name="_Toc524097928"/>
      <w:proofErr w:type="spellStart"/>
      <w:r w:rsidRPr="00892D2B">
        <w:t>Rok</w:t>
      </w:r>
      <w:proofErr w:type="spellEnd"/>
      <w:r w:rsidRPr="00892D2B">
        <w:t xml:space="preserve">, </w:t>
      </w:r>
      <w:proofErr w:type="spellStart"/>
      <w:r w:rsidRPr="00892D2B">
        <w:t>način</w:t>
      </w:r>
      <w:proofErr w:type="spellEnd"/>
      <w:r w:rsidRPr="00892D2B">
        <w:t xml:space="preserve"> </w:t>
      </w:r>
      <w:proofErr w:type="spellStart"/>
      <w:r w:rsidRPr="00892D2B">
        <w:t>i</w:t>
      </w:r>
      <w:proofErr w:type="spellEnd"/>
      <w:r w:rsidRPr="00892D2B">
        <w:t xml:space="preserve"> </w:t>
      </w:r>
      <w:proofErr w:type="spellStart"/>
      <w:r w:rsidRPr="00892D2B">
        <w:t>uvjeti</w:t>
      </w:r>
      <w:proofErr w:type="spellEnd"/>
      <w:r w:rsidRPr="00892D2B">
        <w:t xml:space="preserve"> </w:t>
      </w:r>
      <w:proofErr w:type="spellStart"/>
      <w:r w:rsidRPr="00892D2B">
        <w:t>plaćanja</w:t>
      </w:r>
      <w:bookmarkEnd w:id="23"/>
      <w:proofErr w:type="spellEnd"/>
    </w:p>
    <w:p w:rsidR="00350014" w:rsidRPr="00892D2B" w:rsidRDefault="0053511C" w:rsidP="002438DA">
      <w:pPr>
        <w:jc w:val="both"/>
        <w:rPr>
          <w:sz w:val="24"/>
          <w:szCs w:val="24"/>
          <w:lang w:val="hr-HR"/>
        </w:rPr>
      </w:pPr>
      <w:r w:rsidRPr="00892D2B">
        <w:rPr>
          <w:sz w:val="24"/>
          <w:szCs w:val="24"/>
          <w:lang w:val="hr-HR"/>
        </w:rPr>
        <w:t>Račun se po izvršenim uslugama ispostavlja na adresu Naručitelja, a Naručitelj će predmet nabave platiti u roku od 30 dana od dana ispostavljanja računa.</w:t>
      </w:r>
    </w:p>
    <w:p w:rsidR="00350014" w:rsidRPr="00892D2B" w:rsidRDefault="00350014" w:rsidP="002438DA">
      <w:pPr>
        <w:jc w:val="both"/>
        <w:rPr>
          <w:sz w:val="24"/>
          <w:szCs w:val="24"/>
          <w:lang w:val="hr-HR"/>
        </w:rPr>
      </w:pPr>
      <w:r w:rsidRPr="00892D2B">
        <w:rPr>
          <w:sz w:val="24"/>
          <w:szCs w:val="24"/>
          <w:lang w:val="hr-HR"/>
        </w:rPr>
        <w:t>U slučaju potrebe ponov</w:t>
      </w:r>
      <w:r w:rsidR="00465FB9">
        <w:rPr>
          <w:sz w:val="24"/>
          <w:szCs w:val="24"/>
          <w:lang w:val="hr-HR"/>
        </w:rPr>
        <w:t>n</w:t>
      </w:r>
      <w:r w:rsidRPr="00892D2B">
        <w:rPr>
          <w:sz w:val="24"/>
          <w:szCs w:val="24"/>
          <w:lang w:val="hr-HR"/>
        </w:rPr>
        <w:t>og certificiranja pojedinih uređaja iz Ponude, za to se neće plaćati posebna naknada nego je naveden usluga obuhvaćena cijenom iz Ponude.</w:t>
      </w:r>
    </w:p>
    <w:p w:rsidR="002A3001" w:rsidRPr="00892D2B" w:rsidRDefault="002A3001" w:rsidP="002438DA">
      <w:pPr>
        <w:jc w:val="both"/>
        <w:rPr>
          <w:sz w:val="24"/>
          <w:szCs w:val="24"/>
          <w:lang w:val="hr-HR"/>
        </w:rPr>
      </w:pPr>
    </w:p>
    <w:p w:rsidR="0053511C" w:rsidRPr="00892D2B" w:rsidRDefault="0053511C" w:rsidP="002A54C7">
      <w:pPr>
        <w:pStyle w:val="Naslov2"/>
      </w:pPr>
      <w:bookmarkStart w:id="24" w:name="_Toc524097929"/>
      <w:proofErr w:type="spellStart"/>
      <w:r w:rsidRPr="00892D2B">
        <w:t>Mjesto</w:t>
      </w:r>
      <w:proofErr w:type="spellEnd"/>
      <w:r w:rsidRPr="00892D2B">
        <w:t xml:space="preserve"> </w:t>
      </w:r>
      <w:proofErr w:type="spellStart"/>
      <w:r w:rsidRPr="00892D2B">
        <w:t>izvršenja</w:t>
      </w:r>
      <w:proofErr w:type="spellEnd"/>
      <w:r w:rsidRPr="00892D2B">
        <w:t xml:space="preserve"> </w:t>
      </w:r>
      <w:proofErr w:type="spellStart"/>
      <w:r w:rsidRPr="00892D2B">
        <w:t>ponude</w:t>
      </w:r>
      <w:bookmarkEnd w:id="24"/>
      <w:proofErr w:type="spellEnd"/>
    </w:p>
    <w:p w:rsidR="0053511C" w:rsidRPr="00892D2B" w:rsidRDefault="00955F43" w:rsidP="002438DA">
      <w:pPr>
        <w:jc w:val="both"/>
        <w:rPr>
          <w:sz w:val="24"/>
          <w:szCs w:val="24"/>
          <w:lang w:val="hr-HR"/>
        </w:rPr>
      </w:pPr>
      <w:r w:rsidRPr="00892D2B">
        <w:rPr>
          <w:sz w:val="24"/>
          <w:szCs w:val="24"/>
          <w:lang w:val="hr-HR"/>
        </w:rPr>
        <w:t>Certificiranje proizvoda izvršiti će se u prostorijama odabranog Ponuditelja.</w:t>
      </w:r>
    </w:p>
    <w:p w:rsidR="00FF30EB" w:rsidRPr="00892D2B" w:rsidRDefault="00FF30EB" w:rsidP="002438DA">
      <w:pPr>
        <w:jc w:val="both"/>
        <w:rPr>
          <w:sz w:val="24"/>
          <w:szCs w:val="24"/>
          <w:lang w:val="hr-HR"/>
        </w:rPr>
      </w:pPr>
    </w:p>
    <w:p w:rsidR="00892D2B" w:rsidRDefault="00892D2B">
      <w:pPr>
        <w:rPr>
          <w:rFonts w:asciiTheme="majorHAnsi" w:eastAsiaTheme="majorEastAsia" w:hAnsiTheme="majorHAnsi" w:cstheme="majorBidi"/>
          <w:b/>
          <w:sz w:val="32"/>
          <w:szCs w:val="32"/>
          <w:lang w:val="hr-HR"/>
        </w:rPr>
      </w:pPr>
      <w:r>
        <w:rPr>
          <w:lang w:val="hr-HR"/>
        </w:rPr>
        <w:br w:type="page"/>
      </w:r>
    </w:p>
    <w:p w:rsidR="00955F43" w:rsidRDefault="00955F43" w:rsidP="00774B29">
      <w:pPr>
        <w:pStyle w:val="Naslov1"/>
        <w:ind w:left="426" w:hanging="219"/>
      </w:pPr>
      <w:bookmarkStart w:id="25" w:name="_Toc524097930"/>
      <w:r w:rsidRPr="00892D2B">
        <w:lastRenderedPageBreak/>
        <w:t>RAZLOZI ISKLJUČENJA PONUDITELJA</w:t>
      </w:r>
      <w:bookmarkEnd w:id="25"/>
    </w:p>
    <w:p w:rsidR="00802E00" w:rsidRPr="00802E00" w:rsidRDefault="00802E00" w:rsidP="00802E00">
      <w:pPr>
        <w:rPr>
          <w:lang w:val="hr-HR"/>
        </w:rPr>
      </w:pPr>
    </w:p>
    <w:p w:rsidR="00955F43" w:rsidRPr="00951FD2" w:rsidRDefault="00955F43" w:rsidP="002438DA">
      <w:pPr>
        <w:jc w:val="both"/>
        <w:rPr>
          <w:b/>
          <w:sz w:val="24"/>
          <w:szCs w:val="24"/>
          <w:lang w:val="hr-HR"/>
        </w:rPr>
      </w:pPr>
      <w:r w:rsidRPr="00951FD2">
        <w:rPr>
          <w:b/>
          <w:sz w:val="24"/>
          <w:szCs w:val="24"/>
          <w:lang w:val="hr-HR"/>
        </w:rPr>
        <w:t>Naručitelj će isključiti Ponuditelja iz nabave ako</w:t>
      </w:r>
    </w:p>
    <w:p w:rsidR="007447E7" w:rsidRPr="00892D2B" w:rsidRDefault="007447E7" w:rsidP="002438DA">
      <w:pPr>
        <w:pStyle w:val="Odlomakpopisa"/>
        <w:numPr>
          <w:ilvl w:val="0"/>
          <w:numId w:val="6"/>
        </w:numPr>
        <w:jc w:val="both"/>
        <w:rPr>
          <w:sz w:val="24"/>
          <w:szCs w:val="24"/>
          <w:lang w:val="hr-HR"/>
        </w:rPr>
      </w:pPr>
      <w:r w:rsidRPr="00892D2B">
        <w:rPr>
          <w:sz w:val="24"/>
          <w:szCs w:val="24"/>
          <w:lang w:val="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7447E7" w:rsidRPr="00892D2B" w:rsidRDefault="007447E7" w:rsidP="002438DA">
      <w:pPr>
        <w:pStyle w:val="Odlomakpopisa"/>
        <w:numPr>
          <w:ilvl w:val="0"/>
          <w:numId w:val="7"/>
        </w:numPr>
        <w:jc w:val="both"/>
        <w:rPr>
          <w:sz w:val="24"/>
          <w:szCs w:val="24"/>
          <w:lang w:val="hr-HR"/>
        </w:rPr>
      </w:pPr>
      <w:r w:rsidRPr="00892D2B">
        <w:rPr>
          <w:sz w:val="24"/>
          <w:szCs w:val="24"/>
          <w:lang w:val="hr-HR"/>
        </w:rPr>
        <w:t>prijevara (članak 236.), prijevara u gospodarskom poslovanju</w:t>
      </w:r>
      <w:r w:rsidR="00564154" w:rsidRPr="00892D2B">
        <w:rPr>
          <w:sz w:val="24"/>
          <w:szCs w:val="24"/>
          <w:lang w:val="hr-HR"/>
        </w:rPr>
        <w:t xml:space="preserve"> (članak 247.), primanje mita u gospodarskom poslovanju (članak 252.), davanje mita u gospodarskom poslovanju (članak 253.), zlouporaba u postupku javne nabave (članak 254.), utaja poreza ili carine (članak 256.), subvencijska prevara (članak 258.), pranje novca (članak 265.), zlouporaba položaja ili ovlasti (članak 291.), nezakonito pogodovanje (članak 292.), primanje mita (članak 293.), davanje mita (članak 294.), trgovanje utjecajem (članak 295.), davanje mita za trgovanje utjecajem (članak 296.), zločinačko udruženje (članak 328.), počinjenje kaznenog djela u sustavu zločinačkog udruženja (članak 329.) iz Kaznenog zakona.</w:t>
      </w:r>
    </w:p>
    <w:p w:rsidR="002A3001" w:rsidRPr="00892D2B" w:rsidRDefault="00564154" w:rsidP="002438DA">
      <w:pPr>
        <w:pStyle w:val="Odlomakpopisa"/>
        <w:numPr>
          <w:ilvl w:val="0"/>
          <w:numId w:val="7"/>
        </w:numPr>
        <w:jc w:val="both"/>
        <w:rPr>
          <w:sz w:val="24"/>
          <w:szCs w:val="24"/>
          <w:lang w:val="hr-HR"/>
        </w:rPr>
      </w:pPr>
      <w:r w:rsidRPr="00892D2B">
        <w:rPr>
          <w:sz w:val="24"/>
          <w:szCs w:val="24"/>
          <w:lang w:val="hr-HR"/>
        </w:rPr>
        <w:t>prijevara (članak 224.), pranje novca (članak 279.), prijevara u gospodarskom poslovanju (članak 293.), primanje mita u gospodarskom poslovanju</w:t>
      </w:r>
      <w:r w:rsidR="00F9719B" w:rsidRPr="00892D2B">
        <w:rPr>
          <w:sz w:val="24"/>
          <w:szCs w:val="24"/>
          <w:lang w:val="hr-HR"/>
        </w:rPr>
        <w:t xml:space="preserve"> (članak 294.a), davanje mita u gospodarskom poslovanju (članak 294.b), udruživanje za počinjenje kaznenih djela (članak 333.), zlouporaba položaja I ovlasti (članak 337.), zlouporaba</w:t>
      </w:r>
    </w:p>
    <w:p w:rsidR="00564154" w:rsidRPr="00892D2B" w:rsidRDefault="00F9719B" w:rsidP="002438DA">
      <w:pPr>
        <w:pStyle w:val="Odlomakpopisa"/>
        <w:numPr>
          <w:ilvl w:val="0"/>
          <w:numId w:val="7"/>
        </w:numPr>
        <w:jc w:val="both"/>
        <w:rPr>
          <w:sz w:val="24"/>
          <w:szCs w:val="24"/>
          <w:lang w:val="hr-HR"/>
        </w:rPr>
      </w:pPr>
      <w:r w:rsidRPr="00892D2B">
        <w:rPr>
          <w:sz w:val="24"/>
          <w:szCs w:val="24"/>
          <w:lang w:val="hr-HR"/>
        </w:rPr>
        <w:t xml:space="preserve"> obavljanja dužnosti državne vlasti (članak 338.), protuzakonito posredovanje (članak 343.), primanje mita (članak 347.), davanje mita (članak 348.) iz Kaznenog zakona (</w:t>
      </w:r>
      <w:r w:rsidRPr="00892D2B">
        <w:rPr>
          <w:rFonts w:cstheme="minorHAnsi"/>
          <w:sz w:val="24"/>
          <w:szCs w:val="24"/>
          <w:lang w:val="hr-HR"/>
        </w:rPr>
        <w:t>»</w:t>
      </w:r>
      <w:r w:rsidRPr="00892D2B">
        <w:rPr>
          <w:sz w:val="24"/>
          <w:szCs w:val="24"/>
          <w:lang w:val="hr-HR"/>
        </w:rPr>
        <w:t>Narodne novine</w:t>
      </w:r>
      <w:r w:rsidRPr="00892D2B">
        <w:rPr>
          <w:rFonts w:cstheme="minorHAnsi"/>
          <w:sz w:val="24"/>
          <w:szCs w:val="24"/>
          <w:lang w:val="hr-HR"/>
        </w:rPr>
        <w:t>«</w:t>
      </w:r>
      <w:r w:rsidRPr="00892D2B">
        <w:rPr>
          <w:sz w:val="24"/>
          <w:szCs w:val="24"/>
          <w:lang w:val="hr-HR"/>
        </w:rPr>
        <w:t>, br. 110/97., 27/98., 50/00., 129/00., 51/01., 111/03., 190/03., 105/04., 84/05., 71/06., 110/07., 152/08., 57/11., 77/11., 143/12.).</w:t>
      </w:r>
    </w:p>
    <w:p w:rsidR="004552B0" w:rsidRPr="00892D2B" w:rsidRDefault="004552B0" w:rsidP="002438DA">
      <w:pPr>
        <w:pStyle w:val="Odlomakpopisa"/>
        <w:numPr>
          <w:ilvl w:val="0"/>
          <w:numId w:val="6"/>
        </w:numPr>
        <w:jc w:val="both"/>
        <w:rPr>
          <w:sz w:val="24"/>
          <w:szCs w:val="24"/>
          <w:lang w:val="hr-HR"/>
        </w:rPr>
      </w:pPr>
      <w:r w:rsidRPr="00892D2B">
        <w:rPr>
          <w:sz w:val="24"/>
          <w:szCs w:val="24"/>
          <w:lang w:val="hr-HR"/>
        </w:rPr>
        <w:t>nije ispunio obvezu plaćanja dospjelih poreznih obveza I obveza za mirovinsko i zdravstveno osiguranje, osim ako mu prema posebnom zakonu plaćanje tih obveza nije dopušteno ili je odobrena odgoda plaćanja (na primjer u postupku stečajne nagodbe)</w:t>
      </w:r>
    </w:p>
    <w:p w:rsidR="004552B0" w:rsidRPr="00892D2B" w:rsidRDefault="004552B0" w:rsidP="002438DA">
      <w:pPr>
        <w:pStyle w:val="Odlomakpopisa"/>
        <w:numPr>
          <w:ilvl w:val="0"/>
          <w:numId w:val="6"/>
        </w:numPr>
        <w:jc w:val="both"/>
        <w:rPr>
          <w:sz w:val="24"/>
          <w:szCs w:val="24"/>
          <w:lang w:val="hr-HR"/>
        </w:rPr>
      </w:pPr>
      <w:r w:rsidRPr="00892D2B">
        <w:rPr>
          <w:sz w:val="24"/>
          <w:szCs w:val="24"/>
          <w:lang w:val="hr-HR"/>
        </w:rPr>
        <w:t>ako je nad ponuditeljem otvoren stečaj, ako je u postupku likvidacije, ako njime upravlja osoba postavljena od strane nadležnog tijela, ako je obustavio poslovne aktivnosti.</w:t>
      </w:r>
    </w:p>
    <w:p w:rsidR="004552B0" w:rsidRPr="00892D2B" w:rsidRDefault="004552B0" w:rsidP="002438DA">
      <w:pPr>
        <w:pStyle w:val="Odlomakpopisa"/>
        <w:numPr>
          <w:ilvl w:val="0"/>
          <w:numId w:val="6"/>
        </w:numPr>
        <w:jc w:val="both"/>
        <w:rPr>
          <w:sz w:val="24"/>
          <w:szCs w:val="24"/>
          <w:lang w:val="hr-HR"/>
        </w:rPr>
      </w:pPr>
      <w:r w:rsidRPr="00892D2B">
        <w:rPr>
          <w:sz w:val="24"/>
          <w:szCs w:val="24"/>
          <w:lang w:val="hr-HR"/>
        </w:rPr>
        <w:t>ako je ponuditelj dostavio lažne podatke pri dostavi dokumenata koje je Naručitelj naveo kao uvjet u postupku nabave</w:t>
      </w:r>
      <w:r w:rsidR="00D560D1" w:rsidRPr="00892D2B">
        <w:rPr>
          <w:sz w:val="24"/>
          <w:szCs w:val="24"/>
          <w:lang w:val="hr-HR"/>
        </w:rPr>
        <w:t xml:space="preserve"> </w:t>
      </w:r>
    </w:p>
    <w:p w:rsidR="002A5BC9" w:rsidRPr="00892D2B" w:rsidRDefault="002A5BC9" w:rsidP="002A5BC9">
      <w:pPr>
        <w:pStyle w:val="Odlomakpopisa"/>
        <w:jc w:val="both"/>
        <w:rPr>
          <w:sz w:val="24"/>
          <w:szCs w:val="24"/>
          <w:lang w:val="hr-HR"/>
        </w:rPr>
      </w:pPr>
    </w:p>
    <w:p w:rsidR="00E32AD6" w:rsidRPr="00892D2B" w:rsidRDefault="00E32AD6" w:rsidP="002A54C7">
      <w:pPr>
        <w:pStyle w:val="Naslov2"/>
      </w:pPr>
      <w:bookmarkStart w:id="26" w:name="_Toc524097931"/>
      <w:proofErr w:type="spellStart"/>
      <w:r w:rsidRPr="00892D2B">
        <w:t>Uvjeti</w:t>
      </w:r>
      <w:proofErr w:type="spellEnd"/>
      <w:r w:rsidRPr="00892D2B">
        <w:t xml:space="preserve"> </w:t>
      </w:r>
      <w:proofErr w:type="spellStart"/>
      <w:r w:rsidR="00AB2487" w:rsidRPr="00892D2B">
        <w:t>i</w:t>
      </w:r>
      <w:proofErr w:type="spellEnd"/>
      <w:r w:rsidRPr="00892D2B">
        <w:t xml:space="preserve"> </w:t>
      </w:r>
      <w:proofErr w:type="spellStart"/>
      <w:r w:rsidRPr="00892D2B">
        <w:t>zahtjevi</w:t>
      </w:r>
      <w:proofErr w:type="spellEnd"/>
      <w:r w:rsidRPr="00892D2B">
        <w:t xml:space="preserve"> </w:t>
      </w:r>
      <w:proofErr w:type="spellStart"/>
      <w:r w:rsidRPr="00892D2B">
        <w:t>koje</w:t>
      </w:r>
      <w:proofErr w:type="spellEnd"/>
      <w:r w:rsidRPr="00892D2B">
        <w:t xml:space="preserve"> </w:t>
      </w:r>
      <w:proofErr w:type="spellStart"/>
      <w:r w:rsidRPr="00892D2B">
        <w:t>potencijalni</w:t>
      </w:r>
      <w:proofErr w:type="spellEnd"/>
      <w:r w:rsidRPr="00892D2B">
        <w:t xml:space="preserve"> </w:t>
      </w:r>
      <w:proofErr w:type="spellStart"/>
      <w:r w:rsidRPr="00892D2B">
        <w:t>ponuditelji</w:t>
      </w:r>
      <w:proofErr w:type="spellEnd"/>
      <w:r w:rsidRPr="00892D2B">
        <w:t xml:space="preserve"> </w:t>
      </w:r>
      <w:proofErr w:type="spellStart"/>
      <w:r w:rsidRPr="00892D2B">
        <w:t>trebaju</w:t>
      </w:r>
      <w:proofErr w:type="spellEnd"/>
      <w:r w:rsidRPr="00892D2B">
        <w:t xml:space="preserve"> </w:t>
      </w:r>
      <w:proofErr w:type="spellStart"/>
      <w:r w:rsidRPr="00892D2B">
        <w:t>ispuniti</w:t>
      </w:r>
      <w:proofErr w:type="spellEnd"/>
      <w:r w:rsidR="004D75A1" w:rsidRPr="00892D2B">
        <w:t>:</w:t>
      </w:r>
      <w:bookmarkEnd w:id="26"/>
    </w:p>
    <w:p w:rsidR="00E32AD6" w:rsidRPr="00892D2B" w:rsidRDefault="00E32AD6" w:rsidP="002A54C7">
      <w:pPr>
        <w:pStyle w:val="Naslov3"/>
        <w:rPr>
          <w:lang w:val="hr-HR"/>
        </w:rPr>
      </w:pPr>
      <w:bookmarkStart w:id="27" w:name="_Toc524097932"/>
      <w:r w:rsidRPr="00892D2B">
        <w:rPr>
          <w:lang w:val="hr-HR"/>
        </w:rPr>
        <w:t>Dokumenti kojima ponuditelj dokazuje da ne postoje razlozi za isključenje:</w:t>
      </w:r>
      <w:bookmarkEnd w:id="27"/>
    </w:p>
    <w:p w:rsidR="00E32AD6" w:rsidRPr="00892D2B" w:rsidRDefault="00E32AD6" w:rsidP="00E32AD6">
      <w:pPr>
        <w:pStyle w:val="Odlomakpopisa"/>
        <w:numPr>
          <w:ilvl w:val="0"/>
          <w:numId w:val="8"/>
        </w:numPr>
        <w:jc w:val="both"/>
        <w:rPr>
          <w:sz w:val="24"/>
          <w:szCs w:val="24"/>
          <w:lang w:val="hr-HR"/>
        </w:rPr>
      </w:pPr>
      <w:r w:rsidRPr="00892D2B">
        <w:rPr>
          <w:sz w:val="24"/>
          <w:szCs w:val="24"/>
          <w:lang w:val="hr-HR"/>
        </w:rPr>
        <w:t>potvrdu Porezne uprave o stanju duga koja ne smije biti starija od 30 dana računajući od početka postupka nabave</w:t>
      </w:r>
      <w:r w:rsidR="000B5C63">
        <w:rPr>
          <w:sz w:val="24"/>
          <w:szCs w:val="24"/>
          <w:lang w:val="hr-HR"/>
        </w:rPr>
        <w:t xml:space="preserve"> ili </w:t>
      </w:r>
      <w:r w:rsidR="00E86AEF">
        <w:rPr>
          <w:sz w:val="24"/>
          <w:szCs w:val="24"/>
          <w:lang w:val="hr-HR"/>
        </w:rPr>
        <w:t>poreznu karticu na uvid koja je važeća bez ovjere</w:t>
      </w:r>
      <w:r w:rsidRPr="00892D2B">
        <w:rPr>
          <w:sz w:val="24"/>
          <w:szCs w:val="24"/>
          <w:lang w:val="hr-HR"/>
        </w:rPr>
        <w:t>, ili</w:t>
      </w:r>
    </w:p>
    <w:p w:rsidR="00E32AD6" w:rsidRPr="00892D2B" w:rsidRDefault="00E32AD6" w:rsidP="00E32AD6">
      <w:pPr>
        <w:pStyle w:val="Odlomakpopisa"/>
        <w:numPr>
          <w:ilvl w:val="0"/>
          <w:numId w:val="8"/>
        </w:numPr>
        <w:jc w:val="both"/>
        <w:rPr>
          <w:sz w:val="24"/>
          <w:szCs w:val="24"/>
          <w:lang w:val="hr-HR"/>
        </w:rPr>
      </w:pPr>
      <w:r w:rsidRPr="00892D2B">
        <w:rPr>
          <w:sz w:val="24"/>
          <w:szCs w:val="24"/>
          <w:lang w:val="hr-HR"/>
        </w:rPr>
        <w:lastRenderedPageBreak/>
        <w:t>važeći jednakovrijedni do</w:t>
      </w:r>
      <w:r w:rsidR="00465FB9">
        <w:rPr>
          <w:sz w:val="24"/>
          <w:szCs w:val="24"/>
          <w:lang w:val="hr-HR"/>
        </w:rPr>
        <w:t>k</w:t>
      </w:r>
      <w:r w:rsidRPr="00892D2B">
        <w:rPr>
          <w:sz w:val="24"/>
          <w:szCs w:val="24"/>
          <w:lang w:val="hr-HR"/>
        </w:rPr>
        <w:t>ument nadležnog tijela države sjedišta ponuditelja, ako se ne izdaje potvrda iz točke a), ili</w:t>
      </w:r>
    </w:p>
    <w:p w:rsidR="00E32AD6" w:rsidRPr="00892D2B" w:rsidRDefault="00E32AD6" w:rsidP="00E32AD6">
      <w:pPr>
        <w:pStyle w:val="Odlomakpopisa"/>
        <w:numPr>
          <w:ilvl w:val="0"/>
          <w:numId w:val="8"/>
        </w:numPr>
        <w:jc w:val="both"/>
        <w:rPr>
          <w:sz w:val="24"/>
          <w:szCs w:val="24"/>
          <w:lang w:val="hr-HR"/>
        </w:rPr>
      </w:pPr>
      <w:r w:rsidRPr="00892D2B">
        <w:rPr>
          <w:sz w:val="24"/>
          <w:szCs w:val="24"/>
          <w:lang w:val="hr-HR"/>
        </w:rPr>
        <w:t>izjavu pod prisegom ili odgovarajuću</w:t>
      </w:r>
      <w:r w:rsidR="000860A2" w:rsidRPr="00892D2B">
        <w:rPr>
          <w:sz w:val="24"/>
          <w:szCs w:val="24"/>
          <w:lang w:val="hr-HR"/>
        </w:rPr>
        <w:t xml:space="preserve"> izjavu osobe koja je po zakonu ovlaštena za zastupanje ponuditelja ispred nadležne sudske ili upravne vlasti ili bilježnika ili nadležnog strukovnog ili trgovinskog tijela u državi sjedišta gospodarskog subjekta ili izjavu </w:t>
      </w:r>
      <w:r w:rsidR="007F4B59" w:rsidRPr="00892D2B">
        <w:rPr>
          <w:sz w:val="24"/>
          <w:szCs w:val="24"/>
          <w:lang w:val="hr-HR"/>
        </w:rPr>
        <w:t>s ovjerenim potpisom kod bilježnika, koje ne smiju biti starije od 30 dana računajući od dana početka postupka javne nabave, ako se u državi sjedišta ponuditelja ne izdaje potvrda iz točke a) ili jednakovrijedni do</w:t>
      </w:r>
      <w:r w:rsidR="00054510" w:rsidRPr="00892D2B">
        <w:rPr>
          <w:sz w:val="24"/>
          <w:szCs w:val="24"/>
          <w:lang w:val="hr-HR"/>
        </w:rPr>
        <w:t>k</w:t>
      </w:r>
      <w:r w:rsidR="007F4B59" w:rsidRPr="00892D2B">
        <w:rPr>
          <w:sz w:val="24"/>
          <w:szCs w:val="24"/>
          <w:lang w:val="hr-HR"/>
        </w:rPr>
        <w:t>ument iz točke b).</w:t>
      </w:r>
    </w:p>
    <w:p w:rsidR="00412327" w:rsidRPr="00892D2B" w:rsidRDefault="00412327" w:rsidP="00C242C8">
      <w:pPr>
        <w:pStyle w:val="Odlomakpopisa"/>
        <w:ind w:left="501"/>
        <w:jc w:val="both"/>
        <w:rPr>
          <w:sz w:val="24"/>
          <w:szCs w:val="24"/>
          <w:lang w:val="hr-HR"/>
        </w:rPr>
      </w:pPr>
    </w:p>
    <w:p w:rsidR="00AB2487" w:rsidRPr="00892D2B" w:rsidRDefault="00056565" w:rsidP="002A54C7">
      <w:pPr>
        <w:pStyle w:val="Naslov3"/>
        <w:rPr>
          <w:lang w:val="hr-HR"/>
        </w:rPr>
      </w:pPr>
      <w:bookmarkStart w:id="28" w:name="_Toc524097933"/>
      <w:r w:rsidRPr="00892D2B">
        <w:rPr>
          <w:lang w:val="hr-HR"/>
        </w:rPr>
        <w:t xml:space="preserve">Dokazi o </w:t>
      </w:r>
      <w:r w:rsidR="00232FFD" w:rsidRPr="00892D2B">
        <w:rPr>
          <w:lang w:val="hr-HR"/>
        </w:rPr>
        <w:t>p</w:t>
      </w:r>
      <w:r w:rsidR="00AB2487" w:rsidRPr="00892D2B">
        <w:rPr>
          <w:lang w:val="hr-HR"/>
        </w:rPr>
        <w:t>ravnoj i poslovnoj sposobnosti</w:t>
      </w:r>
      <w:bookmarkEnd w:id="28"/>
    </w:p>
    <w:p w:rsidR="00A14441" w:rsidRPr="00892D2B" w:rsidRDefault="00A14441" w:rsidP="00A14441">
      <w:pPr>
        <w:ind w:left="720"/>
        <w:jc w:val="both"/>
        <w:rPr>
          <w:sz w:val="24"/>
          <w:szCs w:val="24"/>
          <w:lang w:val="hr-HR"/>
        </w:rPr>
      </w:pPr>
      <w:r w:rsidRPr="00892D2B">
        <w:rPr>
          <w:sz w:val="24"/>
          <w:szCs w:val="24"/>
          <w:lang w:val="hr-HR"/>
        </w:rPr>
        <w:t>Ponuditelj mora dokazati da je u sudskom, strukturnom ili drugom odgovarajućem registru države sjedišta registriran za obavljanje djelatnosti u svezi s predmetom nabave te u tu svrhu dostaviti:</w:t>
      </w:r>
    </w:p>
    <w:p w:rsidR="00A14441" w:rsidRPr="00892D2B" w:rsidRDefault="00A14441" w:rsidP="00A14441">
      <w:pPr>
        <w:pStyle w:val="Odlomakpopisa"/>
        <w:numPr>
          <w:ilvl w:val="0"/>
          <w:numId w:val="11"/>
        </w:numPr>
        <w:jc w:val="both"/>
        <w:rPr>
          <w:sz w:val="24"/>
          <w:szCs w:val="24"/>
          <w:lang w:val="hr-HR"/>
        </w:rPr>
      </w:pPr>
      <w:r w:rsidRPr="00892D2B">
        <w:rPr>
          <w:sz w:val="24"/>
          <w:szCs w:val="24"/>
          <w:lang w:val="hr-HR"/>
        </w:rPr>
        <w:t>odgovarajući izvod iz sudskog, obrtnog, strukovnog ili drugog odgovarajućeg registra države sjedišta gospodarskog subjekta, ili</w:t>
      </w:r>
    </w:p>
    <w:p w:rsidR="00A14441" w:rsidRPr="00892D2B" w:rsidRDefault="00A14441" w:rsidP="00A14441">
      <w:pPr>
        <w:pStyle w:val="Odlomakpopisa"/>
        <w:numPr>
          <w:ilvl w:val="0"/>
          <w:numId w:val="11"/>
        </w:numPr>
        <w:jc w:val="both"/>
        <w:rPr>
          <w:sz w:val="24"/>
          <w:szCs w:val="24"/>
          <w:lang w:val="hr-HR"/>
        </w:rPr>
      </w:pPr>
      <w:r w:rsidRPr="00892D2B">
        <w:rPr>
          <w:sz w:val="24"/>
          <w:szCs w:val="24"/>
          <w:lang w:val="hr-HR"/>
        </w:rPr>
        <w:t>ako se dokument pod točkom a) ne izdaje u državi sjedišta gospodarskog subjekta, izjavu s ovjerom potpisa kod nadležnog tijela</w:t>
      </w:r>
      <w:r w:rsidR="00D7397F">
        <w:rPr>
          <w:sz w:val="24"/>
          <w:szCs w:val="24"/>
          <w:lang w:val="hr-HR"/>
        </w:rPr>
        <w:t xml:space="preserve"> ili jednakovrijedan dokument</w:t>
      </w:r>
    </w:p>
    <w:p w:rsidR="008F39E9" w:rsidRPr="00892D2B" w:rsidRDefault="00A14441" w:rsidP="00A14441">
      <w:pPr>
        <w:jc w:val="both"/>
        <w:rPr>
          <w:sz w:val="24"/>
          <w:szCs w:val="24"/>
          <w:lang w:val="hr-HR"/>
        </w:rPr>
      </w:pPr>
      <w:r w:rsidRPr="00892D2B">
        <w:rPr>
          <w:sz w:val="24"/>
          <w:szCs w:val="24"/>
          <w:lang w:val="hr-HR"/>
        </w:rPr>
        <w:tab/>
      </w:r>
    </w:p>
    <w:p w:rsidR="00C20F89" w:rsidRPr="00C20F89" w:rsidRDefault="00C20F89" w:rsidP="00C20F89">
      <w:pPr>
        <w:pStyle w:val="Naslov3"/>
        <w:rPr>
          <w:lang w:val="hr-HR"/>
        </w:rPr>
      </w:pPr>
      <w:bookmarkStart w:id="29" w:name="_Toc524097934"/>
      <w:r w:rsidRPr="00C20F89">
        <w:rPr>
          <w:lang w:val="hr-HR"/>
        </w:rPr>
        <w:t xml:space="preserve"> Tehnička i stručna sposobnost</w:t>
      </w:r>
      <w:bookmarkEnd w:id="29"/>
    </w:p>
    <w:p w:rsidR="00C20F89" w:rsidRPr="00C20F89" w:rsidRDefault="00C20F89" w:rsidP="00C20F89">
      <w:pPr>
        <w:rPr>
          <w:lang w:val="hr-HR"/>
        </w:rPr>
      </w:pPr>
    </w:p>
    <w:p w:rsidR="00C20F89" w:rsidRPr="00C20F89" w:rsidRDefault="00C20F89" w:rsidP="00C20F89">
      <w:pPr>
        <w:rPr>
          <w:lang w:val="hr-HR"/>
        </w:rPr>
      </w:pPr>
      <w:r w:rsidRPr="00C20F89">
        <w:rPr>
          <w:lang w:val="hr-HR"/>
        </w:rPr>
        <w:t>U svrhu zadovoljenja minimalne razine tehničke i stručne sposobnosti</w:t>
      </w:r>
      <w:r w:rsidR="00AC0FD0">
        <w:rPr>
          <w:lang w:val="hr-HR"/>
        </w:rPr>
        <w:t>,</w:t>
      </w:r>
      <w:r w:rsidRPr="00C20F89">
        <w:rPr>
          <w:lang w:val="hr-HR"/>
        </w:rPr>
        <w:t xml:space="preserve"> ponuditelj mora dokazati da je u godini u kojoj je započeo postupak javne nabave, a do dana početka postupka javne nabave i tijekom tri godine  koje prethode toj godini, uredno izvršio jedan ili više ugovora koji su isti ili slični predmetu nabave, a čija je zbrojena vrijednost u iznosu od najmanje </w:t>
      </w:r>
      <w:r w:rsidR="00AC0FD0">
        <w:rPr>
          <w:lang w:val="hr-HR"/>
        </w:rPr>
        <w:t>25</w:t>
      </w:r>
      <w:r w:rsidRPr="00C20F89">
        <w:rPr>
          <w:lang w:val="hr-HR"/>
        </w:rPr>
        <w:t>.000,00 kn (bez PDV-a).</w:t>
      </w:r>
    </w:p>
    <w:p w:rsidR="00C20F89" w:rsidRPr="00C20F89" w:rsidRDefault="00C20F89" w:rsidP="00AC0FD0">
      <w:pPr>
        <w:jc w:val="both"/>
        <w:rPr>
          <w:lang w:val="hr-HR"/>
        </w:rPr>
      </w:pPr>
      <w:r w:rsidRPr="00C20F89">
        <w:rPr>
          <w:lang w:val="hr-HR"/>
        </w:rPr>
        <w:t>Ponuditelj mora u svrhu dokazivanja izvršenja barem jednog ugovora koji je isti ili sličan predmetu nabave podnijeti popis značajnih ugovora o pružanju usluga izvršenih u godini u kojoj je započeo postupak javne nabave i tijekom tri godine koje prethode toj godini.</w:t>
      </w:r>
    </w:p>
    <w:p w:rsidR="00C20F89" w:rsidRPr="00C20F89" w:rsidRDefault="00C20F89" w:rsidP="00AC0FD0">
      <w:pPr>
        <w:jc w:val="both"/>
        <w:rPr>
          <w:lang w:val="hr-HR"/>
        </w:rPr>
      </w:pPr>
      <w:r w:rsidRPr="00C20F89">
        <w:rPr>
          <w:lang w:val="hr-HR"/>
        </w:rPr>
        <w:t xml:space="preserve">Popis kao dokaz o urednom izvršenju mora sadržavati iznos i datum izvršenih usluga te naziv druge ugovorne strane, a kako je navedeno u Prilogu </w:t>
      </w:r>
      <w:r w:rsidR="00A94E2F">
        <w:rPr>
          <w:lang w:val="hr-HR"/>
        </w:rPr>
        <w:t>D</w:t>
      </w:r>
      <w:r w:rsidRPr="00C20F89">
        <w:rPr>
          <w:lang w:val="hr-HR"/>
        </w:rPr>
        <w:t xml:space="preserve"> Dokumentacije za nadmetanje.</w:t>
      </w:r>
    </w:p>
    <w:p w:rsidR="00C20F89" w:rsidRPr="00C20F89" w:rsidRDefault="00C20F89" w:rsidP="00AC0FD0">
      <w:pPr>
        <w:jc w:val="both"/>
        <w:rPr>
          <w:lang w:val="hr-HR"/>
        </w:rPr>
      </w:pPr>
      <w:r w:rsidRPr="00C20F89">
        <w:rPr>
          <w:lang w:val="hr-HR"/>
        </w:rPr>
        <w:t>Naručitelj zadržava pravo, u slučaju sumnje, do donošenja odluke o odabiru pozvati ponuditelja na dostavu potvrde izdane ili potpisane od druge ugovorne strane - naručitelja prema Zakonu o javnoj nabavi ili privatnog gospodarskog subjekta.</w:t>
      </w:r>
    </w:p>
    <w:p w:rsidR="00C20F89" w:rsidRPr="00C20F89" w:rsidRDefault="00C20F89" w:rsidP="00AC0FD0">
      <w:pPr>
        <w:jc w:val="both"/>
        <w:rPr>
          <w:lang w:val="hr-HR"/>
        </w:rPr>
      </w:pPr>
      <w:r w:rsidRPr="00C20F89">
        <w:rPr>
          <w:lang w:val="hr-HR"/>
        </w:rPr>
        <w:t>Ponuditelj se može osloniti na sposobnost drugih gospodarskih subjekata, bez obzira na</w:t>
      </w:r>
      <w:r w:rsidR="00AC0FD0">
        <w:rPr>
          <w:lang w:val="hr-HR"/>
        </w:rPr>
        <w:t xml:space="preserve"> njihov</w:t>
      </w:r>
      <w:r w:rsidRPr="00C20F89">
        <w:rPr>
          <w:lang w:val="hr-HR"/>
        </w:rPr>
        <w:t xml:space="preserve"> pravn</w:t>
      </w:r>
      <w:r w:rsidR="00AC0FD0">
        <w:rPr>
          <w:lang w:val="hr-HR"/>
        </w:rPr>
        <w:t>i</w:t>
      </w:r>
      <w:r w:rsidRPr="00C20F89">
        <w:rPr>
          <w:lang w:val="hr-HR"/>
        </w:rPr>
        <w:t xml:space="preserve"> odnos. U tom slučaju ponuditelj mora dokazati naručitelju da će imati na raspolaganju resurse nužne za izvršenje ugovora, primjerice, prihvaćanjem obveze drugih subjekata da će te resurse staviti na raspolaganje gospodarskom subjektu. </w:t>
      </w:r>
    </w:p>
    <w:p w:rsidR="00C20F89" w:rsidRDefault="00C20F89" w:rsidP="00AC0FD0">
      <w:pPr>
        <w:jc w:val="both"/>
        <w:rPr>
          <w:lang w:val="hr-HR"/>
        </w:rPr>
      </w:pPr>
      <w:r w:rsidRPr="00C20F89">
        <w:rPr>
          <w:lang w:val="hr-HR"/>
        </w:rPr>
        <w:lastRenderedPageBreak/>
        <w:t>Pod istim uvjetima, zajednica ponuditelja može se osloniti na sposobnost članova zajednice ponuditelja ili drugih subjekata. Ako se ponuditelj oslanja na sposobnost drugih gospodarskih subjekata potrebno je u sklopu ponude dostaviti izjavu tog gospodarskog subjekta da stavlja ponuditelju na raspolaganje svoje resurse.</w:t>
      </w:r>
    </w:p>
    <w:p w:rsidR="00802E00" w:rsidRPr="00C20F89" w:rsidRDefault="00802E00" w:rsidP="00AC0FD0">
      <w:pPr>
        <w:jc w:val="both"/>
        <w:rPr>
          <w:lang w:val="hr-HR"/>
        </w:rPr>
      </w:pPr>
    </w:p>
    <w:p w:rsidR="00C20F89" w:rsidRPr="00C20F89" w:rsidRDefault="00C20F89" w:rsidP="00AC0FD0">
      <w:pPr>
        <w:pStyle w:val="Naslov2"/>
        <w:jc w:val="both"/>
        <w:rPr>
          <w:lang w:val="hr-HR"/>
        </w:rPr>
      </w:pPr>
      <w:r w:rsidRPr="00C20F89">
        <w:rPr>
          <w:lang w:val="hr-HR"/>
        </w:rPr>
        <w:t xml:space="preserve"> </w:t>
      </w:r>
      <w:bookmarkStart w:id="30" w:name="_Toc524097935"/>
      <w:r w:rsidRPr="00C20F89">
        <w:rPr>
          <w:lang w:val="hr-HR"/>
        </w:rPr>
        <w:t>Uvjeti sposobnosti zajednice ponuditelja</w:t>
      </w:r>
      <w:bookmarkEnd w:id="30"/>
    </w:p>
    <w:p w:rsidR="00C20F89" w:rsidRPr="00C20F89" w:rsidRDefault="00C20F89" w:rsidP="00AC0FD0">
      <w:pPr>
        <w:jc w:val="both"/>
        <w:rPr>
          <w:lang w:val="hr-HR"/>
        </w:rPr>
      </w:pPr>
      <w:r w:rsidRPr="00C20F89">
        <w:rPr>
          <w:lang w:val="hr-HR"/>
        </w:rPr>
        <w:t>Više gospodarskih subjekata može se udružiti i dostaviti zajedničku ponudu, neovisno o uređenju njihova međusobnog odnosa. U tom slučaju, ponuda mora sadržavati podatke o svakom članu zajednice ponuditelja, uz naznaku člana zajednice ponuditelja koji je ovlašten za komunikaciju s Naručiteljem. Svaki član iz zajednice ponuditelja dužan je uz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Ponuditelj koji je samostalno dostavio ponudu ne smije istodobno sudjelovati u drugoj zajednici ponuditelja koja je dostavila ponudu. Odgovornost ponuditelja iz zajednice ponuditelja je solidarna.</w:t>
      </w:r>
    </w:p>
    <w:p w:rsidR="006A1A0F" w:rsidRDefault="00C20F89" w:rsidP="00AC0FD0">
      <w:pPr>
        <w:jc w:val="both"/>
        <w:rPr>
          <w:lang w:val="hr-HR"/>
        </w:rPr>
      </w:pPr>
      <w:r w:rsidRPr="00C20F89">
        <w:rPr>
          <w:lang w:val="hr-HR"/>
        </w:rPr>
        <w:t>Ako zajednička ponuda bude odabrana, naručitelj može nakon odabira od zajednice ponuditelja zahtijevati određeni pravni oblik u mjeri u kojoj je to potrebno za zadovoljavaju</w:t>
      </w:r>
      <w:r w:rsidR="00AC0FD0">
        <w:rPr>
          <w:lang w:val="hr-HR"/>
        </w:rPr>
        <w:t>ć</w:t>
      </w:r>
      <w:r w:rsidRPr="00C20F89">
        <w:rPr>
          <w:lang w:val="hr-HR"/>
        </w:rPr>
        <w:t>e izvršenje ugovora (npr. međusobni sporazum, ugovor o pozitivnoj suradnji ili slično) iz kojeg je vidljivo koji će dio iz ponude izvoditi svaki od članova zajednice ponuditelja. Ukoliko je tražen, navedeni akt mora biti potpisan i ovjeren od svih članova zajednice ponuditelja.</w:t>
      </w:r>
    </w:p>
    <w:p w:rsidR="006A1A0F" w:rsidRDefault="006A1A0F" w:rsidP="00AC0FD0">
      <w:pPr>
        <w:jc w:val="both"/>
        <w:rPr>
          <w:lang w:val="hr-HR"/>
        </w:rPr>
      </w:pPr>
    </w:p>
    <w:p w:rsidR="00892D2B" w:rsidRPr="006A1A0F" w:rsidRDefault="006A1A0F" w:rsidP="00AC0FD0">
      <w:pPr>
        <w:jc w:val="both"/>
        <w:rPr>
          <w:b/>
          <w:lang w:val="hr-HR"/>
        </w:rPr>
      </w:pPr>
      <w:r w:rsidRPr="006A1A0F">
        <w:rPr>
          <w:b/>
          <w:lang w:val="hr-HR"/>
        </w:rPr>
        <w:t>Gore navedeno</w:t>
      </w:r>
      <w:r w:rsidR="007A11EA">
        <w:rPr>
          <w:b/>
          <w:lang w:val="hr-HR"/>
        </w:rPr>
        <w:t xml:space="preserve"> iz točke 5. </w:t>
      </w:r>
      <w:r w:rsidRPr="006A1A0F">
        <w:rPr>
          <w:b/>
          <w:lang w:val="hr-HR"/>
        </w:rPr>
        <w:t xml:space="preserve"> dokazuje se potpisom Izjave (Prilog C)</w:t>
      </w:r>
      <w:r w:rsidR="00E22112">
        <w:rPr>
          <w:b/>
          <w:lang w:val="hr-HR"/>
        </w:rPr>
        <w:t xml:space="preserve"> i ispunjavanjem tablice (Prilog D)</w:t>
      </w:r>
      <w:r w:rsidR="00892D2B" w:rsidRPr="006A1A0F">
        <w:rPr>
          <w:b/>
          <w:lang w:val="hr-HR"/>
        </w:rPr>
        <w:br w:type="page"/>
      </w:r>
    </w:p>
    <w:p w:rsidR="004D75A1" w:rsidRDefault="004D75A1" w:rsidP="00AC0FD0">
      <w:pPr>
        <w:pStyle w:val="Naslov1"/>
        <w:ind w:left="426" w:hanging="219"/>
        <w:jc w:val="both"/>
      </w:pPr>
      <w:bookmarkStart w:id="31" w:name="_Toc524097936"/>
      <w:r w:rsidRPr="00892D2B">
        <w:lastRenderedPageBreak/>
        <w:t>PREGLED I OCJENJIVANJE PONUDA</w:t>
      </w:r>
      <w:bookmarkEnd w:id="31"/>
    </w:p>
    <w:p w:rsidR="00802E00" w:rsidRPr="00802E00" w:rsidRDefault="00802E00" w:rsidP="00802E00">
      <w:pPr>
        <w:rPr>
          <w:lang w:val="hr-HR"/>
        </w:rPr>
      </w:pPr>
    </w:p>
    <w:p w:rsidR="00EB135C" w:rsidRPr="00892D2B" w:rsidRDefault="004E7E3B" w:rsidP="004E7E3B">
      <w:pPr>
        <w:jc w:val="both"/>
        <w:rPr>
          <w:sz w:val="24"/>
          <w:szCs w:val="24"/>
          <w:lang w:val="hr-HR"/>
        </w:rPr>
      </w:pPr>
      <w:r w:rsidRPr="00892D2B">
        <w:rPr>
          <w:sz w:val="24"/>
          <w:szCs w:val="24"/>
          <w:lang w:val="hr-HR"/>
        </w:rPr>
        <w:t>Naručitelj može prilikom pregleda i ocjene ponuda pozvati ponuditelje da isprave nejasnoće, nedostatke ili pogreške u vezi s dokumentima koji dokazuju pravnu, poslovnu, tehničku i stručnu sposobnost ako su isti nejasni, nepotpuni ili pogrešni.</w:t>
      </w:r>
    </w:p>
    <w:p w:rsidR="008D10E3" w:rsidRPr="00807C24" w:rsidRDefault="004E7E3B" w:rsidP="008D10E3">
      <w:pPr>
        <w:jc w:val="both"/>
        <w:rPr>
          <w:sz w:val="24"/>
          <w:szCs w:val="24"/>
          <w:lang w:val="hr-HR"/>
        </w:rPr>
      </w:pPr>
      <w:r w:rsidRPr="00367F60">
        <w:rPr>
          <w:sz w:val="24"/>
          <w:szCs w:val="24"/>
          <w:lang w:val="hr-HR"/>
        </w:rPr>
        <w:t xml:space="preserve">Naručitelj </w:t>
      </w:r>
      <w:r w:rsidR="00B84BB1" w:rsidRPr="00367F60">
        <w:rPr>
          <w:sz w:val="24"/>
          <w:szCs w:val="24"/>
          <w:lang w:val="hr-HR"/>
        </w:rPr>
        <w:t>može</w:t>
      </w:r>
      <w:r w:rsidRPr="00367F60">
        <w:rPr>
          <w:sz w:val="24"/>
          <w:szCs w:val="24"/>
          <w:lang w:val="hr-HR"/>
        </w:rPr>
        <w:t xml:space="preserve"> ponuditelje pozvati da u primjerenom roku, koji ne smije biti kraći od </w:t>
      </w:r>
      <w:r w:rsidR="00B84BB1" w:rsidRPr="00367F60">
        <w:rPr>
          <w:sz w:val="24"/>
          <w:szCs w:val="24"/>
          <w:lang w:val="hr-HR"/>
        </w:rPr>
        <w:t>5 (slovima:</w:t>
      </w:r>
      <w:r w:rsidR="00BA5C21">
        <w:rPr>
          <w:sz w:val="24"/>
          <w:szCs w:val="24"/>
          <w:lang w:val="hr-HR"/>
        </w:rPr>
        <w:t xml:space="preserve"> </w:t>
      </w:r>
      <w:r w:rsidR="00B84BB1" w:rsidRPr="00367F60">
        <w:rPr>
          <w:sz w:val="24"/>
          <w:szCs w:val="24"/>
          <w:lang w:val="hr-HR"/>
        </w:rPr>
        <w:t>pet)</w:t>
      </w:r>
      <w:r w:rsidRPr="00367F60">
        <w:rPr>
          <w:sz w:val="24"/>
          <w:szCs w:val="24"/>
          <w:lang w:val="hr-HR"/>
        </w:rPr>
        <w:t xml:space="preserve"> dana niti dulji od </w:t>
      </w:r>
      <w:r w:rsidR="00B84BB1" w:rsidRPr="00367F60">
        <w:rPr>
          <w:sz w:val="24"/>
          <w:szCs w:val="24"/>
          <w:lang w:val="hr-HR"/>
        </w:rPr>
        <w:t>15 kalendarskih</w:t>
      </w:r>
      <w:r w:rsidRPr="00367F60">
        <w:rPr>
          <w:sz w:val="24"/>
          <w:szCs w:val="24"/>
          <w:lang w:val="hr-HR"/>
        </w:rPr>
        <w:t xml:space="preserve"> dana</w:t>
      </w:r>
      <w:r w:rsidR="00B84BB1" w:rsidRPr="00367F60">
        <w:rPr>
          <w:sz w:val="24"/>
          <w:szCs w:val="24"/>
          <w:lang w:val="hr-HR"/>
        </w:rPr>
        <w:t xml:space="preserve"> pojašnjenjem ili upotpunjavanjem u vezi s</w:t>
      </w:r>
      <w:r w:rsidR="00B84BB1">
        <w:rPr>
          <w:sz w:val="24"/>
          <w:szCs w:val="24"/>
          <w:lang w:val="hr-HR"/>
        </w:rPr>
        <w:t xml:space="preserve"> </w:t>
      </w:r>
      <w:r w:rsidR="008535F7">
        <w:rPr>
          <w:sz w:val="24"/>
          <w:szCs w:val="24"/>
          <w:lang w:val="hr-HR"/>
        </w:rPr>
        <w:t>d</w:t>
      </w:r>
      <w:r w:rsidR="00B84BB1">
        <w:rPr>
          <w:sz w:val="24"/>
          <w:szCs w:val="24"/>
          <w:lang w:val="hr-HR"/>
        </w:rPr>
        <w:t>okumentima traženim u odnosu na postojanje razloga isključenja i uvjete sposobnosti te certifikate o sukladnosti s određenim normama, uklone pogreške, nedostatke ili nejasnoće koje se mogu ukloniti</w:t>
      </w:r>
      <w:r w:rsidR="00454E48">
        <w:rPr>
          <w:sz w:val="24"/>
          <w:szCs w:val="24"/>
          <w:lang w:val="hr-HR"/>
        </w:rPr>
        <w:t>. Takvo pojašnjenje ili upotpunjavanje ne rezultira izmjenom ponude.</w:t>
      </w:r>
    </w:p>
    <w:p w:rsidR="002A5BC9" w:rsidRPr="00892D2B" w:rsidRDefault="004E7E3B" w:rsidP="008D10E3">
      <w:pPr>
        <w:jc w:val="both"/>
        <w:rPr>
          <w:sz w:val="24"/>
          <w:szCs w:val="24"/>
          <w:lang w:val="hr-HR"/>
        </w:rPr>
      </w:pPr>
      <w:r w:rsidRPr="00367F60">
        <w:rPr>
          <w:sz w:val="24"/>
          <w:szCs w:val="24"/>
          <w:lang w:val="hr-HR"/>
        </w:rPr>
        <w:t>Naručitelj može ponuditelje pozvati</w:t>
      </w:r>
      <w:r w:rsidR="00885830" w:rsidRPr="00367F60">
        <w:rPr>
          <w:sz w:val="24"/>
          <w:szCs w:val="24"/>
          <w:lang w:val="hr-HR"/>
        </w:rPr>
        <w:t xml:space="preserve"> </w:t>
      </w:r>
      <w:r w:rsidRPr="00367F60">
        <w:rPr>
          <w:sz w:val="24"/>
          <w:szCs w:val="24"/>
          <w:lang w:val="hr-HR"/>
        </w:rPr>
        <w:t xml:space="preserve">da u roku koji ne smije biti kraći od </w:t>
      </w:r>
      <w:r w:rsidR="00454E48" w:rsidRPr="00367F60">
        <w:rPr>
          <w:sz w:val="24"/>
          <w:szCs w:val="24"/>
          <w:lang w:val="hr-HR"/>
        </w:rPr>
        <w:t>5</w:t>
      </w:r>
      <w:r w:rsidRPr="00367F60">
        <w:rPr>
          <w:sz w:val="24"/>
          <w:szCs w:val="24"/>
          <w:lang w:val="hr-HR"/>
        </w:rPr>
        <w:t xml:space="preserve"> dana niti duži od </w:t>
      </w:r>
      <w:r w:rsidR="00454E48" w:rsidRPr="00367F60">
        <w:rPr>
          <w:sz w:val="24"/>
          <w:szCs w:val="24"/>
          <w:lang w:val="hr-HR"/>
        </w:rPr>
        <w:t>10 kalendarskih</w:t>
      </w:r>
      <w:r w:rsidRPr="00367F60">
        <w:rPr>
          <w:sz w:val="24"/>
          <w:szCs w:val="24"/>
          <w:lang w:val="hr-HR"/>
        </w:rPr>
        <w:t xml:space="preserve"> dana pojasne pojedine elemente ponude koji se </w:t>
      </w:r>
      <w:r w:rsidR="00885830" w:rsidRPr="00367F60">
        <w:rPr>
          <w:sz w:val="24"/>
          <w:szCs w:val="24"/>
          <w:lang w:val="hr-HR"/>
        </w:rPr>
        <w:t>odnose na ponudbeni predmet</w:t>
      </w:r>
      <w:r w:rsidR="00885830" w:rsidRPr="00892D2B">
        <w:rPr>
          <w:sz w:val="24"/>
          <w:szCs w:val="24"/>
          <w:lang w:val="hr-HR"/>
        </w:rPr>
        <w:t xml:space="preserve"> nabave te takvo pojašnjenje ne smije rezultirati izmjenom ponude. Traženje pojašnjenja i/ili dopunjavanja neće imati učinak diskriminacije, nejednakog tretmana ponuditelja, pogodovanja pojedinom ponuditelju ili subjektu.</w:t>
      </w:r>
    </w:p>
    <w:p w:rsidR="00885830" w:rsidRPr="00892D2B" w:rsidRDefault="00885830" w:rsidP="008D10E3">
      <w:pPr>
        <w:jc w:val="both"/>
        <w:rPr>
          <w:sz w:val="24"/>
          <w:szCs w:val="24"/>
          <w:lang w:val="hr-HR"/>
        </w:rPr>
      </w:pPr>
      <w:r w:rsidRPr="00892D2B">
        <w:rPr>
          <w:sz w:val="24"/>
          <w:szCs w:val="24"/>
          <w:lang w:val="hr-HR"/>
        </w:rPr>
        <w:t>Naručitelj će na temelju rezultata pregleda i ocjene ponude odbiti sljedeće ponude:</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koja nije cjelovita</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koja je suprotna odredbama dokumentacije za nadmetanje</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u kojoj cijena nije izraž</w:t>
      </w:r>
      <w:r w:rsidR="00465FB9">
        <w:rPr>
          <w:sz w:val="24"/>
          <w:szCs w:val="24"/>
          <w:lang w:val="hr-HR"/>
        </w:rPr>
        <w:t>e</w:t>
      </w:r>
      <w:r w:rsidRPr="00892D2B">
        <w:rPr>
          <w:sz w:val="24"/>
          <w:szCs w:val="24"/>
          <w:lang w:val="hr-HR"/>
        </w:rPr>
        <w:t>na u apsolutnom iznosu</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koja sadrži pogreške, nedostatke ili nejasnoće</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koja ne ispunjava uvjete vezane za svojstva predmeta nabave</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alternativnu ponudu</w:t>
      </w:r>
    </w:p>
    <w:p w:rsidR="00885830" w:rsidRPr="00892D2B" w:rsidRDefault="00885830" w:rsidP="00885830">
      <w:pPr>
        <w:pStyle w:val="Odlomakpopisa"/>
        <w:numPr>
          <w:ilvl w:val="0"/>
          <w:numId w:val="14"/>
        </w:numPr>
        <w:jc w:val="both"/>
        <w:rPr>
          <w:sz w:val="24"/>
          <w:szCs w:val="24"/>
          <w:lang w:val="hr-HR"/>
        </w:rPr>
      </w:pPr>
      <w:r w:rsidRPr="00892D2B">
        <w:rPr>
          <w:sz w:val="24"/>
          <w:szCs w:val="24"/>
          <w:lang w:val="hr-HR"/>
        </w:rPr>
        <w:t>koja sadrži štetne odredbe</w:t>
      </w:r>
    </w:p>
    <w:p w:rsidR="00885830" w:rsidRPr="00892D2B" w:rsidRDefault="00885830" w:rsidP="00885830">
      <w:pPr>
        <w:jc w:val="both"/>
        <w:rPr>
          <w:sz w:val="24"/>
          <w:szCs w:val="24"/>
          <w:lang w:val="hr-HR"/>
        </w:rPr>
      </w:pPr>
      <w:r w:rsidRPr="00892D2B">
        <w:rPr>
          <w:sz w:val="24"/>
          <w:szCs w:val="24"/>
          <w:lang w:val="hr-HR"/>
        </w:rPr>
        <w:t xml:space="preserve">Nakon što se sve ponude pregledaju </w:t>
      </w:r>
      <w:r w:rsidR="00D54FE2" w:rsidRPr="00892D2B">
        <w:rPr>
          <w:sz w:val="24"/>
          <w:szCs w:val="24"/>
          <w:lang w:val="hr-HR"/>
        </w:rPr>
        <w:t>i</w:t>
      </w:r>
      <w:r w:rsidRPr="00892D2B">
        <w:rPr>
          <w:sz w:val="24"/>
          <w:szCs w:val="24"/>
          <w:lang w:val="hr-HR"/>
        </w:rPr>
        <w:t xml:space="preserve"> ocjene, valjane </w:t>
      </w:r>
      <w:r w:rsidR="00D54FE2" w:rsidRPr="00892D2B">
        <w:rPr>
          <w:sz w:val="24"/>
          <w:szCs w:val="24"/>
          <w:lang w:val="hr-HR"/>
        </w:rPr>
        <w:t>ponude se rangiraju prema kriteriju za odabir ponude, u ovom slušaju najniža cijena. Ukoliko su dvije ili više valjanih ponuda jednako rangirane prema kriteriju za odabir ponude, Naručitelj će odabrati onu ponudu koja je zaprimljena ranije.</w:t>
      </w:r>
    </w:p>
    <w:p w:rsidR="00D54FE2" w:rsidRDefault="00D54FE2" w:rsidP="00885830">
      <w:pPr>
        <w:jc w:val="both"/>
        <w:rPr>
          <w:sz w:val="24"/>
          <w:szCs w:val="24"/>
          <w:lang w:val="hr-HR"/>
        </w:rPr>
      </w:pPr>
      <w:r w:rsidRPr="00892D2B">
        <w:rPr>
          <w:sz w:val="24"/>
          <w:szCs w:val="24"/>
          <w:lang w:val="hr-HR"/>
        </w:rPr>
        <w:t xml:space="preserve">Budući da je kriterij za odabir ponude najniža cijena, ponuda koja ispunjava sve uvjete i koja ima najnižu cijenu biti će ocjenjena kao najbolja ponuda </w:t>
      </w:r>
      <w:r w:rsidR="00B44259" w:rsidRPr="00892D2B">
        <w:rPr>
          <w:sz w:val="24"/>
          <w:szCs w:val="24"/>
          <w:lang w:val="hr-HR"/>
        </w:rPr>
        <w:t>i</w:t>
      </w:r>
      <w:r w:rsidRPr="00892D2B">
        <w:rPr>
          <w:sz w:val="24"/>
          <w:szCs w:val="24"/>
          <w:lang w:val="hr-HR"/>
        </w:rPr>
        <w:t xml:space="preserve"> kao takva će biti odabrana.</w:t>
      </w:r>
    </w:p>
    <w:p w:rsidR="00802E00" w:rsidRDefault="00802E00" w:rsidP="00885830">
      <w:pPr>
        <w:jc w:val="both"/>
        <w:rPr>
          <w:sz w:val="24"/>
          <w:szCs w:val="24"/>
          <w:lang w:val="hr-HR"/>
        </w:rPr>
      </w:pPr>
    </w:p>
    <w:p w:rsidR="00802E00" w:rsidRDefault="00802E00" w:rsidP="00885830">
      <w:pPr>
        <w:jc w:val="both"/>
        <w:rPr>
          <w:sz w:val="24"/>
          <w:szCs w:val="24"/>
          <w:lang w:val="hr-HR"/>
        </w:rPr>
      </w:pPr>
    </w:p>
    <w:p w:rsidR="00892D2B" w:rsidRDefault="00892D2B" w:rsidP="00885830">
      <w:pPr>
        <w:jc w:val="both"/>
        <w:rPr>
          <w:sz w:val="24"/>
          <w:szCs w:val="24"/>
          <w:lang w:val="hr-HR"/>
        </w:rPr>
      </w:pPr>
    </w:p>
    <w:p w:rsidR="004473FF" w:rsidRPr="00892D2B" w:rsidRDefault="004473FF" w:rsidP="00885830">
      <w:pPr>
        <w:jc w:val="both"/>
        <w:rPr>
          <w:sz w:val="24"/>
          <w:szCs w:val="24"/>
          <w:lang w:val="hr-HR"/>
        </w:rPr>
      </w:pPr>
    </w:p>
    <w:p w:rsidR="00D54FE2" w:rsidRDefault="00D54FE2" w:rsidP="00774B29">
      <w:pPr>
        <w:pStyle w:val="Naslov1"/>
        <w:ind w:left="426" w:hanging="219"/>
      </w:pPr>
      <w:bookmarkStart w:id="32" w:name="_Toc524097937"/>
      <w:r w:rsidRPr="00892D2B">
        <w:lastRenderedPageBreak/>
        <w:t>ODLUKA O ODABIRU PONUDE</w:t>
      </w:r>
      <w:bookmarkEnd w:id="32"/>
    </w:p>
    <w:p w:rsidR="00802E00" w:rsidRPr="00802E00" w:rsidRDefault="00802E00" w:rsidP="00802E00">
      <w:pPr>
        <w:rPr>
          <w:lang w:val="hr-HR"/>
        </w:rPr>
      </w:pPr>
    </w:p>
    <w:p w:rsidR="00D54FE2" w:rsidRPr="00892D2B" w:rsidRDefault="00D54FE2" w:rsidP="00885830">
      <w:pPr>
        <w:jc w:val="both"/>
        <w:rPr>
          <w:sz w:val="24"/>
          <w:szCs w:val="24"/>
          <w:lang w:val="hr-HR"/>
        </w:rPr>
      </w:pPr>
      <w:r w:rsidRPr="00892D2B">
        <w:rPr>
          <w:sz w:val="24"/>
          <w:szCs w:val="24"/>
          <w:lang w:val="hr-HR"/>
        </w:rPr>
        <w:t xml:space="preserve">Temeljem kriterija za odabir ponude, a na osnovi pregleda i ocjene ponude, </w:t>
      </w:r>
      <w:r w:rsidR="00A94E2F">
        <w:rPr>
          <w:sz w:val="24"/>
          <w:szCs w:val="24"/>
          <w:lang w:val="hr-HR"/>
        </w:rPr>
        <w:t>N</w:t>
      </w:r>
      <w:r w:rsidRPr="00892D2B">
        <w:rPr>
          <w:sz w:val="24"/>
          <w:szCs w:val="24"/>
          <w:lang w:val="hr-HR"/>
        </w:rPr>
        <w:t>aručitelj će odabrati najpovoljniju ponudu za predmet nabave, odnosno ponuditelja s kojim će sk</w:t>
      </w:r>
      <w:r w:rsidR="00A94E2F">
        <w:rPr>
          <w:sz w:val="24"/>
          <w:szCs w:val="24"/>
          <w:lang w:val="hr-HR"/>
        </w:rPr>
        <w:t>lo</w:t>
      </w:r>
      <w:r w:rsidRPr="00892D2B">
        <w:rPr>
          <w:sz w:val="24"/>
          <w:szCs w:val="24"/>
          <w:lang w:val="hr-HR"/>
        </w:rPr>
        <w:t>piti ugovor o javnoj nabavi.</w:t>
      </w:r>
    </w:p>
    <w:p w:rsidR="00D54FE2" w:rsidRPr="00892D2B" w:rsidRDefault="008E7F1A" w:rsidP="00885830">
      <w:pPr>
        <w:jc w:val="both"/>
        <w:rPr>
          <w:sz w:val="24"/>
          <w:szCs w:val="24"/>
          <w:lang w:val="hr-HR"/>
        </w:rPr>
      </w:pPr>
      <w:r w:rsidRPr="00454E48">
        <w:rPr>
          <w:sz w:val="24"/>
          <w:szCs w:val="24"/>
          <w:lang w:val="hr-HR"/>
        </w:rPr>
        <w:t xml:space="preserve">Rok za donošenje odluke o odabiru iznosi </w:t>
      </w:r>
      <w:r w:rsidR="003E34F6">
        <w:rPr>
          <w:sz w:val="24"/>
          <w:szCs w:val="24"/>
          <w:lang w:val="hr-HR"/>
        </w:rPr>
        <w:t>5</w:t>
      </w:r>
      <w:r w:rsidRPr="00454E48">
        <w:rPr>
          <w:sz w:val="24"/>
          <w:szCs w:val="24"/>
          <w:lang w:val="hr-HR"/>
        </w:rPr>
        <w:t xml:space="preserve"> dana, a započinje teći danom isteka roka za dostavu</w:t>
      </w:r>
      <w:r w:rsidRPr="00892D2B">
        <w:rPr>
          <w:sz w:val="24"/>
          <w:szCs w:val="24"/>
          <w:lang w:val="hr-HR"/>
        </w:rPr>
        <w:t xml:space="preserve"> ponuda. Naručitelj može od najpovoljnijeg ponuditelja tražiti da mu dostavi izvornike ili ovjerene preslike dokumenata koji su traženi u ovoj dokumentaciji za nadmetanje. </w:t>
      </w:r>
      <w:r w:rsidR="00CA620E" w:rsidRPr="00892D2B">
        <w:rPr>
          <w:sz w:val="24"/>
          <w:szCs w:val="24"/>
          <w:lang w:val="hr-HR"/>
        </w:rPr>
        <w:t>Ako je ponuditelj određene dokumente već dostavio, iste ne treba ponovno dostavljati. Ukoliko odabrani ponuditelj ne dostavi tražene ovjerene dokumente ili ne može dokazati da i dalje ispunjava uvjete koji su određeni od Naručitelja, takav ponuditelj će biti isključen. Naručitelj će tada ponovno izvršiti rangiranje pristiglih valjanih ponuda, s tim da neće uzeti u obzir ponudu ponudite</w:t>
      </w:r>
      <w:r w:rsidR="00A94E2F">
        <w:rPr>
          <w:sz w:val="24"/>
          <w:szCs w:val="24"/>
          <w:lang w:val="hr-HR"/>
        </w:rPr>
        <w:t>l</w:t>
      </w:r>
      <w:r w:rsidR="00CA620E" w:rsidRPr="00892D2B">
        <w:rPr>
          <w:sz w:val="24"/>
          <w:szCs w:val="24"/>
          <w:lang w:val="hr-HR"/>
        </w:rPr>
        <w:t xml:space="preserve">ja kojeg je isključio. </w:t>
      </w:r>
    </w:p>
    <w:p w:rsidR="00FB094C" w:rsidRPr="00892D2B" w:rsidRDefault="00FB094C" w:rsidP="00885830">
      <w:pPr>
        <w:jc w:val="both"/>
        <w:rPr>
          <w:sz w:val="24"/>
          <w:szCs w:val="24"/>
          <w:lang w:val="hr-HR"/>
        </w:rPr>
      </w:pPr>
      <w:r w:rsidRPr="00892D2B">
        <w:rPr>
          <w:sz w:val="24"/>
          <w:szCs w:val="24"/>
          <w:lang w:val="hr-HR"/>
        </w:rPr>
        <w:t xml:space="preserve">Sukladno </w:t>
      </w:r>
      <w:r w:rsidR="00B44259" w:rsidRPr="00892D2B">
        <w:rPr>
          <w:sz w:val="24"/>
          <w:szCs w:val="24"/>
          <w:lang w:val="hr-HR"/>
        </w:rPr>
        <w:t>P</w:t>
      </w:r>
      <w:r w:rsidRPr="00892D2B">
        <w:rPr>
          <w:sz w:val="24"/>
          <w:szCs w:val="24"/>
          <w:lang w:val="hr-HR"/>
        </w:rPr>
        <w:t xml:space="preserve">rilogu </w:t>
      </w:r>
      <w:r w:rsidR="00A94E2F">
        <w:rPr>
          <w:sz w:val="24"/>
          <w:szCs w:val="24"/>
          <w:lang w:val="hr-HR"/>
        </w:rPr>
        <w:t>IV</w:t>
      </w:r>
      <w:r w:rsidRPr="00892D2B">
        <w:rPr>
          <w:sz w:val="24"/>
          <w:szCs w:val="24"/>
          <w:lang w:val="hr-HR"/>
        </w:rPr>
        <w:t>: Postupci nabave za osobe koje nisu obveznici ZJN, te Ugovora o dodjeli bespovratnih sredstava za projekte koj</w:t>
      </w:r>
      <w:r w:rsidR="007773F3">
        <w:rPr>
          <w:sz w:val="24"/>
          <w:szCs w:val="24"/>
          <w:lang w:val="hr-HR"/>
        </w:rPr>
        <w:t>i</w:t>
      </w:r>
      <w:r w:rsidRPr="00892D2B">
        <w:rPr>
          <w:sz w:val="24"/>
          <w:szCs w:val="24"/>
          <w:lang w:val="hr-HR"/>
        </w:rPr>
        <w:t xml:space="preserve"> se financiraju iz Europskih strukturnih </w:t>
      </w:r>
      <w:r w:rsidR="00BA5C21">
        <w:rPr>
          <w:sz w:val="24"/>
          <w:szCs w:val="24"/>
          <w:lang w:val="hr-HR"/>
        </w:rPr>
        <w:t>i</w:t>
      </w:r>
      <w:r w:rsidRPr="00892D2B">
        <w:rPr>
          <w:sz w:val="24"/>
          <w:szCs w:val="24"/>
          <w:lang w:val="hr-HR"/>
        </w:rPr>
        <w:t xml:space="preserve"> investicijskih fondova ( Šifra projekta: KK.03.2.1.08.00</w:t>
      </w:r>
      <w:r w:rsidR="00EA4210">
        <w:rPr>
          <w:sz w:val="24"/>
          <w:szCs w:val="24"/>
          <w:lang w:val="hr-HR"/>
        </w:rPr>
        <w:t>9</w:t>
      </w:r>
      <w:r w:rsidRPr="00892D2B">
        <w:rPr>
          <w:sz w:val="24"/>
          <w:szCs w:val="24"/>
          <w:lang w:val="hr-HR"/>
        </w:rPr>
        <w:t>3)</w:t>
      </w:r>
      <w:r w:rsidR="00BA5C21">
        <w:rPr>
          <w:sz w:val="24"/>
          <w:szCs w:val="24"/>
          <w:lang w:val="hr-HR"/>
        </w:rPr>
        <w:t xml:space="preserve"> </w:t>
      </w:r>
      <w:r w:rsidRPr="00892D2B">
        <w:rPr>
          <w:sz w:val="24"/>
          <w:szCs w:val="24"/>
          <w:lang w:val="hr-HR"/>
        </w:rPr>
        <w:t>Naručitelj je dužan poništiti postupak javne nabave u slučaju da nije pristigla niti jedna ponuda ili da nije dobio niti jednu valjanu ponudu. Naručitelj je dužan Odluku o poništenju poslati svim subjektima koji su dostavili ponudu.</w:t>
      </w:r>
    </w:p>
    <w:p w:rsidR="00802E00" w:rsidRDefault="003E34F6">
      <w:pPr>
        <w:rPr>
          <w:sz w:val="24"/>
          <w:szCs w:val="24"/>
          <w:lang w:val="hr-HR"/>
        </w:rPr>
      </w:pPr>
      <w:r w:rsidRPr="003E34F6">
        <w:rPr>
          <w:sz w:val="24"/>
          <w:szCs w:val="24"/>
          <w:lang w:val="hr-HR"/>
        </w:rPr>
        <w:t>Naručitelj će sastaviti Zapisnik sa sastanka za ocjenu ponuda te će sve ponuditelje obavijestiti o konačnom odabiru pružatelja/dobavljača, i to slanjem informacije o odluci o odabiru ili informacije o odluci o neprihvaćanju, a sukladno Prilogu IV: Postupci nabave za osobe koje nisu obveznici ZJN, te Ugovora o dodjeli bespovratnih sredstava za projekte koji se financiraju iz Europskih strukturnih i investicijskih fondova (Br. ugovora: KK.03.2.1.08.0093).</w:t>
      </w:r>
    </w:p>
    <w:p w:rsidR="00802E00" w:rsidRPr="00000E91" w:rsidRDefault="00802E00" w:rsidP="00802E00">
      <w:pPr>
        <w:jc w:val="both"/>
        <w:rPr>
          <w:b/>
          <w:sz w:val="28"/>
          <w:szCs w:val="28"/>
          <w:u w:val="single"/>
          <w:lang w:val="hr-HR"/>
        </w:rPr>
      </w:pPr>
      <w:r w:rsidRPr="00000E91">
        <w:rPr>
          <w:b/>
          <w:sz w:val="28"/>
          <w:szCs w:val="28"/>
          <w:u w:val="single"/>
          <w:lang w:val="hr-HR"/>
        </w:rPr>
        <w:t>Ponuda se dostavlja najkasnije do 1</w:t>
      </w:r>
      <w:r w:rsidR="009C5003">
        <w:rPr>
          <w:b/>
          <w:sz w:val="28"/>
          <w:szCs w:val="28"/>
          <w:u w:val="single"/>
          <w:lang w:val="hr-HR"/>
        </w:rPr>
        <w:t>8</w:t>
      </w:r>
      <w:r w:rsidRPr="00000E91">
        <w:rPr>
          <w:b/>
          <w:sz w:val="28"/>
          <w:szCs w:val="28"/>
          <w:u w:val="single"/>
          <w:lang w:val="hr-HR"/>
        </w:rPr>
        <w:t xml:space="preserve">.10.2018. do 12:00 h </w:t>
      </w:r>
    </w:p>
    <w:p w:rsidR="00C13940" w:rsidRDefault="00C13940">
      <w:pPr>
        <w:rPr>
          <w:sz w:val="24"/>
          <w:szCs w:val="24"/>
          <w:lang w:val="hr-HR"/>
        </w:rPr>
      </w:pPr>
    </w:p>
    <w:p w:rsidR="00C13940" w:rsidRDefault="007331E7">
      <w:pPr>
        <w:rPr>
          <w:sz w:val="24"/>
          <w:szCs w:val="24"/>
          <w:lang w:val="hr-HR"/>
        </w:rPr>
      </w:pPr>
      <w:r>
        <w:rPr>
          <w:sz w:val="24"/>
          <w:szCs w:val="24"/>
          <w:lang w:val="hr-HR"/>
        </w:rPr>
        <w:t>U nastavku dokumentacije možete pronaći priloge koje je potrebno ispuniti i dostaviti na adresu Naručitelja, osobno ili poštom.</w:t>
      </w:r>
    </w:p>
    <w:p w:rsidR="00C13940" w:rsidRDefault="00C13940">
      <w:pPr>
        <w:rPr>
          <w:b/>
          <w:sz w:val="28"/>
          <w:szCs w:val="28"/>
          <w:lang w:val="hr-HR"/>
        </w:rPr>
      </w:pPr>
      <w:r w:rsidRPr="00395B1E">
        <w:rPr>
          <w:b/>
          <w:sz w:val="28"/>
          <w:szCs w:val="28"/>
          <w:lang w:val="hr-HR"/>
        </w:rPr>
        <w:t>PRILOZI:</w:t>
      </w:r>
    </w:p>
    <w:p w:rsidR="00C13940" w:rsidRPr="00C13940" w:rsidRDefault="00C13940" w:rsidP="00C13940">
      <w:pPr>
        <w:pStyle w:val="Odlomakpopisa"/>
        <w:numPr>
          <w:ilvl w:val="0"/>
          <w:numId w:val="28"/>
        </w:numPr>
        <w:rPr>
          <w:sz w:val="24"/>
          <w:szCs w:val="24"/>
          <w:lang w:val="hr-HR"/>
        </w:rPr>
      </w:pPr>
      <w:r w:rsidRPr="00C13940">
        <w:rPr>
          <w:sz w:val="24"/>
          <w:szCs w:val="24"/>
          <w:lang w:val="hr-HR"/>
        </w:rPr>
        <w:t>Ponudbeni list (Prilog A)</w:t>
      </w:r>
    </w:p>
    <w:p w:rsidR="00C13940" w:rsidRPr="00C13940" w:rsidRDefault="00C13940" w:rsidP="00C13940">
      <w:pPr>
        <w:pStyle w:val="Odlomakpopisa"/>
        <w:numPr>
          <w:ilvl w:val="0"/>
          <w:numId w:val="28"/>
        </w:numPr>
        <w:rPr>
          <w:sz w:val="24"/>
          <w:szCs w:val="24"/>
          <w:lang w:val="hr-HR"/>
        </w:rPr>
      </w:pPr>
      <w:r w:rsidRPr="00C13940">
        <w:rPr>
          <w:sz w:val="24"/>
          <w:szCs w:val="24"/>
          <w:lang w:val="hr-HR"/>
        </w:rPr>
        <w:t>Troškovnik (Prilog B)</w:t>
      </w:r>
    </w:p>
    <w:p w:rsidR="00C13940" w:rsidRPr="00C13940" w:rsidRDefault="00C13940" w:rsidP="00C13940">
      <w:pPr>
        <w:pStyle w:val="Odlomakpopisa"/>
        <w:numPr>
          <w:ilvl w:val="0"/>
          <w:numId w:val="28"/>
        </w:numPr>
        <w:rPr>
          <w:sz w:val="24"/>
          <w:szCs w:val="24"/>
          <w:lang w:val="hr-HR"/>
        </w:rPr>
      </w:pPr>
      <w:r>
        <w:rPr>
          <w:sz w:val="24"/>
          <w:szCs w:val="24"/>
          <w:lang w:val="hr-HR"/>
        </w:rPr>
        <w:t>I</w:t>
      </w:r>
      <w:r w:rsidRPr="00C13940">
        <w:rPr>
          <w:sz w:val="24"/>
          <w:szCs w:val="24"/>
          <w:lang w:val="hr-HR"/>
        </w:rPr>
        <w:t>zjava o nekažnjavanju (Prilog C)</w:t>
      </w:r>
    </w:p>
    <w:p w:rsidR="00C13940" w:rsidRPr="00C13940" w:rsidRDefault="00C13940" w:rsidP="00C13940">
      <w:pPr>
        <w:pStyle w:val="Odlomakpopisa"/>
        <w:numPr>
          <w:ilvl w:val="0"/>
          <w:numId w:val="28"/>
        </w:numPr>
        <w:rPr>
          <w:sz w:val="24"/>
          <w:szCs w:val="24"/>
          <w:lang w:val="hr-HR"/>
        </w:rPr>
      </w:pPr>
      <w:r>
        <w:rPr>
          <w:sz w:val="24"/>
          <w:szCs w:val="24"/>
          <w:lang w:val="hr-HR"/>
        </w:rPr>
        <w:t>D</w:t>
      </w:r>
      <w:r w:rsidRPr="00C13940">
        <w:rPr>
          <w:sz w:val="24"/>
          <w:szCs w:val="24"/>
          <w:lang w:val="hr-HR"/>
        </w:rPr>
        <w:t>okaz tehničke i stručne sposobnosti (Prilog D)</w:t>
      </w:r>
    </w:p>
    <w:p w:rsidR="00C13940" w:rsidRDefault="00C13940" w:rsidP="00C13940">
      <w:pPr>
        <w:pStyle w:val="Odlomakpopisa"/>
        <w:rPr>
          <w:sz w:val="24"/>
          <w:szCs w:val="24"/>
          <w:lang w:val="hr-HR"/>
        </w:rPr>
      </w:pPr>
    </w:p>
    <w:p w:rsidR="00BE5A13" w:rsidRDefault="00BE5A13" w:rsidP="00C13940">
      <w:pPr>
        <w:pStyle w:val="Odlomakpopisa"/>
        <w:rPr>
          <w:sz w:val="24"/>
          <w:szCs w:val="24"/>
          <w:lang w:val="hr-HR"/>
        </w:rPr>
      </w:pPr>
    </w:p>
    <w:p w:rsidR="00BE5A13" w:rsidRPr="00C13940" w:rsidRDefault="00BE5A13" w:rsidP="00C13940">
      <w:pPr>
        <w:pStyle w:val="Odlomakpopisa"/>
        <w:rPr>
          <w:sz w:val="24"/>
          <w:szCs w:val="24"/>
          <w:lang w:val="hr-HR"/>
        </w:rPr>
      </w:pPr>
    </w:p>
    <w:p w:rsidR="00802E00" w:rsidRPr="00802E00" w:rsidRDefault="00802E00" w:rsidP="00802E00">
      <w:pPr>
        <w:rPr>
          <w:sz w:val="24"/>
          <w:szCs w:val="24"/>
          <w:lang w:val="hr-HR"/>
        </w:rPr>
      </w:pPr>
      <w:r w:rsidRPr="00802E00">
        <w:rPr>
          <w:sz w:val="24"/>
          <w:szCs w:val="24"/>
          <w:lang w:val="hr-HR"/>
        </w:rPr>
        <w:lastRenderedPageBreak/>
        <w:t>Postupak nabave za osobe koje nisu obveznici Zakona o javnoj nabavi</w:t>
      </w:r>
    </w:p>
    <w:p w:rsidR="00802E00" w:rsidRPr="00802E00" w:rsidRDefault="00802E00" w:rsidP="00802E00">
      <w:pPr>
        <w:rPr>
          <w:sz w:val="24"/>
          <w:szCs w:val="24"/>
          <w:lang w:val="hr-HR"/>
        </w:rPr>
      </w:pPr>
      <w:r w:rsidRPr="00802E00">
        <w:rPr>
          <w:sz w:val="24"/>
          <w:szCs w:val="24"/>
          <w:lang w:val="hr-HR"/>
        </w:rPr>
        <w:t>Naziv nabave: „Ocjenjivanje sukladnosti proizvoda – certifikacija“</w:t>
      </w:r>
    </w:p>
    <w:p w:rsidR="00802E00" w:rsidRPr="00802E00" w:rsidRDefault="00802E00" w:rsidP="00802E00">
      <w:pPr>
        <w:rPr>
          <w:sz w:val="24"/>
          <w:szCs w:val="24"/>
          <w:lang w:val="hr-HR"/>
        </w:rPr>
      </w:pPr>
      <w:r w:rsidRPr="00802E00">
        <w:rPr>
          <w:sz w:val="24"/>
          <w:szCs w:val="24"/>
          <w:lang w:val="hr-HR"/>
        </w:rPr>
        <w:t>Šifra projekta: KK.03.2.1.08.0093</w:t>
      </w:r>
    </w:p>
    <w:p w:rsidR="00802E00" w:rsidRPr="00802E00" w:rsidRDefault="00802E00" w:rsidP="00802E00">
      <w:pPr>
        <w:rPr>
          <w:sz w:val="24"/>
          <w:szCs w:val="24"/>
          <w:lang w:val="hr-HR"/>
        </w:rPr>
      </w:pPr>
    </w:p>
    <w:p w:rsidR="00D25AC3" w:rsidRDefault="00D25AC3" w:rsidP="00D25AC3">
      <w:pPr>
        <w:jc w:val="center"/>
        <w:rPr>
          <w:b/>
          <w:sz w:val="28"/>
          <w:szCs w:val="28"/>
          <w:lang w:val="hr-HR"/>
        </w:rPr>
      </w:pPr>
      <w:r w:rsidRPr="00D750FC">
        <w:rPr>
          <w:b/>
          <w:sz w:val="28"/>
          <w:szCs w:val="28"/>
          <w:lang w:val="hr-HR"/>
        </w:rPr>
        <w:t>PRILOG A</w:t>
      </w:r>
    </w:p>
    <w:p w:rsidR="00D25AC3" w:rsidRDefault="00D25AC3" w:rsidP="00D25AC3">
      <w:pPr>
        <w:jc w:val="center"/>
        <w:rPr>
          <w:b/>
          <w:sz w:val="28"/>
          <w:szCs w:val="28"/>
          <w:lang w:val="hr-HR"/>
        </w:rPr>
      </w:pPr>
      <w:r>
        <w:rPr>
          <w:b/>
          <w:sz w:val="28"/>
          <w:szCs w:val="28"/>
          <w:lang w:val="hr-HR"/>
        </w:rPr>
        <w:t>P</w:t>
      </w:r>
      <w:r w:rsidRPr="00D750FC">
        <w:rPr>
          <w:b/>
          <w:sz w:val="28"/>
          <w:szCs w:val="28"/>
          <w:lang w:val="hr-HR"/>
        </w:rPr>
        <w:t>ONUDBENI LIST</w:t>
      </w:r>
    </w:p>
    <w:p w:rsidR="00D25AC3" w:rsidRDefault="00D25AC3" w:rsidP="00D25AC3">
      <w:pPr>
        <w:jc w:val="center"/>
        <w:rPr>
          <w:b/>
          <w:sz w:val="28"/>
          <w:szCs w:val="28"/>
          <w:lang w:val="hr-HR"/>
        </w:rPr>
      </w:pPr>
      <w:r>
        <w:rPr>
          <w:b/>
          <w:sz w:val="28"/>
          <w:szCs w:val="28"/>
          <w:lang w:val="hr-HR"/>
        </w:rPr>
        <w:t>(Broj nabave: 2018 – 01/EM)</w:t>
      </w:r>
    </w:p>
    <w:p w:rsidR="00802E00" w:rsidRPr="00802E00" w:rsidRDefault="00802E00" w:rsidP="00802E00">
      <w:pPr>
        <w:rPr>
          <w:sz w:val="24"/>
          <w:szCs w:val="24"/>
          <w:lang w:val="hr-HR"/>
        </w:rPr>
      </w:pPr>
    </w:p>
    <w:p w:rsidR="00802E00" w:rsidRPr="00802E00" w:rsidRDefault="00802E00" w:rsidP="00802E00">
      <w:pPr>
        <w:rPr>
          <w:sz w:val="24"/>
          <w:szCs w:val="24"/>
          <w:lang w:val="hr-HR"/>
        </w:rPr>
      </w:pPr>
    </w:p>
    <w:p w:rsidR="00802E00" w:rsidRPr="00D25AC3" w:rsidRDefault="00802E00" w:rsidP="00802E00">
      <w:pPr>
        <w:rPr>
          <w:b/>
          <w:sz w:val="28"/>
          <w:szCs w:val="28"/>
          <w:lang w:val="hr-HR"/>
        </w:rPr>
      </w:pPr>
      <w:r w:rsidRPr="00D25AC3">
        <w:rPr>
          <w:b/>
          <w:sz w:val="28"/>
          <w:szCs w:val="28"/>
          <w:lang w:val="hr-HR"/>
        </w:rPr>
        <w:t>NARUČITELJ</w:t>
      </w:r>
    </w:p>
    <w:p w:rsidR="00802E00" w:rsidRPr="00802E00" w:rsidRDefault="00802E00" w:rsidP="00802E00">
      <w:pPr>
        <w:rPr>
          <w:sz w:val="24"/>
          <w:szCs w:val="24"/>
          <w:lang w:val="hr-HR"/>
        </w:rPr>
      </w:pPr>
      <w:r w:rsidRPr="00802E00">
        <w:rPr>
          <w:sz w:val="24"/>
          <w:szCs w:val="24"/>
          <w:lang w:val="hr-HR"/>
        </w:rPr>
        <w:t>Eco Mobile d.o.o.</w:t>
      </w:r>
    </w:p>
    <w:p w:rsidR="00802E00" w:rsidRPr="00802E00" w:rsidRDefault="00802E00" w:rsidP="00802E00">
      <w:pPr>
        <w:rPr>
          <w:sz w:val="24"/>
          <w:szCs w:val="24"/>
          <w:lang w:val="hr-HR"/>
        </w:rPr>
      </w:pPr>
      <w:r w:rsidRPr="00802E00">
        <w:rPr>
          <w:sz w:val="24"/>
          <w:szCs w:val="24"/>
          <w:lang w:val="hr-HR"/>
        </w:rPr>
        <w:t>Samoborska 266</w:t>
      </w:r>
    </w:p>
    <w:p w:rsidR="00802E00" w:rsidRPr="00802E00" w:rsidRDefault="00802E00" w:rsidP="00802E00">
      <w:pPr>
        <w:rPr>
          <w:sz w:val="24"/>
          <w:szCs w:val="24"/>
          <w:lang w:val="hr-HR"/>
        </w:rPr>
      </w:pPr>
      <w:r w:rsidRPr="00802E00">
        <w:rPr>
          <w:sz w:val="24"/>
          <w:szCs w:val="24"/>
          <w:lang w:val="hr-HR"/>
        </w:rPr>
        <w:t>10090 Zagreb</w:t>
      </w:r>
    </w:p>
    <w:p w:rsidR="00802E00" w:rsidRPr="00802E00" w:rsidRDefault="00802E00" w:rsidP="00802E00">
      <w:pPr>
        <w:rPr>
          <w:sz w:val="24"/>
          <w:szCs w:val="24"/>
          <w:lang w:val="hr-HR"/>
        </w:rPr>
      </w:pPr>
    </w:p>
    <w:p w:rsidR="00802E00" w:rsidRPr="00D25AC3" w:rsidRDefault="00802E00" w:rsidP="00802E00">
      <w:pPr>
        <w:rPr>
          <w:b/>
          <w:sz w:val="28"/>
          <w:szCs w:val="28"/>
          <w:lang w:val="hr-HR"/>
        </w:rPr>
      </w:pPr>
      <w:r w:rsidRPr="00D25AC3">
        <w:rPr>
          <w:b/>
          <w:sz w:val="28"/>
          <w:szCs w:val="28"/>
          <w:lang w:val="hr-HR"/>
        </w:rPr>
        <w:t>PONUDITELJ</w:t>
      </w:r>
    </w:p>
    <w:p w:rsidR="00802E00" w:rsidRPr="00802E00" w:rsidRDefault="00802E00" w:rsidP="00802E00">
      <w:pPr>
        <w:rPr>
          <w:sz w:val="24"/>
          <w:szCs w:val="24"/>
          <w:lang w:val="hr-HR"/>
        </w:rPr>
      </w:pPr>
      <w:r w:rsidRPr="00802E00">
        <w:rPr>
          <w:sz w:val="24"/>
          <w:szCs w:val="24"/>
          <w:lang w:val="hr-HR"/>
        </w:rPr>
        <w:t>Naziv ponuditelja________________________________________________________________</w:t>
      </w:r>
    </w:p>
    <w:p w:rsidR="00802E00" w:rsidRPr="00802E00" w:rsidRDefault="00802E00" w:rsidP="00802E00">
      <w:pPr>
        <w:rPr>
          <w:sz w:val="24"/>
          <w:szCs w:val="24"/>
          <w:lang w:val="hr-HR"/>
        </w:rPr>
      </w:pPr>
      <w:r w:rsidRPr="00802E00">
        <w:rPr>
          <w:sz w:val="24"/>
          <w:szCs w:val="24"/>
          <w:lang w:val="hr-HR"/>
        </w:rPr>
        <w:t>Sjedište ponuditelja______________________________________________________________</w:t>
      </w:r>
    </w:p>
    <w:p w:rsidR="00802E00" w:rsidRPr="00802E00" w:rsidRDefault="00802E00" w:rsidP="00802E00">
      <w:pPr>
        <w:rPr>
          <w:sz w:val="24"/>
          <w:szCs w:val="24"/>
          <w:lang w:val="hr-HR"/>
        </w:rPr>
      </w:pPr>
      <w:r w:rsidRPr="00802E00">
        <w:rPr>
          <w:sz w:val="24"/>
          <w:szCs w:val="24"/>
          <w:lang w:val="hr-HR"/>
        </w:rPr>
        <w:t>OIB___________________________________________________________________________</w:t>
      </w:r>
    </w:p>
    <w:p w:rsidR="00802E00" w:rsidRPr="00802E00" w:rsidRDefault="00802E00" w:rsidP="00802E00">
      <w:pPr>
        <w:rPr>
          <w:sz w:val="24"/>
          <w:szCs w:val="24"/>
          <w:lang w:val="hr-HR"/>
        </w:rPr>
      </w:pPr>
      <w:r w:rsidRPr="00802E00">
        <w:rPr>
          <w:sz w:val="24"/>
          <w:szCs w:val="24"/>
          <w:lang w:val="hr-HR"/>
        </w:rPr>
        <w:t>Broj računa_____________________________________________________________________</w:t>
      </w:r>
    </w:p>
    <w:p w:rsidR="00802E00" w:rsidRPr="00802E00" w:rsidRDefault="00802E00" w:rsidP="00802E00">
      <w:pPr>
        <w:rPr>
          <w:sz w:val="24"/>
          <w:szCs w:val="24"/>
          <w:lang w:val="hr-HR"/>
        </w:rPr>
      </w:pPr>
      <w:r w:rsidRPr="00802E00">
        <w:rPr>
          <w:sz w:val="24"/>
          <w:szCs w:val="24"/>
          <w:lang w:val="hr-HR"/>
        </w:rPr>
        <w:t>Navod o tome je li ponuditelj u sustavu poreza na dodanu vrijednost (DA/NE)_______________</w:t>
      </w:r>
    </w:p>
    <w:p w:rsidR="00802E00" w:rsidRPr="00802E00" w:rsidRDefault="00802E00" w:rsidP="00802E00">
      <w:pPr>
        <w:rPr>
          <w:sz w:val="24"/>
          <w:szCs w:val="24"/>
          <w:lang w:val="hr-HR"/>
        </w:rPr>
      </w:pPr>
      <w:r w:rsidRPr="00802E00">
        <w:rPr>
          <w:sz w:val="24"/>
          <w:szCs w:val="24"/>
          <w:lang w:val="hr-HR"/>
        </w:rPr>
        <w:t>Adresa e – pošte_________________________________________________________________</w:t>
      </w:r>
    </w:p>
    <w:p w:rsidR="00802E00" w:rsidRPr="00802E00" w:rsidRDefault="00802E00" w:rsidP="00802E00">
      <w:pPr>
        <w:rPr>
          <w:sz w:val="24"/>
          <w:szCs w:val="24"/>
          <w:lang w:val="hr-HR"/>
        </w:rPr>
      </w:pPr>
      <w:r w:rsidRPr="00802E00">
        <w:rPr>
          <w:sz w:val="24"/>
          <w:szCs w:val="24"/>
          <w:lang w:val="hr-HR"/>
        </w:rPr>
        <w:t>Kontakt osoba ponuditelja_________________________________________________________</w:t>
      </w:r>
    </w:p>
    <w:p w:rsidR="00802E00" w:rsidRPr="00802E00" w:rsidRDefault="00802E00" w:rsidP="00802E00">
      <w:pPr>
        <w:rPr>
          <w:sz w:val="24"/>
          <w:szCs w:val="24"/>
          <w:lang w:val="hr-HR"/>
        </w:rPr>
      </w:pPr>
      <w:r w:rsidRPr="00802E00">
        <w:rPr>
          <w:sz w:val="24"/>
          <w:szCs w:val="24"/>
          <w:lang w:val="hr-HR"/>
        </w:rPr>
        <w:t>Broj telefona____________________________ Broj fax-a_______________________________</w:t>
      </w:r>
    </w:p>
    <w:p w:rsidR="00802E00" w:rsidRPr="00802E00" w:rsidRDefault="00802E00" w:rsidP="00802E00">
      <w:pPr>
        <w:rPr>
          <w:sz w:val="24"/>
          <w:szCs w:val="24"/>
          <w:lang w:val="hr-HR"/>
        </w:rPr>
      </w:pPr>
    </w:p>
    <w:p w:rsidR="00802E00" w:rsidRDefault="00802E00" w:rsidP="00802E00">
      <w:pPr>
        <w:rPr>
          <w:sz w:val="24"/>
          <w:szCs w:val="24"/>
          <w:lang w:val="hr-HR"/>
        </w:rPr>
      </w:pPr>
    </w:p>
    <w:p w:rsidR="004473FF" w:rsidRDefault="004473FF" w:rsidP="00802E00">
      <w:pPr>
        <w:rPr>
          <w:sz w:val="24"/>
          <w:szCs w:val="24"/>
          <w:lang w:val="hr-HR"/>
        </w:rPr>
      </w:pPr>
    </w:p>
    <w:p w:rsidR="004473FF" w:rsidRPr="00802E00" w:rsidRDefault="004473FF" w:rsidP="00802E00">
      <w:pPr>
        <w:rPr>
          <w:sz w:val="24"/>
          <w:szCs w:val="24"/>
          <w:lang w:val="hr-HR"/>
        </w:rPr>
      </w:pPr>
    </w:p>
    <w:p w:rsidR="00D25AC3" w:rsidRPr="00D25AC3" w:rsidRDefault="00D25AC3" w:rsidP="00D25AC3">
      <w:pPr>
        <w:rPr>
          <w:sz w:val="24"/>
          <w:szCs w:val="24"/>
          <w:lang w:val="hr-HR"/>
        </w:rPr>
      </w:pPr>
      <w:r w:rsidRPr="00D25AC3">
        <w:rPr>
          <w:sz w:val="24"/>
          <w:szCs w:val="24"/>
          <w:lang w:val="hr-HR"/>
        </w:rPr>
        <w:lastRenderedPageBreak/>
        <w:t xml:space="preserve">Ponuda:  </w:t>
      </w:r>
      <w:r w:rsidRPr="00D25AC3">
        <w:rPr>
          <w:b/>
          <w:sz w:val="24"/>
          <w:szCs w:val="24"/>
          <w:lang w:val="hr-HR"/>
        </w:rPr>
        <w:t>ʺOcjenjivanje sukladnosti proizvoda - certifikacija“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Cijena ponude bez poreza na dodanu vrijednost_______________________________________</w:t>
      </w:r>
    </w:p>
    <w:p w:rsidR="00D25AC3" w:rsidRPr="00D25AC3" w:rsidRDefault="00D25AC3" w:rsidP="00D25AC3">
      <w:pPr>
        <w:rPr>
          <w:sz w:val="24"/>
          <w:szCs w:val="24"/>
          <w:lang w:val="hr-HR"/>
        </w:rPr>
      </w:pPr>
      <w:r w:rsidRPr="00D25AC3">
        <w:rPr>
          <w:sz w:val="24"/>
          <w:szCs w:val="24"/>
          <w:lang w:val="hr-HR"/>
        </w:rPr>
        <w:t>Iznos poreza na dodanu vrijednost__________________________________________________</w:t>
      </w:r>
    </w:p>
    <w:p w:rsidR="00D25AC3" w:rsidRPr="00D25AC3" w:rsidRDefault="00D25AC3" w:rsidP="00D25AC3">
      <w:pPr>
        <w:rPr>
          <w:sz w:val="24"/>
          <w:szCs w:val="24"/>
          <w:lang w:val="hr-HR"/>
        </w:rPr>
      </w:pPr>
      <w:r w:rsidRPr="00D25AC3">
        <w:rPr>
          <w:sz w:val="24"/>
          <w:szCs w:val="24"/>
          <w:lang w:val="hr-HR"/>
        </w:rPr>
        <w:t>Cijena ponude s porezom na dodanu vrijednost________________________________________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Rok valjanost ponude minimalno 30 dana od krajnjeg roka za dostavu ponuda</w:t>
      </w: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U__________________, dana__________________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802E00" w:rsidRDefault="00D25AC3" w:rsidP="00D25AC3">
      <w:pPr>
        <w:rPr>
          <w:sz w:val="24"/>
          <w:szCs w:val="24"/>
          <w:lang w:val="hr-HR"/>
        </w:rPr>
      </w:pP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Potpis i pečat:</w:t>
      </w:r>
      <w:r w:rsidRPr="00D25AC3">
        <w:rPr>
          <w:sz w:val="24"/>
          <w:szCs w:val="24"/>
          <w:lang w:val="hr-HR"/>
        </w:rPr>
        <w:tab/>
      </w:r>
      <w:r w:rsidRPr="00D25AC3">
        <w:rPr>
          <w:sz w:val="24"/>
          <w:szCs w:val="24"/>
          <w:lang w:val="hr-HR"/>
        </w:rPr>
        <w:tab/>
      </w:r>
      <w:r w:rsidRPr="00D25AC3">
        <w:rPr>
          <w:sz w:val="24"/>
          <w:szCs w:val="24"/>
          <w:lang w:val="hr-HR"/>
        </w:rPr>
        <w:tab/>
      </w:r>
    </w:p>
    <w:p w:rsidR="00802E00" w:rsidRDefault="00802E00" w:rsidP="00802E00">
      <w:pPr>
        <w:rPr>
          <w:sz w:val="24"/>
          <w:szCs w:val="24"/>
          <w:lang w:val="hr-HR"/>
        </w:rPr>
      </w:pPr>
    </w:p>
    <w:p w:rsidR="00802E00" w:rsidRDefault="00802E00" w:rsidP="00802E00">
      <w:pPr>
        <w:rPr>
          <w:sz w:val="24"/>
          <w:szCs w:val="24"/>
          <w:lang w:val="hr-HR"/>
        </w:rPr>
      </w:pPr>
    </w:p>
    <w:p w:rsidR="00802E00" w:rsidRDefault="00802E00" w:rsidP="00802E00">
      <w:pPr>
        <w:rPr>
          <w:sz w:val="24"/>
          <w:szCs w:val="24"/>
          <w:lang w:val="hr-HR"/>
        </w:rPr>
      </w:pPr>
    </w:p>
    <w:p w:rsidR="00802E00" w:rsidRDefault="00802E00"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7331E7" w:rsidRDefault="007331E7" w:rsidP="00802E00">
      <w:pPr>
        <w:rPr>
          <w:sz w:val="24"/>
          <w:szCs w:val="24"/>
          <w:lang w:val="hr-HR"/>
        </w:rPr>
      </w:pPr>
    </w:p>
    <w:p w:rsidR="00D25AC3" w:rsidRPr="006D13E2" w:rsidRDefault="00D25AC3" w:rsidP="00D25AC3">
      <w:pPr>
        <w:rPr>
          <w:sz w:val="24"/>
          <w:szCs w:val="24"/>
          <w:lang w:val="hr-HR"/>
        </w:rPr>
      </w:pPr>
      <w:r w:rsidRPr="006D13E2">
        <w:rPr>
          <w:sz w:val="24"/>
          <w:szCs w:val="24"/>
          <w:lang w:val="hr-HR"/>
        </w:rPr>
        <w:lastRenderedPageBreak/>
        <w:t>Postupak nabave za osobe koje nisu obveznici Zakona o javnoj nabavi</w:t>
      </w:r>
    </w:p>
    <w:p w:rsidR="00D25AC3" w:rsidRDefault="00D25AC3" w:rsidP="00D25AC3">
      <w:pPr>
        <w:rPr>
          <w:sz w:val="24"/>
          <w:szCs w:val="24"/>
          <w:lang w:val="hr-HR"/>
        </w:rPr>
      </w:pPr>
      <w:r w:rsidRPr="006D13E2">
        <w:rPr>
          <w:sz w:val="24"/>
          <w:szCs w:val="24"/>
          <w:lang w:val="hr-HR"/>
        </w:rPr>
        <w:t>Šifra projekta: KK.03.2.1.08.0093</w:t>
      </w:r>
    </w:p>
    <w:p w:rsidR="00D25AC3" w:rsidRDefault="00D25AC3" w:rsidP="00D25AC3">
      <w:pPr>
        <w:rPr>
          <w:sz w:val="24"/>
          <w:szCs w:val="24"/>
          <w:lang w:val="hr-HR"/>
        </w:rPr>
      </w:pPr>
      <w:r w:rsidRPr="006D13E2">
        <w:rPr>
          <w:sz w:val="24"/>
          <w:szCs w:val="24"/>
          <w:lang w:val="hr-HR"/>
        </w:rPr>
        <w:t>(Broj nabave: 2018 – 01/EM)</w:t>
      </w:r>
    </w:p>
    <w:p w:rsidR="00D25AC3" w:rsidRPr="006D13E2" w:rsidRDefault="00D25AC3" w:rsidP="00D25AC3">
      <w:pPr>
        <w:rPr>
          <w:sz w:val="24"/>
          <w:szCs w:val="24"/>
          <w:lang w:val="hr-HR"/>
        </w:rPr>
      </w:pPr>
    </w:p>
    <w:p w:rsidR="00D25AC3" w:rsidRPr="006D13E2" w:rsidRDefault="00D25AC3" w:rsidP="00D25AC3">
      <w:pPr>
        <w:rPr>
          <w:sz w:val="24"/>
          <w:szCs w:val="24"/>
          <w:lang w:val="hr-HR"/>
        </w:rPr>
      </w:pPr>
      <w:r w:rsidRPr="006D13E2">
        <w:rPr>
          <w:sz w:val="24"/>
          <w:szCs w:val="24"/>
          <w:lang w:val="hr-HR"/>
        </w:rPr>
        <w:t>DODATAK 1</w:t>
      </w:r>
      <w:r>
        <w:rPr>
          <w:sz w:val="24"/>
          <w:szCs w:val="24"/>
          <w:lang w:val="hr-HR"/>
        </w:rPr>
        <w:t xml:space="preserve"> – PODATCI O ČLANOVIMA ZAJEDNICE PONUDITELJA</w:t>
      </w:r>
    </w:p>
    <w:p w:rsidR="00D25AC3" w:rsidRDefault="00D25AC3" w:rsidP="00D25AC3">
      <w:pPr>
        <w:spacing w:before="216" w:line="480" w:lineRule="auto"/>
        <w:ind w:left="72" w:right="3096"/>
        <w:rPr>
          <w:rFonts w:ascii="Verdana" w:hAnsi="Verdana"/>
          <w:b/>
          <w:color w:val="000000"/>
          <w:spacing w:val="-3"/>
          <w:sz w:val="19"/>
        </w:rPr>
      </w:pPr>
      <w:r w:rsidRPr="006D13E2">
        <w:rPr>
          <w:rFonts w:ascii="Verdana" w:hAnsi="Verdana"/>
          <w:b/>
          <w:color w:val="000000"/>
          <w:spacing w:val="-3"/>
          <w:sz w:val="19"/>
        </w:rPr>
        <w:t>(</w:t>
      </w:r>
      <w:proofErr w:type="spellStart"/>
      <w:r w:rsidRPr="006D13E2">
        <w:rPr>
          <w:rFonts w:ascii="Verdana" w:hAnsi="Verdana"/>
          <w:b/>
          <w:color w:val="000000"/>
          <w:spacing w:val="-3"/>
          <w:sz w:val="19"/>
        </w:rPr>
        <w:t>priložiti</w:t>
      </w:r>
      <w:proofErr w:type="spellEnd"/>
      <w:r w:rsidRPr="006D13E2">
        <w:rPr>
          <w:rFonts w:ascii="Verdana" w:hAnsi="Verdana"/>
          <w:b/>
          <w:color w:val="000000"/>
          <w:spacing w:val="-3"/>
          <w:sz w:val="19"/>
        </w:rPr>
        <w:t>/</w:t>
      </w:r>
      <w:proofErr w:type="spellStart"/>
      <w:r w:rsidRPr="006D13E2">
        <w:rPr>
          <w:rFonts w:ascii="Verdana" w:hAnsi="Verdana"/>
          <w:b/>
          <w:color w:val="000000"/>
          <w:spacing w:val="-3"/>
          <w:sz w:val="19"/>
        </w:rPr>
        <w:t>popuniti</w:t>
      </w:r>
      <w:proofErr w:type="spellEnd"/>
      <w:r w:rsidRPr="006D13E2">
        <w:rPr>
          <w:rFonts w:ascii="Verdana" w:hAnsi="Verdana"/>
          <w:b/>
          <w:color w:val="000000"/>
          <w:spacing w:val="-3"/>
          <w:sz w:val="19"/>
        </w:rPr>
        <w:t xml:space="preserve"> </w:t>
      </w:r>
      <w:proofErr w:type="spellStart"/>
      <w:r w:rsidRPr="006D13E2">
        <w:rPr>
          <w:rFonts w:ascii="Verdana" w:hAnsi="Verdana"/>
          <w:b/>
          <w:color w:val="000000"/>
          <w:spacing w:val="-3"/>
          <w:sz w:val="19"/>
        </w:rPr>
        <w:t>samo</w:t>
      </w:r>
      <w:proofErr w:type="spellEnd"/>
      <w:r w:rsidRPr="006D13E2">
        <w:rPr>
          <w:rFonts w:ascii="Verdana" w:hAnsi="Verdana"/>
          <w:b/>
          <w:color w:val="000000"/>
          <w:spacing w:val="-3"/>
          <w:sz w:val="19"/>
        </w:rPr>
        <w:t xml:space="preserve"> u </w:t>
      </w:r>
      <w:proofErr w:type="spellStart"/>
      <w:r w:rsidRPr="006D13E2">
        <w:rPr>
          <w:rFonts w:ascii="Verdana" w:hAnsi="Verdana"/>
          <w:b/>
          <w:color w:val="000000"/>
          <w:spacing w:val="-3"/>
          <w:sz w:val="19"/>
        </w:rPr>
        <w:t>slučaju</w:t>
      </w:r>
      <w:proofErr w:type="spellEnd"/>
      <w:r w:rsidRPr="006D13E2">
        <w:rPr>
          <w:rFonts w:ascii="Verdana" w:hAnsi="Verdana"/>
          <w:b/>
          <w:color w:val="000000"/>
          <w:spacing w:val="-3"/>
          <w:sz w:val="19"/>
        </w:rPr>
        <w:t xml:space="preserve"> </w:t>
      </w:r>
      <w:proofErr w:type="spellStart"/>
      <w:r w:rsidRPr="006D13E2">
        <w:rPr>
          <w:rFonts w:ascii="Verdana" w:hAnsi="Verdana"/>
          <w:b/>
          <w:color w:val="000000"/>
          <w:spacing w:val="-3"/>
          <w:sz w:val="19"/>
        </w:rPr>
        <w:t>zajedničke</w:t>
      </w:r>
      <w:proofErr w:type="spellEnd"/>
      <w:r w:rsidRPr="006D13E2">
        <w:rPr>
          <w:rFonts w:ascii="Verdana" w:hAnsi="Verdana"/>
          <w:b/>
          <w:color w:val="000000"/>
          <w:spacing w:val="-3"/>
          <w:sz w:val="19"/>
        </w:rPr>
        <w:t xml:space="preserve"> </w:t>
      </w:r>
      <w:proofErr w:type="spellStart"/>
      <w:r w:rsidRPr="006D13E2">
        <w:rPr>
          <w:rFonts w:ascii="Verdana" w:hAnsi="Verdana"/>
          <w:b/>
          <w:color w:val="000000"/>
          <w:spacing w:val="-3"/>
          <w:sz w:val="19"/>
        </w:rPr>
        <w:t>ponude</w:t>
      </w:r>
      <w:proofErr w:type="spellEnd"/>
      <w:r w:rsidRPr="006D13E2">
        <w:rPr>
          <w:rFonts w:ascii="Verdana" w:hAnsi="Verdana"/>
          <w:b/>
          <w:color w:val="000000"/>
          <w:spacing w:val="-3"/>
          <w:sz w:val="19"/>
        </w:rPr>
        <w:t>)</w:t>
      </w:r>
    </w:p>
    <w:p w:rsidR="00D25AC3" w:rsidRPr="006D13E2" w:rsidRDefault="00D25AC3" w:rsidP="00D25AC3">
      <w:pPr>
        <w:spacing w:before="216" w:line="480" w:lineRule="auto"/>
        <w:ind w:left="72" w:right="3096"/>
        <w:rPr>
          <w:rFonts w:ascii="Verdana" w:hAnsi="Verdana"/>
          <w:b/>
          <w:color w:val="000000"/>
          <w:spacing w:val="-9"/>
          <w:sz w:val="19"/>
          <w:u w:val="single"/>
        </w:rPr>
      </w:pPr>
    </w:p>
    <w:p w:rsidR="00D25AC3" w:rsidRPr="006D13E2" w:rsidRDefault="00D25AC3" w:rsidP="00D25AC3">
      <w:pPr>
        <w:rPr>
          <w:sz w:val="24"/>
          <w:szCs w:val="24"/>
          <w:lang w:val="hr-HR"/>
        </w:rPr>
      </w:pPr>
      <w:r w:rsidRPr="006D13E2">
        <w:rPr>
          <w:sz w:val="24"/>
          <w:szCs w:val="24"/>
          <w:lang w:val="hr-HR"/>
        </w:rPr>
        <w:t>NARUČITELJ</w:t>
      </w:r>
    </w:p>
    <w:p w:rsidR="00D25AC3" w:rsidRPr="006D13E2" w:rsidRDefault="00D25AC3" w:rsidP="00D25AC3">
      <w:pPr>
        <w:rPr>
          <w:sz w:val="24"/>
          <w:szCs w:val="24"/>
          <w:lang w:val="hr-HR"/>
        </w:rPr>
      </w:pPr>
      <w:r w:rsidRPr="006D13E2">
        <w:rPr>
          <w:sz w:val="24"/>
          <w:szCs w:val="24"/>
          <w:lang w:val="hr-HR"/>
        </w:rPr>
        <w:t>Eco Mobile d.o.o.</w:t>
      </w:r>
    </w:p>
    <w:p w:rsidR="00D25AC3" w:rsidRPr="006D13E2" w:rsidRDefault="00D25AC3" w:rsidP="00D25AC3">
      <w:pPr>
        <w:rPr>
          <w:sz w:val="24"/>
          <w:szCs w:val="24"/>
          <w:lang w:val="hr-HR"/>
        </w:rPr>
      </w:pPr>
      <w:r w:rsidRPr="006D13E2">
        <w:rPr>
          <w:sz w:val="24"/>
          <w:szCs w:val="24"/>
          <w:lang w:val="hr-HR"/>
        </w:rPr>
        <w:t>Samoborska 266</w:t>
      </w:r>
    </w:p>
    <w:p w:rsidR="00D25AC3" w:rsidRPr="006D13E2" w:rsidRDefault="00D25AC3" w:rsidP="00D25AC3">
      <w:pPr>
        <w:rPr>
          <w:sz w:val="24"/>
          <w:szCs w:val="24"/>
          <w:lang w:val="hr-HR"/>
        </w:rPr>
      </w:pPr>
      <w:r w:rsidRPr="006D13E2">
        <w:rPr>
          <w:sz w:val="24"/>
          <w:szCs w:val="24"/>
          <w:lang w:val="hr-HR"/>
        </w:rPr>
        <w:t>10090 Zagreb</w:t>
      </w:r>
    </w:p>
    <w:p w:rsidR="00D25AC3" w:rsidRDefault="00D25AC3" w:rsidP="00D25AC3">
      <w:pPr>
        <w:rPr>
          <w:sz w:val="24"/>
          <w:szCs w:val="24"/>
          <w:lang w:val="hr-HR"/>
        </w:rPr>
      </w:pPr>
    </w:p>
    <w:p w:rsidR="00D25AC3" w:rsidRPr="006D13E2" w:rsidRDefault="00D25AC3" w:rsidP="00D25AC3">
      <w:pPr>
        <w:rPr>
          <w:sz w:val="24"/>
          <w:szCs w:val="24"/>
          <w:lang w:val="hr-HR"/>
        </w:rPr>
      </w:pPr>
    </w:p>
    <w:p w:rsidR="00D25AC3" w:rsidRDefault="00D25AC3" w:rsidP="00D25AC3">
      <w:pPr>
        <w:rPr>
          <w:sz w:val="24"/>
          <w:szCs w:val="24"/>
          <w:lang w:val="hr-HR"/>
        </w:rPr>
      </w:pPr>
      <w:r w:rsidRPr="002B11A2">
        <w:rPr>
          <w:sz w:val="24"/>
          <w:szCs w:val="24"/>
          <w:lang w:val="hr-HR"/>
        </w:rPr>
        <w:t>1.</w:t>
      </w:r>
      <w:r>
        <w:rPr>
          <w:sz w:val="24"/>
          <w:szCs w:val="24"/>
          <w:lang w:val="hr-HR"/>
        </w:rPr>
        <w:t xml:space="preserve"> </w:t>
      </w:r>
      <w:r w:rsidRPr="002B11A2">
        <w:rPr>
          <w:sz w:val="24"/>
          <w:szCs w:val="24"/>
          <w:lang w:val="hr-HR"/>
        </w:rPr>
        <w:t>ČLAN ZAJEDNICE PONUDITELJA</w:t>
      </w:r>
    </w:p>
    <w:p w:rsidR="00D25AC3" w:rsidRPr="002B11A2" w:rsidRDefault="00D25AC3" w:rsidP="00D25AC3">
      <w:pPr>
        <w:rPr>
          <w:sz w:val="24"/>
          <w:szCs w:val="24"/>
          <w:lang w:val="hr-HR"/>
        </w:rPr>
      </w:pPr>
    </w:p>
    <w:p w:rsidR="00D25AC3" w:rsidRPr="006D13E2" w:rsidRDefault="00D25AC3" w:rsidP="00D25AC3">
      <w:pPr>
        <w:rPr>
          <w:sz w:val="24"/>
          <w:szCs w:val="24"/>
          <w:lang w:val="hr-HR"/>
        </w:rPr>
      </w:pPr>
      <w:r w:rsidRPr="006D13E2">
        <w:rPr>
          <w:sz w:val="24"/>
          <w:szCs w:val="24"/>
          <w:lang w:val="hr-HR"/>
        </w:rPr>
        <w:t>Naziv ponuditelja________________________________________________________________</w:t>
      </w:r>
    </w:p>
    <w:p w:rsidR="00D25AC3" w:rsidRPr="006D13E2" w:rsidRDefault="00D25AC3" w:rsidP="00D25AC3">
      <w:pPr>
        <w:rPr>
          <w:sz w:val="24"/>
          <w:szCs w:val="24"/>
          <w:lang w:val="hr-HR"/>
        </w:rPr>
      </w:pPr>
      <w:r w:rsidRPr="006D13E2">
        <w:rPr>
          <w:sz w:val="24"/>
          <w:szCs w:val="24"/>
          <w:lang w:val="hr-HR"/>
        </w:rPr>
        <w:t>Sjedište ponuditelja______________________________________________________________</w:t>
      </w:r>
    </w:p>
    <w:p w:rsidR="00D25AC3" w:rsidRPr="006D13E2" w:rsidRDefault="00D25AC3" w:rsidP="00D25AC3">
      <w:pPr>
        <w:rPr>
          <w:sz w:val="24"/>
          <w:szCs w:val="24"/>
          <w:lang w:val="hr-HR"/>
        </w:rPr>
      </w:pPr>
      <w:r w:rsidRPr="006D13E2">
        <w:rPr>
          <w:sz w:val="24"/>
          <w:szCs w:val="24"/>
          <w:lang w:val="hr-HR"/>
        </w:rPr>
        <w:t>OIB___________________________________________________________________________</w:t>
      </w:r>
    </w:p>
    <w:p w:rsidR="00D25AC3" w:rsidRPr="006D13E2" w:rsidRDefault="00D25AC3" w:rsidP="00D25AC3">
      <w:pPr>
        <w:rPr>
          <w:sz w:val="24"/>
          <w:szCs w:val="24"/>
          <w:lang w:val="hr-HR"/>
        </w:rPr>
      </w:pPr>
      <w:r w:rsidRPr="006D13E2">
        <w:rPr>
          <w:sz w:val="24"/>
          <w:szCs w:val="24"/>
          <w:lang w:val="hr-HR"/>
        </w:rPr>
        <w:t>Broj računa_____________________________________________________________________</w:t>
      </w:r>
    </w:p>
    <w:p w:rsidR="00D25AC3" w:rsidRPr="006D13E2" w:rsidRDefault="00D25AC3" w:rsidP="00D25AC3">
      <w:pPr>
        <w:rPr>
          <w:sz w:val="24"/>
          <w:szCs w:val="24"/>
          <w:lang w:val="hr-HR"/>
        </w:rPr>
      </w:pPr>
      <w:r w:rsidRPr="006D13E2">
        <w:rPr>
          <w:sz w:val="24"/>
          <w:szCs w:val="24"/>
          <w:lang w:val="hr-HR"/>
        </w:rPr>
        <w:t>Navod o tome je li ponuditelj u sustavu poreza na dodanu vrijednost ( DA/NE)_______________</w:t>
      </w:r>
    </w:p>
    <w:p w:rsidR="00D25AC3" w:rsidRPr="006D13E2" w:rsidRDefault="00D25AC3" w:rsidP="00D25AC3">
      <w:pPr>
        <w:rPr>
          <w:sz w:val="24"/>
          <w:szCs w:val="24"/>
          <w:lang w:val="hr-HR"/>
        </w:rPr>
      </w:pPr>
      <w:r w:rsidRPr="006D13E2">
        <w:rPr>
          <w:sz w:val="24"/>
          <w:szCs w:val="24"/>
          <w:lang w:val="hr-HR"/>
        </w:rPr>
        <w:t>Adresa e – pošte_________________________________________________________________</w:t>
      </w:r>
    </w:p>
    <w:p w:rsidR="00D25AC3" w:rsidRPr="006D13E2" w:rsidRDefault="00D25AC3" w:rsidP="00D25AC3">
      <w:pPr>
        <w:rPr>
          <w:sz w:val="24"/>
          <w:szCs w:val="24"/>
          <w:lang w:val="hr-HR"/>
        </w:rPr>
      </w:pPr>
      <w:r w:rsidRPr="006D13E2">
        <w:rPr>
          <w:sz w:val="24"/>
          <w:szCs w:val="24"/>
          <w:lang w:val="hr-HR"/>
        </w:rPr>
        <w:t>Kontakt osoba ponuditelja_________________________________________________________</w:t>
      </w:r>
    </w:p>
    <w:p w:rsidR="00D25AC3" w:rsidRPr="006D13E2" w:rsidRDefault="00D25AC3" w:rsidP="00D25AC3">
      <w:pPr>
        <w:rPr>
          <w:sz w:val="24"/>
          <w:szCs w:val="24"/>
          <w:lang w:val="hr-HR"/>
        </w:rPr>
      </w:pPr>
      <w:r w:rsidRPr="006D13E2">
        <w:rPr>
          <w:sz w:val="24"/>
          <w:szCs w:val="24"/>
          <w:lang w:val="hr-HR"/>
        </w:rPr>
        <w:t>Broj telefona____________________________ Broj fax-a_______________________________</w:t>
      </w:r>
    </w:p>
    <w:p w:rsidR="00D25AC3" w:rsidRDefault="00D25AC3" w:rsidP="00D25AC3">
      <w:pPr>
        <w:rPr>
          <w:sz w:val="24"/>
          <w:szCs w:val="24"/>
          <w:lang w:val="hr-HR"/>
        </w:rPr>
      </w:pPr>
    </w:p>
    <w:p w:rsidR="00BE5A13" w:rsidRDefault="00BE5A13" w:rsidP="00D25AC3">
      <w:pPr>
        <w:rPr>
          <w:sz w:val="24"/>
          <w:szCs w:val="24"/>
          <w:lang w:val="hr-HR"/>
        </w:rPr>
      </w:pPr>
    </w:p>
    <w:p w:rsidR="00BE5A13" w:rsidRPr="006D13E2" w:rsidRDefault="00BE5A1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lastRenderedPageBreak/>
        <w:t xml:space="preserve">Ponuda:  </w:t>
      </w:r>
      <w:r w:rsidRPr="00D25AC3">
        <w:rPr>
          <w:b/>
          <w:sz w:val="24"/>
          <w:szCs w:val="24"/>
          <w:lang w:val="hr-HR"/>
        </w:rPr>
        <w:t>ʺOcjenjivanje sukladnosti proizvoda - certifikacija“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Cijena ponude bez poreza na dodanu vrijednost_______________________________________</w:t>
      </w:r>
    </w:p>
    <w:p w:rsidR="00D25AC3" w:rsidRPr="00D25AC3" w:rsidRDefault="00D25AC3" w:rsidP="00D25AC3">
      <w:pPr>
        <w:rPr>
          <w:sz w:val="24"/>
          <w:szCs w:val="24"/>
          <w:lang w:val="hr-HR"/>
        </w:rPr>
      </w:pPr>
      <w:r w:rsidRPr="00D25AC3">
        <w:rPr>
          <w:sz w:val="24"/>
          <w:szCs w:val="24"/>
          <w:lang w:val="hr-HR"/>
        </w:rPr>
        <w:t>Iznos poreza na dodanu vrijednost__________________________________________________</w:t>
      </w:r>
    </w:p>
    <w:p w:rsidR="00D25AC3" w:rsidRPr="00D25AC3" w:rsidRDefault="00D25AC3" w:rsidP="00D25AC3">
      <w:pPr>
        <w:rPr>
          <w:sz w:val="24"/>
          <w:szCs w:val="24"/>
          <w:lang w:val="hr-HR"/>
        </w:rPr>
      </w:pPr>
      <w:r w:rsidRPr="00D25AC3">
        <w:rPr>
          <w:sz w:val="24"/>
          <w:szCs w:val="24"/>
          <w:lang w:val="hr-HR"/>
        </w:rPr>
        <w:t>Cijena ponude s porezom na dodanu vrijednost________________________________________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Rok valjanost ponude minimalno 30 dana od krajnjeg roka za dostavu ponuda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U__________________, dana__________________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Potpis i pečat:</w:t>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p>
    <w:p w:rsidR="00D25AC3" w:rsidRPr="00D25AC3" w:rsidRDefault="00D25AC3" w:rsidP="00D25AC3">
      <w:pPr>
        <w:rPr>
          <w:sz w:val="24"/>
          <w:szCs w:val="24"/>
          <w:lang w:val="hr-HR"/>
        </w:rPr>
      </w:pP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p>
    <w:p w:rsidR="00D25AC3" w:rsidRDefault="00D25AC3" w:rsidP="00D25AC3">
      <w:pPr>
        <w:rPr>
          <w:sz w:val="24"/>
          <w:szCs w:val="24"/>
          <w:lang w:val="hr-HR"/>
        </w:rPr>
      </w:pPr>
      <w:r w:rsidRPr="00D25AC3">
        <w:rPr>
          <w:sz w:val="24"/>
          <w:szCs w:val="24"/>
          <w:lang w:val="hr-HR"/>
        </w:rPr>
        <w:t xml:space="preserve">                                                                                                           _____________________________</w:t>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r w:rsidRPr="00D25AC3">
        <w:rPr>
          <w:sz w:val="24"/>
          <w:szCs w:val="24"/>
          <w:lang w:val="hr-HR"/>
        </w:rPr>
        <w:tab/>
      </w:r>
      <w:r w:rsidRPr="00D25AC3">
        <w:rPr>
          <w:sz w:val="24"/>
          <w:szCs w:val="24"/>
          <w:lang w:val="hr-HR"/>
        </w:rPr>
        <w:tab/>
        <w:t xml:space="preserve">     </w:t>
      </w:r>
    </w:p>
    <w:p w:rsidR="00D25AC3" w:rsidRDefault="00D25AC3" w:rsidP="00D25AC3">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7331E7" w:rsidRDefault="007331E7" w:rsidP="00802E00">
      <w:pPr>
        <w:rPr>
          <w:sz w:val="24"/>
          <w:szCs w:val="24"/>
          <w:lang w:val="hr-HR"/>
        </w:rPr>
      </w:pPr>
    </w:p>
    <w:p w:rsidR="007331E7" w:rsidRDefault="007331E7" w:rsidP="00802E00">
      <w:pPr>
        <w:rPr>
          <w:sz w:val="24"/>
          <w:szCs w:val="24"/>
          <w:lang w:val="hr-HR"/>
        </w:rPr>
      </w:pPr>
    </w:p>
    <w:p w:rsidR="00D25AC3" w:rsidRPr="00D25AC3" w:rsidRDefault="00D25AC3" w:rsidP="00D25AC3">
      <w:pPr>
        <w:rPr>
          <w:sz w:val="24"/>
          <w:szCs w:val="24"/>
          <w:lang w:val="hr-HR"/>
        </w:rPr>
      </w:pPr>
      <w:r w:rsidRPr="00D25AC3">
        <w:rPr>
          <w:sz w:val="24"/>
          <w:szCs w:val="24"/>
          <w:lang w:val="hr-HR"/>
        </w:rPr>
        <w:lastRenderedPageBreak/>
        <w:t>Postupak nabave za osobe koje nisu obveznici Zakona o javnoj nabavi</w:t>
      </w:r>
    </w:p>
    <w:p w:rsidR="00D25AC3" w:rsidRPr="00D25AC3" w:rsidRDefault="00D25AC3" w:rsidP="00D25AC3">
      <w:pPr>
        <w:rPr>
          <w:sz w:val="24"/>
          <w:szCs w:val="24"/>
          <w:lang w:val="hr-HR"/>
        </w:rPr>
      </w:pPr>
      <w:r w:rsidRPr="00D25AC3">
        <w:rPr>
          <w:sz w:val="24"/>
          <w:szCs w:val="24"/>
          <w:lang w:val="hr-HR"/>
        </w:rPr>
        <w:t>Šifra projekta: KK.03.2.1.08.0093</w:t>
      </w:r>
    </w:p>
    <w:p w:rsidR="00D25AC3" w:rsidRPr="00D25AC3" w:rsidRDefault="00D25AC3" w:rsidP="00D25AC3">
      <w:pPr>
        <w:rPr>
          <w:sz w:val="24"/>
          <w:szCs w:val="24"/>
          <w:lang w:val="hr-HR"/>
        </w:rPr>
      </w:pPr>
      <w:r w:rsidRPr="00D25AC3">
        <w:rPr>
          <w:sz w:val="24"/>
          <w:szCs w:val="24"/>
          <w:lang w:val="hr-HR"/>
        </w:rPr>
        <w:t>(Broj nabave: 2018 – 01/EM)</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DODATAK 1 – PODATCI O ČLANOVIMA ZAJEDNICE PONUDITELJA</w:t>
      </w:r>
    </w:p>
    <w:p w:rsidR="00D25AC3" w:rsidRPr="00D25AC3" w:rsidRDefault="00D25AC3" w:rsidP="00D25AC3">
      <w:pPr>
        <w:rPr>
          <w:b/>
          <w:sz w:val="24"/>
          <w:szCs w:val="24"/>
          <w:lang w:val="hr-HR"/>
        </w:rPr>
      </w:pPr>
      <w:r w:rsidRPr="00D25AC3">
        <w:rPr>
          <w:b/>
          <w:sz w:val="24"/>
          <w:szCs w:val="24"/>
          <w:lang w:val="hr-HR"/>
        </w:rPr>
        <w:t>(priložiti/popuniti samo u slučaju zajedničke ponude)</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NARUČITELJ</w:t>
      </w:r>
    </w:p>
    <w:p w:rsidR="00D25AC3" w:rsidRPr="00D25AC3" w:rsidRDefault="00D25AC3" w:rsidP="00D25AC3">
      <w:pPr>
        <w:rPr>
          <w:sz w:val="24"/>
          <w:szCs w:val="24"/>
          <w:lang w:val="hr-HR"/>
        </w:rPr>
      </w:pPr>
      <w:r w:rsidRPr="00D25AC3">
        <w:rPr>
          <w:sz w:val="24"/>
          <w:szCs w:val="24"/>
          <w:lang w:val="hr-HR"/>
        </w:rPr>
        <w:t>Eco Mobile d.o.o.</w:t>
      </w:r>
    </w:p>
    <w:p w:rsidR="00D25AC3" w:rsidRPr="00D25AC3" w:rsidRDefault="00D25AC3" w:rsidP="00D25AC3">
      <w:pPr>
        <w:rPr>
          <w:sz w:val="24"/>
          <w:szCs w:val="24"/>
          <w:lang w:val="hr-HR"/>
        </w:rPr>
      </w:pPr>
      <w:r w:rsidRPr="00D25AC3">
        <w:rPr>
          <w:sz w:val="24"/>
          <w:szCs w:val="24"/>
          <w:lang w:val="hr-HR"/>
        </w:rPr>
        <w:t>Samoborska 266</w:t>
      </w:r>
    </w:p>
    <w:p w:rsidR="00D25AC3" w:rsidRPr="00D25AC3" w:rsidRDefault="00D25AC3" w:rsidP="00D25AC3">
      <w:pPr>
        <w:rPr>
          <w:sz w:val="24"/>
          <w:szCs w:val="24"/>
          <w:lang w:val="hr-HR"/>
        </w:rPr>
      </w:pPr>
      <w:r w:rsidRPr="00D25AC3">
        <w:rPr>
          <w:sz w:val="24"/>
          <w:szCs w:val="24"/>
          <w:lang w:val="hr-HR"/>
        </w:rPr>
        <w:t>10090 Zagreb</w:t>
      </w: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2. ČLAN ZAJEDNICE PONUDITELJA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Naziv ponuditelja________________________________________________________________</w:t>
      </w:r>
    </w:p>
    <w:p w:rsidR="00D25AC3" w:rsidRPr="00D25AC3" w:rsidRDefault="00D25AC3" w:rsidP="00D25AC3">
      <w:pPr>
        <w:rPr>
          <w:sz w:val="24"/>
          <w:szCs w:val="24"/>
          <w:lang w:val="hr-HR"/>
        </w:rPr>
      </w:pPr>
      <w:r w:rsidRPr="00D25AC3">
        <w:rPr>
          <w:sz w:val="24"/>
          <w:szCs w:val="24"/>
          <w:lang w:val="hr-HR"/>
        </w:rPr>
        <w:t>Sjedište ponuditelja______________________________________________________________</w:t>
      </w:r>
    </w:p>
    <w:p w:rsidR="00D25AC3" w:rsidRPr="00D25AC3" w:rsidRDefault="00D25AC3" w:rsidP="00D25AC3">
      <w:pPr>
        <w:rPr>
          <w:sz w:val="24"/>
          <w:szCs w:val="24"/>
          <w:lang w:val="hr-HR"/>
        </w:rPr>
      </w:pPr>
      <w:r w:rsidRPr="00D25AC3">
        <w:rPr>
          <w:sz w:val="24"/>
          <w:szCs w:val="24"/>
          <w:lang w:val="hr-HR"/>
        </w:rPr>
        <w:t>OIB___________________________________________________________________________</w:t>
      </w:r>
    </w:p>
    <w:p w:rsidR="00D25AC3" w:rsidRPr="00D25AC3" w:rsidRDefault="00D25AC3" w:rsidP="00D25AC3">
      <w:pPr>
        <w:rPr>
          <w:sz w:val="24"/>
          <w:szCs w:val="24"/>
          <w:lang w:val="hr-HR"/>
        </w:rPr>
      </w:pPr>
      <w:r w:rsidRPr="00D25AC3">
        <w:rPr>
          <w:sz w:val="24"/>
          <w:szCs w:val="24"/>
          <w:lang w:val="hr-HR"/>
        </w:rPr>
        <w:t>Broj računa_____________________________________________________________________</w:t>
      </w:r>
    </w:p>
    <w:p w:rsidR="00D25AC3" w:rsidRPr="00D25AC3" w:rsidRDefault="00D25AC3" w:rsidP="00D25AC3">
      <w:pPr>
        <w:rPr>
          <w:sz w:val="24"/>
          <w:szCs w:val="24"/>
          <w:lang w:val="hr-HR"/>
        </w:rPr>
      </w:pPr>
      <w:r w:rsidRPr="00D25AC3">
        <w:rPr>
          <w:sz w:val="24"/>
          <w:szCs w:val="24"/>
          <w:lang w:val="hr-HR"/>
        </w:rPr>
        <w:t>Navod o tome je li ponuditelj u sustavu poreza na dodanu vrijednost (DA/NE)_______________</w:t>
      </w:r>
    </w:p>
    <w:p w:rsidR="00D25AC3" w:rsidRPr="00D25AC3" w:rsidRDefault="00D25AC3" w:rsidP="00D25AC3">
      <w:pPr>
        <w:rPr>
          <w:sz w:val="24"/>
          <w:szCs w:val="24"/>
          <w:lang w:val="hr-HR"/>
        </w:rPr>
      </w:pPr>
      <w:r w:rsidRPr="00D25AC3">
        <w:rPr>
          <w:sz w:val="24"/>
          <w:szCs w:val="24"/>
          <w:lang w:val="hr-HR"/>
        </w:rPr>
        <w:t>Adresa e – pošte_________________________________________________________________</w:t>
      </w:r>
    </w:p>
    <w:p w:rsidR="00D25AC3" w:rsidRPr="00D25AC3" w:rsidRDefault="00D25AC3" w:rsidP="00D25AC3">
      <w:pPr>
        <w:rPr>
          <w:sz w:val="24"/>
          <w:szCs w:val="24"/>
          <w:lang w:val="hr-HR"/>
        </w:rPr>
      </w:pPr>
      <w:r w:rsidRPr="00D25AC3">
        <w:rPr>
          <w:sz w:val="24"/>
          <w:szCs w:val="24"/>
          <w:lang w:val="hr-HR"/>
        </w:rPr>
        <w:t>Kontakt osoba ponuditelja_________________________________________________________</w:t>
      </w:r>
    </w:p>
    <w:p w:rsidR="00D25AC3" w:rsidRPr="00D25AC3" w:rsidRDefault="00D25AC3" w:rsidP="00D25AC3">
      <w:pPr>
        <w:rPr>
          <w:sz w:val="24"/>
          <w:szCs w:val="24"/>
          <w:lang w:val="hr-HR"/>
        </w:rPr>
      </w:pPr>
      <w:r w:rsidRPr="00D25AC3">
        <w:rPr>
          <w:sz w:val="24"/>
          <w:szCs w:val="24"/>
          <w:lang w:val="hr-HR"/>
        </w:rPr>
        <w:t>Broj telefona____________________________ Broj fax-a_______________________________</w:t>
      </w:r>
    </w:p>
    <w:p w:rsidR="00D25AC3" w:rsidRPr="00D25AC3" w:rsidRDefault="00D25AC3" w:rsidP="00D25AC3">
      <w:pPr>
        <w:rPr>
          <w:sz w:val="24"/>
          <w:szCs w:val="24"/>
          <w:lang w:val="hr-HR"/>
        </w:rPr>
      </w:pPr>
    </w:p>
    <w:p w:rsidR="00D25AC3" w:rsidRDefault="00D25AC3" w:rsidP="00D25AC3">
      <w:pPr>
        <w:rPr>
          <w:sz w:val="24"/>
          <w:szCs w:val="24"/>
          <w:lang w:val="hr-HR"/>
        </w:rPr>
      </w:pPr>
    </w:p>
    <w:p w:rsidR="004473FF" w:rsidRDefault="004473FF" w:rsidP="00D25AC3">
      <w:pPr>
        <w:rPr>
          <w:sz w:val="24"/>
          <w:szCs w:val="24"/>
          <w:lang w:val="hr-HR"/>
        </w:rPr>
      </w:pPr>
    </w:p>
    <w:p w:rsidR="004473FF" w:rsidRPr="00D25AC3" w:rsidRDefault="004473FF" w:rsidP="00D25AC3">
      <w:pPr>
        <w:rPr>
          <w:sz w:val="24"/>
          <w:szCs w:val="24"/>
          <w:lang w:val="hr-HR"/>
        </w:rPr>
      </w:pPr>
    </w:p>
    <w:p w:rsidR="00D25AC3" w:rsidRPr="00D25AC3" w:rsidRDefault="00D25AC3" w:rsidP="00D25AC3">
      <w:pPr>
        <w:rPr>
          <w:b/>
          <w:sz w:val="24"/>
          <w:szCs w:val="24"/>
          <w:lang w:val="hr-HR"/>
        </w:rPr>
      </w:pPr>
      <w:r w:rsidRPr="00D25AC3">
        <w:rPr>
          <w:sz w:val="24"/>
          <w:szCs w:val="24"/>
          <w:lang w:val="hr-HR"/>
        </w:rPr>
        <w:lastRenderedPageBreak/>
        <w:t xml:space="preserve">Ponuda:  </w:t>
      </w:r>
      <w:r w:rsidRPr="00D25AC3">
        <w:rPr>
          <w:b/>
          <w:sz w:val="24"/>
          <w:szCs w:val="24"/>
          <w:lang w:val="hr-HR"/>
        </w:rPr>
        <w:t>ʺOcjenjivanje sukladnosti proizvoda - certifikacija“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Cijena ponude bez poreza na dodanu vrijednost_______________________________________</w:t>
      </w:r>
    </w:p>
    <w:p w:rsidR="00D25AC3" w:rsidRPr="00D25AC3" w:rsidRDefault="00D25AC3" w:rsidP="00D25AC3">
      <w:pPr>
        <w:rPr>
          <w:sz w:val="24"/>
          <w:szCs w:val="24"/>
          <w:lang w:val="hr-HR"/>
        </w:rPr>
      </w:pPr>
      <w:r w:rsidRPr="00D25AC3">
        <w:rPr>
          <w:sz w:val="24"/>
          <w:szCs w:val="24"/>
          <w:lang w:val="hr-HR"/>
        </w:rPr>
        <w:t>Iznos poreza na dodanu vrijednost__________________________________________________</w:t>
      </w:r>
    </w:p>
    <w:p w:rsidR="00D25AC3" w:rsidRPr="00D25AC3" w:rsidRDefault="00D25AC3" w:rsidP="00D25AC3">
      <w:pPr>
        <w:rPr>
          <w:sz w:val="24"/>
          <w:szCs w:val="24"/>
          <w:lang w:val="hr-HR"/>
        </w:rPr>
      </w:pPr>
      <w:r w:rsidRPr="00D25AC3">
        <w:rPr>
          <w:sz w:val="24"/>
          <w:szCs w:val="24"/>
          <w:lang w:val="hr-HR"/>
        </w:rPr>
        <w:t>Cijena ponude s porezom na dodanu vrijednost________________________________________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Rok valjanost ponude minimalno 30 dana od krajnjeg roka za dostavu ponuda</w:t>
      </w: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U__________________, dana__________________</w:t>
      </w:r>
    </w:p>
    <w:p w:rsidR="00D25AC3" w:rsidRPr="00D25AC3" w:rsidRDefault="00D25AC3" w:rsidP="00D25AC3">
      <w:pPr>
        <w:rPr>
          <w:sz w:val="24"/>
          <w:szCs w:val="24"/>
          <w:lang w:val="hr-HR"/>
        </w:rPr>
      </w:pPr>
    </w:p>
    <w:p w:rsidR="00D25AC3" w:rsidRPr="00D25AC3" w:rsidRDefault="00D25AC3" w:rsidP="00D25AC3">
      <w:pPr>
        <w:rPr>
          <w:sz w:val="24"/>
          <w:szCs w:val="24"/>
          <w:lang w:val="hr-HR"/>
        </w:rPr>
      </w:pPr>
    </w:p>
    <w:p w:rsidR="00D25AC3" w:rsidRPr="00D25AC3" w:rsidRDefault="00D25AC3" w:rsidP="00D25AC3">
      <w:pPr>
        <w:rPr>
          <w:sz w:val="24"/>
          <w:szCs w:val="24"/>
          <w:lang w:val="hr-HR"/>
        </w:rPr>
      </w:pP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Potpis i pečat:</w:t>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p>
    <w:p w:rsidR="00D25AC3" w:rsidRPr="00D25AC3" w:rsidRDefault="00D25AC3" w:rsidP="00D25AC3">
      <w:pPr>
        <w:rPr>
          <w:sz w:val="24"/>
          <w:szCs w:val="24"/>
          <w:lang w:val="hr-HR"/>
        </w:rPr>
      </w:pP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p>
    <w:p w:rsidR="00D25AC3" w:rsidRPr="00D25AC3" w:rsidRDefault="00D25AC3" w:rsidP="00D25AC3">
      <w:pPr>
        <w:rPr>
          <w:sz w:val="24"/>
          <w:szCs w:val="24"/>
          <w:lang w:val="hr-HR"/>
        </w:rPr>
      </w:pPr>
      <w:r w:rsidRPr="00D25AC3">
        <w:rPr>
          <w:sz w:val="24"/>
          <w:szCs w:val="24"/>
          <w:lang w:val="hr-HR"/>
        </w:rPr>
        <w:t xml:space="preserve">                                                                                                           _____________________________</w:t>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r>
      <w:r w:rsidRPr="00D25AC3">
        <w:rPr>
          <w:sz w:val="24"/>
          <w:szCs w:val="24"/>
          <w:lang w:val="hr-HR"/>
        </w:rPr>
        <w:tab/>
        <w:t xml:space="preserve"> </w:t>
      </w:r>
      <w:r w:rsidRPr="00D25AC3">
        <w:rPr>
          <w:sz w:val="24"/>
          <w:szCs w:val="24"/>
          <w:lang w:val="hr-HR"/>
        </w:rPr>
        <w:tab/>
      </w:r>
      <w:r w:rsidRPr="00D25AC3">
        <w:rPr>
          <w:sz w:val="24"/>
          <w:szCs w:val="24"/>
          <w:lang w:val="hr-HR"/>
        </w:rPr>
        <w:tab/>
        <w:t xml:space="preserve">     </w:t>
      </w: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D25AC3" w:rsidRDefault="00D25AC3"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Pr="00155530" w:rsidRDefault="004473FF" w:rsidP="004473FF">
      <w:pPr>
        <w:pStyle w:val="Zaglavlje"/>
        <w:rPr>
          <w:sz w:val="24"/>
          <w:szCs w:val="24"/>
        </w:rPr>
      </w:pPr>
      <w:proofErr w:type="spellStart"/>
      <w:r w:rsidRPr="00155530">
        <w:rPr>
          <w:sz w:val="24"/>
          <w:szCs w:val="24"/>
        </w:rPr>
        <w:lastRenderedPageBreak/>
        <w:t>Postupak</w:t>
      </w:r>
      <w:proofErr w:type="spellEnd"/>
      <w:r w:rsidRPr="00155530">
        <w:rPr>
          <w:sz w:val="24"/>
          <w:szCs w:val="24"/>
        </w:rPr>
        <w:t xml:space="preserve"> </w:t>
      </w:r>
      <w:proofErr w:type="spellStart"/>
      <w:r w:rsidRPr="00155530">
        <w:rPr>
          <w:sz w:val="24"/>
          <w:szCs w:val="24"/>
        </w:rPr>
        <w:t>nabave</w:t>
      </w:r>
      <w:proofErr w:type="spellEnd"/>
      <w:r w:rsidRPr="00155530">
        <w:rPr>
          <w:sz w:val="24"/>
          <w:szCs w:val="24"/>
        </w:rPr>
        <w:t xml:space="preserve"> za </w:t>
      </w:r>
      <w:proofErr w:type="spellStart"/>
      <w:r w:rsidRPr="00155530">
        <w:rPr>
          <w:sz w:val="24"/>
          <w:szCs w:val="24"/>
        </w:rPr>
        <w:t>osobe</w:t>
      </w:r>
      <w:proofErr w:type="spellEnd"/>
      <w:r w:rsidRPr="00155530">
        <w:rPr>
          <w:sz w:val="24"/>
          <w:szCs w:val="24"/>
        </w:rPr>
        <w:t xml:space="preserve"> </w:t>
      </w:r>
      <w:proofErr w:type="spellStart"/>
      <w:r w:rsidRPr="00155530">
        <w:rPr>
          <w:sz w:val="24"/>
          <w:szCs w:val="24"/>
        </w:rPr>
        <w:t>koje</w:t>
      </w:r>
      <w:proofErr w:type="spellEnd"/>
      <w:r w:rsidRPr="00155530">
        <w:rPr>
          <w:sz w:val="24"/>
          <w:szCs w:val="24"/>
        </w:rPr>
        <w:t xml:space="preserve"> </w:t>
      </w:r>
      <w:proofErr w:type="spellStart"/>
      <w:r w:rsidRPr="00155530">
        <w:rPr>
          <w:sz w:val="24"/>
          <w:szCs w:val="24"/>
        </w:rPr>
        <w:t>nisu</w:t>
      </w:r>
      <w:proofErr w:type="spellEnd"/>
      <w:r w:rsidRPr="00155530">
        <w:rPr>
          <w:sz w:val="24"/>
          <w:szCs w:val="24"/>
        </w:rPr>
        <w:t xml:space="preserve"> </w:t>
      </w:r>
      <w:proofErr w:type="spellStart"/>
      <w:r w:rsidRPr="00155530">
        <w:rPr>
          <w:sz w:val="24"/>
          <w:szCs w:val="24"/>
        </w:rPr>
        <w:t>obveznici</w:t>
      </w:r>
      <w:proofErr w:type="spellEnd"/>
      <w:r w:rsidRPr="00155530">
        <w:rPr>
          <w:sz w:val="24"/>
          <w:szCs w:val="24"/>
        </w:rPr>
        <w:t xml:space="preserve"> </w:t>
      </w:r>
      <w:proofErr w:type="spellStart"/>
      <w:r w:rsidRPr="00155530">
        <w:rPr>
          <w:sz w:val="24"/>
          <w:szCs w:val="24"/>
        </w:rPr>
        <w:t>Zakona</w:t>
      </w:r>
      <w:proofErr w:type="spellEnd"/>
      <w:r w:rsidRPr="00155530">
        <w:rPr>
          <w:sz w:val="24"/>
          <w:szCs w:val="24"/>
        </w:rPr>
        <w:t xml:space="preserve"> o </w:t>
      </w:r>
      <w:proofErr w:type="spellStart"/>
      <w:r w:rsidRPr="00155530">
        <w:rPr>
          <w:sz w:val="24"/>
          <w:szCs w:val="24"/>
        </w:rPr>
        <w:t>javnoj</w:t>
      </w:r>
      <w:proofErr w:type="spellEnd"/>
      <w:r w:rsidRPr="00155530">
        <w:rPr>
          <w:sz w:val="24"/>
          <w:szCs w:val="24"/>
        </w:rPr>
        <w:t xml:space="preserve"> </w:t>
      </w:r>
      <w:proofErr w:type="spellStart"/>
      <w:r w:rsidRPr="00155530">
        <w:rPr>
          <w:sz w:val="24"/>
          <w:szCs w:val="24"/>
        </w:rPr>
        <w:t>nabavi</w:t>
      </w:r>
      <w:proofErr w:type="spellEnd"/>
    </w:p>
    <w:p w:rsidR="004473FF" w:rsidRPr="00155530" w:rsidRDefault="004473FF" w:rsidP="004473FF">
      <w:pPr>
        <w:pStyle w:val="Zaglavlje"/>
        <w:rPr>
          <w:sz w:val="24"/>
          <w:szCs w:val="24"/>
        </w:rPr>
      </w:pPr>
      <w:proofErr w:type="spellStart"/>
      <w:r w:rsidRPr="00155530">
        <w:rPr>
          <w:sz w:val="24"/>
          <w:szCs w:val="24"/>
        </w:rPr>
        <w:t>Šifra</w:t>
      </w:r>
      <w:proofErr w:type="spellEnd"/>
      <w:r w:rsidRPr="00155530">
        <w:rPr>
          <w:sz w:val="24"/>
          <w:szCs w:val="24"/>
        </w:rPr>
        <w:t xml:space="preserve"> </w:t>
      </w:r>
      <w:proofErr w:type="spellStart"/>
      <w:r w:rsidRPr="00155530">
        <w:rPr>
          <w:sz w:val="24"/>
          <w:szCs w:val="24"/>
        </w:rPr>
        <w:t>projekta</w:t>
      </w:r>
      <w:proofErr w:type="spellEnd"/>
      <w:r w:rsidRPr="00155530">
        <w:rPr>
          <w:sz w:val="24"/>
          <w:szCs w:val="24"/>
        </w:rPr>
        <w:t>: KK.03.2.1.08.00</w:t>
      </w:r>
      <w:r>
        <w:rPr>
          <w:sz w:val="24"/>
          <w:szCs w:val="24"/>
        </w:rPr>
        <w:t>93</w:t>
      </w:r>
    </w:p>
    <w:p w:rsidR="004473FF" w:rsidRPr="00463BC9" w:rsidRDefault="004473FF" w:rsidP="004473FF">
      <w:pPr>
        <w:pStyle w:val="Zaglavlje"/>
        <w:rPr>
          <w:b/>
          <w:sz w:val="28"/>
          <w:szCs w:val="28"/>
        </w:rPr>
      </w:pPr>
      <w:proofErr w:type="spellStart"/>
      <w:r>
        <w:rPr>
          <w:sz w:val="24"/>
          <w:szCs w:val="24"/>
        </w:rPr>
        <w:t>Broj</w:t>
      </w:r>
      <w:proofErr w:type="spellEnd"/>
      <w:r>
        <w:rPr>
          <w:sz w:val="24"/>
          <w:szCs w:val="24"/>
        </w:rPr>
        <w:t xml:space="preserve"> </w:t>
      </w:r>
      <w:proofErr w:type="spellStart"/>
      <w:r>
        <w:rPr>
          <w:sz w:val="24"/>
          <w:szCs w:val="24"/>
        </w:rPr>
        <w:t>nabave</w:t>
      </w:r>
      <w:proofErr w:type="spellEnd"/>
      <w:r>
        <w:rPr>
          <w:sz w:val="24"/>
          <w:szCs w:val="24"/>
        </w:rPr>
        <w:t>: 2018 – 01/EM</w:t>
      </w:r>
      <w:r>
        <w:rPr>
          <w:b/>
          <w:sz w:val="28"/>
          <w:szCs w:val="28"/>
        </w:rPr>
        <w:tab/>
      </w:r>
      <w:r w:rsidRPr="00463BC9">
        <w:rPr>
          <w:b/>
          <w:sz w:val="28"/>
          <w:szCs w:val="28"/>
        </w:rPr>
        <w:t>PRILOG B</w:t>
      </w:r>
    </w:p>
    <w:p w:rsidR="004473FF" w:rsidRDefault="004473FF" w:rsidP="004473FF">
      <w:pPr>
        <w:pStyle w:val="Zaglavlje"/>
        <w:jc w:val="center"/>
        <w:rPr>
          <w:b/>
          <w:sz w:val="28"/>
          <w:szCs w:val="28"/>
        </w:rPr>
      </w:pPr>
      <w:r w:rsidRPr="00463BC9">
        <w:rPr>
          <w:b/>
          <w:sz w:val="28"/>
          <w:szCs w:val="28"/>
        </w:rPr>
        <w:t>TROŠKOVNIK</w:t>
      </w:r>
    </w:p>
    <w:tbl>
      <w:tblPr>
        <w:tblW w:w="9362" w:type="dxa"/>
        <w:tblLook w:val="04A0" w:firstRow="1" w:lastRow="0" w:firstColumn="1" w:lastColumn="0" w:noHBand="0" w:noVBand="1"/>
      </w:tblPr>
      <w:tblGrid>
        <w:gridCol w:w="2972"/>
        <w:gridCol w:w="928"/>
        <w:gridCol w:w="1559"/>
        <w:gridCol w:w="1843"/>
        <w:gridCol w:w="2060"/>
      </w:tblGrid>
      <w:tr w:rsidR="00D25AC3" w:rsidRPr="00D25AC3" w:rsidTr="00D25AC3">
        <w:trPr>
          <w:trHeight w:val="600"/>
        </w:trPr>
        <w:tc>
          <w:tcPr>
            <w:tcW w:w="2972"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b/>
                <w:bCs/>
                <w:color w:val="000000"/>
              </w:rPr>
            </w:pPr>
            <w:r>
              <w:rPr>
                <w:sz w:val="24"/>
                <w:szCs w:val="24"/>
                <w:lang w:val="hr-HR"/>
              </w:rPr>
              <w:tab/>
            </w:r>
            <w:r>
              <w:rPr>
                <w:sz w:val="24"/>
                <w:szCs w:val="24"/>
                <w:lang w:val="hr-HR"/>
              </w:rPr>
              <w:tab/>
            </w:r>
            <w:r>
              <w:rPr>
                <w:sz w:val="24"/>
                <w:szCs w:val="24"/>
                <w:lang w:val="hr-HR"/>
              </w:rPr>
              <w:tab/>
            </w:r>
            <w:r>
              <w:rPr>
                <w:sz w:val="24"/>
                <w:szCs w:val="24"/>
                <w:lang w:val="hr-HR"/>
              </w:rPr>
              <w:tab/>
            </w:r>
            <w:r w:rsidRPr="00D25AC3">
              <w:rPr>
                <w:rFonts w:ascii="Calibri" w:eastAsia="Times New Roman" w:hAnsi="Calibri" w:cs="Calibri"/>
                <w:b/>
                <w:bCs/>
                <w:color w:val="000000"/>
              </w:rPr>
              <w:t xml:space="preserve">Stavka </w:t>
            </w:r>
            <w:proofErr w:type="spellStart"/>
            <w:r w:rsidRPr="00D25AC3">
              <w:rPr>
                <w:rFonts w:ascii="Calibri" w:eastAsia="Times New Roman" w:hAnsi="Calibri" w:cs="Calibri"/>
                <w:b/>
                <w:bCs/>
                <w:color w:val="000000"/>
              </w:rPr>
              <w:t>troška</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Obrazloženje</w:t>
            </w:r>
            <w:proofErr w:type="spellEnd"/>
          </w:p>
        </w:tc>
        <w:tc>
          <w:tcPr>
            <w:tcW w:w="928"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b/>
                <w:bCs/>
                <w:color w:val="000000"/>
              </w:rPr>
            </w:pPr>
            <w:proofErr w:type="spellStart"/>
            <w:r w:rsidRPr="00D25AC3">
              <w:rPr>
                <w:rFonts w:ascii="Calibri" w:eastAsia="Times New Roman" w:hAnsi="Calibri" w:cs="Calibri"/>
                <w:b/>
                <w:bCs/>
                <w:color w:val="000000"/>
              </w:rPr>
              <w:t>Broj</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jedinica</w:t>
            </w:r>
            <w:proofErr w:type="spellEnd"/>
          </w:p>
        </w:tc>
        <w:tc>
          <w:tcPr>
            <w:tcW w:w="1559" w:type="dxa"/>
            <w:tcBorders>
              <w:top w:val="single" w:sz="4" w:space="0" w:color="70AD47"/>
              <w:left w:val="single" w:sz="4" w:space="0" w:color="70AD47"/>
              <w:bottom w:val="single" w:sz="8"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b/>
                <w:bCs/>
                <w:color w:val="000000"/>
              </w:rPr>
            </w:pPr>
            <w:proofErr w:type="spellStart"/>
            <w:r w:rsidRPr="00D25AC3">
              <w:rPr>
                <w:rFonts w:ascii="Calibri" w:eastAsia="Times New Roman" w:hAnsi="Calibri" w:cs="Calibri"/>
                <w:b/>
                <w:bCs/>
                <w:color w:val="000000"/>
              </w:rPr>
              <w:t>Jedinica</w:t>
            </w:r>
            <w:proofErr w:type="spellEnd"/>
          </w:p>
        </w:tc>
        <w:tc>
          <w:tcPr>
            <w:tcW w:w="1843" w:type="dxa"/>
            <w:tcBorders>
              <w:top w:val="single" w:sz="4" w:space="0" w:color="70AD47"/>
              <w:left w:val="single" w:sz="4" w:space="0" w:color="70AD47"/>
              <w:bottom w:val="single" w:sz="8" w:space="0" w:color="70AD47"/>
              <w:right w:val="single" w:sz="4" w:space="0" w:color="70AD47"/>
            </w:tcBorders>
            <w:shd w:val="clear" w:color="auto" w:fill="auto"/>
            <w:vAlign w:val="center"/>
            <w:hideMark/>
          </w:tcPr>
          <w:p w:rsidR="00D25AC3" w:rsidRPr="00D25AC3" w:rsidRDefault="00D25AC3" w:rsidP="00D25AC3">
            <w:pPr>
              <w:spacing w:after="0" w:line="240" w:lineRule="auto"/>
              <w:jc w:val="center"/>
              <w:rPr>
                <w:rFonts w:ascii="Calibri" w:eastAsia="Times New Roman" w:hAnsi="Calibri" w:cs="Calibri"/>
                <w:b/>
                <w:bCs/>
                <w:color w:val="000000"/>
              </w:rPr>
            </w:pPr>
            <w:proofErr w:type="spellStart"/>
            <w:r w:rsidRPr="00D25AC3">
              <w:rPr>
                <w:rFonts w:ascii="Calibri" w:eastAsia="Times New Roman" w:hAnsi="Calibri" w:cs="Calibri"/>
                <w:b/>
                <w:bCs/>
                <w:color w:val="000000"/>
              </w:rPr>
              <w:t>Iznos</w:t>
            </w:r>
            <w:proofErr w:type="spellEnd"/>
            <w:r w:rsidRPr="00D25AC3">
              <w:rPr>
                <w:rFonts w:ascii="Calibri" w:eastAsia="Times New Roman" w:hAnsi="Calibri" w:cs="Calibri"/>
                <w:b/>
                <w:bCs/>
                <w:color w:val="000000"/>
              </w:rPr>
              <w:t xml:space="preserve"> po </w:t>
            </w:r>
            <w:proofErr w:type="spellStart"/>
            <w:r w:rsidRPr="00D25AC3">
              <w:rPr>
                <w:rFonts w:ascii="Calibri" w:eastAsia="Times New Roman" w:hAnsi="Calibri" w:cs="Calibri"/>
                <w:b/>
                <w:bCs/>
                <w:color w:val="000000"/>
              </w:rPr>
              <w:t>jedinici</w:t>
            </w:r>
            <w:proofErr w:type="spellEnd"/>
            <w:r w:rsidRPr="00D25AC3">
              <w:rPr>
                <w:rFonts w:ascii="Calibri" w:eastAsia="Times New Roman" w:hAnsi="Calibri" w:cs="Calibri"/>
                <w:b/>
                <w:bCs/>
                <w:color w:val="000000"/>
              </w:rPr>
              <w:t>, HRK</w:t>
            </w:r>
          </w:p>
        </w:tc>
        <w:tc>
          <w:tcPr>
            <w:tcW w:w="2060" w:type="dxa"/>
            <w:tcBorders>
              <w:top w:val="single" w:sz="4" w:space="0" w:color="70AD47"/>
              <w:left w:val="single" w:sz="4" w:space="0" w:color="70AD47"/>
              <w:bottom w:val="single" w:sz="8" w:space="0" w:color="70AD47"/>
              <w:right w:val="single" w:sz="4" w:space="0" w:color="70AD47"/>
            </w:tcBorders>
            <w:shd w:val="clear" w:color="auto" w:fill="auto"/>
            <w:vAlign w:val="center"/>
            <w:hideMark/>
          </w:tcPr>
          <w:p w:rsidR="00D25AC3" w:rsidRPr="00D25AC3" w:rsidRDefault="00D25AC3" w:rsidP="00D25AC3">
            <w:pPr>
              <w:spacing w:after="0" w:line="240" w:lineRule="auto"/>
              <w:jc w:val="center"/>
              <w:rPr>
                <w:rFonts w:ascii="Calibri" w:eastAsia="Times New Roman" w:hAnsi="Calibri" w:cs="Calibri"/>
                <w:b/>
                <w:bCs/>
                <w:color w:val="000000"/>
              </w:rPr>
            </w:pPr>
            <w:proofErr w:type="spellStart"/>
            <w:r w:rsidRPr="00D25AC3">
              <w:rPr>
                <w:rFonts w:ascii="Calibri" w:eastAsia="Times New Roman" w:hAnsi="Calibri" w:cs="Calibri"/>
                <w:b/>
                <w:bCs/>
                <w:color w:val="000000"/>
              </w:rPr>
              <w:t>Ukupni</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iznos</w:t>
            </w:r>
            <w:proofErr w:type="spellEnd"/>
            <w:r w:rsidRPr="00D25AC3">
              <w:rPr>
                <w:rFonts w:ascii="Calibri" w:eastAsia="Times New Roman" w:hAnsi="Calibri" w:cs="Calibri"/>
                <w:b/>
                <w:bCs/>
                <w:color w:val="000000"/>
              </w:rPr>
              <w:t>, HRK</w:t>
            </w:r>
          </w:p>
        </w:tc>
      </w:tr>
      <w:tr w:rsidR="00D25AC3" w:rsidRPr="00D25AC3" w:rsidTr="00D25AC3">
        <w:trPr>
          <w:trHeight w:val="900"/>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 </w:t>
            </w:r>
            <w:proofErr w:type="spellStart"/>
            <w:r w:rsidRPr="00D25AC3">
              <w:rPr>
                <w:rFonts w:ascii="Calibri" w:eastAsia="Times New Roman" w:hAnsi="Calibri" w:cs="Calibri"/>
                <w:b/>
                <w:bCs/>
                <w:color w:val="000000"/>
              </w:rPr>
              <w:t>Sustav</w:t>
            </w:r>
            <w:proofErr w:type="spellEnd"/>
            <w:r w:rsidRPr="00D25AC3">
              <w:rPr>
                <w:rFonts w:ascii="Calibri" w:eastAsia="Times New Roman" w:hAnsi="Calibri" w:cs="Calibri"/>
                <w:b/>
                <w:bCs/>
                <w:color w:val="000000"/>
              </w:rPr>
              <w:t xml:space="preserve"> za </w:t>
            </w:r>
            <w:proofErr w:type="spellStart"/>
            <w:r w:rsidRPr="00D25AC3">
              <w:rPr>
                <w:rFonts w:ascii="Calibri" w:eastAsia="Times New Roman" w:hAnsi="Calibri" w:cs="Calibri"/>
                <w:b/>
                <w:bCs/>
                <w:color w:val="000000"/>
              </w:rPr>
              <w:t>elektronsku</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evidenciju</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certifikacija</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EMC </w:t>
            </w:r>
            <w:proofErr w:type="spellStart"/>
            <w:r w:rsidRPr="00D25AC3">
              <w:rPr>
                <w:rFonts w:ascii="Calibri" w:eastAsia="Times New Roman" w:hAnsi="Calibri" w:cs="Calibri"/>
                <w:b/>
                <w:bCs/>
                <w:color w:val="000000"/>
              </w:rPr>
              <w:t>prema</w:t>
            </w:r>
            <w:proofErr w:type="spellEnd"/>
            <w:r w:rsidRPr="00D25AC3">
              <w:rPr>
                <w:rFonts w:ascii="Calibri" w:eastAsia="Times New Roman" w:hAnsi="Calibri" w:cs="Calibri"/>
                <w:b/>
                <w:bCs/>
                <w:color w:val="000000"/>
              </w:rPr>
              <w:t xml:space="preserve"> Automotive ECE R    </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90"/>
        </w:trPr>
        <w:tc>
          <w:tcPr>
            <w:tcW w:w="2972"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1.a) Master RPI - </w:t>
            </w:r>
            <w:proofErr w:type="spellStart"/>
            <w:r w:rsidRPr="00D25AC3">
              <w:rPr>
                <w:rFonts w:ascii="Calibri" w:eastAsia="Times New Roman" w:hAnsi="Calibri" w:cs="Calibri"/>
                <w:b/>
                <w:bCs/>
                <w:color w:val="000000"/>
              </w:rPr>
              <w:t>certifikat</w:t>
            </w:r>
            <w:proofErr w:type="spellEnd"/>
            <w:r w:rsidRPr="00D25AC3">
              <w:rPr>
                <w:rFonts w:ascii="Calibri" w:eastAsia="Times New Roman" w:hAnsi="Calibri" w:cs="Calibri"/>
                <w:b/>
                <w:bCs/>
                <w:color w:val="000000"/>
              </w:rPr>
              <w:t xml:space="preserve"> CE</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90"/>
        </w:trPr>
        <w:tc>
          <w:tcPr>
            <w:tcW w:w="2972"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1.b) </w:t>
            </w:r>
            <w:proofErr w:type="spellStart"/>
            <w:r w:rsidRPr="00D25AC3">
              <w:rPr>
                <w:rFonts w:ascii="Calibri" w:eastAsia="Times New Roman" w:hAnsi="Calibri" w:cs="Calibri"/>
                <w:b/>
                <w:bCs/>
                <w:color w:val="000000"/>
              </w:rPr>
              <w:t>ButtonBox</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w:t>
            </w:r>
            <w:proofErr w:type="gramStart"/>
            <w:r w:rsidRPr="00D25AC3">
              <w:rPr>
                <w:rFonts w:ascii="Calibri" w:eastAsia="Times New Roman" w:hAnsi="Calibri" w:cs="Calibri"/>
                <w:b/>
                <w:bCs/>
                <w:color w:val="000000"/>
              </w:rPr>
              <w:t>CE,IP</w:t>
            </w:r>
            <w:proofErr w:type="gram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15"/>
        </w:trPr>
        <w:tc>
          <w:tcPr>
            <w:tcW w:w="2972"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1.c) LED box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w:t>
            </w:r>
            <w:proofErr w:type="gramStart"/>
            <w:r w:rsidRPr="00D25AC3">
              <w:rPr>
                <w:rFonts w:ascii="Calibri" w:eastAsia="Times New Roman" w:hAnsi="Calibri" w:cs="Calibri"/>
                <w:b/>
                <w:bCs/>
                <w:color w:val="000000"/>
              </w:rPr>
              <w:t>CE,IP</w:t>
            </w:r>
            <w:proofErr w:type="gram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705"/>
        </w:trPr>
        <w:tc>
          <w:tcPr>
            <w:tcW w:w="2972"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1.d) RFID2CAN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w:t>
            </w:r>
            <w:proofErr w:type="gramStart"/>
            <w:r w:rsidRPr="00D25AC3">
              <w:rPr>
                <w:rFonts w:ascii="Calibri" w:eastAsia="Times New Roman" w:hAnsi="Calibri" w:cs="Calibri"/>
                <w:b/>
                <w:bCs/>
                <w:color w:val="000000"/>
              </w:rPr>
              <w:t>CE,IP</w:t>
            </w:r>
            <w:proofErr w:type="gram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60"/>
        </w:trPr>
        <w:tc>
          <w:tcPr>
            <w:tcW w:w="2972"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1.e) </w:t>
            </w:r>
            <w:proofErr w:type="spellStart"/>
            <w:r w:rsidRPr="00D25AC3">
              <w:rPr>
                <w:rFonts w:ascii="Calibri" w:eastAsia="Times New Roman" w:hAnsi="Calibri" w:cs="Calibri"/>
                <w:b/>
                <w:bCs/>
                <w:color w:val="000000"/>
              </w:rPr>
              <w:t>SpitterBox</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w:t>
            </w:r>
            <w:proofErr w:type="gramStart"/>
            <w:r w:rsidRPr="00D25AC3">
              <w:rPr>
                <w:rFonts w:ascii="Calibri" w:eastAsia="Times New Roman" w:hAnsi="Calibri" w:cs="Calibri"/>
                <w:b/>
                <w:bCs/>
                <w:color w:val="000000"/>
              </w:rPr>
              <w:t>CE,IP</w:t>
            </w:r>
            <w:proofErr w:type="gram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75"/>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2) Smart Waste </w:t>
            </w:r>
            <w:proofErr w:type="spellStart"/>
            <w:r w:rsidRPr="00D25AC3">
              <w:rPr>
                <w:rFonts w:ascii="Calibri" w:eastAsia="Times New Roman" w:hAnsi="Calibri" w:cs="Calibri"/>
                <w:b/>
                <w:bCs/>
                <w:color w:val="000000"/>
              </w:rPr>
              <w:t>senzor</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LoRa</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705"/>
        </w:trPr>
        <w:tc>
          <w:tcPr>
            <w:tcW w:w="2972"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3) Smart Waste </w:t>
            </w:r>
            <w:proofErr w:type="spellStart"/>
            <w:r w:rsidRPr="00D25AC3">
              <w:rPr>
                <w:rFonts w:ascii="Calibri" w:eastAsia="Times New Roman" w:hAnsi="Calibri" w:cs="Calibri"/>
                <w:b/>
                <w:bCs/>
                <w:color w:val="000000"/>
              </w:rPr>
              <w:t>senzor</w:t>
            </w:r>
            <w:proofErr w:type="spellEnd"/>
            <w:r w:rsidRPr="00D25AC3">
              <w:rPr>
                <w:rFonts w:ascii="Calibri" w:eastAsia="Times New Roman" w:hAnsi="Calibri" w:cs="Calibri"/>
                <w:b/>
                <w:bCs/>
                <w:color w:val="000000"/>
              </w:rPr>
              <w:t xml:space="preserve"> NB - </w:t>
            </w:r>
            <w:proofErr w:type="spellStart"/>
            <w:r w:rsidRPr="00D25AC3">
              <w:rPr>
                <w:rFonts w:ascii="Calibri" w:eastAsia="Times New Roman" w:hAnsi="Calibri" w:cs="Calibri"/>
                <w:b/>
                <w:bCs/>
                <w:color w:val="000000"/>
              </w:rPr>
              <w:t>Iot</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720"/>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4) Smart Waste </w:t>
            </w:r>
            <w:proofErr w:type="spellStart"/>
            <w:r w:rsidRPr="00D25AC3">
              <w:rPr>
                <w:rFonts w:ascii="Calibri" w:eastAsia="Times New Roman" w:hAnsi="Calibri" w:cs="Calibri"/>
                <w:b/>
                <w:bCs/>
                <w:color w:val="000000"/>
              </w:rPr>
              <w:t>senzor</w:t>
            </w:r>
            <w:proofErr w:type="spellEnd"/>
            <w:r w:rsidRPr="00D25AC3">
              <w:rPr>
                <w:rFonts w:ascii="Calibri" w:eastAsia="Times New Roman" w:hAnsi="Calibri" w:cs="Calibri"/>
                <w:b/>
                <w:bCs/>
                <w:color w:val="000000"/>
              </w:rPr>
              <w:t xml:space="preserve"> Tilt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750"/>
        </w:trPr>
        <w:tc>
          <w:tcPr>
            <w:tcW w:w="2972"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5) Smart Waste </w:t>
            </w:r>
            <w:proofErr w:type="spellStart"/>
            <w:r w:rsidRPr="00D25AC3">
              <w:rPr>
                <w:rFonts w:ascii="Calibri" w:eastAsia="Times New Roman" w:hAnsi="Calibri" w:cs="Calibri"/>
                <w:b/>
                <w:bCs/>
                <w:color w:val="000000"/>
              </w:rPr>
              <w:t>senzor</w:t>
            </w:r>
            <w:proofErr w:type="spellEnd"/>
            <w:r w:rsidRPr="00D25AC3">
              <w:rPr>
                <w:rFonts w:ascii="Calibri" w:eastAsia="Times New Roman" w:hAnsi="Calibri" w:cs="Calibri"/>
                <w:b/>
                <w:bCs/>
                <w:color w:val="000000"/>
              </w:rPr>
              <w:t xml:space="preserve"> GPS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75"/>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6) </w:t>
            </w:r>
            <w:proofErr w:type="spellStart"/>
            <w:r w:rsidRPr="00D25AC3">
              <w:rPr>
                <w:rFonts w:ascii="Calibri" w:eastAsia="Times New Roman" w:hAnsi="Calibri" w:cs="Calibri"/>
                <w:b/>
                <w:bCs/>
                <w:color w:val="000000"/>
              </w:rPr>
              <w:t>Hendheld</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90"/>
        </w:trPr>
        <w:tc>
          <w:tcPr>
            <w:tcW w:w="2972"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7) </w:t>
            </w:r>
            <w:proofErr w:type="spellStart"/>
            <w:r w:rsidRPr="00D25AC3">
              <w:rPr>
                <w:rFonts w:ascii="Calibri" w:eastAsia="Times New Roman" w:hAnsi="Calibri" w:cs="Calibri"/>
                <w:b/>
                <w:bCs/>
                <w:color w:val="000000"/>
              </w:rPr>
              <w:t>Kadica</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45"/>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8) </w:t>
            </w:r>
            <w:proofErr w:type="spellStart"/>
            <w:r w:rsidRPr="00D25AC3">
              <w:rPr>
                <w:rFonts w:ascii="Calibri" w:eastAsia="Times New Roman" w:hAnsi="Calibri" w:cs="Calibri"/>
                <w:b/>
                <w:bCs/>
                <w:color w:val="000000"/>
              </w:rPr>
              <w:t>Senzor</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nagiba</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00"/>
        </w:trPr>
        <w:tc>
          <w:tcPr>
            <w:tcW w:w="2972"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9) Ultrasonic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IK</w:t>
            </w:r>
          </w:p>
        </w:tc>
        <w:tc>
          <w:tcPr>
            <w:tcW w:w="928"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r w:rsidR="00D25AC3" w:rsidRPr="00D25AC3" w:rsidTr="00D25AC3">
        <w:trPr>
          <w:trHeight w:val="600"/>
        </w:trPr>
        <w:tc>
          <w:tcPr>
            <w:tcW w:w="2972"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rsidR="00D25AC3" w:rsidRPr="00D25AC3" w:rsidRDefault="00D25AC3" w:rsidP="00D25AC3">
            <w:pPr>
              <w:spacing w:after="0" w:line="240" w:lineRule="auto"/>
              <w:rPr>
                <w:rFonts w:ascii="Calibri" w:eastAsia="Times New Roman" w:hAnsi="Calibri" w:cs="Calibri"/>
                <w:b/>
                <w:bCs/>
                <w:color w:val="000000"/>
              </w:rPr>
            </w:pPr>
            <w:r w:rsidRPr="00D25AC3">
              <w:rPr>
                <w:rFonts w:ascii="Calibri" w:eastAsia="Times New Roman" w:hAnsi="Calibri" w:cs="Calibri"/>
                <w:b/>
                <w:bCs/>
                <w:color w:val="000000"/>
              </w:rPr>
              <w:t xml:space="preserve">10) </w:t>
            </w:r>
            <w:proofErr w:type="spellStart"/>
            <w:r w:rsidRPr="00D25AC3">
              <w:rPr>
                <w:rFonts w:ascii="Calibri" w:eastAsia="Times New Roman" w:hAnsi="Calibri" w:cs="Calibri"/>
                <w:b/>
                <w:bCs/>
                <w:color w:val="000000"/>
              </w:rPr>
              <w:t>Vaga</w:t>
            </w:r>
            <w:proofErr w:type="spellEnd"/>
            <w:r w:rsidRPr="00D25AC3">
              <w:rPr>
                <w:rFonts w:ascii="Calibri" w:eastAsia="Times New Roman" w:hAnsi="Calibri" w:cs="Calibri"/>
                <w:b/>
                <w:bCs/>
                <w:color w:val="000000"/>
              </w:rPr>
              <w:t xml:space="preserve"> - </w:t>
            </w:r>
            <w:proofErr w:type="spellStart"/>
            <w:r w:rsidRPr="00D25AC3">
              <w:rPr>
                <w:rFonts w:ascii="Calibri" w:eastAsia="Times New Roman" w:hAnsi="Calibri" w:cs="Calibri"/>
                <w:b/>
                <w:bCs/>
                <w:color w:val="000000"/>
              </w:rPr>
              <w:t>certifikati</w:t>
            </w:r>
            <w:proofErr w:type="spellEnd"/>
            <w:r w:rsidRPr="00D25AC3">
              <w:rPr>
                <w:rFonts w:ascii="Calibri" w:eastAsia="Times New Roman" w:hAnsi="Calibri" w:cs="Calibri"/>
                <w:b/>
                <w:bCs/>
                <w:color w:val="000000"/>
              </w:rPr>
              <w:t xml:space="preserve"> CE, IP, </w:t>
            </w:r>
            <w:proofErr w:type="spellStart"/>
            <w:r w:rsidRPr="00D25AC3">
              <w:rPr>
                <w:rFonts w:ascii="Calibri" w:eastAsia="Times New Roman" w:hAnsi="Calibri" w:cs="Calibri"/>
                <w:b/>
                <w:bCs/>
                <w:color w:val="000000"/>
              </w:rPr>
              <w:t>Fcc</w:t>
            </w:r>
            <w:proofErr w:type="spellEnd"/>
            <w:r w:rsidRPr="00D25AC3">
              <w:rPr>
                <w:rFonts w:ascii="Calibri" w:eastAsia="Times New Roman" w:hAnsi="Calibri" w:cs="Calibri"/>
                <w:b/>
                <w:bCs/>
                <w:color w:val="000000"/>
              </w:rPr>
              <w:t xml:space="preserve">, IK </w:t>
            </w:r>
            <w:proofErr w:type="spellStart"/>
            <w:r w:rsidRPr="00D25AC3">
              <w:rPr>
                <w:rFonts w:ascii="Calibri" w:eastAsia="Times New Roman" w:hAnsi="Calibri" w:cs="Calibri"/>
                <w:b/>
                <w:bCs/>
                <w:color w:val="000000"/>
              </w:rPr>
              <w:t>i</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vagarski</w:t>
            </w:r>
            <w:proofErr w:type="spellEnd"/>
            <w:r w:rsidRPr="00D25AC3">
              <w:rPr>
                <w:rFonts w:ascii="Calibri" w:eastAsia="Times New Roman" w:hAnsi="Calibri" w:cs="Calibri"/>
                <w:b/>
                <w:bCs/>
                <w:color w:val="000000"/>
              </w:rPr>
              <w:t xml:space="preserve"> </w:t>
            </w:r>
            <w:proofErr w:type="spellStart"/>
            <w:r w:rsidRPr="00D25AC3">
              <w:rPr>
                <w:rFonts w:ascii="Calibri" w:eastAsia="Times New Roman" w:hAnsi="Calibri" w:cs="Calibri"/>
                <w:b/>
                <w:bCs/>
                <w:color w:val="000000"/>
              </w:rPr>
              <w:t>certifikat</w:t>
            </w:r>
            <w:proofErr w:type="spellEnd"/>
          </w:p>
        </w:tc>
        <w:tc>
          <w:tcPr>
            <w:tcW w:w="928"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r w:rsidRPr="00D25AC3">
              <w:rPr>
                <w:rFonts w:ascii="Calibri" w:eastAsia="Times New Roman" w:hAnsi="Calibri" w:cs="Calibri"/>
                <w:color w:val="000000"/>
              </w:rPr>
              <w:t>1,00</w:t>
            </w:r>
          </w:p>
        </w:tc>
        <w:tc>
          <w:tcPr>
            <w:tcW w:w="1559"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roofErr w:type="spellStart"/>
            <w:r w:rsidRPr="00D25AC3">
              <w:rPr>
                <w:rFonts w:ascii="Calibri" w:eastAsia="Times New Roman" w:hAnsi="Calibri" w:cs="Calibri"/>
                <w:color w:val="000000"/>
              </w:rPr>
              <w:t>ugovor</w:t>
            </w:r>
            <w:proofErr w:type="spellEnd"/>
          </w:p>
        </w:tc>
        <w:tc>
          <w:tcPr>
            <w:tcW w:w="1843"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Calibri" w:eastAsia="Times New Roman" w:hAnsi="Calibri" w:cs="Calibri"/>
                <w:color w:val="000000"/>
              </w:rPr>
            </w:pPr>
          </w:p>
        </w:tc>
        <w:tc>
          <w:tcPr>
            <w:tcW w:w="206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rsidR="00D25AC3" w:rsidRPr="00D25AC3" w:rsidRDefault="00D25AC3" w:rsidP="00D25AC3">
            <w:pPr>
              <w:spacing w:after="0" w:line="240" w:lineRule="auto"/>
              <w:jc w:val="center"/>
              <w:rPr>
                <w:rFonts w:ascii="Times New Roman" w:eastAsia="Times New Roman" w:hAnsi="Times New Roman" w:cs="Times New Roman"/>
                <w:sz w:val="20"/>
                <w:szCs w:val="20"/>
              </w:rPr>
            </w:pPr>
          </w:p>
        </w:tc>
      </w:tr>
    </w:tbl>
    <w:p w:rsidR="00D25AC3" w:rsidRPr="00D25AC3" w:rsidRDefault="00D25AC3" w:rsidP="00D25AC3"/>
    <w:p w:rsidR="00D25AC3" w:rsidRPr="00D25AC3" w:rsidRDefault="00D25AC3" w:rsidP="00D25AC3">
      <w:pPr>
        <w:tabs>
          <w:tab w:val="left" w:pos="4035"/>
        </w:tabs>
      </w:pPr>
      <w:r w:rsidRPr="00D25AC3">
        <w:rPr>
          <w:noProof/>
        </w:rPr>
        <w:drawing>
          <wp:inline distT="0" distB="0" distL="0" distR="0" wp14:anchorId="30CA77ED" wp14:editId="62678EAB">
            <wp:extent cx="5972175" cy="2000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2000250"/>
                    </a:xfrm>
                    <a:prstGeom prst="rect">
                      <a:avLst/>
                    </a:prstGeom>
                    <a:noFill/>
                    <a:ln>
                      <a:noFill/>
                    </a:ln>
                  </pic:spPr>
                </pic:pic>
              </a:graphicData>
            </a:graphic>
          </wp:inline>
        </w:drawing>
      </w:r>
      <w:r w:rsidRPr="00D25AC3">
        <w:tab/>
      </w:r>
      <w:r w:rsidRPr="00D25AC3">
        <w:tab/>
      </w:r>
      <w:r w:rsidRPr="00D25AC3">
        <w:tab/>
      </w:r>
      <w:r w:rsidRPr="00D25AC3">
        <w:tab/>
      </w:r>
      <w:r w:rsidRPr="00D25AC3">
        <w:tab/>
      </w:r>
      <w:r w:rsidRPr="00D25AC3">
        <w:tab/>
      </w:r>
      <w:r w:rsidRPr="00D25AC3">
        <w:tab/>
      </w:r>
    </w:p>
    <w:p w:rsidR="00D25AC3" w:rsidRDefault="00D25AC3" w:rsidP="00802E00">
      <w:pPr>
        <w:rPr>
          <w:sz w:val="24"/>
          <w:szCs w:val="24"/>
          <w:lang w:val="hr-HR"/>
        </w:rPr>
      </w:pPr>
    </w:p>
    <w:p w:rsidR="00D25AC3" w:rsidRDefault="00D25AC3"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4473FF">
      <w:pPr>
        <w:rPr>
          <w:sz w:val="24"/>
          <w:szCs w:val="24"/>
          <w:lang w:val="hr-HR"/>
        </w:rPr>
      </w:pPr>
      <w:r w:rsidRPr="002332A1">
        <w:rPr>
          <w:sz w:val="24"/>
          <w:szCs w:val="24"/>
          <w:lang w:val="hr-HR"/>
        </w:rPr>
        <w:lastRenderedPageBreak/>
        <w:t>Po</w:t>
      </w:r>
      <w:r>
        <w:rPr>
          <w:sz w:val="24"/>
          <w:szCs w:val="24"/>
          <w:lang w:val="hr-HR"/>
        </w:rPr>
        <w:t>stupak nabave za osobe koje nisu obveznici Zakona o javnoj nabavi</w:t>
      </w:r>
    </w:p>
    <w:p w:rsidR="004473FF" w:rsidRDefault="004473FF" w:rsidP="004473FF">
      <w:pPr>
        <w:rPr>
          <w:sz w:val="24"/>
          <w:szCs w:val="24"/>
          <w:lang w:val="hr-HR"/>
        </w:rPr>
      </w:pPr>
      <w:r>
        <w:rPr>
          <w:sz w:val="24"/>
          <w:szCs w:val="24"/>
          <w:lang w:val="hr-HR"/>
        </w:rPr>
        <w:t>Naziv nabave: „Ocjenjivanje sukladnosti proizvoda – certifikacija“</w:t>
      </w:r>
    </w:p>
    <w:p w:rsidR="004473FF" w:rsidRDefault="004473FF" w:rsidP="004473FF">
      <w:pPr>
        <w:rPr>
          <w:sz w:val="24"/>
          <w:szCs w:val="24"/>
          <w:lang w:val="hr-HR"/>
        </w:rPr>
      </w:pPr>
      <w:r>
        <w:rPr>
          <w:sz w:val="24"/>
          <w:szCs w:val="24"/>
          <w:lang w:val="hr-HR"/>
        </w:rPr>
        <w:t>Šifra projekta: KK.03.2.1.08.0093</w:t>
      </w:r>
    </w:p>
    <w:p w:rsidR="004473FF" w:rsidRDefault="004473FF" w:rsidP="004473FF">
      <w:pPr>
        <w:jc w:val="center"/>
        <w:rPr>
          <w:b/>
          <w:sz w:val="28"/>
          <w:szCs w:val="28"/>
          <w:lang w:val="hr-HR"/>
        </w:rPr>
      </w:pPr>
    </w:p>
    <w:p w:rsidR="004473FF" w:rsidRDefault="004473FF" w:rsidP="004473FF">
      <w:pPr>
        <w:jc w:val="center"/>
        <w:rPr>
          <w:b/>
          <w:sz w:val="28"/>
          <w:szCs w:val="28"/>
          <w:lang w:val="hr-HR"/>
        </w:rPr>
      </w:pPr>
      <w:r w:rsidRPr="008A341F">
        <w:rPr>
          <w:b/>
          <w:sz w:val="28"/>
          <w:szCs w:val="28"/>
          <w:lang w:val="hr-HR"/>
        </w:rPr>
        <w:t>PRILOG C</w:t>
      </w:r>
    </w:p>
    <w:p w:rsidR="004473FF" w:rsidRDefault="004473FF" w:rsidP="004473FF">
      <w:pPr>
        <w:jc w:val="center"/>
        <w:rPr>
          <w:b/>
          <w:sz w:val="28"/>
          <w:szCs w:val="28"/>
          <w:lang w:val="hr-HR"/>
        </w:rPr>
      </w:pPr>
      <w:r w:rsidRPr="008A341F">
        <w:rPr>
          <w:b/>
          <w:sz w:val="28"/>
          <w:szCs w:val="28"/>
          <w:lang w:val="hr-HR"/>
        </w:rPr>
        <w:t>IZJAVA O NEKAŽNJAVANJU</w:t>
      </w:r>
    </w:p>
    <w:p w:rsidR="004473FF" w:rsidRDefault="004473FF" w:rsidP="004473FF">
      <w:pPr>
        <w:jc w:val="center"/>
        <w:rPr>
          <w:b/>
          <w:sz w:val="28"/>
          <w:szCs w:val="28"/>
          <w:lang w:val="hr-HR"/>
        </w:rPr>
      </w:pPr>
      <w:r w:rsidRPr="008E1959">
        <w:rPr>
          <w:b/>
          <w:sz w:val="28"/>
          <w:szCs w:val="28"/>
          <w:lang w:val="hr-HR"/>
        </w:rPr>
        <w:t>(Broj nabave: 2018 – 01/EM)</w:t>
      </w:r>
    </w:p>
    <w:p w:rsidR="004473FF" w:rsidRPr="008A341F" w:rsidRDefault="004473FF" w:rsidP="004473FF">
      <w:pPr>
        <w:jc w:val="center"/>
        <w:rPr>
          <w:b/>
          <w:sz w:val="28"/>
          <w:szCs w:val="28"/>
          <w:lang w:val="hr-HR"/>
        </w:rPr>
      </w:pPr>
    </w:p>
    <w:p w:rsidR="004473FF" w:rsidRPr="008A341F" w:rsidRDefault="004473FF" w:rsidP="004473FF">
      <w:pPr>
        <w:jc w:val="center"/>
        <w:rPr>
          <w:b/>
          <w:sz w:val="28"/>
          <w:szCs w:val="28"/>
          <w:lang w:val="hr-HR"/>
        </w:rPr>
      </w:pPr>
    </w:p>
    <w:p w:rsidR="004473FF" w:rsidRDefault="004473FF" w:rsidP="004473FF">
      <w:pPr>
        <w:jc w:val="center"/>
        <w:rPr>
          <w:b/>
          <w:sz w:val="28"/>
          <w:szCs w:val="28"/>
          <w:lang w:val="hr-HR"/>
        </w:rPr>
      </w:pPr>
    </w:p>
    <w:p w:rsidR="004473FF" w:rsidRDefault="004473FF" w:rsidP="004473FF">
      <w:pPr>
        <w:spacing w:after="0"/>
        <w:rPr>
          <w:sz w:val="24"/>
          <w:szCs w:val="24"/>
          <w:lang w:val="hr-HR"/>
        </w:rPr>
      </w:pPr>
      <w:r>
        <w:rPr>
          <w:sz w:val="24"/>
          <w:szCs w:val="24"/>
          <w:lang w:val="hr-HR"/>
        </w:rPr>
        <w:t>Ja_____________________________________________________________________________</w:t>
      </w:r>
    </w:p>
    <w:p w:rsidR="004473FF" w:rsidRDefault="004473FF" w:rsidP="004473FF">
      <w:pPr>
        <w:jc w:val="center"/>
        <w:rPr>
          <w:i/>
          <w:sz w:val="24"/>
          <w:szCs w:val="24"/>
          <w:lang w:val="hr-HR"/>
        </w:rPr>
      </w:pPr>
      <w:r w:rsidRPr="008A341F">
        <w:rPr>
          <w:i/>
          <w:sz w:val="24"/>
          <w:szCs w:val="24"/>
          <w:lang w:val="hr-HR"/>
        </w:rPr>
        <w:t>(ime i prezime, adresa, OIB)</w:t>
      </w:r>
    </w:p>
    <w:p w:rsidR="004473FF" w:rsidRDefault="004473FF" w:rsidP="004473FF">
      <w:pPr>
        <w:jc w:val="center"/>
        <w:rPr>
          <w:i/>
          <w:sz w:val="24"/>
          <w:szCs w:val="24"/>
          <w:lang w:val="hr-HR"/>
        </w:rPr>
      </w:pPr>
    </w:p>
    <w:p w:rsidR="004473FF" w:rsidRDefault="004473FF" w:rsidP="004473FF">
      <w:pPr>
        <w:rPr>
          <w:sz w:val="24"/>
          <w:szCs w:val="24"/>
          <w:lang w:val="hr-HR"/>
        </w:rPr>
      </w:pPr>
      <w:r>
        <w:rPr>
          <w:sz w:val="24"/>
          <w:szCs w:val="24"/>
          <w:lang w:val="hr-HR"/>
        </w:rPr>
        <w:t>kao osoba ovlaštena po zakonu za zastupanje gospodarskog subjekta</w:t>
      </w:r>
    </w:p>
    <w:p w:rsidR="004473FF" w:rsidRDefault="004473FF" w:rsidP="004473FF">
      <w:pPr>
        <w:rPr>
          <w:sz w:val="24"/>
          <w:szCs w:val="24"/>
          <w:lang w:val="hr-HR"/>
        </w:rPr>
      </w:pPr>
    </w:p>
    <w:p w:rsidR="004473FF" w:rsidRDefault="004473FF" w:rsidP="004473FF">
      <w:pPr>
        <w:spacing w:after="0"/>
      </w:pPr>
      <w:r>
        <w:rPr>
          <w:sz w:val="24"/>
          <w:szCs w:val="24"/>
          <w:lang w:val="hr-HR"/>
        </w:rPr>
        <w:t>______________________________________________________________________________</w:t>
      </w:r>
    </w:p>
    <w:p w:rsidR="004473FF" w:rsidRDefault="004473FF" w:rsidP="004473FF">
      <w:pPr>
        <w:jc w:val="center"/>
        <w:rPr>
          <w:i/>
          <w:sz w:val="24"/>
          <w:szCs w:val="24"/>
          <w:lang w:val="hr-HR"/>
        </w:rPr>
      </w:pPr>
      <w:r w:rsidRPr="008A341F">
        <w:rPr>
          <w:i/>
          <w:sz w:val="24"/>
          <w:szCs w:val="24"/>
          <w:lang w:val="hr-HR"/>
        </w:rPr>
        <w:t>(naziv i sjedište gospodarskog subjekta, OIB)</w:t>
      </w:r>
    </w:p>
    <w:p w:rsidR="004473FF" w:rsidRDefault="004473FF" w:rsidP="004473FF">
      <w:pPr>
        <w:jc w:val="center"/>
        <w:rPr>
          <w:i/>
          <w:sz w:val="24"/>
          <w:szCs w:val="24"/>
          <w:lang w:val="hr-HR"/>
        </w:rPr>
      </w:pPr>
    </w:p>
    <w:p w:rsidR="004473FF" w:rsidRDefault="004473FF" w:rsidP="004473FF">
      <w:pPr>
        <w:rPr>
          <w:sz w:val="24"/>
          <w:szCs w:val="24"/>
          <w:lang w:val="hr-HR"/>
        </w:rPr>
      </w:pPr>
      <w:r>
        <w:rPr>
          <w:sz w:val="24"/>
          <w:szCs w:val="24"/>
          <w:lang w:val="hr-HR"/>
        </w:rPr>
        <w:t>pod materijalnom i kaznenom odgovornošću izjavljujem da niti ja osobno, niti gospodarski subjekt, nismo pravomoćno osuđeni za bilo koje od sljedećih kaznenih djela, odnosno za odgovarajuća kaznena djela prema popisima države sjedišta gospodarskog subjekta ili države čiji državljanin osoba ovlaštena po zakonu za zastupanje gospodarskog subjekta:</w:t>
      </w:r>
    </w:p>
    <w:p w:rsidR="004473FF" w:rsidRPr="008A341F" w:rsidRDefault="004473FF" w:rsidP="004473FF">
      <w:pPr>
        <w:rPr>
          <w:sz w:val="24"/>
          <w:szCs w:val="24"/>
          <w:lang w:val="hr-HR"/>
        </w:rPr>
      </w:pPr>
      <w:r w:rsidRPr="008A341F">
        <w:rPr>
          <w:sz w:val="24"/>
          <w:szCs w:val="24"/>
          <w:lang w:val="hr-HR"/>
        </w:rPr>
        <w:t>a)</w:t>
      </w:r>
      <w:r w:rsidRPr="008A341F">
        <w:rPr>
          <w:sz w:val="24"/>
          <w:szCs w:val="24"/>
          <w:lang w:val="hr-HR"/>
        </w:rPr>
        <w:tab/>
        <w:t>prijevara (članak 236.), prijevara u gospodarskom poslovanju (članak 247.), primanje mita u gospodarskom poslovanju (članak 252.), davanje mita u gospodarskom poslovanju (članak 253.), zlouporaba u postupku javne nabave (članak 254.), utaja poreza ili carine (članak 256.), subvencijska prevara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sustavu zločinačkog udruženja (članak 329.) iz Kaznenog zakona.</w:t>
      </w:r>
    </w:p>
    <w:p w:rsidR="004473FF" w:rsidRPr="008A341F" w:rsidRDefault="004473FF" w:rsidP="004473FF">
      <w:pPr>
        <w:rPr>
          <w:sz w:val="24"/>
          <w:szCs w:val="24"/>
          <w:lang w:val="hr-HR"/>
        </w:rPr>
      </w:pPr>
      <w:r w:rsidRPr="008A341F">
        <w:rPr>
          <w:sz w:val="24"/>
          <w:szCs w:val="24"/>
          <w:lang w:val="hr-HR"/>
        </w:rPr>
        <w:lastRenderedPageBreak/>
        <w:t>b)</w:t>
      </w:r>
      <w:r w:rsidRPr="008A341F">
        <w:rPr>
          <w:sz w:val="24"/>
          <w:szCs w:val="24"/>
          <w:lang w:val="hr-HR"/>
        </w:rPr>
        <w:tab/>
        <w:t>prijevara (članak 224.), pranje novca (članak 279.), prijevara u gospodarskom poslovanju (članak293.), primanje mita u gospodarskom poslovanju (članak 294.a), davanje mita u gospodarskom poslovanju (članak 294.b), udruživanje za počinjenje kaznenih djela (članak 333.), zlouporaba položaja i ovlasti (članak337.), zlouporaba obavljanja dužnosti državne vlasti (članak 338.), protuzakonito posredovanje (članak 343.), primanje mita (članak 347.) I davanje mita (članak 348.) iz Kaznenog zakona           (» Narodne novine «, br. 110/97., 27/98., 50/00., 129/00., 51/01., 111/03., 190/03., 105/04., 84/05., 71/06., 110/07., 152/08., 57/11., 77/11., i 143/12.).</w:t>
      </w:r>
    </w:p>
    <w:p w:rsidR="004473FF" w:rsidRPr="008A341F" w:rsidRDefault="004473FF" w:rsidP="004473FF">
      <w:pPr>
        <w:rPr>
          <w:sz w:val="24"/>
          <w:szCs w:val="24"/>
          <w:lang w:val="hr-HR"/>
        </w:rPr>
      </w:pPr>
      <w:r w:rsidRPr="008A341F">
        <w:rPr>
          <w:sz w:val="24"/>
          <w:szCs w:val="24"/>
          <w:lang w:val="hr-HR"/>
        </w:rPr>
        <w:t>•</w:t>
      </w:r>
      <w:r w:rsidRPr="008A341F">
        <w:rPr>
          <w:sz w:val="24"/>
          <w:szCs w:val="24"/>
          <w:lang w:val="hr-HR"/>
        </w:rPr>
        <w:tab/>
        <w:t>nije ispunio obvezu plaćanja dospjelih poreznih obveza i obveza za mirovinsko i zdravstveno osiguranje, osim ako mu prema posebnom zakonu plaćanje tih obveza nije dopušteno ili je odobrena odgoda plaćanja (na primjer u postupku stečajne nagodbe)</w:t>
      </w:r>
    </w:p>
    <w:p w:rsidR="004473FF" w:rsidRPr="008A341F" w:rsidRDefault="004473FF" w:rsidP="004473FF">
      <w:pPr>
        <w:rPr>
          <w:sz w:val="24"/>
          <w:szCs w:val="24"/>
          <w:lang w:val="hr-HR"/>
        </w:rPr>
      </w:pPr>
      <w:r w:rsidRPr="008A341F">
        <w:rPr>
          <w:sz w:val="24"/>
          <w:szCs w:val="24"/>
          <w:lang w:val="hr-HR"/>
        </w:rPr>
        <w:t>•</w:t>
      </w:r>
      <w:r w:rsidRPr="008A341F">
        <w:rPr>
          <w:sz w:val="24"/>
          <w:szCs w:val="24"/>
          <w:lang w:val="hr-HR"/>
        </w:rPr>
        <w:tab/>
        <w:t>ako je nad ponuditeljem otvoren stečaj, ako je u postupku likvidacije, ako njime upravlja osoba postavljena od strane nadležnog tijela, ako je obustavio poslovne aktivnosti</w:t>
      </w:r>
    </w:p>
    <w:p w:rsidR="004473FF" w:rsidRDefault="004473FF" w:rsidP="004473FF">
      <w:pPr>
        <w:rPr>
          <w:sz w:val="24"/>
          <w:szCs w:val="24"/>
          <w:lang w:val="hr-HR"/>
        </w:rPr>
      </w:pPr>
      <w:r w:rsidRPr="008A341F">
        <w:rPr>
          <w:sz w:val="24"/>
          <w:szCs w:val="24"/>
          <w:lang w:val="hr-HR"/>
        </w:rPr>
        <w:t>•</w:t>
      </w:r>
      <w:r w:rsidRPr="008A341F">
        <w:rPr>
          <w:sz w:val="24"/>
          <w:szCs w:val="24"/>
          <w:lang w:val="hr-HR"/>
        </w:rPr>
        <w:tab/>
        <w:t>ako je ponuditelj dostavio lažne podatke pri dostavi dokumenata koje je Naručitelj naveo kao uvjet u postupku nabave</w:t>
      </w:r>
    </w:p>
    <w:p w:rsidR="004473FF" w:rsidRDefault="004473FF" w:rsidP="004473FF">
      <w:pPr>
        <w:rPr>
          <w:sz w:val="24"/>
          <w:szCs w:val="24"/>
          <w:lang w:val="hr-HR"/>
        </w:rPr>
      </w:pPr>
    </w:p>
    <w:p w:rsidR="004473FF" w:rsidRDefault="004473FF" w:rsidP="004473FF">
      <w:pPr>
        <w:rPr>
          <w:sz w:val="24"/>
          <w:szCs w:val="24"/>
          <w:lang w:val="hr-HR"/>
        </w:rPr>
      </w:pPr>
    </w:p>
    <w:p w:rsidR="004473FF" w:rsidRDefault="004473FF" w:rsidP="004473FF">
      <w:pPr>
        <w:rPr>
          <w:sz w:val="24"/>
          <w:szCs w:val="24"/>
          <w:lang w:val="hr-HR"/>
        </w:rPr>
      </w:pPr>
      <w:r>
        <w:rPr>
          <w:sz w:val="24"/>
          <w:szCs w:val="24"/>
          <w:lang w:val="hr-HR"/>
        </w:rPr>
        <w:t>U__________________, dana_________________</w:t>
      </w:r>
    </w:p>
    <w:p w:rsidR="004473FF" w:rsidRDefault="004473FF" w:rsidP="004473FF">
      <w:pPr>
        <w:rPr>
          <w:sz w:val="24"/>
          <w:szCs w:val="24"/>
          <w:lang w:val="hr-HR"/>
        </w:rPr>
      </w:pPr>
    </w:p>
    <w:p w:rsidR="004473FF" w:rsidRDefault="004473FF" w:rsidP="004473FF">
      <w:pPr>
        <w:rPr>
          <w:sz w:val="24"/>
          <w:szCs w:val="24"/>
          <w:lang w:val="hr-HR"/>
        </w:rPr>
      </w:pPr>
    </w:p>
    <w:p w:rsidR="004473FF" w:rsidRDefault="004473FF" w:rsidP="004473FF">
      <w:pPr>
        <w:spacing w:before="100" w:beforeAutospacing="1"/>
        <w:jc w:val="right"/>
      </w:pPr>
      <w:r>
        <w:rPr>
          <w:sz w:val="24"/>
          <w:szCs w:val="24"/>
          <w:lang w:val="hr-HR"/>
        </w:rPr>
        <w:t>_____________________________</w:t>
      </w:r>
    </w:p>
    <w:p w:rsidR="004473FF" w:rsidRPr="00216FB2" w:rsidRDefault="004473FF" w:rsidP="004473FF">
      <w:pPr>
        <w:jc w:val="center"/>
        <w:rPr>
          <w:i/>
          <w:sz w:val="24"/>
          <w:szCs w:val="24"/>
          <w:lang w:val="hr-HR"/>
        </w:rPr>
      </w:pPr>
      <w:r w:rsidRPr="00216FB2">
        <w:rPr>
          <w:i/>
          <w:sz w:val="24"/>
          <w:szCs w:val="24"/>
          <w:lang w:val="hr-HR"/>
        </w:rPr>
        <w:t xml:space="preserve">                                                                                                            (potpis</w:t>
      </w:r>
      <w:r>
        <w:rPr>
          <w:i/>
          <w:sz w:val="24"/>
          <w:szCs w:val="24"/>
          <w:lang w:val="hr-HR"/>
        </w:rPr>
        <w:t xml:space="preserve"> i pečat</w:t>
      </w:r>
      <w:r w:rsidRPr="00216FB2">
        <w:rPr>
          <w:i/>
          <w:sz w:val="24"/>
          <w:szCs w:val="24"/>
          <w:lang w:val="hr-HR"/>
        </w:rPr>
        <w:t xml:space="preserve"> odgovorne osobe)</w:t>
      </w: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Default="004473FF" w:rsidP="00802E00">
      <w:pPr>
        <w:rPr>
          <w:sz w:val="24"/>
          <w:szCs w:val="24"/>
          <w:lang w:val="hr-HR"/>
        </w:rPr>
      </w:pPr>
    </w:p>
    <w:p w:rsidR="004473FF" w:rsidRPr="00356517" w:rsidRDefault="004473FF" w:rsidP="004473FF">
      <w:pPr>
        <w:rPr>
          <w:lang w:val="hr-HR"/>
        </w:rPr>
      </w:pPr>
      <w:r w:rsidRPr="00356517">
        <w:rPr>
          <w:lang w:val="hr-HR"/>
        </w:rPr>
        <w:lastRenderedPageBreak/>
        <w:t>Postupak nabave za osobe koje nisu obveznici Zakona o javnoj nabavi</w:t>
      </w:r>
    </w:p>
    <w:p w:rsidR="004473FF" w:rsidRPr="00356517" w:rsidRDefault="004473FF" w:rsidP="004473FF">
      <w:pPr>
        <w:rPr>
          <w:lang w:val="hr-HR"/>
        </w:rPr>
      </w:pPr>
      <w:r w:rsidRPr="00356517">
        <w:rPr>
          <w:lang w:val="hr-HR"/>
        </w:rPr>
        <w:t>Šifra projekta: KK.03.2.1.08.0093</w:t>
      </w:r>
    </w:p>
    <w:p w:rsidR="004473FF" w:rsidRPr="00356517" w:rsidRDefault="004473FF" w:rsidP="004473FF">
      <w:pPr>
        <w:rPr>
          <w:lang w:val="hr-HR"/>
        </w:rPr>
      </w:pPr>
    </w:p>
    <w:p w:rsidR="004473FF" w:rsidRPr="00356517" w:rsidRDefault="004473FF" w:rsidP="004473FF">
      <w:pPr>
        <w:jc w:val="center"/>
        <w:rPr>
          <w:b/>
          <w:sz w:val="28"/>
          <w:szCs w:val="28"/>
          <w:lang w:val="hr-HR"/>
        </w:rPr>
      </w:pPr>
      <w:r w:rsidRPr="00356517">
        <w:rPr>
          <w:b/>
          <w:sz w:val="28"/>
          <w:szCs w:val="28"/>
          <w:lang w:val="hr-HR"/>
        </w:rPr>
        <w:t xml:space="preserve">PRILOG </w:t>
      </w:r>
      <w:r>
        <w:rPr>
          <w:b/>
          <w:sz w:val="28"/>
          <w:szCs w:val="28"/>
          <w:lang w:val="hr-HR"/>
        </w:rPr>
        <w:t>D</w:t>
      </w:r>
    </w:p>
    <w:p w:rsidR="004473FF" w:rsidRPr="00356517" w:rsidRDefault="004473FF" w:rsidP="004473FF">
      <w:pPr>
        <w:jc w:val="center"/>
        <w:rPr>
          <w:b/>
          <w:sz w:val="28"/>
          <w:szCs w:val="28"/>
          <w:lang w:val="hr-HR"/>
        </w:rPr>
      </w:pPr>
      <w:r>
        <w:rPr>
          <w:b/>
          <w:sz w:val="28"/>
          <w:szCs w:val="28"/>
          <w:lang w:val="hr-HR"/>
        </w:rPr>
        <w:t>POPIS IZVRŠENIH UGOVORA</w:t>
      </w:r>
    </w:p>
    <w:p w:rsidR="004473FF" w:rsidRDefault="004473FF" w:rsidP="004473FF">
      <w:pPr>
        <w:jc w:val="center"/>
        <w:rPr>
          <w:sz w:val="28"/>
          <w:szCs w:val="28"/>
          <w:lang w:val="hr-HR"/>
        </w:rPr>
      </w:pPr>
      <w:r w:rsidRPr="00356517">
        <w:rPr>
          <w:b/>
          <w:sz w:val="28"/>
          <w:szCs w:val="28"/>
          <w:lang w:val="hr-HR"/>
        </w:rPr>
        <w:t>(Broj nabave: 2018 – 01/EM</w:t>
      </w:r>
      <w:r w:rsidRPr="00356517">
        <w:rPr>
          <w:sz w:val="28"/>
          <w:szCs w:val="28"/>
          <w:lang w:val="hr-HR"/>
        </w:rPr>
        <w:t>)</w:t>
      </w:r>
    </w:p>
    <w:p w:rsidR="004473FF" w:rsidRDefault="004473FF" w:rsidP="004473FF">
      <w:pPr>
        <w:jc w:val="center"/>
        <w:rPr>
          <w:sz w:val="28"/>
          <w:szCs w:val="28"/>
          <w:lang w:val="hr-HR"/>
        </w:rPr>
      </w:pPr>
    </w:p>
    <w:p w:rsidR="004473FF" w:rsidRDefault="004473FF" w:rsidP="004473FF">
      <w:pPr>
        <w:jc w:val="center"/>
        <w:rPr>
          <w:sz w:val="28"/>
          <w:szCs w:val="28"/>
          <w:lang w:val="hr-HR"/>
        </w:rPr>
      </w:pPr>
    </w:p>
    <w:tbl>
      <w:tblPr>
        <w:tblStyle w:val="Reetkatablice"/>
        <w:tblW w:w="0" w:type="auto"/>
        <w:tblLook w:val="04A0" w:firstRow="1" w:lastRow="0" w:firstColumn="1" w:lastColumn="0" w:noHBand="0" w:noVBand="1"/>
      </w:tblPr>
      <w:tblGrid>
        <w:gridCol w:w="1413"/>
        <w:gridCol w:w="3285"/>
        <w:gridCol w:w="2668"/>
        <w:gridCol w:w="2030"/>
      </w:tblGrid>
      <w:tr w:rsidR="004473FF" w:rsidTr="000B50F1">
        <w:tc>
          <w:tcPr>
            <w:tcW w:w="1413" w:type="dxa"/>
            <w:shd w:val="clear" w:color="auto" w:fill="D9D9D9" w:themeFill="background1" w:themeFillShade="D9"/>
            <w:vAlign w:val="center"/>
          </w:tcPr>
          <w:p w:rsidR="004473FF" w:rsidRPr="00356517" w:rsidRDefault="004473FF" w:rsidP="000B50F1">
            <w:pPr>
              <w:jc w:val="center"/>
              <w:rPr>
                <w:b/>
                <w:sz w:val="24"/>
                <w:szCs w:val="24"/>
                <w:lang w:val="hr-HR"/>
              </w:rPr>
            </w:pPr>
            <w:r w:rsidRPr="00356517">
              <w:rPr>
                <w:b/>
                <w:sz w:val="24"/>
                <w:szCs w:val="24"/>
                <w:lang w:val="hr-HR"/>
              </w:rPr>
              <w:t>REDNI BROJ</w:t>
            </w:r>
          </w:p>
        </w:tc>
        <w:tc>
          <w:tcPr>
            <w:tcW w:w="3285" w:type="dxa"/>
            <w:shd w:val="clear" w:color="auto" w:fill="D9D9D9" w:themeFill="background1" w:themeFillShade="D9"/>
            <w:vAlign w:val="center"/>
          </w:tcPr>
          <w:p w:rsidR="004473FF" w:rsidRPr="00356517" w:rsidRDefault="004473FF" w:rsidP="000B50F1">
            <w:pPr>
              <w:jc w:val="center"/>
              <w:rPr>
                <w:b/>
                <w:sz w:val="24"/>
                <w:szCs w:val="24"/>
                <w:lang w:val="hr-HR"/>
              </w:rPr>
            </w:pPr>
            <w:r w:rsidRPr="00356517">
              <w:rPr>
                <w:b/>
                <w:sz w:val="24"/>
                <w:szCs w:val="24"/>
                <w:lang w:val="hr-HR"/>
              </w:rPr>
              <w:t>IZNOS IZVRŠENIH USLUGA</w:t>
            </w:r>
          </w:p>
          <w:p w:rsidR="004473FF" w:rsidRPr="00356517" w:rsidRDefault="004473FF" w:rsidP="000B50F1">
            <w:pPr>
              <w:jc w:val="center"/>
              <w:rPr>
                <w:b/>
                <w:sz w:val="24"/>
                <w:szCs w:val="24"/>
                <w:lang w:val="hr-HR"/>
              </w:rPr>
            </w:pPr>
            <w:r w:rsidRPr="00356517">
              <w:rPr>
                <w:b/>
                <w:sz w:val="24"/>
                <w:szCs w:val="24"/>
                <w:lang w:val="hr-HR"/>
              </w:rPr>
              <w:t>(BEZ PDV -a)</w:t>
            </w:r>
          </w:p>
        </w:tc>
        <w:tc>
          <w:tcPr>
            <w:tcW w:w="2668" w:type="dxa"/>
            <w:shd w:val="clear" w:color="auto" w:fill="D9D9D9" w:themeFill="background1" w:themeFillShade="D9"/>
            <w:vAlign w:val="center"/>
          </w:tcPr>
          <w:p w:rsidR="004473FF" w:rsidRPr="00356517" w:rsidRDefault="004473FF" w:rsidP="000B50F1">
            <w:pPr>
              <w:jc w:val="center"/>
              <w:rPr>
                <w:b/>
                <w:sz w:val="24"/>
                <w:szCs w:val="24"/>
                <w:lang w:val="hr-HR"/>
              </w:rPr>
            </w:pPr>
            <w:r w:rsidRPr="00356517">
              <w:rPr>
                <w:b/>
                <w:sz w:val="24"/>
                <w:szCs w:val="24"/>
                <w:lang w:val="hr-HR"/>
              </w:rPr>
              <w:t>DATUM IZVRŠENIH USLUGA</w:t>
            </w:r>
          </w:p>
        </w:tc>
        <w:tc>
          <w:tcPr>
            <w:tcW w:w="2030" w:type="dxa"/>
            <w:shd w:val="clear" w:color="auto" w:fill="D9D9D9" w:themeFill="background1" w:themeFillShade="D9"/>
            <w:vAlign w:val="center"/>
          </w:tcPr>
          <w:p w:rsidR="004473FF" w:rsidRPr="00356517" w:rsidRDefault="004473FF" w:rsidP="000B50F1">
            <w:pPr>
              <w:jc w:val="center"/>
              <w:rPr>
                <w:b/>
                <w:sz w:val="24"/>
                <w:szCs w:val="24"/>
                <w:lang w:val="hr-HR"/>
              </w:rPr>
            </w:pPr>
            <w:r w:rsidRPr="00356517">
              <w:rPr>
                <w:b/>
                <w:sz w:val="24"/>
                <w:szCs w:val="24"/>
                <w:lang w:val="hr-HR"/>
              </w:rPr>
              <w:t>NAZIV DRUGE UGOVORNE STRANE</w:t>
            </w:r>
          </w:p>
        </w:tc>
      </w:tr>
      <w:tr w:rsidR="004473FF" w:rsidTr="000B50F1">
        <w:tc>
          <w:tcPr>
            <w:tcW w:w="1413" w:type="dxa"/>
            <w:vAlign w:val="center"/>
          </w:tcPr>
          <w:p w:rsidR="004473FF" w:rsidRDefault="004473FF" w:rsidP="000B50F1">
            <w:pPr>
              <w:jc w:val="center"/>
              <w:rPr>
                <w:sz w:val="28"/>
                <w:szCs w:val="28"/>
                <w:lang w:val="hr-HR"/>
              </w:rPr>
            </w:pPr>
          </w:p>
          <w:p w:rsidR="004473FF" w:rsidRDefault="004473FF" w:rsidP="000B50F1">
            <w:pPr>
              <w:jc w:val="center"/>
              <w:rPr>
                <w:sz w:val="28"/>
                <w:szCs w:val="28"/>
                <w:lang w:val="hr-HR"/>
              </w:rPr>
            </w:pPr>
          </w:p>
        </w:tc>
        <w:tc>
          <w:tcPr>
            <w:tcW w:w="3285" w:type="dxa"/>
            <w:vAlign w:val="center"/>
          </w:tcPr>
          <w:p w:rsidR="004473FF" w:rsidRDefault="004473FF" w:rsidP="000B50F1">
            <w:pPr>
              <w:jc w:val="center"/>
              <w:rPr>
                <w:sz w:val="28"/>
                <w:szCs w:val="28"/>
                <w:lang w:val="hr-HR"/>
              </w:rPr>
            </w:pPr>
          </w:p>
        </w:tc>
        <w:tc>
          <w:tcPr>
            <w:tcW w:w="2668" w:type="dxa"/>
            <w:vAlign w:val="center"/>
          </w:tcPr>
          <w:p w:rsidR="004473FF" w:rsidRDefault="004473FF" w:rsidP="000B50F1">
            <w:pPr>
              <w:jc w:val="center"/>
              <w:rPr>
                <w:sz w:val="28"/>
                <w:szCs w:val="28"/>
                <w:lang w:val="hr-HR"/>
              </w:rPr>
            </w:pPr>
          </w:p>
        </w:tc>
        <w:tc>
          <w:tcPr>
            <w:tcW w:w="2030" w:type="dxa"/>
            <w:vAlign w:val="center"/>
          </w:tcPr>
          <w:p w:rsidR="004473FF" w:rsidRDefault="004473FF" w:rsidP="000B50F1">
            <w:pPr>
              <w:jc w:val="center"/>
              <w:rPr>
                <w:sz w:val="28"/>
                <w:szCs w:val="28"/>
                <w:lang w:val="hr-HR"/>
              </w:rPr>
            </w:pPr>
          </w:p>
        </w:tc>
      </w:tr>
      <w:tr w:rsidR="004473FF" w:rsidTr="000B50F1">
        <w:tc>
          <w:tcPr>
            <w:tcW w:w="1413" w:type="dxa"/>
            <w:vAlign w:val="center"/>
          </w:tcPr>
          <w:p w:rsidR="004473FF" w:rsidRDefault="004473FF" w:rsidP="000B50F1">
            <w:pPr>
              <w:jc w:val="center"/>
              <w:rPr>
                <w:sz w:val="28"/>
                <w:szCs w:val="28"/>
                <w:lang w:val="hr-HR"/>
              </w:rPr>
            </w:pPr>
          </w:p>
          <w:p w:rsidR="004473FF" w:rsidRDefault="004473FF" w:rsidP="000B50F1">
            <w:pPr>
              <w:jc w:val="center"/>
              <w:rPr>
                <w:sz w:val="28"/>
                <w:szCs w:val="28"/>
                <w:lang w:val="hr-HR"/>
              </w:rPr>
            </w:pPr>
          </w:p>
        </w:tc>
        <w:tc>
          <w:tcPr>
            <w:tcW w:w="3285" w:type="dxa"/>
            <w:vAlign w:val="center"/>
          </w:tcPr>
          <w:p w:rsidR="004473FF" w:rsidRDefault="004473FF" w:rsidP="000B50F1">
            <w:pPr>
              <w:jc w:val="center"/>
              <w:rPr>
                <w:sz w:val="28"/>
                <w:szCs w:val="28"/>
                <w:lang w:val="hr-HR"/>
              </w:rPr>
            </w:pPr>
          </w:p>
        </w:tc>
        <w:tc>
          <w:tcPr>
            <w:tcW w:w="2668" w:type="dxa"/>
            <w:vAlign w:val="center"/>
          </w:tcPr>
          <w:p w:rsidR="004473FF" w:rsidRDefault="004473FF" w:rsidP="000B50F1">
            <w:pPr>
              <w:jc w:val="center"/>
              <w:rPr>
                <w:sz w:val="28"/>
                <w:szCs w:val="28"/>
                <w:lang w:val="hr-HR"/>
              </w:rPr>
            </w:pPr>
          </w:p>
        </w:tc>
        <w:tc>
          <w:tcPr>
            <w:tcW w:w="2030" w:type="dxa"/>
            <w:vAlign w:val="center"/>
          </w:tcPr>
          <w:p w:rsidR="004473FF" w:rsidRDefault="004473FF" w:rsidP="000B50F1">
            <w:pPr>
              <w:jc w:val="center"/>
              <w:rPr>
                <w:sz w:val="28"/>
                <w:szCs w:val="28"/>
                <w:lang w:val="hr-HR"/>
              </w:rPr>
            </w:pPr>
          </w:p>
        </w:tc>
      </w:tr>
      <w:tr w:rsidR="004473FF" w:rsidTr="000B50F1">
        <w:tc>
          <w:tcPr>
            <w:tcW w:w="1413" w:type="dxa"/>
            <w:vAlign w:val="center"/>
          </w:tcPr>
          <w:p w:rsidR="004473FF" w:rsidRDefault="004473FF" w:rsidP="000B50F1">
            <w:pPr>
              <w:jc w:val="center"/>
              <w:rPr>
                <w:sz w:val="28"/>
                <w:szCs w:val="28"/>
                <w:lang w:val="hr-HR"/>
              </w:rPr>
            </w:pPr>
          </w:p>
          <w:p w:rsidR="004473FF" w:rsidRDefault="004473FF" w:rsidP="000B50F1">
            <w:pPr>
              <w:jc w:val="center"/>
              <w:rPr>
                <w:sz w:val="28"/>
                <w:szCs w:val="28"/>
                <w:lang w:val="hr-HR"/>
              </w:rPr>
            </w:pPr>
          </w:p>
        </w:tc>
        <w:tc>
          <w:tcPr>
            <w:tcW w:w="3285" w:type="dxa"/>
            <w:vAlign w:val="center"/>
          </w:tcPr>
          <w:p w:rsidR="004473FF" w:rsidRDefault="004473FF" w:rsidP="000B50F1">
            <w:pPr>
              <w:jc w:val="center"/>
              <w:rPr>
                <w:sz w:val="28"/>
                <w:szCs w:val="28"/>
                <w:lang w:val="hr-HR"/>
              </w:rPr>
            </w:pPr>
          </w:p>
        </w:tc>
        <w:tc>
          <w:tcPr>
            <w:tcW w:w="2668" w:type="dxa"/>
            <w:vAlign w:val="center"/>
          </w:tcPr>
          <w:p w:rsidR="004473FF" w:rsidRDefault="004473FF" w:rsidP="000B50F1">
            <w:pPr>
              <w:jc w:val="center"/>
              <w:rPr>
                <w:sz w:val="28"/>
                <w:szCs w:val="28"/>
                <w:lang w:val="hr-HR"/>
              </w:rPr>
            </w:pPr>
          </w:p>
        </w:tc>
        <w:tc>
          <w:tcPr>
            <w:tcW w:w="2030" w:type="dxa"/>
            <w:vAlign w:val="center"/>
          </w:tcPr>
          <w:p w:rsidR="004473FF" w:rsidRDefault="004473FF" w:rsidP="000B50F1">
            <w:pPr>
              <w:jc w:val="center"/>
              <w:rPr>
                <w:sz w:val="28"/>
                <w:szCs w:val="28"/>
                <w:lang w:val="hr-HR"/>
              </w:rPr>
            </w:pPr>
          </w:p>
        </w:tc>
      </w:tr>
      <w:tr w:rsidR="004473FF" w:rsidTr="000B50F1">
        <w:tc>
          <w:tcPr>
            <w:tcW w:w="1413" w:type="dxa"/>
            <w:vAlign w:val="center"/>
          </w:tcPr>
          <w:p w:rsidR="004473FF" w:rsidRDefault="004473FF" w:rsidP="000B50F1">
            <w:pPr>
              <w:jc w:val="center"/>
              <w:rPr>
                <w:sz w:val="28"/>
                <w:szCs w:val="28"/>
                <w:lang w:val="hr-HR"/>
              </w:rPr>
            </w:pPr>
          </w:p>
          <w:p w:rsidR="004473FF" w:rsidRDefault="004473FF" w:rsidP="000B50F1">
            <w:pPr>
              <w:jc w:val="center"/>
              <w:rPr>
                <w:sz w:val="28"/>
                <w:szCs w:val="28"/>
                <w:lang w:val="hr-HR"/>
              </w:rPr>
            </w:pPr>
          </w:p>
        </w:tc>
        <w:tc>
          <w:tcPr>
            <w:tcW w:w="3285" w:type="dxa"/>
            <w:vAlign w:val="center"/>
          </w:tcPr>
          <w:p w:rsidR="004473FF" w:rsidRDefault="004473FF" w:rsidP="000B50F1">
            <w:pPr>
              <w:jc w:val="center"/>
              <w:rPr>
                <w:sz w:val="28"/>
                <w:szCs w:val="28"/>
                <w:lang w:val="hr-HR"/>
              </w:rPr>
            </w:pPr>
          </w:p>
        </w:tc>
        <w:tc>
          <w:tcPr>
            <w:tcW w:w="2668" w:type="dxa"/>
            <w:vAlign w:val="center"/>
          </w:tcPr>
          <w:p w:rsidR="004473FF" w:rsidRDefault="004473FF" w:rsidP="000B50F1">
            <w:pPr>
              <w:jc w:val="center"/>
              <w:rPr>
                <w:sz w:val="28"/>
                <w:szCs w:val="28"/>
                <w:lang w:val="hr-HR"/>
              </w:rPr>
            </w:pPr>
          </w:p>
        </w:tc>
        <w:tc>
          <w:tcPr>
            <w:tcW w:w="2030" w:type="dxa"/>
            <w:vAlign w:val="center"/>
          </w:tcPr>
          <w:p w:rsidR="004473FF" w:rsidRDefault="004473FF" w:rsidP="000B50F1">
            <w:pPr>
              <w:jc w:val="center"/>
              <w:rPr>
                <w:sz w:val="28"/>
                <w:szCs w:val="28"/>
                <w:lang w:val="hr-HR"/>
              </w:rPr>
            </w:pPr>
          </w:p>
        </w:tc>
      </w:tr>
    </w:tbl>
    <w:p w:rsidR="004473FF" w:rsidRDefault="004473FF" w:rsidP="004473FF">
      <w:pPr>
        <w:jc w:val="center"/>
        <w:rPr>
          <w:sz w:val="28"/>
          <w:szCs w:val="28"/>
          <w:lang w:val="hr-HR"/>
        </w:rPr>
      </w:pPr>
    </w:p>
    <w:p w:rsidR="004473FF" w:rsidRDefault="004473FF" w:rsidP="004473FF">
      <w:pPr>
        <w:jc w:val="center"/>
        <w:rPr>
          <w:sz w:val="28"/>
          <w:szCs w:val="28"/>
          <w:lang w:val="hr-HR"/>
        </w:rPr>
      </w:pPr>
    </w:p>
    <w:p w:rsidR="004473FF" w:rsidRDefault="004473FF" w:rsidP="004473FF">
      <w:pPr>
        <w:jc w:val="center"/>
        <w:rPr>
          <w:sz w:val="28"/>
          <w:szCs w:val="28"/>
          <w:lang w:val="hr-HR"/>
        </w:rPr>
      </w:pPr>
    </w:p>
    <w:p w:rsidR="004473FF" w:rsidRDefault="004473FF" w:rsidP="004473FF">
      <w:pPr>
        <w:rPr>
          <w:sz w:val="28"/>
          <w:szCs w:val="28"/>
          <w:lang w:val="hr-HR"/>
        </w:rPr>
      </w:pPr>
      <w:r w:rsidRPr="00920050">
        <w:rPr>
          <w:sz w:val="24"/>
          <w:szCs w:val="24"/>
          <w:lang w:val="hr-HR"/>
        </w:rPr>
        <w:t>U</w:t>
      </w:r>
      <w:r>
        <w:rPr>
          <w:sz w:val="28"/>
          <w:szCs w:val="28"/>
          <w:lang w:val="hr-HR"/>
        </w:rPr>
        <w:t xml:space="preserve"> _____________ , ____________</w:t>
      </w:r>
    </w:p>
    <w:p w:rsidR="004473FF" w:rsidRDefault="004473FF" w:rsidP="004473FF">
      <w:pPr>
        <w:rPr>
          <w:sz w:val="28"/>
          <w:szCs w:val="28"/>
          <w:lang w:val="hr-HR"/>
        </w:rPr>
      </w:pPr>
    </w:p>
    <w:p w:rsidR="004473FF" w:rsidRDefault="004473FF" w:rsidP="004473FF">
      <w:pPr>
        <w:rPr>
          <w:sz w:val="24"/>
          <w:szCs w:val="24"/>
          <w:lang w:val="hr-HR"/>
        </w:rPr>
      </w:pP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sidRPr="00920050">
        <w:rPr>
          <w:sz w:val="24"/>
          <w:szCs w:val="24"/>
          <w:lang w:val="hr-HR"/>
        </w:rPr>
        <w:t>Za ponuditelja:</w:t>
      </w:r>
    </w:p>
    <w:p w:rsidR="004473FF" w:rsidRPr="00920050" w:rsidRDefault="004473FF" w:rsidP="004473FF">
      <w:pPr>
        <w:rPr>
          <w:sz w:val="24"/>
          <w:szCs w:val="24"/>
          <w:lang w:val="hr-HR"/>
        </w:rPr>
      </w:pPr>
    </w:p>
    <w:p w:rsidR="004473FF" w:rsidRDefault="004473FF" w:rsidP="004473FF">
      <w:pPr>
        <w:spacing w:after="0"/>
        <w:rPr>
          <w:sz w:val="28"/>
          <w:szCs w:val="28"/>
          <w:lang w:val="hr-HR"/>
        </w:rPr>
      </w:pP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t xml:space="preserve"> _________________________</w:t>
      </w:r>
      <w:r>
        <w:rPr>
          <w:sz w:val="28"/>
          <w:szCs w:val="28"/>
          <w:lang w:val="hr-HR"/>
        </w:rPr>
        <w:tab/>
      </w:r>
    </w:p>
    <w:p w:rsidR="004473FF" w:rsidRDefault="004473FF" w:rsidP="004473FF">
      <w:pPr>
        <w:spacing w:after="0"/>
        <w:rPr>
          <w:sz w:val="18"/>
          <w:szCs w:val="18"/>
          <w:lang w:val="hr-HR"/>
        </w:rPr>
      </w:pP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r>
      <w:r>
        <w:rPr>
          <w:sz w:val="28"/>
          <w:szCs w:val="28"/>
          <w:lang w:val="hr-HR"/>
        </w:rPr>
        <w:tab/>
        <w:t xml:space="preserve">          </w:t>
      </w:r>
      <w:r w:rsidRPr="00356517">
        <w:rPr>
          <w:sz w:val="18"/>
          <w:szCs w:val="18"/>
          <w:lang w:val="hr-HR"/>
        </w:rPr>
        <w:t xml:space="preserve"> (ime</w:t>
      </w:r>
      <w:r>
        <w:rPr>
          <w:sz w:val="18"/>
          <w:szCs w:val="18"/>
          <w:lang w:val="hr-HR"/>
        </w:rPr>
        <w:t xml:space="preserve">, prezime i potpis ovlaštene </w:t>
      </w:r>
    </w:p>
    <w:p w:rsidR="004473FF" w:rsidRPr="00356517" w:rsidRDefault="004473FF" w:rsidP="004473FF">
      <w:pPr>
        <w:rPr>
          <w:sz w:val="18"/>
          <w:szCs w:val="18"/>
          <w:lang w:val="hr-HR"/>
        </w:rPr>
      </w:pPr>
      <w:r>
        <w:rPr>
          <w:sz w:val="18"/>
          <w:szCs w:val="18"/>
          <w:lang w:val="hr-HR"/>
        </w:rPr>
        <w:t xml:space="preserve">                                                                                                                                                                          osobe Ponuditelja)</w:t>
      </w:r>
    </w:p>
    <w:p w:rsidR="004473FF" w:rsidRDefault="004473FF" w:rsidP="00802E00">
      <w:pPr>
        <w:rPr>
          <w:sz w:val="24"/>
          <w:szCs w:val="24"/>
          <w:lang w:val="hr-HR"/>
        </w:rPr>
      </w:pPr>
    </w:p>
    <w:sectPr w:rsidR="004473FF" w:rsidSect="007331E7">
      <w:footerReference w:type="default" r:id="rId14"/>
      <w:headerReference w:type="first" r:id="rId15"/>
      <w:pgSz w:w="12240" w:h="15840"/>
      <w:pgMar w:top="1418"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05" w:rsidRDefault="006B6005" w:rsidP="007C2CBB">
      <w:pPr>
        <w:spacing w:after="0" w:line="240" w:lineRule="auto"/>
      </w:pPr>
      <w:r>
        <w:separator/>
      </w:r>
    </w:p>
  </w:endnote>
  <w:endnote w:type="continuationSeparator" w:id="0">
    <w:p w:rsidR="006B6005" w:rsidRDefault="006B6005" w:rsidP="007C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685201"/>
      <w:docPartObj>
        <w:docPartGallery w:val="Page Numbers (Bottom of Page)"/>
        <w:docPartUnique/>
      </w:docPartObj>
    </w:sdtPr>
    <w:sdtEndPr/>
    <w:sdtContent>
      <w:p w:rsidR="007331E7" w:rsidRDefault="007331E7">
        <w:pPr>
          <w:pStyle w:val="Podnoje"/>
          <w:jc w:val="center"/>
        </w:pPr>
        <w:r>
          <w:fldChar w:fldCharType="begin"/>
        </w:r>
        <w:r>
          <w:instrText>PAGE   \* MERGEFORMAT</w:instrText>
        </w:r>
        <w:r>
          <w:fldChar w:fldCharType="separate"/>
        </w:r>
        <w:r>
          <w:rPr>
            <w:lang w:val="hr-HR"/>
          </w:rPr>
          <w:t>2</w:t>
        </w:r>
        <w:r>
          <w:fldChar w:fldCharType="end"/>
        </w:r>
      </w:p>
    </w:sdtContent>
  </w:sdt>
  <w:p w:rsidR="007331E7" w:rsidRDefault="007331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05" w:rsidRDefault="006B6005" w:rsidP="007C2CBB">
      <w:pPr>
        <w:spacing w:after="0" w:line="240" w:lineRule="auto"/>
      </w:pPr>
      <w:r>
        <w:separator/>
      </w:r>
    </w:p>
  </w:footnote>
  <w:footnote w:type="continuationSeparator" w:id="0">
    <w:p w:rsidR="006B6005" w:rsidRDefault="006B6005" w:rsidP="007C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E7" w:rsidRDefault="007331E7">
    <w:pPr>
      <w:pStyle w:val="Zaglavlje"/>
    </w:pPr>
    <w:r>
      <w:rPr>
        <w:noProof/>
      </w:rPr>
      <w:drawing>
        <wp:inline distT="0" distB="0" distL="0" distR="0" wp14:anchorId="5FFC63A2">
          <wp:extent cx="5761355" cy="1085215"/>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8A9"/>
    <w:multiLevelType w:val="hybridMultilevel"/>
    <w:tmpl w:val="88440D9C"/>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6D4CBC"/>
    <w:multiLevelType w:val="hybridMultilevel"/>
    <w:tmpl w:val="247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EC7"/>
    <w:multiLevelType w:val="hybridMultilevel"/>
    <w:tmpl w:val="E4D43B76"/>
    <w:lvl w:ilvl="0" w:tplc="04090017">
      <w:start w:val="1"/>
      <w:numFmt w:val="lowerLetter"/>
      <w:lvlText w:val="%1)"/>
      <w:lvlJc w:val="left"/>
      <w:pPr>
        <w:ind w:left="501" w:hanging="360"/>
      </w:pPr>
      <w:rPr>
        <w:rFont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11B33FAD"/>
    <w:multiLevelType w:val="hybridMultilevel"/>
    <w:tmpl w:val="D32CE962"/>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32D3F"/>
    <w:multiLevelType w:val="multilevel"/>
    <w:tmpl w:val="F2E6E1CA"/>
    <w:lvl w:ilvl="0">
      <w:start w:val="1"/>
      <w:numFmt w:val="decimal"/>
      <w:pStyle w:val="Naslov1"/>
      <w:lvlText w:val="%1."/>
      <w:lvlJc w:val="right"/>
      <w:pPr>
        <w:ind w:left="928" w:hanging="360"/>
      </w:pPr>
      <w:rPr>
        <w:rFonts w:hint="default"/>
      </w:rPr>
    </w:lvl>
    <w:lvl w:ilvl="1">
      <w:start w:val="1"/>
      <w:numFmt w:val="decimal"/>
      <w:pStyle w:val="Naslov2"/>
      <w:lvlText w:val="%1.%2"/>
      <w:lvlJc w:val="left"/>
      <w:pPr>
        <w:ind w:left="2280" w:hanging="576"/>
      </w:pPr>
    </w:lvl>
    <w:lvl w:ilvl="2">
      <w:start w:val="1"/>
      <w:numFmt w:val="decimal"/>
      <w:pStyle w:val="Naslov3"/>
      <w:lvlText w:val="%1.%2.%3"/>
      <w:lvlJc w:val="left"/>
      <w:pPr>
        <w:ind w:left="2424" w:hanging="720"/>
      </w:pPr>
    </w:lvl>
    <w:lvl w:ilvl="3">
      <w:start w:val="1"/>
      <w:numFmt w:val="decimal"/>
      <w:pStyle w:val="Naslov4"/>
      <w:lvlText w:val="%1.%2.%3.%4"/>
      <w:lvlJc w:val="left"/>
      <w:pPr>
        <w:ind w:left="2568" w:hanging="864"/>
      </w:pPr>
    </w:lvl>
    <w:lvl w:ilvl="4">
      <w:start w:val="1"/>
      <w:numFmt w:val="decimal"/>
      <w:pStyle w:val="Naslov5"/>
      <w:lvlText w:val="%1.%2.%3.%4.%5"/>
      <w:lvlJc w:val="left"/>
      <w:pPr>
        <w:ind w:left="2712" w:hanging="1008"/>
      </w:pPr>
    </w:lvl>
    <w:lvl w:ilvl="5">
      <w:start w:val="1"/>
      <w:numFmt w:val="decimal"/>
      <w:pStyle w:val="Naslov6"/>
      <w:lvlText w:val="%1.%2.%3.%4.%5.%6"/>
      <w:lvlJc w:val="left"/>
      <w:pPr>
        <w:ind w:left="2856" w:hanging="1152"/>
      </w:pPr>
    </w:lvl>
    <w:lvl w:ilvl="6">
      <w:start w:val="1"/>
      <w:numFmt w:val="decimal"/>
      <w:pStyle w:val="Naslov7"/>
      <w:lvlText w:val="%1.%2.%3.%4.%5.%6.%7"/>
      <w:lvlJc w:val="left"/>
      <w:pPr>
        <w:ind w:left="3000" w:hanging="1296"/>
      </w:pPr>
    </w:lvl>
    <w:lvl w:ilvl="7">
      <w:start w:val="1"/>
      <w:numFmt w:val="decimal"/>
      <w:pStyle w:val="Naslov8"/>
      <w:lvlText w:val="%1.%2.%3.%4.%5.%6.%7.%8"/>
      <w:lvlJc w:val="left"/>
      <w:pPr>
        <w:ind w:left="3144" w:hanging="1440"/>
      </w:pPr>
    </w:lvl>
    <w:lvl w:ilvl="8">
      <w:start w:val="1"/>
      <w:numFmt w:val="decimal"/>
      <w:pStyle w:val="Naslov9"/>
      <w:lvlText w:val="%1.%2.%3.%4.%5.%6.%7.%8.%9"/>
      <w:lvlJc w:val="left"/>
      <w:pPr>
        <w:ind w:left="3288" w:hanging="1584"/>
      </w:pPr>
    </w:lvl>
  </w:abstractNum>
  <w:abstractNum w:abstractNumId="5" w15:restartNumberingAfterBreak="0">
    <w:nsid w:val="1BA70155"/>
    <w:multiLevelType w:val="hybridMultilevel"/>
    <w:tmpl w:val="8696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F08E5"/>
    <w:multiLevelType w:val="hybridMultilevel"/>
    <w:tmpl w:val="ECD66F5E"/>
    <w:lvl w:ilvl="0" w:tplc="E19A813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27857"/>
    <w:multiLevelType w:val="hybridMultilevel"/>
    <w:tmpl w:val="FBFA67B4"/>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D65DD"/>
    <w:multiLevelType w:val="hybridMultilevel"/>
    <w:tmpl w:val="20244A3A"/>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A67DC"/>
    <w:multiLevelType w:val="hybridMultilevel"/>
    <w:tmpl w:val="41C4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C4"/>
    <w:multiLevelType w:val="hybridMultilevel"/>
    <w:tmpl w:val="DB92292A"/>
    <w:lvl w:ilvl="0" w:tplc="E19A8132">
      <w:start w:val="3"/>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302B5C"/>
    <w:multiLevelType w:val="hybridMultilevel"/>
    <w:tmpl w:val="25C8DA1E"/>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77DE2"/>
    <w:multiLevelType w:val="hybridMultilevel"/>
    <w:tmpl w:val="A7C60686"/>
    <w:lvl w:ilvl="0" w:tplc="367A3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23622"/>
    <w:multiLevelType w:val="hybridMultilevel"/>
    <w:tmpl w:val="C5B8A460"/>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84264"/>
    <w:multiLevelType w:val="hybridMultilevel"/>
    <w:tmpl w:val="907EC5B2"/>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A46B0"/>
    <w:multiLevelType w:val="hybridMultilevel"/>
    <w:tmpl w:val="A00E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694F"/>
    <w:multiLevelType w:val="hybridMultilevel"/>
    <w:tmpl w:val="9650189A"/>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5452F"/>
    <w:multiLevelType w:val="hybridMultilevel"/>
    <w:tmpl w:val="0126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A6414"/>
    <w:multiLevelType w:val="hybridMultilevel"/>
    <w:tmpl w:val="4E72C62C"/>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45727"/>
    <w:multiLevelType w:val="hybridMultilevel"/>
    <w:tmpl w:val="27DA3D6E"/>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616A1"/>
    <w:multiLevelType w:val="hybridMultilevel"/>
    <w:tmpl w:val="96000D02"/>
    <w:lvl w:ilvl="0" w:tplc="E19A813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A3F4E"/>
    <w:multiLevelType w:val="hybridMultilevel"/>
    <w:tmpl w:val="B9E4CE22"/>
    <w:lvl w:ilvl="0" w:tplc="367A359A">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7"/>
  </w:num>
  <w:num w:numId="3">
    <w:abstractNumId w:val="9"/>
  </w:num>
  <w:num w:numId="4">
    <w:abstractNumId w:val="20"/>
  </w:num>
  <w:num w:numId="5">
    <w:abstractNumId w:val="3"/>
  </w:num>
  <w:num w:numId="6">
    <w:abstractNumId w:val="13"/>
  </w:num>
  <w:num w:numId="7">
    <w:abstractNumId w:val="12"/>
  </w:num>
  <w:num w:numId="8">
    <w:abstractNumId w:val="2"/>
  </w:num>
  <w:num w:numId="9">
    <w:abstractNumId w:val="8"/>
  </w:num>
  <w:num w:numId="10">
    <w:abstractNumId w:val="7"/>
  </w:num>
  <w:num w:numId="11">
    <w:abstractNumId w:val="6"/>
  </w:num>
  <w:num w:numId="12">
    <w:abstractNumId w:val="10"/>
  </w:num>
  <w:num w:numId="13">
    <w:abstractNumId w:val="16"/>
  </w:num>
  <w:num w:numId="14">
    <w:abstractNumId w:val="18"/>
  </w:num>
  <w:num w:numId="15">
    <w:abstractNumId w:val="1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0"/>
  </w:num>
  <w:num w:numId="24">
    <w:abstractNumId w:val="21"/>
  </w:num>
  <w:num w:numId="25">
    <w:abstractNumId w:val="19"/>
  </w:num>
  <w:num w:numId="26">
    <w:abstractNumId w:val="15"/>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55"/>
    <w:rsid w:val="00000E91"/>
    <w:rsid w:val="00010D06"/>
    <w:rsid w:val="00027146"/>
    <w:rsid w:val="000534DD"/>
    <w:rsid w:val="00054510"/>
    <w:rsid w:val="00056565"/>
    <w:rsid w:val="00063C6E"/>
    <w:rsid w:val="000833FD"/>
    <w:rsid w:val="0008479B"/>
    <w:rsid w:val="000860A2"/>
    <w:rsid w:val="000B5C63"/>
    <w:rsid w:val="000C69C4"/>
    <w:rsid w:val="000D6100"/>
    <w:rsid w:val="00100052"/>
    <w:rsid w:val="00116D86"/>
    <w:rsid w:val="00117310"/>
    <w:rsid w:val="0012599F"/>
    <w:rsid w:val="001270E5"/>
    <w:rsid w:val="00190636"/>
    <w:rsid w:val="001968B4"/>
    <w:rsid w:val="00196FD5"/>
    <w:rsid w:val="0020082F"/>
    <w:rsid w:val="00232FFD"/>
    <w:rsid w:val="0024367C"/>
    <w:rsid w:val="002438DA"/>
    <w:rsid w:val="00252871"/>
    <w:rsid w:val="002546C2"/>
    <w:rsid w:val="00262771"/>
    <w:rsid w:val="0026291B"/>
    <w:rsid w:val="00263323"/>
    <w:rsid w:val="002A3001"/>
    <w:rsid w:val="002A54C7"/>
    <w:rsid w:val="002A5BC9"/>
    <w:rsid w:val="002C3768"/>
    <w:rsid w:val="002C5D2D"/>
    <w:rsid w:val="002D2AA3"/>
    <w:rsid w:val="00316A7F"/>
    <w:rsid w:val="003206C3"/>
    <w:rsid w:val="003270DB"/>
    <w:rsid w:val="00331D35"/>
    <w:rsid w:val="0033227A"/>
    <w:rsid w:val="00350014"/>
    <w:rsid w:val="00357163"/>
    <w:rsid w:val="003573A6"/>
    <w:rsid w:val="00360DF5"/>
    <w:rsid w:val="00367F60"/>
    <w:rsid w:val="003827EC"/>
    <w:rsid w:val="00385689"/>
    <w:rsid w:val="00395B1E"/>
    <w:rsid w:val="003C1202"/>
    <w:rsid w:val="003E34F6"/>
    <w:rsid w:val="003F0E18"/>
    <w:rsid w:val="00412327"/>
    <w:rsid w:val="00422539"/>
    <w:rsid w:val="004473FF"/>
    <w:rsid w:val="00454E48"/>
    <w:rsid w:val="004552B0"/>
    <w:rsid w:val="00465FB9"/>
    <w:rsid w:val="00476DE9"/>
    <w:rsid w:val="004D1EEE"/>
    <w:rsid w:val="004D3C36"/>
    <w:rsid w:val="004D75A1"/>
    <w:rsid w:val="004E683C"/>
    <w:rsid w:val="004E7E3B"/>
    <w:rsid w:val="004F1C1A"/>
    <w:rsid w:val="004F4E45"/>
    <w:rsid w:val="0053511C"/>
    <w:rsid w:val="005467A7"/>
    <w:rsid w:val="00552921"/>
    <w:rsid w:val="0055533F"/>
    <w:rsid w:val="00564154"/>
    <w:rsid w:val="005743C1"/>
    <w:rsid w:val="00594812"/>
    <w:rsid w:val="005961A4"/>
    <w:rsid w:val="00635F8E"/>
    <w:rsid w:val="00646F75"/>
    <w:rsid w:val="00655660"/>
    <w:rsid w:val="0069305B"/>
    <w:rsid w:val="00696BB4"/>
    <w:rsid w:val="006A1A0F"/>
    <w:rsid w:val="006B6005"/>
    <w:rsid w:val="006F51BF"/>
    <w:rsid w:val="007265FB"/>
    <w:rsid w:val="00727188"/>
    <w:rsid w:val="0072785B"/>
    <w:rsid w:val="007331E7"/>
    <w:rsid w:val="007447E7"/>
    <w:rsid w:val="00774B29"/>
    <w:rsid w:val="007773F3"/>
    <w:rsid w:val="007A11EA"/>
    <w:rsid w:val="007A4E90"/>
    <w:rsid w:val="007B30D4"/>
    <w:rsid w:val="007C2CBB"/>
    <w:rsid w:val="007D6C18"/>
    <w:rsid w:val="007E0046"/>
    <w:rsid w:val="007F4B59"/>
    <w:rsid w:val="007F754A"/>
    <w:rsid w:val="00802E00"/>
    <w:rsid w:val="00807C24"/>
    <w:rsid w:val="00844F14"/>
    <w:rsid w:val="008535F7"/>
    <w:rsid w:val="00860533"/>
    <w:rsid w:val="00885830"/>
    <w:rsid w:val="00892D2B"/>
    <w:rsid w:val="008B76A0"/>
    <w:rsid w:val="008D0F84"/>
    <w:rsid w:val="008D10E3"/>
    <w:rsid w:val="008D449B"/>
    <w:rsid w:val="008E6214"/>
    <w:rsid w:val="008E7F1A"/>
    <w:rsid w:val="008F14A4"/>
    <w:rsid w:val="008F2E50"/>
    <w:rsid w:val="008F39E9"/>
    <w:rsid w:val="00922648"/>
    <w:rsid w:val="009329C7"/>
    <w:rsid w:val="00936258"/>
    <w:rsid w:val="00951FD2"/>
    <w:rsid w:val="00955F43"/>
    <w:rsid w:val="009846A2"/>
    <w:rsid w:val="009850EA"/>
    <w:rsid w:val="00993CFC"/>
    <w:rsid w:val="009C5003"/>
    <w:rsid w:val="009E7A7C"/>
    <w:rsid w:val="00A14441"/>
    <w:rsid w:val="00A224DF"/>
    <w:rsid w:val="00A6092C"/>
    <w:rsid w:val="00A63436"/>
    <w:rsid w:val="00A65B21"/>
    <w:rsid w:val="00A901B0"/>
    <w:rsid w:val="00A94E2F"/>
    <w:rsid w:val="00AB2487"/>
    <w:rsid w:val="00AC0FD0"/>
    <w:rsid w:val="00AD1155"/>
    <w:rsid w:val="00B44259"/>
    <w:rsid w:val="00B44FFA"/>
    <w:rsid w:val="00B45A3C"/>
    <w:rsid w:val="00B52129"/>
    <w:rsid w:val="00B64ABB"/>
    <w:rsid w:val="00B84BB1"/>
    <w:rsid w:val="00BA5C21"/>
    <w:rsid w:val="00BC496C"/>
    <w:rsid w:val="00BD046C"/>
    <w:rsid w:val="00BE5A13"/>
    <w:rsid w:val="00C13940"/>
    <w:rsid w:val="00C20F89"/>
    <w:rsid w:val="00C242C8"/>
    <w:rsid w:val="00C2648F"/>
    <w:rsid w:val="00C62D64"/>
    <w:rsid w:val="00CA620E"/>
    <w:rsid w:val="00CC1093"/>
    <w:rsid w:val="00CD4ADA"/>
    <w:rsid w:val="00CF12D8"/>
    <w:rsid w:val="00CF4AE4"/>
    <w:rsid w:val="00D11FD3"/>
    <w:rsid w:val="00D15CBC"/>
    <w:rsid w:val="00D25AC3"/>
    <w:rsid w:val="00D54FE2"/>
    <w:rsid w:val="00D560D1"/>
    <w:rsid w:val="00D64B4D"/>
    <w:rsid w:val="00D71529"/>
    <w:rsid w:val="00D7397F"/>
    <w:rsid w:val="00D73F72"/>
    <w:rsid w:val="00DB7A39"/>
    <w:rsid w:val="00DC22F3"/>
    <w:rsid w:val="00DD285E"/>
    <w:rsid w:val="00DD5DDD"/>
    <w:rsid w:val="00E22112"/>
    <w:rsid w:val="00E221A6"/>
    <w:rsid w:val="00E23832"/>
    <w:rsid w:val="00E23C21"/>
    <w:rsid w:val="00E24822"/>
    <w:rsid w:val="00E3050C"/>
    <w:rsid w:val="00E32AD6"/>
    <w:rsid w:val="00E56A7E"/>
    <w:rsid w:val="00E56FB9"/>
    <w:rsid w:val="00E72DC7"/>
    <w:rsid w:val="00E86AEF"/>
    <w:rsid w:val="00E9474F"/>
    <w:rsid w:val="00E9698F"/>
    <w:rsid w:val="00EA4210"/>
    <w:rsid w:val="00EB135C"/>
    <w:rsid w:val="00EC2B35"/>
    <w:rsid w:val="00EC3D88"/>
    <w:rsid w:val="00EC62C1"/>
    <w:rsid w:val="00EF0863"/>
    <w:rsid w:val="00EF4B55"/>
    <w:rsid w:val="00EF4D1C"/>
    <w:rsid w:val="00F2411B"/>
    <w:rsid w:val="00F4447D"/>
    <w:rsid w:val="00F67CC9"/>
    <w:rsid w:val="00F74066"/>
    <w:rsid w:val="00F84AAE"/>
    <w:rsid w:val="00F9719B"/>
    <w:rsid w:val="00FA1670"/>
    <w:rsid w:val="00FB094C"/>
    <w:rsid w:val="00FC3DBC"/>
    <w:rsid w:val="00FD5BC1"/>
    <w:rsid w:val="00FE2516"/>
    <w:rsid w:val="00FE38DB"/>
    <w:rsid w:val="00FF30EB"/>
    <w:rsid w:val="00FF5488"/>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31A12"/>
  <w15:chartTrackingRefBased/>
  <w15:docId w15:val="{841472E6-BDAD-4DE5-B740-7A8F6E7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63436"/>
    <w:pPr>
      <w:keepNext/>
      <w:keepLines/>
      <w:numPr>
        <w:numId w:val="16"/>
      </w:numPr>
      <w:spacing w:before="240" w:after="120"/>
      <w:outlineLvl w:val="0"/>
    </w:pPr>
    <w:rPr>
      <w:rFonts w:asciiTheme="majorHAnsi" w:eastAsiaTheme="majorEastAsia" w:hAnsiTheme="majorHAnsi" w:cstheme="majorBidi"/>
      <w:b/>
      <w:sz w:val="32"/>
      <w:szCs w:val="32"/>
      <w:lang w:val="hr-HR"/>
    </w:rPr>
  </w:style>
  <w:style w:type="paragraph" w:styleId="Naslov2">
    <w:name w:val="heading 2"/>
    <w:basedOn w:val="Normal"/>
    <w:next w:val="Normal"/>
    <w:link w:val="Naslov2Char"/>
    <w:uiPriority w:val="9"/>
    <w:unhideWhenUsed/>
    <w:qFormat/>
    <w:rsid w:val="00892D2B"/>
    <w:pPr>
      <w:keepNext/>
      <w:keepLines/>
      <w:numPr>
        <w:ilvl w:val="1"/>
        <w:numId w:val="16"/>
      </w:numPr>
      <w:spacing w:before="120" w:after="240"/>
      <w:ind w:left="578" w:hanging="578"/>
      <w:outlineLvl w:val="1"/>
    </w:pPr>
    <w:rPr>
      <w:rFonts w:asciiTheme="majorHAnsi" w:eastAsiaTheme="majorEastAsia" w:hAnsiTheme="majorHAnsi" w:cstheme="majorBidi"/>
      <w:b/>
      <w:sz w:val="26"/>
      <w:szCs w:val="26"/>
    </w:rPr>
  </w:style>
  <w:style w:type="paragraph" w:styleId="Naslov3">
    <w:name w:val="heading 3"/>
    <w:basedOn w:val="Normal"/>
    <w:next w:val="Normal"/>
    <w:link w:val="Naslov3Char"/>
    <w:uiPriority w:val="9"/>
    <w:unhideWhenUsed/>
    <w:qFormat/>
    <w:rsid w:val="00892D2B"/>
    <w:pPr>
      <w:keepNext/>
      <w:keepLines/>
      <w:numPr>
        <w:ilvl w:val="2"/>
        <w:numId w:val="16"/>
      </w:numPr>
      <w:spacing w:before="120" w:after="120"/>
      <w:outlineLvl w:val="2"/>
    </w:pPr>
    <w:rPr>
      <w:rFonts w:asciiTheme="majorHAnsi" w:eastAsiaTheme="majorEastAsia" w:hAnsiTheme="majorHAnsi" w:cstheme="majorBidi"/>
      <w:b/>
      <w:sz w:val="24"/>
      <w:szCs w:val="24"/>
    </w:rPr>
  </w:style>
  <w:style w:type="paragraph" w:styleId="Naslov4">
    <w:name w:val="heading 4"/>
    <w:basedOn w:val="Normal"/>
    <w:next w:val="Normal"/>
    <w:link w:val="Naslov4Char"/>
    <w:uiPriority w:val="9"/>
    <w:semiHidden/>
    <w:unhideWhenUsed/>
    <w:qFormat/>
    <w:rsid w:val="00892D2B"/>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892D2B"/>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892D2B"/>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892D2B"/>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892D2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892D2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6100"/>
    <w:pPr>
      <w:ind w:left="720"/>
      <w:contextualSpacing/>
    </w:pPr>
  </w:style>
  <w:style w:type="character" w:styleId="Hiperveza">
    <w:name w:val="Hyperlink"/>
    <w:basedOn w:val="Zadanifontodlomka"/>
    <w:uiPriority w:val="99"/>
    <w:unhideWhenUsed/>
    <w:rsid w:val="00FD5BC1"/>
    <w:rPr>
      <w:color w:val="0563C1" w:themeColor="hyperlink"/>
      <w:u w:val="single"/>
    </w:rPr>
  </w:style>
  <w:style w:type="character" w:styleId="Nerijeenospominjanje">
    <w:name w:val="Unresolved Mention"/>
    <w:basedOn w:val="Zadanifontodlomka"/>
    <w:uiPriority w:val="99"/>
    <w:semiHidden/>
    <w:unhideWhenUsed/>
    <w:rsid w:val="00FD5BC1"/>
    <w:rPr>
      <w:color w:val="605E5C"/>
      <w:shd w:val="clear" w:color="auto" w:fill="E1DFDD"/>
    </w:rPr>
  </w:style>
  <w:style w:type="paragraph" w:styleId="Zaglavlje">
    <w:name w:val="header"/>
    <w:basedOn w:val="Normal"/>
    <w:link w:val="ZaglavljeChar"/>
    <w:uiPriority w:val="99"/>
    <w:unhideWhenUsed/>
    <w:rsid w:val="007C2CBB"/>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7C2CBB"/>
  </w:style>
  <w:style w:type="paragraph" w:styleId="Podnoje">
    <w:name w:val="footer"/>
    <w:basedOn w:val="Normal"/>
    <w:link w:val="PodnojeChar"/>
    <w:uiPriority w:val="99"/>
    <w:unhideWhenUsed/>
    <w:rsid w:val="007C2CBB"/>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7C2CBB"/>
  </w:style>
  <w:style w:type="paragraph" w:styleId="Tekstbalonia">
    <w:name w:val="Balloon Text"/>
    <w:basedOn w:val="Normal"/>
    <w:link w:val="TekstbaloniaChar"/>
    <w:uiPriority w:val="99"/>
    <w:semiHidden/>
    <w:unhideWhenUsed/>
    <w:rsid w:val="007271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188"/>
    <w:rPr>
      <w:rFonts w:ascii="Segoe UI" w:hAnsi="Segoe UI" w:cs="Segoe UI"/>
      <w:sz w:val="18"/>
      <w:szCs w:val="18"/>
    </w:rPr>
  </w:style>
  <w:style w:type="paragraph" w:styleId="Naslov">
    <w:name w:val="Title"/>
    <w:basedOn w:val="Normal"/>
    <w:next w:val="Normal"/>
    <w:link w:val="NaslovChar"/>
    <w:uiPriority w:val="10"/>
    <w:qFormat/>
    <w:rsid w:val="002A5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2A54C7"/>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A63436"/>
    <w:rPr>
      <w:rFonts w:asciiTheme="majorHAnsi" w:eastAsiaTheme="majorEastAsia" w:hAnsiTheme="majorHAnsi" w:cstheme="majorBidi"/>
      <w:b/>
      <w:sz w:val="32"/>
      <w:szCs w:val="32"/>
      <w:lang w:val="hr-HR"/>
    </w:rPr>
  </w:style>
  <w:style w:type="character" w:customStyle="1" w:styleId="Naslov2Char">
    <w:name w:val="Naslov 2 Char"/>
    <w:basedOn w:val="Zadanifontodlomka"/>
    <w:link w:val="Naslov2"/>
    <w:uiPriority w:val="9"/>
    <w:rsid w:val="00892D2B"/>
    <w:rPr>
      <w:rFonts w:asciiTheme="majorHAnsi" w:eastAsiaTheme="majorEastAsia" w:hAnsiTheme="majorHAnsi" w:cstheme="majorBidi"/>
      <w:b/>
      <w:sz w:val="26"/>
      <w:szCs w:val="26"/>
    </w:rPr>
  </w:style>
  <w:style w:type="character" w:customStyle="1" w:styleId="Naslov3Char">
    <w:name w:val="Naslov 3 Char"/>
    <w:basedOn w:val="Zadanifontodlomka"/>
    <w:link w:val="Naslov3"/>
    <w:uiPriority w:val="9"/>
    <w:rsid w:val="00892D2B"/>
    <w:rPr>
      <w:rFonts w:asciiTheme="majorHAnsi" w:eastAsiaTheme="majorEastAsia" w:hAnsiTheme="majorHAnsi" w:cstheme="majorBidi"/>
      <w:b/>
      <w:sz w:val="24"/>
      <w:szCs w:val="24"/>
    </w:rPr>
  </w:style>
  <w:style w:type="paragraph" w:styleId="TOCNaslov">
    <w:name w:val="TOC Heading"/>
    <w:basedOn w:val="Naslov1"/>
    <w:next w:val="Normal"/>
    <w:uiPriority w:val="39"/>
    <w:unhideWhenUsed/>
    <w:qFormat/>
    <w:rsid w:val="002A54C7"/>
    <w:pPr>
      <w:outlineLvl w:val="9"/>
    </w:pPr>
  </w:style>
  <w:style w:type="paragraph" w:styleId="Sadraj1">
    <w:name w:val="toc 1"/>
    <w:basedOn w:val="Normal"/>
    <w:next w:val="Normal"/>
    <w:autoRedefine/>
    <w:uiPriority w:val="39"/>
    <w:unhideWhenUsed/>
    <w:rsid w:val="002A54C7"/>
    <w:pPr>
      <w:spacing w:after="100"/>
    </w:pPr>
  </w:style>
  <w:style w:type="paragraph" w:styleId="Sadraj2">
    <w:name w:val="toc 2"/>
    <w:basedOn w:val="Normal"/>
    <w:next w:val="Normal"/>
    <w:autoRedefine/>
    <w:uiPriority w:val="39"/>
    <w:unhideWhenUsed/>
    <w:rsid w:val="002A54C7"/>
    <w:pPr>
      <w:spacing w:after="100"/>
      <w:ind w:left="220"/>
    </w:pPr>
  </w:style>
  <w:style w:type="paragraph" w:styleId="Sadraj3">
    <w:name w:val="toc 3"/>
    <w:basedOn w:val="Normal"/>
    <w:next w:val="Normal"/>
    <w:autoRedefine/>
    <w:uiPriority w:val="39"/>
    <w:unhideWhenUsed/>
    <w:rsid w:val="002A54C7"/>
    <w:pPr>
      <w:spacing w:after="100"/>
      <w:ind w:left="440"/>
    </w:pPr>
  </w:style>
  <w:style w:type="character" w:customStyle="1" w:styleId="Naslov4Char">
    <w:name w:val="Naslov 4 Char"/>
    <w:basedOn w:val="Zadanifontodlomka"/>
    <w:link w:val="Naslov4"/>
    <w:uiPriority w:val="9"/>
    <w:semiHidden/>
    <w:rsid w:val="00892D2B"/>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892D2B"/>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892D2B"/>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892D2B"/>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892D2B"/>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892D2B"/>
    <w:rPr>
      <w:rFonts w:asciiTheme="majorHAnsi" w:eastAsiaTheme="majorEastAsia" w:hAnsiTheme="majorHAnsi" w:cstheme="majorBidi"/>
      <w:i/>
      <w:iCs/>
      <w:color w:val="272727" w:themeColor="text1" w:themeTint="D8"/>
      <w:sz w:val="21"/>
      <w:szCs w:val="21"/>
    </w:rPr>
  </w:style>
  <w:style w:type="table" w:styleId="Reetkatablice">
    <w:name w:val="Table Grid"/>
    <w:basedOn w:val="Obinatablica"/>
    <w:uiPriority w:val="39"/>
    <w:rsid w:val="0044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dovi.h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ecomobil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ivanovic@ecomobile.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ksandar.ivanovic@ecoobile.hr" TargetMode="External"/><Relationship Id="rId4" Type="http://schemas.openxmlformats.org/officeDocument/2006/relationships/settings" Target="settings.xml"/><Relationship Id="rId9" Type="http://schemas.openxmlformats.org/officeDocument/2006/relationships/hyperlink" Target="mailto:nabava@ecomobile.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F0C6-BFFA-43EA-B16E-DE4C33BC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24</Pages>
  <Words>4663</Words>
  <Characters>26585</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47</cp:revision>
  <cp:lastPrinted>2018-09-25T10:30:00Z</cp:lastPrinted>
  <dcterms:created xsi:type="dcterms:W3CDTF">2018-08-10T09:07:00Z</dcterms:created>
  <dcterms:modified xsi:type="dcterms:W3CDTF">2018-09-28T10:51:00Z</dcterms:modified>
</cp:coreProperties>
</file>