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509E" w14:textId="77777777" w:rsidR="005760F5" w:rsidRDefault="005760F5" w:rsidP="004D2E51">
      <w:pPr>
        <w:jc w:val="center"/>
        <w:rPr>
          <w:rFonts w:ascii="Cambria" w:hAnsi="Cambria" w:cs="Times New Roman"/>
          <w:b/>
        </w:rPr>
      </w:pPr>
    </w:p>
    <w:p w14:paraId="07DEC959" w14:textId="77777777" w:rsidR="00C04E6C" w:rsidRPr="00FF40BE" w:rsidRDefault="00C04E6C" w:rsidP="00C04E6C">
      <w:pPr>
        <w:tabs>
          <w:tab w:val="left" w:pos="142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bCs/>
        </w:rPr>
      </w:pPr>
      <w:r w:rsidRPr="00FF40BE">
        <w:rPr>
          <w:rFonts w:ascii="Cambria" w:eastAsia="Times New Roman" w:hAnsi="Cambria" w:cs="Times New Roman"/>
          <w:b/>
          <w:bCs/>
        </w:rPr>
        <w:t>NABAVA OPREME ZA PROIZVODNU HALU</w:t>
      </w:r>
    </w:p>
    <w:p w14:paraId="08DF0DFD" w14:textId="6A54DB7A" w:rsidR="00C04E6C" w:rsidRPr="00FF40BE" w:rsidRDefault="00C04E6C" w:rsidP="00C04E6C">
      <w:pPr>
        <w:spacing w:after="0"/>
        <w:jc w:val="center"/>
        <w:rPr>
          <w:rFonts w:ascii="Cambria" w:hAnsi="Cambria" w:cs="Times New Roman"/>
          <w:b/>
        </w:rPr>
      </w:pPr>
      <w:r w:rsidRPr="00FF40BE">
        <w:rPr>
          <w:rFonts w:ascii="Cambria" w:hAnsi="Cambria" w:cs="Times New Roman"/>
          <w:b/>
        </w:rPr>
        <w:t xml:space="preserve">PRILOG </w:t>
      </w:r>
      <w:r w:rsidR="009A2D36">
        <w:rPr>
          <w:rFonts w:ascii="Cambria" w:hAnsi="Cambria" w:cs="Times New Roman"/>
          <w:b/>
        </w:rPr>
        <w:t>III</w:t>
      </w:r>
      <w:bookmarkStart w:id="0" w:name="_GoBack"/>
      <w:bookmarkEnd w:id="0"/>
      <w:r w:rsidRPr="00FF40BE">
        <w:rPr>
          <w:rFonts w:ascii="Cambria" w:hAnsi="Cambria" w:cs="Times New Roman"/>
          <w:b/>
        </w:rPr>
        <w:t>.</w:t>
      </w:r>
    </w:p>
    <w:p w14:paraId="70284E4B" w14:textId="6CA238E2" w:rsidR="00C04E6C" w:rsidRPr="00FF40BE" w:rsidRDefault="00C04E6C" w:rsidP="00C04E6C">
      <w:pPr>
        <w:spacing w:after="0"/>
        <w:jc w:val="center"/>
        <w:rPr>
          <w:rFonts w:ascii="Cambria" w:hAnsi="Cambria" w:cs="Times New Roman"/>
          <w:b/>
          <w:u w:val="single"/>
        </w:rPr>
      </w:pPr>
      <w:r w:rsidRPr="00FF40BE">
        <w:rPr>
          <w:rFonts w:ascii="Cambria" w:hAnsi="Cambria" w:cs="Times New Roman"/>
          <w:b/>
          <w:u w:val="single"/>
        </w:rPr>
        <w:t xml:space="preserve">TEHNIČKE SPECIFIKACIJE – GRUPA </w:t>
      </w:r>
      <w:r>
        <w:rPr>
          <w:rFonts w:ascii="Cambria" w:hAnsi="Cambria" w:cs="Times New Roman"/>
          <w:b/>
          <w:u w:val="single"/>
        </w:rPr>
        <w:t>3</w:t>
      </w:r>
    </w:p>
    <w:p w14:paraId="5550739A" w14:textId="77777777" w:rsidR="00C04E6C" w:rsidRDefault="00C04E6C" w:rsidP="00C04E6C">
      <w:pPr>
        <w:jc w:val="both"/>
        <w:rPr>
          <w:rFonts w:ascii="Cambria" w:hAnsi="Cambria" w:cs="Times New Roman"/>
          <w:b/>
        </w:rPr>
      </w:pPr>
    </w:p>
    <w:p w14:paraId="0A6FCB91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NAPOMENA: Ponuditelj nudi predmet nabave putem ove tablice Tehničkih specifikacija koja će činiti dio ponude.</w:t>
      </w:r>
    </w:p>
    <w:p w14:paraId="7DE12D5F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Ponuditelj je dužan ponuditi svaku stavku kako je tražena u stupcu 2. Tražene karakteristike.</w:t>
      </w:r>
    </w:p>
    <w:p w14:paraId="4296A274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Ponuđeni predmet nabave je pravilan i prihvatljiv samo ako ispunjava sve zahtijevane uvjete i svojstva. Nije prihvatljivo precrtavanje ili korigiranje stavke navedene u stupcu 2. Tražene karakteristike. Ponuditelj obavezno popunjava stupac 3.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27E3093E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 xml:space="preserve">Ponuditelj popunjava tehničke specifikacije samo za </w:t>
      </w:r>
      <w:r>
        <w:rPr>
          <w:rFonts w:ascii="Cambria" w:hAnsi="Cambria" w:cs="Times New Roman"/>
        </w:rPr>
        <w:t xml:space="preserve">onu </w:t>
      </w:r>
      <w:r w:rsidRPr="00D4108D">
        <w:rPr>
          <w:rFonts w:ascii="Cambria" w:hAnsi="Cambria" w:cs="Times New Roman"/>
        </w:rPr>
        <w:t>grupu nabave za koju daje ponudu.</w:t>
      </w:r>
    </w:p>
    <w:p w14:paraId="4BE665D7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Stupac « Bilješke, napomene, reference na dokumentaciju » ponuditelj može popuniti ukoliko smatra potrebnim. Stupac « Ocjena DA/NE » ponuditelj ne popunjava s obzirom na to da je stupac predviđen za ocjene Naručitelja.</w:t>
      </w:r>
    </w:p>
    <w:p w14:paraId="60DDCC89" w14:textId="77777777" w:rsidR="00C04E6C" w:rsidRPr="00D4108D" w:rsidRDefault="00C04E6C" w:rsidP="00C04E6C">
      <w:pPr>
        <w:jc w:val="both"/>
        <w:rPr>
          <w:rFonts w:ascii="Cambria" w:hAnsi="Cambria" w:cs="Times New Roman"/>
        </w:rPr>
      </w:pPr>
      <w:r w:rsidRPr="00D4108D">
        <w:rPr>
          <w:rFonts w:ascii="Cambria" w:hAnsi="Cambria" w:cs="Times New Roman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2173DCA2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74E3EE31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6735C89B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155DD76D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4C1E2067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3ACDE4E9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"/>
        <w:gridCol w:w="3999"/>
        <w:gridCol w:w="3638"/>
        <w:gridCol w:w="2364"/>
        <w:gridCol w:w="2910"/>
      </w:tblGrid>
      <w:tr w:rsidR="004D2E51" w14:paraId="28E5A7CB" w14:textId="77777777" w:rsidTr="005760F5">
        <w:trPr>
          <w:trHeight w:val="680"/>
        </w:trPr>
        <w:tc>
          <w:tcPr>
            <w:tcW w:w="386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18802D" w14:textId="77777777" w:rsidR="004D2E51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1429" w:type="pct"/>
            <w:shd w:val="clear" w:color="auto" w:fill="D9D9D9" w:themeFill="background1" w:themeFillShade="D9"/>
          </w:tcPr>
          <w:p w14:paraId="6AFA369B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1300" w:type="pct"/>
            <w:shd w:val="clear" w:color="auto" w:fill="D9D9D9" w:themeFill="background1" w:themeFillShade="D9"/>
          </w:tcPr>
          <w:p w14:paraId="1C0DC6AE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3. Ponuđene karakteristike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578BCA1D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4. Bilješke, reference na dokumentaciju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8D5B0A0" w14:textId="77777777" w:rsidR="004D2E51" w:rsidRDefault="004D2E51" w:rsidP="00D474D6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5. Ocjena (DA / NE)</w:t>
            </w:r>
          </w:p>
        </w:tc>
      </w:tr>
      <w:tr w:rsidR="003A2B1F" w14:paraId="3654A14B" w14:textId="77777777" w:rsidTr="003A2B1F">
        <w:trPr>
          <w:trHeight w:val="454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853A6E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4C63DEC" w14:textId="77FDDC8E" w:rsidR="003A2B1F" w:rsidRDefault="00A03304" w:rsidP="003A2B1F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ŠTANCA ZA EUX PROFILE GRILJE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64423B2F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5BE5599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8AB7FD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5D026E82" w14:textId="77777777" w:rsidTr="003A2B1F">
        <w:trPr>
          <w:trHeight w:val="454"/>
        </w:trPr>
        <w:tc>
          <w:tcPr>
            <w:tcW w:w="386" w:type="pct"/>
            <w:vMerge w:val="restart"/>
            <w:shd w:val="clear" w:color="auto" w:fill="F2F2F2" w:themeFill="background1" w:themeFillShade="F2"/>
          </w:tcPr>
          <w:p w14:paraId="0D0BF0AB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2EB26CD8" w14:textId="77777777" w:rsidR="008530CB" w:rsidRPr="00035564" w:rsidRDefault="008530CB" w:rsidP="008530CB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Proizvođač/marka:</w:t>
            </w:r>
          </w:p>
          <w:p w14:paraId="1E1C8B18" w14:textId="0BFBF0AB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300" w:type="pct"/>
            <w:shd w:val="clear" w:color="auto" w:fill="F2F2F2" w:themeFill="background1" w:themeFillShade="F2"/>
          </w:tcPr>
          <w:p w14:paraId="4810C952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47083212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2075A9DE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19264435" w14:textId="77777777" w:rsidTr="003A2B1F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4156484B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262041A2" w14:textId="11D0FC46" w:rsidR="003A2B1F" w:rsidRDefault="008530CB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035564">
              <w:rPr>
                <w:rFonts w:ascii="Cambria" w:hAnsi="Cambria" w:cs="Times New Roman"/>
                <w:b/>
              </w:rPr>
              <w:t>Model/tip: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3E82BC44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387D636E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3D5C4DED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A2B1F" w14:paraId="02F2EF18" w14:textId="77777777" w:rsidTr="003A2B1F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6C136730" w14:textId="77777777" w:rsidR="003A2B1F" w:rsidRPr="00853A6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</w:tcPr>
          <w:p w14:paraId="3F6A96A5" w14:textId="5B4C92E2" w:rsidR="003A2B1F" w:rsidRDefault="008530CB" w:rsidP="00D474D6">
            <w:pPr>
              <w:jc w:val="both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Količina: 3 Komada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77221BAB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728C6641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F3BC4A0" w14:textId="77777777" w:rsidR="003A2B1F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14:paraId="7946D0BD" w14:textId="77777777" w:rsidTr="005760F5">
        <w:trPr>
          <w:trHeight w:val="454"/>
        </w:trPr>
        <w:tc>
          <w:tcPr>
            <w:tcW w:w="386" w:type="pct"/>
          </w:tcPr>
          <w:p w14:paraId="63B1FF8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1.1.</w:t>
            </w:r>
          </w:p>
        </w:tc>
        <w:tc>
          <w:tcPr>
            <w:tcW w:w="1429" w:type="pct"/>
          </w:tcPr>
          <w:p w14:paraId="3EA5CE9E" w14:textId="08CEFD2C" w:rsidR="004D2E51" w:rsidRPr="00A35DE1" w:rsidRDefault="006C4F39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Težina </w:t>
            </w:r>
            <w:r w:rsidR="007D3CF0">
              <w:rPr>
                <w:rFonts w:ascii="Cambria" w:hAnsi="Cambria" w:cs="Times New Roman"/>
              </w:rPr>
              <w:t>1</w:t>
            </w:r>
            <w:r w:rsidR="00CB72C8">
              <w:rPr>
                <w:rFonts w:ascii="Cambria" w:hAnsi="Cambria" w:cs="Times New Roman"/>
              </w:rPr>
              <w:t>5</w:t>
            </w:r>
            <w:r w:rsidR="007D3CF0">
              <w:rPr>
                <w:rFonts w:ascii="Cambria" w:hAnsi="Cambria" w:cs="Times New Roman"/>
              </w:rPr>
              <w:t>-30</w:t>
            </w:r>
            <w:r>
              <w:rPr>
                <w:rFonts w:ascii="Cambria" w:hAnsi="Cambria" w:cs="Times New Roman"/>
              </w:rPr>
              <w:t xml:space="preserve"> kg</w:t>
            </w:r>
          </w:p>
        </w:tc>
        <w:tc>
          <w:tcPr>
            <w:tcW w:w="1300" w:type="pct"/>
          </w:tcPr>
          <w:p w14:paraId="79F449AE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BBB809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5340D56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18C41FAC" w14:textId="77777777" w:rsidTr="005760F5">
        <w:trPr>
          <w:trHeight w:val="454"/>
        </w:trPr>
        <w:tc>
          <w:tcPr>
            <w:tcW w:w="386" w:type="pct"/>
          </w:tcPr>
          <w:p w14:paraId="2CC2CF1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1.2.</w:t>
            </w:r>
          </w:p>
        </w:tc>
        <w:tc>
          <w:tcPr>
            <w:tcW w:w="1429" w:type="pct"/>
          </w:tcPr>
          <w:p w14:paraId="488F2C2C" w14:textId="48BCB5B5" w:rsidR="004D2E51" w:rsidRPr="00A35DE1" w:rsidRDefault="006C4F39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Pritisak zraka </w:t>
            </w:r>
            <w:r w:rsidR="00CB72C8">
              <w:rPr>
                <w:rFonts w:ascii="Cambria" w:hAnsi="Cambria" w:cs="Times New Roman"/>
              </w:rPr>
              <w:t>5-10</w:t>
            </w:r>
            <w:r>
              <w:rPr>
                <w:rFonts w:ascii="Cambria" w:hAnsi="Cambria" w:cs="Times New Roman"/>
              </w:rPr>
              <w:t>Bar</w:t>
            </w:r>
          </w:p>
        </w:tc>
        <w:tc>
          <w:tcPr>
            <w:tcW w:w="1300" w:type="pct"/>
          </w:tcPr>
          <w:p w14:paraId="379E8221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6F30647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444A6E9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6EADB1B0" w14:textId="77777777" w:rsidTr="005760F5">
        <w:trPr>
          <w:trHeight w:val="454"/>
        </w:trPr>
        <w:tc>
          <w:tcPr>
            <w:tcW w:w="386" w:type="pct"/>
          </w:tcPr>
          <w:p w14:paraId="36FFD9F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1.3.</w:t>
            </w:r>
          </w:p>
        </w:tc>
        <w:tc>
          <w:tcPr>
            <w:tcW w:w="1429" w:type="pct"/>
          </w:tcPr>
          <w:p w14:paraId="105968FE" w14:textId="21F11A0A" w:rsidR="004D2E51" w:rsidRPr="00A35DE1" w:rsidRDefault="006C4F39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Potrošnja zraka </w:t>
            </w:r>
            <w:r w:rsidR="008C1C0D">
              <w:rPr>
                <w:rFonts w:ascii="Cambria" w:hAnsi="Cambria" w:cs="Times New Roman"/>
              </w:rPr>
              <w:t xml:space="preserve">minimalno </w:t>
            </w:r>
            <w:r>
              <w:rPr>
                <w:rFonts w:ascii="Cambria" w:hAnsi="Cambria" w:cs="Times New Roman"/>
              </w:rPr>
              <w:t>2.1 N</w:t>
            </w:r>
            <w:r w:rsidR="008C1C0D">
              <w:rPr>
                <w:rFonts w:ascii="Cambria" w:hAnsi="Cambria" w:cs="Times New Roman"/>
              </w:rPr>
              <w:t>L</w:t>
            </w:r>
          </w:p>
        </w:tc>
        <w:tc>
          <w:tcPr>
            <w:tcW w:w="1300" w:type="pct"/>
          </w:tcPr>
          <w:p w14:paraId="511D9BB5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7EB5ADF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B0A2156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14:paraId="1B9EB585" w14:textId="77777777" w:rsidTr="005760F5">
        <w:trPr>
          <w:trHeight w:val="454"/>
        </w:trPr>
        <w:tc>
          <w:tcPr>
            <w:tcW w:w="386" w:type="pct"/>
          </w:tcPr>
          <w:p w14:paraId="188697CA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A35DE1">
              <w:rPr>
                <w:rFonts w:ascii="Cambria" w:hAnsi="Cambria" w:cs="Times New Roman"/>
              </w:rPr>
              <w:t>1.4.</w:t>
            </w:r>
          </w:p>
        </w:tc>
        <w:tc>
          <w:tcPr>
            <w:tcW w:w="1429" w:type="pct"/>
          </w:tcPr>
          <w:p w14:paraId="49880973" w14:textId="21C7154A" w:rsidR="00D81449" w:rsidRPr="00D81449" w:rsidRDefault="008448F5" w:rsidP="00D81449">
            <w:pPr>
              <w:pStyle w:val="CommentText"/>
              <w:rPr>
                <w:sz w:val="22"/>
                <w:szCs w:val="22"/>
              </w:rPr>
            </w:pPr>
            <w:r w:rsidRPr="00D81449">
              <w:rPr>
                <w:rFonts w:ascii="Cambria" w:hAnsi="Cambria" w:cs="Times New Roman"/>
                <w:sz w:val="22"/>
                <w:szCs w:val="22"/>
              </w:rPr>
              <w:t xml:space="preserve">Dimenzije </w:t>
            </w:r>
            <w:r w:rsidR="00D81449" w:rsidRPr="00D81449">
              <w:rPr>
                <w:sz w:val="22"/>
                <w:szCs w:val="22"/>
              </w:rPr>
              <w:t>320x220x250</w:t>
            </w:r>
            <w:r w:rsidR="00A554A0">
              <w:rPr>
                <w:sz w:val="22"/>
                <w:szCs w:val="22"/>
              </w:rPr>
              <w:t xml:space="preserve"> h</w:t>
            </w:r>
            <w:r w:rsidR="00D81449" w:rsidRPr="00D81449">
              <w:rPr>
                <w:sz w:val="22"/>
                <w:szCs w:val="22"/>
              </w:rPr>
              <w:t xml:space="preserve"> cm</w:t>
            </w:r>
            <w:r w:rsidR="00A554A0">
              <w:rPr>
                <w:sz w:val="22"/>
                <w:szCs w:val="22"/>
              </w:rPr>
              <w:t xml:space="preserve"> </w:t>
            </w:r>
            <w:r w:rsidR="00D123A4">
              <w:rPr>
                <w:sz w:val="22"/>
                <w:szCs w:val="22"/>
              </w:rPr>
              <w:t>(</w:t>
            </w:r>
            <w:r w:rsidR="00A554A0">
              <w:rPr>
                <w:sz w:val="22"/>
                <w:szCs w:val="22"/>
              </w:rPr>
              <w:t>maksimalno</w:t>
            </w:r>
            <w:r w:rsidR="00D123A4">
              <w:rPr>
                <w:sz w:val="22"/>
                <w:szCs w:val="22"/>
              </w:rPr>
              <w:t>)</w:t>
            </w:r>
          </w:p>
          <w:p w14:paraId="7E79D4C1" w14:textId="6611877F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0" w:type="pct"/>
          </w:tcPr>
          <w:p w14:paraId="22E3EF0B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1D564773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1FFC113" w14:textId="77777777" w:rsidR="004D2E51" w:rsidRPr="00A35DE1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B77F0" w14:paraId="51A47630" w14:textId="77777777" w:rsidTr="005760F5">
        <w:trPr>
          <w:trHeight w:val="454"/>
        </w:trPr>
        <w:tc>
          <w:tcPr>
            <w:tcW w:w="386" w:type="pct"/>
          </w:tcPr>
          <w:p w14:paraId="2A0DEDD7" w14:textId="243A28DD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1.5.</w:t>
            </w:r>
          </w:p>
        </w:tc>
        <w:tc>
          <w:tcPr>
            <w:tcW w:w="1429" w:type="pct"/>
          </w:tcPr>
          <w:p w14:paraId="736A1330" w14:textId="3C31D456" w:rsidR="007B77F0" w:rsidRPr="00C04E6C" w:rsidRDefault="007B77F0" w:rsidP="00D81449">
            <w:pPr>
              <w:pStyle w:val="CommentText"/>
              <w:rPr>
                <w:rFonts w:ascii="Cambria" w:hAnsi="Cambria" w:cs="Times New Roman"/>
                <w:sz w:val="22"/>
                <w:szCs w:val="22"/>
              </w:rPr>
            </w:pPr>
            <w:r w:rsidRPr="00C04E6C">
              <w:rPr>
                <w:rFonts w:ascii="Cambria" w:hAnsi="Cambria" w:cs="Times New Roman"/>
                <w:sz w:val="22"/>
                <w:szCs w:val="22"/>
              </w:rPr>
              <w:t>Jamstvo za ispravnost prodane robe min. 2 godine za sve predmete nabave. Jamstveni rok počinje od dana prihvata isporučene robe i usluga</w:t>
            </w:r>
          </w:p>
        </w:tc>
        <w:tc>
          <w:tcPr>
            <w:tcW w:w="1300" w:type="pct"/>
          </w:tcPr>
          <w:p w14:paraId="476F2095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0D41CF9F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0C6B1EC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308DE168" w14:textId="77777777" w:rsidR="004D2E51" w:rsidRDefault="004D2E51" w:rsidP="00A554A0">
      <w:pPr>
        <w:jc w:val="both"/>
        <w:rPr>
          <w:rFonts w:ascii="Cambria" w:hAnsi="Cambria" w:cs="Times New Roman"/>
          <w:b/>
        </w:rPr>
      </w:pPr>
    </w:p>
    <w:sectPr w:rsidR="004D2E51" w:rsidSect="004D2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2E5F" w14:textId="77777777" w:rsidR="001F4954" w:rsidRDefault="001F4954" w:rsidP="005760F5">
      <w:pPr>
        <w:spacing w:after="0" w:line="240" w:lineRule="auto"/>
      </w:pPr>
      <w:r>
        <w:separator/>
      </w:r>
    </w:p>
  </w:endnote>
  <w:endnote w:type="continuationSeparator" w:id="0">
    <w:p w14:paraId="636BFC5C" w14:textId="77777777" w:rsidR="001F4954" w:rsidRDefault="001F4954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06728"/>
      <w:docPartObj>
        <w:docPartGallery w:val="Page Numbers (Bottom of Page)"/>
        <w:docPartUnique/>
      </w:docPartObj>
    </w:sdtPr>
    <w:sdtEndPr/>
    <w:sdtContent>
      <w:p w14:paraId="4CF2A485" w14:textId="47706A3D" w:rsidR="005760F5" w:rsidRDefault="005760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1B">
          <w:rPr>
            <w:noProof/>
          </w:rPr>
          <w:t>4</w:t>
        </w:r>
        <w:r>
          <w:fldChar w:fldCharType="end"/>
        </w:r>
      </w:p>
    </w:sdtContent>
  </w:sdt>
  <w:p w14:paraId="11257390" w14:textId="77777777" w:rsidR="00C04E6C" w:rsidRDefault="00C04E6C" w:rsidP="00C04E6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64CF1947" w14:textId="77777777" w:rsidR="00C04E6C" w:rsidRPr="00A32A7A" w:rsidRDefault="00C04E6C" w:rsidP="00C04E6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45C2" w14:textId="77777777" w:rsidR="001F4954" w:rsidRDefault="001F4954" w:rsidP="005760F5">
      <w:pPr>
        <w:spacing w:after="0" w:line="240" w:lineRule="auto"/>
      </w:pPr>
      <w:r>
        <w:separator/>
      </w:r>
    </w:p>
  </w:footnote>
  <w:footnote w:type="continuationSeparator" w:id="0">
    <w:p w14:paraId="486BB8CC" w14:textId="77777777" w:rsidR="001F4954" w:rsidRDefault="001F4954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89B1" w14:textId="77777777" w:rsidR="00C04E6C" w:rsidRDefault="00C04E6C" w:rsidP="00C04E6C">
    <w:pPr>
      <w:pStyle w:val="Header"/>
      <w:jc w:val="center"/>
    </w:pPr>
  </w:p>
  <w:p w14:paraId="51374691" w14:textId="51331262" w:rsidR="005760F5" w:rsidRPr="00C04E6C" w:rsidRDefault="00C04E6C" w:rsidP="00C04E6C">
    <w:pPr>
      <w:pStyle w:val="Header"/>
      <w:jc w:val="center"/>
    </w:pPr>
    <w:r>
      <w:rPr>
        <w:noProof/>
      </w:rPr>
      <w:drawing>
        <wp:inline distT="0" distB="0" distL="0" distR="0" wp14:anchorId="0313FE88" wp14:editId="3118520B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0D10310A" wp14:editId="41360A39">
          <wp:extent cx="1843178" cy="946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53FC6"/>
    <w:rsid w:val="000679D3"/>
    <w:rsid w:val="000E5B31"/>
    <w:rsid w:val="001800F8"/>
    <w:rsid w:val="00194433"/>
    <w:rsid w:val="001E59FA"/>
    <w:rsid w:val="001F3893"/>
    <w:rsid w:val="001F4954"/>
    <w:rsid w:val="00272109"/>
    <w:rsid w:val="0037441B"/>
    <w:rsid w:val="003A2B1F"/>
    <w:rsid w:val="00491F65"/>
    <w:rsid w:val="004D2E51"/>
    <w:rsid w:val="004D509D"/>
    <w:rsid w:val="00537DA2"/>
    <w:rsid w:val="005760F5"/>
    <w:rsid w:val="00597948"/>
    <w:rsid w:val="006C4F39"/>
    <w:rsid w:val="006D3370"/>
    <w:rsid w:val="006F1FE3"/>
    <w:rsid w:val="00784D13"/>
    <w:rsid w:val="007B77F0"/>
    <w:rsid w:val="007D3CF0"/>
    <w:rsid w:val="007E1576"/>
    <w:rsid w:val="007F2A06"/>
    <w:rsid w:val="00817A10"/>
    <w:rsid w:val="008448F5"/>
    <w:rsid w:val="00851BBA"/>
    <w:rsid w:val="008530CB"/>
    <w:rsid w:val="008C1C0D"/>
    <w:rsid w:val="009A2D36"/>
    <w:rsid w:val="009D2D7E"/>
    <w:rsid w:val="00A03304"/>
    <w:rsid w:val="00A134E2"/>
    <w:rsid w:val="00A43BD5"/>
    <w:rsid w:val="00A43C17"/>
    <w:rsid w:val="00A554A0"/>
    <w:rsid w:val="00B71C2E"/>
    <w:rsid w:val="00C04E6C"/>
    <w:rsid w:val="00CB72C8"/>
    <w:rsid w:val="00CC54D2"/>
    <w:rsid w:val="00D123A4"/>
    <w:rsid w:val="00D37110"/>
    <w:rsid w:val="00D757D8"/>
    <w:rsid w:val="00D81449"/>
    <w:rsid w:val="00DD3BBB"/>
    <w:rsid w:val="00EE17B8"/>
    <w:rsid w:val="00F00E1B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E5E4-5081-4234-8774-293A8CB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Hrvoje Klarić</cp:lastModifiedBy>
  <cp:revision>49</cp:revision>
  <dcterms:created xsi:type="dcterms:W3CDTF">2017-08-11T11:07:00Z</dcterms:created>
  <dcterms:modified xsi:type="dcterms:W3CDTF">2018-03-27T10:04:00Z</dcterms:modified>
</cp:coreProperties>
</file>