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E85676" w:rsidRPr="0084789B" w:rsidTr="0084789B">
        <w:trPr>
          <w:trHeight w:val="342"/>
        </w:trPr>
        <w:tc>
          <w:tcPr>
            <w:tcW w:w="1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676" w:rsidRPr="0084789B" w:rsidRDefault="00982B34" w:rsidP="004D2521">
            <w:pPr>
              <w:spacing w:after="0" w:line="240" w:lineRule="auto"/>
              <w:ind w:right="329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8478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 xml:space="preserve">                                                     </w:t>
            </w:r>
            <w:r w:rsidR="00E85676" w:rsidRPr="008478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 xml:space="preserve">PRILOG </w:t>
            </w:r>
            <w:r w:rsidR="004D25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7</w:t>
            </w:r>
            <w:r w:rsidR="00E85676" w:rsidRPr="008478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 xml:space="preserve"> – TEHNIČKE SPECIFIKACIJE</w:t>
            </w:r>
          </w:p>
        </w:tc>
      </w:tr>
      <w:tr w:rsidR="00E85676" w:rsidRPr="0084789B" w:rsidTr="0084789B">
        <w:trPr>
          <w:trHeight w:val="509"/>
        </w:trPr>
        <w:tc>
          <w:tcPr>
            <w:tcW w:w="1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676" w:rsidRPr="0084789B" w:rsidRDefault="00E85676" w:rsidP="005778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</w:tbl>
    <w:p w:rsidR="00CF6A87" w:rsidRPr="0084789B" w:rsidRDefault="00CF6A87" w:rsidP="005778DE">
      <w:pPr>
        <w:ind w:right="963"/>
        <w:rPr>
          <w:rFonts w:ascii="Times New Roman" w:hAnsi="Times New Roman"/>
        </w:rPr>
      </w:pPr>
    </w:p>
    <w:p w:rsidR="00CF6A87" w:rsidRPr="0084789B" w:rsidRDefault="00CF6A87" w:rsidP="00577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2521" w:rsidRPr="0062564A" w:rsidRDefault="004D2521" w:rsidP="004D2521">
      <w:pPr>
        <w:jc w:val="center"/>
        <w:rPr>
          <w:rFonts w:ascii="Times New Roman" w:hAnsi="Times New Roman"/>
          <w:b/>
          <w:sz w:val="24"/>
          <w:szCs w:val="24"/>
        </w:rPr>
      </w:pPr>
      <w:r w:rsidRPr="0062564A">
        <w:rPr>
          <w:rFonts w:ascii="Times New Roman" w:hAnsi="Times New Roman"/>
          <w:b/>
          <w:sz w:val="24"/>
          <w:szCs w:val="24"/>
        </w:rPr>
        <w:t>NABAVA POTREPŠTINA ZA KUĆANSTVO I OSOBNU HIGIJENU</w:t>
      </w:r>
    </w:p>
    <w:p w:rsidR="004D2521" w:rsidRPr="0062564A" w:rsidRDefault="0084789B" w:rsidP="004D25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89B">
        <w:rPr>
          <w:rFonts w:ascii="Times New Roman" w:hAnsi="Times New Roman"/>
          <w:b/>
          <w:sz w:val="28"/>
          <w:szCs w:val="28"/>
        </w:rPr>
        <w:t xml:space="preserve"> u sklopu Projekta </w:t>
      </w:r>
      <w:r w:rsidR="004D2521" w:rsidRPr="000234AA">
        <w:rPr>
          <w:rFonts w:ascii="Times New Roman" w:hAnsi="Times New Roman"/>
          <w:b/>
          <w:bCs/>
          <w:color w:val="000000"/>
          <w:sz w:val="28"/>
          <w:szCs w:val="28"/>
        </w:rPr>
        <w:t>''ZAŽELI- Program zapošljavanja žena na području Grada Vrbovca i okolnih općina Dubrava, Gradec, Farkaševac, Rakovec i Preseka''</w:t>
      </w:r>
      <w:r w:rsidR="004D2521" w:rsidRPr="00973039">
        <w:rPr>
          <w:rFonts w:ascii="Times New Roman" w:hAnsi="Times New Roman"/>
          <w:b/>
          <w:sz w:val="28"/>
          <w:szCs w:val="28"/>
        </w:rPr>
        <w:t>, kodni broj UP.02.1.1.05.0</w:t>
      </w:r>
      <w:r w:rsidR="004D2521">
        <w:rPr>
          <w:rFonts w:ascii="Times New Roman" w:hAnsi="Times New Roman"/>
          <w:b/>
          <w:sz w:val="28"/>
          <w:szCs w:val="28"/>
        </w:rPr>
        <w:t>148</w:t>
      </w:r>
    </w:p>
    <w:p w:rsidR="00CF6A87" w:rsidRPr="0084789B" w:rsidRDefault="00CF6A87" w:rsidP="005778DE">
      <w:pPr>
        <w:tabs>
          <w:tab w:val="left" w:pos="567"/>
        </w:tabs>
        <w:spacing w:line="240" w:lineRule="auto"/>
        <w:rPr>
          <w:rFonts w:ascii="Times New Roman" w:hAnsi="Times New Roman"/>
          <w:b/>
          <w:bCs/>
        </w:rPr>
      </w:pPr>
      <w:r w:rsidRPr="0084789B">
        <w:rPr>
          <w:rFonts w:ascii="Times New Roman" w:hAnsi="Times New Roman"/>
          <w:b/>
          <w:bCs/>
        </w:rPr>
        <w:t>NAPOMENA:</w:t>
      </w:r>
    </w:p>
    <w:p w:rsidR="00CF6A87" w:rsidRPr="0084789B" w:rsidRDefault="00CF6A87" w:rsidP="002B4AEE">
      <w:pPr>
        <w:tabs>
          <w:tab w:val="left" w:pos="567"/>
        </w:tabs>
        <w:jc w:val="both"/>
        <w:rPr>
          <w:rFonts w:ascii="Times New Roman" w:hAnsi="Times New Roman"/>
          <w:bCs/>
          <w:i/>
        </w:rPr>
      </w:pPr>
      <w:r w:rsidRPr="0084789B">
        <w:rPr>
          <w:rFonts w:ascii="Times New Roman" w:hAnsi="Times New Roman"/>
          <w:bCs/>
        </w:rPr>
        <w:t xml:space="preserve">Ponuditelj obavezno popunjava stupac „Ponuđene karakteristike“ definirajući detaljno tehničke specifikacije ponuđene robe (napomena:  ponuditelj popunjava tehničke specifikacije upisujući točne karakteristike ponuđene robe, izbjegavajući pri tome popunjavanje stupca samo riječima kao što su npr. „zadovoljava“ , „DA“ ili „odgovara traženom“).  </w:t>
      </w:r>
    </w:p>
    <w:p w:rsidR="00CF6A87" w:rsidRPr="0084789B" w:rsidRDefault="0015132A" w:rsidP="005778DE">
      <w:pPr>
        <w:tabs>
          <w:tab w:val="left" w:pos="567"/>
        </w:tabs>
        <w:spacing w:line="240" w:lineRule="auto"/>
        <w:rPr>
          <w:rFonts w:ascii="Times New Roman" w:hAnsi="Times New Roman"/>
          <w:bCs/>
        </w:rPr>
      </w:pPr>
      <w:r w:rsidRPr="0084789B">
        <w:rPr>
          <w:rFonts w:ascii="Times New Roman" w:hAnsi="Times New Roman"/>
          <w:bCs/>
        </w:rPr>
        <w:t xml:space="preserve">Za sve stavke navedene u tehničkim specifikacijama u kojima se </w:t>
      </w:r>
      <w:r w:rsidR="0084789B">
        <w:rPr>
          <w:rFonts w:ascii="Times New Roman" w:hAnsi="Times New Roman"/>
          <w:bCs/>
        </w:rPr>
        <w:t>traži ili navodi marka</w:t>
      </w:r>
      <w:r w:rsidRPr="0084789B">
        <w:rPr>
          <w:rFonts w:ascii="Times New Roman" w:hAnsi="Times New Roman"/>
          <w:bCs/>
        </w:rPr>
        <w:t>, tip ili određeno podrijetlo ponuditelj može ponuditi „jednakovrijedno“ svemu traženom ili navedenom.</w:t>
      </w:r>
    </w:p>
    <w:p w:rsidR="00CF6A87" w:rsidRPr="0084789B" w:rsidRDefault="00CF6A87" w:rsidP="002B4AEE">
      <w:pPr>
        <w:tabs>
          <w:tab w:val="left" w:pos="567"/>
        </w:tabs>
        <w:jc w:val="both"/>
        <w:rPr>
          <w:rFonts w:ascii="Times New Roman" w:hAnsi="Times New Roman"/>
          <w:bCs/>
          <w:i/>
        </w:rPr>
      </w:pPr>
      <w:r w:rsidRPr="0084789B">
        <w:rPr>
          <w:rFonts w:ascii="Times New Roman" w:hAnsi="Times New Roman"/>
          <w:bCs/>
        </w:rPr>
        <w:t xml:space="preserve">Stupac „Bilješke, napomene“ ponuditelj može popuniti ukoliko smatra potrebnim. </w:t>
      </w:r>
      <w:r w:rsidRPr="0084789B">
        <w:rPr>
          <w:rFonts w:ascii="Times New Roman" w:hAnsi="Times New Roman"/>
          <w:b/>
          <w:bCs/>
        </w:rPr>
        <w:t>Stupac „Ocjena DA/NE“</w:t>
      </w:r>
      <w:r w:rsidRPr="0084789B">
        <w:rPr>
          <w:rFonts w:ascii="Times New Roman" w:hAnsi="Times New Roman"/>
          <w:bCs/>
        </w:rPr>
        <w:t xml:space="preserve"> ponuditelj ne popunjava s obzirom na to da je stupac predviđen za ocjene Naručitelja. </w:t>
      </w:r>
    </w:p>
    <w:p w:rsidR="00CF6A87" w:rsidRPr="0084789B" w:rsidRDefault="00CF6A87" w:rsidP="002B4AEE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  <w:r w:rsidRPr="0084789B">
        <w:rPr>
          <w:rFonts w:ascii="Times New Roman" w:hAnsi="Times New Roman"/>
          <w:b/>
          <w:bCs/>
        </w:rPr>
        <w:t xml:space="preserve">Zahtjevi definirani Tehničkim specifikacijama predstavljaju MINIMALNE tehničke karakteristike koje ponuđena roba mora zadovoljavati te se iste ne smiju mijenjati od strane ponuditelja. </w:t>
      </w:r>
    </w:p>
    <w:p w:rsidR="00AF5691" w:rsidRPr="0084789B" w:rsidRDefault="00AF5691" w:rsidP="005778DE">
      <w:pPr>
        <w:tabs>
          <w:tab w:val="left" w:pos="567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5"/>
        <w:gridCol w:w="5525"/>
        <w:gridCol w:w="3215"/>
        <w:gridCol w:w="2689"/>
        <w:gridCol w:w="1414"/>
      </w:tblGrid>
      <w:tr w:rsidR="00AF5691" w:rsidRPr="0084789B" w:rsidTr="00102A4A">
        <w:trPr>
          <w:trHeight w:val="1275"/>
        </w:trPr>
        <w:tc>
          <w:tcPr>
            <w:tcW w:w="386" w:type="pct"/>
            <w:shd w:val="clear" w:color="auto" w:fill="D9D9D9"/>
            <w:vAlign w:val="center"/>
          </w:tcPr>
          <w:p w:rsidR="00AF5691" w:rsidRPr="0084789B" w:rsidRDefault="00CF6A87" w:rsidP="0057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4789B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Stavka </w:t>
            </w:r>
          </w:p>
        </w:tc>
        <w:tc>
          <w:tcPr>
            <w:tcW w:w="1985" w:type="pct"/>
            <w:shd w:val="clear" w:color="auto" w:fill="D9D9D9"/>
            <w:vAlign w:val="center"/>
          </w:tcPr>
          <w:p w:rsidR="00AF5691" w:rsidRPr="0084789B" w:rsidRDefault="0084789B" w:rsidP="0057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Tražena vrsta i</w:t>
            </w:r>
            <w:r w:rsidR="00CF6A87" w:rsidRPr="0084789B">
              <w:rPr>
                <w:rFonts w:ascii="Times New Roman" w:eastAsia="Times New Roman" w:hAnsi="Times New Roman"/>
                <w:b/>
                <w:bCs/>
              </w:rPr>
              <w:t xml:space="preserve"> specifikacije </w:t>
            </w:r>
          </w:p>
        </w:tc>
        <w:tc>
          <w:tcPr>
            <w:tcW w:w="1155" w:type="pct"/>
            <w:shd w:val="clear" w:color="auto" w:fill="D9D9D9"/>
            <w:vAlign w:val="center"/>
          </w:tcPr>
          <w:p w:rsidR="00AF5691" w:rsidRPr="0084789B" w:rsidRDefault="00CF6A87" w:rsidP="0057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4789B">
              <w:rPr>
                <w:rFonts w:ascii="Times New Roman" w:eastAsia="Times New Roman" w:hAnsi="Times New Roman"/>
                <w:b/>
                <w:bCs/>
              </w:rPr>
              <w:t xml:space="preserve">Ponuđene specifikacije </w:t>
            </w:r>
            <w:r w:rsidR="0084789B">
              <w:rPr>
                <w:rFonts w:ascii="Times New Roman" w:eastAsia="Times New Roman" w:hAnsi="Times New Roman"/>
                <w:b/>
                <w:bCs/>
              </w:rPr>
              <w:t>(proizvođač i tip)</w:t>
            </w:r>
          </w:p>
        </w:tc>
        <w:tc>
          <w:tcPr>
            <w:tcW w:w="966" w:type="pct"/>
            <w:shd w:val="clear" w:color="auto" w:fill="D9D9D9"/>
            <w:vAlign w:val="center"/>
          </w:tcPr>
          <w:p w:rsidR="00AF5691" w:rsidRPr="0084789B" w:rsidRDefault="00AF5691" w:rsidP="0084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4789B">
              <w:rPr>
                <w:rFonts w:ascii="Times New Roman" w:eastAsia="Times New Roman" w:hAnsi="Times New Roman"/>
                <w:b/>
                <w:bCs/>
              </w:rPr>
              <w:t>Bil</w:t>
            </w:r>
            <w:r w:rsidR="0084789B">
              <w:rPr>
                <w:rFonts w:ascii="Times New Roman" w:eastAsia="Times New Roman" w:hAnsi="Times New Roman"/>
                <w:b/>
                <w:bCs/>
              </w:rPr>
              <w:t>ješke, napomene</w:t>
            </w:r>
          </w:p>
        </w:tc>
        <w:tc>
          <w:tcPr>
            <w:tcW w:w="508" w:type="pct"/>
            <w:shd w:val="clear" w:color="auto" w:fill="D9D9D9"/>
            <w:vAlign w:val="center"/>
          </w:tcPr>
          <w:p w:rsidR="00AF5691" w:rsidRPr="0084789B" w:rsidRDefault="00AF5691" w:rsidP="0057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4789B">
              <w:rPr>
                <w:rFonts w:ascii="Times New Roman" w:eastAsia="Times New Roman" w:hAnsi="Times New Roman"/>
                <w:b/>
                <w:bCs/>
              </w:rPr>
              <w:t>Ocjena</w:t>
            </w:r>
          </w:p>
          <w:p w:rsidR="00AF5691" w:rsidRPr="0084789B" w:rsidRDefault="00CF6A87" w:rsidP="0057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4789B">
              <w:rPr>
                <w:rFonts w:ascii="Times New Roman" w:eastAsia="Times New Roman" w:hAnsi="Times New Roman"/>
                <w:b/>
                <w:bCs/>
              </w:rPr>
              <w:t xml:space="preserve">(DA/NE) </w:t>
            </w:r>
          </w:p>
        </w:tc>
      </w:tr>
      <w:tr w:rsidR="00A7722B" w:rsidRPr="0084789B" w:rsidTr="00EE4C3F">
        <w:trPr>
          <w:trHeight w:val="690"/>
        </w:trPr>
        <w:tc>
          <w:tcPr>
            <w:tcW w:w="386" w:type="pct"/>
            <w:vAlign w:val="center"/>
          </w:tcPr>
          <w:p w:rsidR="00A7722B" w:rsidRPr="00795131" w:rsidRDefault="00A7722B" w:rsidP="00A7722B">
            <w:pPr>
              <w:spacing w:before="240"/>
              <w:rPr>
                <w:rFonts w:ascii="Times New Roman" w:hAnsi="Times New Roman"/>
              </w:rPr>
            </w:pPr>
            <w:r w:rsidRPr="00795131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pct"/>
          </w:tcPr>
          <w:p w:rsidR="00A7722B" w:rsidRPr="008257EE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8257EE">
              <w:rPr>
                <w:rFonts w:ascii="Times New Roman" w:hAnsi="Times New Roman"/>
                <w:sz w:val="24"/>
                <w:szCs w:val="24"/>
              </w:rPr>
              <w:t>SREDSTVO ZA ČIŠĆENJE STA</w:t>
            </w:r>
            <w:r>
              <w:rPr>
                <w:rFonts w:ascii="Times New Roman" w:hAnsi="Times New Roman"/>
                <w:sz w:val="24"/>
                <w:szCs w:val="24"/>
              </w:rPr>
              <w:t>KLENIH POVRŠINA S RASPRŠIVAČEM 100</w:t>
            </w:r>
            <w:r w:rsidRPr="008257EE">
              <w:rPr>
                <w:rFonts w:ascii="Times New Roman" w:hAnsi="Times New Roman"/>
                <w:sz w:val="24"/>
                <w:szCs w:val="24"/>
              </w:rPr>
              <w:t>0 ml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A7722B" w:rsidRPr="0084789B" w:rsidTr="00EE4C3F">
        <w:trPr>
          <w:trHeight w:val="105"/>
        </w:trPr>
        <w:tc>
          <w:tcPr>
            <w:tcW w:w="386" w:type="pct"/>
            <w:vAlign w:val="center"/>
          </w:tcPr>
          <w:p w:rsidR="00A7722B" w:rsidRPr="0084789B" w:rsidRDefault="00A7722B" w:rsidP="00A7722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750678">
              <w:rPr>
                <w:rFonts w:ascii="Times New Roman" w:hAnsi="Times New Roman"/>
                <w:sz w:val="24"/>
                <w:szCs w:val="24"/>
              </w:rPr>
              <w:t>UNIVERZ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ALNO SREDSTVO ZA ČIŠĆENJE </w:t>
            </w:r>
            <w:r w:rsidRPr="00750678">
              <w:rPr>
                <w:rFonts w:ascii="Times New Roman" w:hAnsi="Times New Roman"/>
                <w:sz w:val="24"/>
                <w:szCs w:val="24"/>
              </w:rPr>
              <w:t>1000 ml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A7722B" w:rsidRPr="0084789B" w:rsidTr="00EE4C3F">
        <w:trPr>
          <w:trHeight w:val="105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SREDSTVO ZA RUČNO PRANJE POSUĐA 1000 ml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A7722B" w:rsidRPr="0084789B" w:rsidTr="00EE4C3F">
        <w:trPr>
          <w:trHeight w:val="104"/>
        </w:trPr>
        <w:tc>
          <w:tcPr>
            <w:tcW w:w="386" w:type="pct"/>
            <w:vAlign w:val="center"/>
          </w:tcPr>
          <w:p w:rsidR="00A7722B" w:rsidRPr="0084789B" w:rsidRDefault="00A7722B" w:rsidP="00A7722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4789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SREDSTVO ZA ČIŠĆENJE I DEZINFEKCIJU SANITARIJA, 750 ml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104"/>
        </w:trPr>
        <w:tc>
          <w:tcPr>
            <w:tcW w:w="386" w:type="pct"/>
            <w:vAlign w:val="center"/>
          </w:tcPr>
          <w:p w:rsidR="00A7722B" w:rsidRPr="0084789B" w:rsidRDefault="00A7722B" w:rsidP="00A7722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SREDSTVO ZA DEZINFEKCIJU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OVRŠINA </w:t>
            </w:r>
            <w:r w:rsidRPr="004C3239">
              <w:rPr>
                <w:rFonts w:ascii="Times New Roman" w:hAnsi="Times New Roman"/>
                <w:sz w:val="24"/>
                <w:szCs w:val="24"/>
              </w:rPr>
              <w:t>SA DJELOVANJEM NA BAKTERIJE I VIRUSE, 1000 ml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104"/>
        </w:trPr>
        <w:tc>
          <w:tcPr>
            <w:tcW w:w="386" w:type="pct"/>
            <w:vAlign w:val="center"/>
          </w:tcPr>
          <w:p w:rsidR="00A7722B" w:rsidRPr="0084789B" w:rsidRDefault="00A7722B" w:rsidP="00A7722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DETERGENT ZA STROJNO I RUČNO PRANJE RUBLJA, pranje na visokim i niskim temperaturama (20-90°C), 3 kg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875"/>
        </w:trPr>
        <w:tc>
          <w:tcPr>
            <w:tcW w:w="386" w:type="pct"/>
            <w:vAlign w:val="center"/>
          </w:tcPr>
          <w:p w:rsidR="00A7722B" w:rsidRPr="0084789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OMEKŠIVAČ RUBLJA, 3000 ml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875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TEKUĆI SAPUN ZA PRANJE RUKU 1000 ml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875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1985" w:type="pct"/>
          </w:tcPr>
          <w:p w:rsidR="00A15C7A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 xml:space="preserve">SET ZA ČIŠĆENJE PODA – drška sa </w:t>
            </w:r>
            <w:proofErr w:type="spellStart"/>
            <w:r w:rsidRPr="004C3239">
              <w:rPr>
                <w:rFonts w:ascii="Times New Roman" w:hAnsi="Times New Roman"/>
                <w:sz w:val="24"/>
                <w:szCs w:val="24"/>
              </w:rPr>
              <w:t>mopom</w:t>
            </w:r>
            <w:proofErr w:type="spellEnd"/>
            <w:r w:rsidRPr="004C3239">
              <w:rPr>
                <w:rFonts w:ascii="Times New Roman" w:hAnsi="Times New Roman"/>
                <w:sz w:val="24"/>
                <w:szCs w:val="24"/>
              </w:rPr>
              <w:t>, + kanta sa cjedilom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875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MOP SA RESAMA, zamjenska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567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 xml:space="preserve">ČAROBNA KRPA, 1/1, </w:t>
            </w:r>
            <w:proofErr w:type="spellStart"/>
            <w:r w:rsidRPr="004C3239">
              <w:rPr>
                <w:rFonts w:ascii="Times New Roman" w:hAnsi="Times New Roman"/>
                <w:sz w:val="24"/>
                <w:szCs w:val="24"/>
              </w:rPr>
              <w:t>microfibre</w:t>
            </w:r>
            <w:proofErr w:type="spellEnd"/>
            <w:r w:rsidRPr="004C3239">
              <w:rPr>
                <w:rFonts w:ascii="Times New Roman" w:hAnsi="Times New Roman"/>
                <w:sz w:val="24"/>
                <w:szCs w:val="24"/>
              </w:rPr>
              <w:t>, višenamjenska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19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ČELIČNA ŽICA SA SAPUNOM 10/1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8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 xml:space="preserve">SPUŽVASTA </w:t>
            </w:r>
            <w:bookmarkStart w:id="0" w:name="_GoBack"/>
            <w:bookmarkEnd w:id="0"/>
            <w:r w:rsidRPr="00EB5289">
              <w:rPr>
                <w:rFonts w:ascii="Times New Roman" w:hAnsi="Times New Roman"/>
                <w:sz w:val="24"/>
                <w:szCs w:val="24"/>
              </w:rPr>
              <w:t>KRPA ZA PRANJE POSUĐA, 5/1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390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SPUŽVE ZA PRANJE POSUĐA S ABRAZIVOM, 2/1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68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 xml:space="preserve">SOBNA METLA, </w:t>
            </w:r>
            <w:proofErr w:type="spellStart"/>
            <w:r w:rsidRPr="00EB5289">
              <w:rPr>
                <w:rFonts w:ascii="Times New Roman" w:hAnsi="Times New Roman"/>
                <w:sz w:val="24"/>
                <w:szCs w:val="24"/>
              </w:rPr>
              <w:t>partviš</w:t>
            </w:r>
            <w:proofErr w:type="spellEnd"/>
            <w:r w:rsidRPr="00EB5289">
              <w:rPr>
                <w:rFonts w:ascii="Times New Roman" w:hAnsi="Times New Roman"/>
                <w:sz w:val="24"/>
                <w:szCs w:val="24"/>
              </w:rPr>
              <w:t xml:space="preserve"> s drškom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376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METLA, sirak, velika,  za van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Pr="005201A4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5201A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PRAŠKO, čistač prašine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GUMENE RUKAVICE ( veličina L)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TOALETNI PAPIR, troslojni, 10/1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VREĆE ZA SMEĆE, 40 litara, 20/1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JEDNOKRATNE RUKAVICE (veličina L), 100/1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ŠAMPON ZA KOSU, 1000 ml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GEL ZA TUŠIRANJE, 1000 ml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VLAŽNE MARAMICE (80/1)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 xml:space="preserve">SREDSTVO PROTIV </w:t>
            </w:r>
            <w:r>
              <w:rPr>
                <w:rFonts w:ascii="Times New Roman" w:hAnsi="Times New Roman"/>
                <w:sz w:val="24"/>
                <w:szCs w:val="24"/>
              </w:rPr>
              <w:t>LETEĆIH I GMIŽUĆIH INSEKATA</w:t>
            </w:r>
            <w:r w:rsidRPr="00EB5289">
              <w:rPr>
                <w:rFonts w:ascii="Times New Roman" w:hAnsi="Times New Roman"/>
                <w:sz w:val="24"/>
                <w:szCs w:val="24"/>
              </w:rPr>
              <w:t xml:space="preserve"> 400 ml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ČETKA ZA WC ŠKOLJKU SA STALKOM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 xml:space="preserve">LOPATICA ZA SMEĆE S </w:t>
            </w:r>
            <w:r>
              <w:rPr>
                <w:rFonts w:ascii="Times New Roman" w:hAnsi="Times New Roman"/>
                <w:sz w:val="24"/>
                <w:szCs w:val="24"/>
              </w:rPr>
              <w:t>METLICOM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1985" w:type="pct"/>
          </w:tcPr>
          <w:p w:rsidR="00A7722B" w:rsidRPr="008257EE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EB5289">
              <w:rPr>
                <w:rFonts w:ascii="Times New Roman" w:hAnsi="Times New Roman"/>
                <w:sz w:val="24"/>
                <w:szCs w:val="24"/>
              </w:rPr>
              <w:t>LOPATA ZA SNIJEG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1985" w:type="pct"/>
          </w:tcPr>
          <w:p w:rsidR="00A7722B" w:rsidRPr="00750678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 w:rsidRPr="001222A4">
              <w:rPr>
                <w:rFonts w:ascii="Times New Roman" w:hAnsi="Times New Roman"/>
                <w:sz w:val="24"/>
                <w:szCs w:val="24"/>
              </w:rPr>
              <w:t>OCJEĐIVAČ ZA SUĐE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A7722B" w:rsidRPr="0084789B" w:rsidTr="00EE4C3F">
        <w:trPr>
          <w:trHeight w:val="453"/>
        </w:trPr>
        <w:tc>
          <w:tcPr>
            <w:tcW w:w="386" w:type="pct"/>
            <w:vAlign w:val="center"/>
          </w:tcPr>
          <w:p w:rsidR="00A7722B" w:rsidRDefault="00A7722B" w:rsidP="00A77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1985" w:type="pct"/>
          </w:tcPr>
          <w:p w:rsidR="00A7722B" w:rsidRPr="001222A4" w:rsidRDefault="00A7722B" w:rsidP="00A7722B">
            <w:pPr>
              <w:tabs>
                <w:tab w:val="left" w:pos="566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PLASTIČNI LAVOR ZA RUBLJE 39 l</w:t>
            </w:r>
          </w:p>
        </w:tc>
        <w:tc>
          <w:tcPr>
            <w:tcW w:w="1155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966" w:type="pct"/>
            <w:vAlign w:val="center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08" w:type="pct"/>
          </w:tcPr>
          <w:p w:rsidR="00A7722B" w:rsidRPr="0084789B" w:rsidRDefault="00A7722B" w:rsidP="00A7722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bCs/>
                <w:i/>
              </w:rPr>
            </w:pPr>
          </w:p>
        </w:tc>
      </w:tr>
    </w:tbl>
    <w:tbl>
      <w:tblPr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AF5691" w:rsidRPr="0084789B" w:rsidTr="000B5ED6">
        <w:tc>
          <w:tcPr>
            <w:tcW w:w="3652" w:type="dxa"/>
          </w:tcPr>
          <w:p w:rsidR="00102A4A" w:rsidRDefault="00102A4A" w:rsidP="005778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050B9" w:rsidRDefault="00E050B9" w:rsidP="005778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F5691" w:rsidRPr="0084789B" w:rsidRDefault="00E91E36" w:rsidP="005778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789B">
              <w:rPr>
                <w:rFonts w:ascii="Times New Roman" w:hAnsi="Times New Roman"/>
                <w:b/>
                <w:bCs/>
              </w:rPr>
              <w:t>Mjesto i datum</w:t>
            </w:r>
            <w:r w:rsidR="00AF5691" w:rsidRPr="0084789B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F5691" w:rsidRPr="0084789B" w:rsidRDefault="00AF5691" w:rsidP="005778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94DD3" w:rsidRPr="0084789B" w:rsidRDefault="00694DD3" w:rsidP="005778DE">
      <w:pPr>
        <w:spacing w:before="240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82"/>
        <w:gridCol w:w="8066"/>
      </w:tblGrid>
      <w:tr w:rsidR="004D2521" w:rsidRPr="0084789B" w:rsidTr="00C21D7C">
        <w:trPr>
          <w:trHeight w:val="439"/>
          <w:jc w:val="right"/>
        </w:trPr>
        <w:tc>
          <w:tcPr>
            <w:tcW w:w="1282" w:type="dxa"/>
          </w:tcPr>
          <w:p w:rsidR="00AF5691" w:rsidRPr="0084789B" w:rsidRDefault="00AF5691" w:rsidP="005778D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66" w:type="dxa"/>
          </w:tcPr>
          <w:p w:rsidR="005C183F" w:rsidRDefault="005C183F" w:rsidP="005778D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183F" w:rsidRDefault="005C183F" w:rsidP="005778D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5691" w:rsidRDefault="00E91E36" w:rsidP="005778D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478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PONUDITELJA </w:t>
            </w:r>
            <w:r w:rsidR="00AF5691" w:rsidRPr="008478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:rsidR="00102A4A" w:rsidRPr="0084789B" w:rsidRDefault="00102A4A" w:rsidP="005778D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D2521" w:rsidRPr="0084789B" w:rsidTr="00C21D7C">
        <w:trPr>
          <w:trHeight w:val="396"/>
          <w:jc w:val="right"/>
        </w:trPr>
        <w:tc>
          <w:tcPr>
            <w:tcW w:w="1282" w:type="dxa"/>
          </w:tcPr>
          <w:p w:rsidR="00AF5691" w:rsidRPr="0084789B" w:rsidRDefault="00AF5691" w:rsidP="005778D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66" w:type="dxa"/>
            <w:tcBorders>
              <w:bottom w:val="single" w:sz="4" w:space="0" w:color="auto"/>
            </w:tcBorders>
          </w:tcPr>
          <w:p w:rsidR="00AF5691" w:rsidRPr="0084789B" w:rsidRDefault="00AF5691" w:rsidP="005778D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D2521" w:rsidRPr="009A2339" w:rsidTr="00C21D7C">
        <w:trPr>
          <w:trHeight w:val="424"/>
          <w:jc w:val="right"/>
        </w:trPr>
        <w:tc>
          <w:tcPr>
            <w:tcW w:w="1282" w:type="dxa"/>
          </w:tcPr>
          <w:p w:rsidR="00AF5691" w:rsidRPr="009A2339" w:rsidRDefault="00AF5691" w:rsidP="005778D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66" w:type="dxa"/>
            <w:tcBorders>
              <w:top w:val="single" w:sz="4" w:space="0" w:color="auto"/>
            </w:tcBorders>
          </w:tcPr>
          <w:p w:rsidR="00AF5691" w:rsidRPr="009A2339" w:rsidRDefault="00102A4A" w:rsidP="00102A4A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339">
              <w:rPr>
                <w:rFonts w:ascii="Times New Roman" w:hAnsi="Times New Roman"/>
                <w:b/>
                <w:bCs/>
                <w:sz w:val="24"/>
                <w:szCs w:val="24"/>
              </w:rPr>
              <w:t>(ime, prezime,</w:t>
            </w:r>
            <w:r w:rsidR="00AF5691" w:rsidRPr="009A2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potpis osobe ovlaštene za zast</w:t>
            </w:r>
            <w:r w:rsidR="00E91E36" w:rsidRPr="009A2339">
              <w:rPr>
                <w:rFonts w:ascii="Times New Roman" w:hAnsi="Times New Roman"/>
                <w:b/>
                <w:bCs/>
                <w:sz w:val="24"/>
                <w:szCs w:val="24"/>
              </w:rPr>
              <w:t>upanje</w:t>
            </w:r>
            <w:r w:rsidRPr="009A2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</w:t>
            </w:r>
            <w:r w:rsidR="00E91E36" w:rsidRPr="009A2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pečat ponuditelja) </w:t>
            </w:r>
          </w:p>
        </w:tc>
      </w:tr>
    </w:tbl>
    <w:p w:rsidR="00FC5094" w:rsidRPr="0084789B" w:rsidRDefault="00FC5094" w:rsidP="00436A49">
      <w:pPr>
        <w:rPr>
          <w:rFonts w:ascii="Times New Roman" w:hAnsi="Times New Roman"/>
        </w:rPr>
      </w:pPr>
    </w:p>
    <w:sectPr w:rsidR="00FC5094" w:rsidRPr="0084789B" w:rsidSect="00377A3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20" w:rsidRDefault="00190720" w:rsidP="00131B5F">
      <w:pPr>
        <w:spacing w:after="0" w:line="240" w:lineRule="auto"/>
      </w:pPr>
      <w:r>
        <w:separator/>
      </w:r>
    </w:p>
  </w:endnote>
  <w:endnote w:type="continuationSeparator" w:id="0">
    <w:p w:rsidR="00190720" w:rsidRDefault="00190720" w:rsidP="0013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5F" w:rsidRDefault="00131B5F">
    <w:pPr>
      <w:pStyle w:val="Podnoje"/>
    </w:pPr>
    <w:r>
      <w:t xml:space="preserve">                                               </w:t>
    </w:r>
    <w:r w:rsidR="004D2521">
      <w:rPr>
        <w:noProof/>
        <w:lang w:eastAsia="hr-HR"/>
      </w:rPr>
      <w:drawing>
        <wp:inline distT="0" distB="0" distL="0" distR="0" wp14:anchorId="5B94B469" wp14:editId="72D9F735">
          <wp:extent cx="4838700" cy="1847850"/>
          <wp:effectExtent l="0" t="0" r="0" b="0"/>
          <wp:docPr id="2" name="Slika 2" descr="C:\Users\Korisnik\Desktop\PROJEKT NEŠTO SE DOBRO KUHA\promidžba i vidljivost\OP ULJP_ESF-logo lenta i nap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C:\Users\Korisnik\Desktop\PROJEKT NEŠTO SE DOBRO KUHA\promidžba i vidljivost\OP ULJP_ESF-logo lenta i na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20" w:rsidRDefault="00190720" w:rsidP="00131B5F">
      <w:pPr>
        <w:spacing w:after="0" w:line="240" w:lineRule="auto"/>
      </w:pPr>
      <w:r>
        <w:separator/>
      </w:r>
    </w:p>
  </w:footnote>
  <w:footnote w:type="continuationSeparator" w:id="0">
    <w:p w:rsidR="00190720" w:rsidRDefault="00190720" w:rsidP="0013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57DE8"/>
    <w:multiLevelType w:val="hybridMultilevel"/>
    <w:tmpl w:val="305EF914"/>
    <w:lvl w:ilvl="0" w:tplc="5FF0EFB8">
      <w:start w:val="675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91"/>
    <w:rsid w:val="000033A0"/>
    <w:rsid w:val="00044062"/>
    <w:rsid w:val="000445FA"/>
    <w:rsid w:val="00064355"/>
    <w:rsid w:val="000A416C"/>
    <w:rsid w:val="000B0A52"/>
    <w:rsid w:val="000E3251"/>
    <w:rsid w:val="000E44A2"/>
    <w:rsid w:val="000F6EBC"/>
    <w:rsid w:val="00102A4A"/>
    <w:rsid w:val="00107FDA"/>
    <w:rsid w:val="00131B5F"/>
    <w:rsid w:val="00147269"/>
    <w:rsid w:val="0015132A"/>
    <w:rsid w:val="00171695"/>
    <w:rsid w:val="00190720"/>
    <w:rsid w:val="00201344"/>
    <w:rsid w:val="002018E9"/>
    <w:rsid w:val="00202B13"/>
    <w:rsid w:val="00261CCB"/>
    <w:rsid w:val="00263273"/>
    <w:rsid w:val="00297425"/>
    <w:rsid w:val="002A0B6C"/>
    <w:rsid w:val="002B4AEE"/>
    <w:rsid w:val="002C3436"/>
    <w:rsid w:val="002E15E9"/>
    <w:rsid w:val="00436A49"/>
    <w:rsid w:val="0047723C"/>
    <w:rsid w:val="004D2521"/>
    <w:rsid w:val="005201A4"/>
    <w:rsid w:val="0056627F"/>
    <w:rsid w:val="005778DE"/>
    <w:rsid w:val="00586A8C"/>
    <w:rsid w:val="005A159C"/>
    <w:rsid w:val="005A44E8"/>
    <w:rsid w:val="005C0604"/>
    <w:rsid w:val="005C183F"/>
    <w:rsid w:val="00685A1B"/>
    <w:rsid w:val="00694DD3"/>
    <w:rsid w:val="006D2005"/>
    <w:rsid w:val="00722268"/>
    <w:rsid w:val="00734501"/>
    <w:rsid w:val="007377FB"/>
    <w:rsid w:val="00741A31"/>
    <w:rsid w:val="00764713"/>
    <w:rsid w:val="00785F82"/>
    <w:rsid w:val="00795131"/>
    <w:rsid w:val="007C6DE5"/>
    <w:rsid w:val="007D6E02"/>
    <w:rsid w:val="007E2996"/>
    <w:rsid w:val="00812721"/>
    <w:rsid w:val="0084789B"/>
    <w:rsid w:val="00863993"/>
    <w:rsid w:val="0089602E"/>
    <w:rsid w:val="008B4B34"/>
    <w:rsid w:val="008C2654"/>
    <w:rsid w:val="008E17F7"/>
    <w:rsid w:val="008E418D"/>
    <w:rsid w:val="0090716B"/>
    <w:rsid w:val="00926D61"/>
    <w:rsid w:val="00977A41"/>
    <w:rsid w:val="00982B34"/>
    <w:rsid w:val="009A2339"/>
    <w:rsid w:val="009B4A6A"/>
    <w:rsid w:val="009B586A"/>
    <w:rsid w:val="009C7361"/>
    <w:rsid w:val="009F69C7"/>
    <w:rsid w:val="00A15C7A"/>
    <w:rsid w:val="00A57E70"/>
    <w:rsid w:val="00A7722B"/>
    <w:rsid w:val="00AD0128"/>
    <w:rsid w:val="00AE1221"/>
    <w:rsid w:val="00AF5691"/>
    <w:rsid w:val="00B02B60"/>
    <w:rsid w:val="00B35673"/>
    <w:rsid w:val="00B62818"/>
    <w:rsid w:val="00BB1F6E"/>
    <w:rsid w:val="00BB658C"/>
    <w:rsid w:val="00BD4C48"/>
    <w:rsid w:val="00BE0869"/>
    <w:rsid w:val="00C21D7C"/>
    <w:rsid w:val="00C50F95"/>
    <w:rsid w:val="00C53DF3"/>
    <w:rsid w:val="00C664C5"/>
    <w:rsid w:val="00C726F2"/>
    <w:rsid w:val="00CB3B83"/>
    <w:rsid w:val="00CE455F"/>
    <w:rsid w:val="00CF6A87"/>
    <w:rsid w:val="00CF71A9"/>
    <w:rsid w:val="00D16012"/>
    <w:rsid w:val="00D1741F"/>
    <w:rsid w:val="00D22E7E"/>
    <w:rsid w:val="00D35F70"/>
    <w:rsid w:val="00D53303"/>
    <w:rsid w:val="00D56ADC"/>
    <w:rsid w:val="00D82C9E"/>
    <w:rsid w:val="00DB5716"/>
    <w:rsid w:val="00DC1A93"/>
    <w:rsid w:val="00E03D86"/>
    <w:rsid w:val="00E050B9"/>
    <w:rsid w:val="00E121C1"/>
    <w:rsid w:val="00E14B5A"/>
    <w:rsid w:val="00E46E1A"/>
    <w:rsid w:val="00E57EDE"/>
    <w:rsid w:val="00E725FA"/>
    <w:rsid w:val="00E81D25"/>
    <w:rsid w:val="00E85676"/>
    <w:rsid w:val="00E91E36"/>
    <w:rsid w:val="00E94607"/>
    <w:rsid w:val="00EA020E"/>
    <w:rsid w:val="00EA3A75"/>
    <w:rsid w:val="00EB6CEE"/>
    <w:rsid w:val="00EF7E7D"/>
    <w:rsid w:val="00F64517"/>
    <w:rsid w:val="00FB03AB"/>
    <w:rsid w:val="00FC280B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7DFF8-4A16-41A3-BA34-D125556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6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569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F569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B5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3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B5F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B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4D3B-C76B-4795-9603-8C8131A1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Stjepan Krklec</cp:lastModifiedBy>
  <cp:revision>5</cp:revision>
  <dcterms:created xsi:type="dcterms:W3CDTF">2018-08-09T16:00:00Z</dcterms:created>
  <dcterms:modified xsi:type="dcterms:W3CDTF">2018-08-09T16:12:00Z</dcterms:modified>
</cp:coreProperties>
</file>