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00" w:rsidRDefault="003E2F00" w:rsidP="00AD40B4">
      <w:pPr>
        <w:spacing w:after="0"/>
        <w:rPr>
          <w:b/>
          <w:noProof/>
          <w:u w:val="single"/>
        </w:rPr>
      </w:pPr>
    </w:p>
    <w:p w:rsidR="00BC19EF" w:rsidRPr="00587DFB" w:rsidRDefault="00BC19EF" w:rsidP="00BC19EF">
      <w:pPr>
        <w:spacing w:after="0"/>
        <w:jc w:val="center"/>
        <w:rPr>
          <w:b/>
          <w:bCs/>
          <w:color w:val="0912BF"/>
          <w:lang w:bidi="hr-HR"/>
        </w:rPr>
      </w:pPr>
      <w:r w:rsidRPr="00587DFB">
        <w:rPr>
          <w:b/>
          <w:noProof/>
        </w:rPr>
        <w:t xml:space="preserve">PRILOG I DOKUMENTACIJE ZA NADMETANJE / </w:t>
      </w:r>
      <w:r w:rsidRPr="003B79C7">
        <w:rPr>
          <w:b/>
          <w:bCs/>
          <w:color w:val="548DD4" w:themeColor="text2" w:themeTint="99"/>
          <w:lang w:bidi="hr-HR"/>
        </w:rPr>
        <w:t>ANNEX I OF TENDER DOCUMENTATION</w:t>
      </w:r>
    </w:p>
    <w:p w:rsidR="00BC19EF" w:rsidRPr="00587DFB" w:rsidRDefault="00BC19EF" w:rsidP="00BC19EF">
      <w:pPr>
        <w:spacing w:after="0"/>
        <w:jc w:val="center"/>
        <w:rPr>
          <w:b/>
          <w:bCs/>
          <w:color w:val="0912BF"/>
          <w:lang w:bidi="hr-HR"/>
        </w:rPr>
      </w:pPr>
      <w:r w:rsidRPr="00587DFB">
        <w:rPr>
          <w:b/>
          <w:noProof/>
        </w:rPr>
        <w:t xml:space="preserve">PONUDBENI LIST / </w:t>
      </w:r>
      <w:r w:rsidRPr="003B79C7">
        <w:rPr>
          <w:b/>
          <w:bCs/>
          <w:color w:val="548DD4" w:themeColor="text2" w:themeTint="99"/>
          <w:lang w:bidi="hr-HR"/>
        </w:rPr>
        <w:t>TENDER SHEET</w:t>
      </w:r>
    </w:p>
    <w:p w:rsidR="00764383" w:rsidRDefault="00764383" w:rsidP="00764383">
      <w:pPr>
        <w:spacing w:after="0"/>
        <w:jc w:val="center"/>
        <w:rPr>
          <w:bCs/>
          <w:noProof/>
          <w:lang w:bidi="hr-HR"/>
        </w:rPr>
      </w:pPr>
    </w:p>
    <w:p w:rsidR="00764383" w:rsidRDefault="00764383" w:rsidP="00D56F50">
      <w:pPr>
        <w:spacing w:after="0"/>
        <w:rPr>
          <w:bCs/>
          <w:noProof/>
          <w:lang w:bidi="hr-HR"/>
        </w:rPr>
      </w:pPr>
    </w:p>
    <w:p w:rsidR="00764383" w:rsidRDefault="00BC19EF" w:rsidP="00764383">
      <w:pPr>
        <w:spacing w:after="0"/>
        <w:jc w:val="center"/>
        <w:rPr>
          <w:b/>
          <w:bCs/>
          <w:lang w:bidi="hr-HR"/>
        </w:rPr>
      </w:pPr>
      <w:r w:rsidRPr="00127CE1">
        <w:rPr>
          <w:bCs/>
          <w:noProof/>
          <w:lang w:bidi="hr-HR"/>
        </w:rPr>
        <w:t xml:space="preserve">Predmet nabave: </w:t>
      </w:r>
      <w:r w:rsidR="00192FAB">
        <w:rPr>
          <w:b/>
          <w:bCs/>
          <w:lang w:bidi="hr-HR"/>
        </w:rPr>
        <w:t>Linija proizvodnje crnog Masterbatcha</w:t>
      </w:r>
    </w:p>
    <w:p w:rsidR="00BC19EF" w:rsidRDefault="00BC19EF" w:rsidP="00BC19EF">
      <w:pPr>
        <w:spacing w:after="0"/>
        <w:jc w:val="center"/>
        <w:rPr>
          <w:b/>
          <w:bCs/>
          <w:color w:val="548DD4" w:themeColor="text2" w:themeTint="99"/>
          <w:lang w:bidi="hr-HR"/>
        </w:rPr>
      </w:pPr>
      <w:r w:rsidRPr="003B79C7">
        <w:rPr>
          <w:bCs/>
          <w:color w:val="548DD4" w:themeColor="text2" w:themeTint="99"/>
          <w:lang w:bidi="hr-HR"/>
        </w:rPr>
        <w:t xml:space="preserve">Subject of procurement: </w:t>
      </w:r>
      <w:r w:rsidR="00675ABF">
        <w:rPr>
          <w:b/>
          <w:bCs/>
          <w:color w:val="548DD4" w:themeColor="text2" w:themeTint="99"/>
          <w:lang w:bidi="hr-HR"/>
        </w:rPr>
        <w:t>Black masterbatch production line</w:t>
      </w:r>
    </w:p>
    <w:p w:rsidR="00D32A88" w:rsidRDefault="00D32A88" w:rsidP="00BC19EF">
      <w:pPr>
        <w:spacing w:after="0"/>
        <w:jc w:val="center"/>
        <w:rPr>
          <w:b/>
          <w:bCs/>
          <w:color w:val="548DD4" w:themeColor="text2" w:themeTint="99"/>
          <w:lang w:bidi="hr-HR"/>
        </w:rPr>
      </w:pPr>
    </w:p>
    <w:p w:rsidR="00D32A88" w:rsidRPr="003B79C7" w:rsidRDefault="00D32A88" w:rsidP="00BC19EF">
      <w:pPr>
        <w:spacing w:after="0"/>
        <w:jc w:val="center"/>
        <w:rPr>
          <w:bCs/>
          <w:color w:val="548DD4" w:themeColor="text2" w:themeTint="99"/>
          <w:lang w:bidi="hr-HR"/>
        </w:rPr>
      </w:pPr>
      <w:r w:rsidRPr="00D32A88">
        <w:rPr>
          <w:bCs/>
          <w:lang w:bidi="hr-HR"/>
        </w:rPr>
        <w:t xml:space="preserve">Evidencijski broj nabave / </w:t>
      </w:r>
      <w:r>
        <w:rPr>
          <w:bCs/>
          <w:color w:val="548DD4" w:themeColor="text2" w:themeTint="99"/>
          <w:lang w:bidi="hr-HR"/>
        </w:rPr>
        <w:t xml:space="preserve">Procurement number: </w:t>
      </w:r>
      <w:r w:rsidRPr="00D32A88">
        <w:rPr>
          <w:bCs/>
          <w:lang w:bidi="hr-HR"/>
        </w:rPr>
        <w:t>0</w:t>
      </w:r>
      <w:r w:rsidR="00681E42">
        <w:rPr>
          <w:bCs/>
          <w:lang w:bidi="hr-HR"/>
        </w:rPr>
        <w:t>6</w:t>
      </w:r>
      <w:r w:rsidRPr="00D32A88">
        <w:rPr>
          <w:bCs/>
          <w:lang w:bidi="hr-HR"/>
        </w:rPr>
        <w:t>/2018</w:t>
      </w:r>
    </w:p>
    <w:p w:rsidR="00BC19EF" w:rsidRDefault="00BC19EF" w:rsidP="00BC19EF">
      <w:pPr>
        <w:tabs>
          <w:tab w:val="left" w:pos="567"/>
        </w:tabs>
        <w:spacing w:after="0"/>
        <w:rPr>
          <w:bCs/>
          <w:noProof/>
          <w:sz w:val="10"/>
          <w:szCs w:val="10"/>
          <w:lang w:bidi="hr-HR"/>
        </w:rPr>
      </w:pPr>
    </w:p>
    <w:p w:rsidR="00764383" w:rsidRDefault="00764383" w:rsidP="00BC19EF">
      <w:pPr>
        <w:tabs>
          <w:tab w:val="left" w:pos="567"/>
        </w:tabs>
        <w:spacing w:after="0"/>
        <w:rPr>
          <w:bCs/>
          <w:noProof/>
          <w:sz w:val="10"/>
          <w:szCs w:val="10"/>
          <w:lang w:bidi="hr-HR"/>
        </w:rPr>
      </w:pPr>
    </w:p>
    <w:p w:rsidR="00764383" w:rsidRDefault="00764383" w:rsidP="00BC19EF">
      <w:pPr>
        <w:tabs>
          <w:tab w:val="left" w:pos="567"/>
        </w:tabs>
        <w:spacing w:after="0"/>
        <w:rPr>
          <w:bCs/>
          <w:noProof/>
          <w:sz w:val="10"/>
          <w:szCs w:val="10"/>
          <w:lang w:bidi="hr-HR"/>
        </w:rPr>
      </w:pPr>
    </w:p>
    <w:p w:rsidR="00764383" w:rsidRPr="00B437A2" w:rsidRDefault="00764383" w:rsidP="00BC19EF">
      <w:pPr>
        <w:tabs>
          <w:tab w:val="left" w:pos="567"/>
        </w:tabs>
        <w:spacing w:after="0"/>
        <w:rPr>
          <w:bCs/>
          <w:noProof/>
          <w:sz w:val="10"/>
          <w:szCs w:val="10"/>
          <w:lang w:bidi="hr-HR"/>
        </w:rPr>
      </w:pPr>
    </w:p>
    <w:p w:rsidR="00BC19EF" w:rsidRPr="00605199" w:rsidRDefault="00BC19EF" w:rsidP="00605199">
      <w:pPr>
        <w:pStyle w:val="Odlomakpopisa"/>
        <w:numPr>
          <w:ilvl w:val="0"/>
          <w:numId w:val="21"/>
        </w:numPr>
        <w:spacing w:after="0"/>
        <w:rPr>
          <w:b/>
          <w:bCs/>
          <w:noProof/>
        </w:rPr>
      </w:pPr>
      <w:r w:rsidRPr="00605199">
        <w:rPr>
          <w:b/>
          <w:bCs/>
          <w:noProof/>
        </w:rPr>
        <w:t>Naziv (tvrtka) i sjedište ponuditelja /</w:t>
      </w:r>
      <w:r w:rsidRPr="003B79C7">
        <w:rPr>
          <w:b/>
          <w:bCs/>
          <w:color w:val="548DD4" w:themeColor="text2" w:themeTint="99"/>
          <w:lang w:bidi="hr-HR"/>
        </w:rPr>
        <w:t>Name (company) and seat of Tenderer</w:t>
      </w:r>
    </w:p>
    <w:tbl>
      <w:tblPr>
        <w:tblW w:w="9800" w:type="dxa"/>
        <w:tblInd w:w="93" w:type="dxa"/>
        <w:tblLook w:val="04A0"/>
      </w:tblPr>
      <w:tblGrid>
        <w:gridCol w:w="4977"/>
        <w:gridCol w:w="4823"/>
      </w:tblGrid>
      <w:tr w:rsidR="00BC19EF" w:rsidRPr="008A683D" w:rsidTr="003B79C7">
        <w:trPr>
          <w:trHeight w:val="330"/>
        </w:trPr>
        <w:tc>
          <w:tcPr>
            <w:tcW w:w="4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C19EF" w:rsidRPr="00587DFB" w:rsidRDefault="00BC19EF" w:rsidP="00605199">
            <w:pPr>
              <w:spacing w:after="0" w:line="240" w:lineRule="auto"/>
              <w:rPr>
                <w:rFonts w:eastAsia="Times New Roman" w:cs="Times New Roman"/>
                <w:bCs/>
                <w:noProof/>
                <w:color w:val="000000"/>
                <w:lang w:eastAsia="hr-HR"/>
              </w:rPr>
            </w:pPr>
            <w:r w:rsidRPr="00587DFB">
              <w:rPr>
                <w:rFonts w:eastAsia="Times New Roman" w:cs="Times New Roman"/>
                <w:bCs/>
                <w:noProof/>
                <w:color w:val="000000"/>
                <w:lang w:eastAsia="hr-HR"/>
              </w:rPr>
              <w:t xml:space="preserve">Zajednica ponuditelja / </w:t>
            </w:r>
            <w:r w:rsidRPr="003B79C7">
              <w:rPr>
                <w:bCs/>
                <w:color w:val="548DD4" w:themeColor="text2" w:themeTint="99"/>
                <w:lang w:bidi="hr-HR"/>
              </w:rPr>
              <w:t>Group of Tenderers</w:t>
            </w:r>
          </w:p>
        </w:tc>
        <w:tc>
          <w:tcPr>
            <w:tcW w:w="4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9EF" w:rsidRPr="00127CE1" w:rsidRDefault="00BC19EF" w:rsidP="00605199">
            <w:pPr>
              <w:spacing w:after="0" w:line="240" w:lineRule="auto"/>
              <w:rPr>
                <w:rFonts w:eastAsia="Times New Roman" w:cs="Times New Roman"/>
                <w:color w:val="000000"/>
                <w:lang w:eastAsia="hr-HR"/>
              </w:rPr>
            </w:pPr>
            <w:r w:rsidRPr="00127CE1">
              <w:rPr>
                <w:rFonts w:eastAsia="Times New Roman" w:cs="Times New Roman"/>
                <w:color w:val="000000"/>
                <w:lang w:eastAsia="hr-HR"/>
              </w:rPr>
              <w:t>NE</w:t>
            </w:r>
            <w:r>
              <w:rPr>
                <w:rFonts w:eastAsia="Times New Roman" w:cs="Times New Roman"/>
                <w:color w:val="000000"/>
                <w:lang w:eastAsia="hr-HR"/>
              </w:rPr>
              <w:t xml:space="preserve"> </w:t>
            </w:r>
            <w:r w:rsidRPr="003B79C7">
              <w:rPr>
                <w:rFonts w:eastAsia="Times New Roman" w:cs="Times New Roman"/>
                <w:color w:val="548DD4" w:themeColor="text2" w:themeTint="99"/>
                <w:lang w:eastAsia="hr-HR"/>
              </w:rPr>
              <w:t>(NO)</w:t>
            </w:r>
          </w:p>
        </w:tc>
      </w:tr>
      <w:tr w:rsidR="00BC19EF" w:rsidRPr="008A683D" w:rsidTr="003B79C7">
        <w:trPr>
          <w:trHeight w:val="330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C19EF" w:rsidRPr="00587DFB" w:rsidRDefault="00BC19EF" w:rsidP="00605199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lang w:eastAsia="hr-HR"/>
              </w:rPr>
            </w:pPr>
            <w:r w:rsidRPr="00587DFB">
              <w:rPr>
                <w:rFonts w:eastAsia="Times New Roman" w:cs="Times New Roman"/>
                <w:bCs/>
                <w:color w:val="000000"/>
                <w:lang w:eastAsia="hr-HR"/>
              </w:rPr>
              <w:t>Broj ponude:</w:t>
            </w:r>
          </w:p>
          <w:p w:rsidR="00BC19EF" w:rsidRPr="00587DFB" w:rsidRDefault="006C005E" w:rsidP="00605199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lang w:eastAsia="hr-HR"/>
              </w:rPr>
            </w:pPr>
            <w:r w:rsidRPr="003B79C7">
              <w:rPr>
                <w:bCs/>
                <w:color w:val="548DD4" w:themeColor="text2" w:themeTint="99"/>
                <w:lang w:bidi="hr-HR"/>
              </w:rPr>
              <w:t>Tender</w:t>
            </w:r>
            <w:r w:rsidR="00BC19EF" w:rsidRPr="003B79C7">
              <w:rPr>
                <w:bCs/>
                <w:color w:val="548DD4" w:themeColor="text2" w:themeTint="99"/>
                <w:lang w:bidi="hr-HR"/>
              </w:rPr>
              <w:t xml:space="preserve"> number: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9EF" w:rsidRPr="00127CE1" w:rsidRDefault="00BC19EF" w:rsidP="00605199">
            <w:pPr>
              <w:spacing w:after="0" w:line="240" w:lineRule="auto"/>
              <w:rPr>
                <w:rFonts w:eastAsia="Times New Roman" w:cs="Times New Roman"/>
                <w:color w:val="000000"/>
                <w:lang w:eastAsia="hr-HR"/>
              </w:rPr>
            </w:pPr>
            <w:r w:rsidRPr="00127CE1">
              <w:rPr>
                <w:rFonts w:eastAsia="Times New Roman" w:cs="Times New Roman"/>
                <w:color w:val="000000"/>
                <w:lang w:eastAsia="hr-HR"/>
              </w:rPr>
              <w:t> </w:t>
            </w:r>
            <w:permStart w:id="0" w:edGrp="everyone"/>
            <w:r w:rsidR="003A67B6">
              <w:rPr>
                <w:rFonts w:eastAsia="Times New Roman" w:cs="Times New Roman"/>
                <w:color w:val="000000"/>
                <w:lang w:eastAsia="hr-HR"/>
              </w:rPr>
              <w:t xml:space="preserve">  </w:t>
            </w:r>
            <w:permEnd w:id="0"/>
          </w:p>
        </w:tc>
      </w:tr>
      <w:tr w:rsidR="00BC19EF" w:rsidRPr="008A683D" w:rsidTr="003B79C7">
        <w:trPr>
          <w:trHeight w:val="330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C19EF" w:rsidRPr="00587DFB" w:rsidRDefault="00BC19EF" w:rsidP="00605199">
            <w:pPr>
              <w:spacing w:after="0" w:line="240" w:lineRule="auto"/>
              <w:rPr>
                <w:rFonts w:eastAsia="Times New Roman" w:cs="Times New Roman"/>
                <w:bCs/>
                <w:noProof/>
                <w:color w:val="000000"/>
                <w:lang w:eastAsia="hr-HR"/>
              </w:rPr>
            </w:pPr>
            <w:r w:rsidRPr="00587DFB">
              <w:rPr>
                <w:rFonts w:eastAsia="Times New Roman" w:cs="Times New Roman"/>
                <w:bCs/>
                <w:noProof/>
                <w:color w:val="000000"/>
                <w:lang w:eastAsia="hr-HR"/>
              </w:rPr>
              <w:t xml:space="preserve">Ponuditelj: / </w:t>
            </w:r>
            <w:r w:rsidRPr="003B79C7">
              <w:rPr>
                <w:bCs/>
                <w:color w:val="548DD4" w:themeColor="text2" w:themeTint="99"/>
                <w:lang w:bidi="hr-HR"/>
              </w:rPr>
              <w:t>Tenderer: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9EF" w:rsidRDefault="00BC19EF" w:rsidP="00605199">
            <w:pPr>
              <w:spacing w:after="0" w:line="240" w:lineRule="auto"/>
              <w:rPr>
                <w:rFonts w:eastAsia="Times New Roman" w:cs="Times New Roman"/>
                <w:color w:val="000000"/>
                <w:lang w:eastAsia="hr-HR"/>
              </w:rPr>
            </w:pPr>
          </w:p>
          <w:p w:rsidR="006C005E" w:rsidRDefault="006C005E" w:rsidP="00605199">
            <w:pPr>
              <w:spacing w:after="0" w:line="240" w:lineRule="auto"/>
              <w:rPr>
                <w:rFonts w:eastAsia="Times New Roman" w:cs="Times New Roman"/>
                <w:color w:val="000000"/>
                <w:lang w:eastAsia="hr-HR"/>
              </w:rPr>
            </w:pPr>
            <w:permStart w:id="1" w:edGrp="everyone"/>
          </w:p>
          <w:permEnd w:id="1"/>
          <w:p w:rsidR="003A67B6" w:rsidRPr="00127CE1" w:rsidRDefault="003A67B6" w:rsidP="00605199">
            <w:pPr>
              <w:spacing w:after="0" w:line="240" w:lineRule="auto"/>
              <w:rPr>
                <w:rFonts w:eastAsia="Times New Roman" w:cs="Times New Roman"/>
                <w:color w:val="000000"/>
                <w:lang w:eastAsia="hr-HR"/>
              </w:rPr>
            </w:pPr>
          </w:p>
        </w:tc>
      </w:tr>
      <w:tr w:rsidR="00BC19EF" w:rsidRPr="008A683D" w:rsidTr="003B79C7">
        <w:trPr>
          <w:trHeight w:val="330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C19EF" w:rsidRPr="00587DFB" w:rsidRDefault="00BC19EF" w:rsidP="00605199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lang w:eastAsia="hr-HR"/>
              </w:rPr>
            </w:pPr>
            <w:r w:rsidRPr="00587DFB">
              <w:rPr>
                <w:rFonts w:eastAsia="Times New Roman" w:cs="Times New Roman"/>
                <w:bCs/>
                <w:noProof/>
                <w:color w:val="000000"/>
                <w:lang w:eastAsia="hr-HR"/>
              </w:rPr>
              <w:t>Adresa: /</w:t>
            </w:r>
            <w:r w:rsidRPr="003B79C7">
              <w:rPr>
                <w:bCs/>
                <w:color w:val="548DD4" w:themeColor="text2" w:themeTint="99"/>
                <w:lang w:bidi="hr-HR"/>
              </w:rPr>
              <w:t>Address: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67B6" w:rsidRDefault="00BC19EF" w:rsidP="00605199">
            <w:pPr>
              <w:spacing w:after="0" w:line="240" w:lineRule="auto"/>
              <w:rPr>
                <w:rFonts w:eastAsia="Times New Roman" w:cs="Times New Roman"/>
                <w:color w:val="000000"/>
                <w:lang w:eastAsia="hr-HR"/>
              </w:rPr>
            </w:pPr>
            <w:r w:rsidRPr="00127CE1">
              <w:rPr>
                <w:rFonts w:eastAsia="Times New Roman" w:cs="Times New Roman"/>
                <w:color w:val="000000"/>
                <w:lang w:eastAsia="hr-HR"/>
              </w:rPr>
              <w:t> </w:t>
            </w:r>
            <w:permStart w:id="2" w:edGrp="everyone"/>
          </w:p>
          <w:permEnd w:id="2"/>
          <w:p w:rsidR="003A67B6" w:rsidRPr="00127CE1" w:rsidRDefault="003A67B6" w:rsidP="00605199">
            <w:pPr>
              <w:spacing w:after="0" w:line="240" w:lineRule="auto"/>
              <w:rPr>
                <w:rFonts w:eastAsia="Times New Roman" w:cs="Times New Roman"/>
                <w:color w:val="000000"/>
                <w:lang w:eastAsia="hr-HR"/>
              </w:rPr>
            </w:pPr>
          </w:p>
        </w:tc>
      </w:tr>
      <w:tr w:rsidR="00BC19EF" w:rsidRPr="008A683D" w:rsidTr="003B79C7">
        <w:trPr>
          <w:trHeight w:val="330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C19EF" w:rsidRPr="00587DFB" w:rsidRDefault="00BC19EF" w:rsidP="00605199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lang w:eastAsia="hr-HR"/>
              </w:rPr>
            </w:pPr>
            <w:r w:rsidRPr="00587DFB">
              <w:rPr>
                <w:rFonts w:eastAsia="Times New Roman" w:cs="Times New Roman"/>
                <w:bCs/>
                <w:noProof/>
                <w:color w:val="000000"/>
                <w:lang w:eastAsia="hr-HR"/>
              </w:rPr>
              <w:t xml:space="preserve">OIB: / </w:t>
            </w:r>
            <w:r w:rsidRPr="003B79C7">
              <w:rPr>
                <w:bCs/>
                <w:color w:val="548DD4" w:themeColor="text2" w:themeTint="99"/>
                <w:lang w:bidi="hr-HR"/>
              </w:rPr>
              <w:t>VAT number: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67B6" w:rsidRDefault="003A67B6" w:rsidP="00605199">
            <w:pPr>
              <w:spacing w:after="0" w:line="240" w:lineRule="auto"/>
              <w:rPr>
                <w:rFonts w:eastAsia="Times New Roman" w:cs="Times New Roman"/>
                <w:color w:val="000000"/>
                <w:lang w:eastAsia="hr-HR"/>
              </w:rPr>
            </w:pPr>
            <w:permStart w:id="3" w:edGrp="everyone"/>
          </w:p>
          <w:permEnd w:id="3"/>
          <w:p w:rsidR="003A67B6" w:rsidRPr="00127CE1" w:rsidRDefault="003A67B6" w:rsidP="00605199">
            <w:pPr>
              <w:spacing w:after="0" w:line="240" w:lineRule="auto"/>
              <w:rPr>
                <w:rFonts w:eastAsia="Times New Roman" w:cs="Times New Roman"/>
                <w:color w:val="000000"/>
                <w:lang w:eastAsia="hr-HR"/>
              </w:rPr>
            </w:pPr>
          </w:p>
        </w:tc>
      </w:tr>
      <w:tr w:rsidR="00BC19EF" w:rsidRPr="008A683D" w:rsidTr="003B79C7">
        <w:trPr>
          <w:trHeight w:val="330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C19EF" w:rsidRPr="00587DFB" w:rsidRDefault="00BC19EF" w:rsidP="00605199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lang w:eastAsia="hr-HR"/>
              </w:rPr>
            </w:pPr>
            <w:r w:rsidRPr="00587DFB">
              <w:rPr>
                <w:rFonts w:eastAsia="Times New Roman" w:cs="Times New Roman"/>
                <w:bCs/>
                <w:noProof/>
                <w:color w:val="000000"/>
                <w:lang w:eastAsia="hr-HR"/>
              </w:rPr>
              <w:t xml:space="preserve">IBAN: / </w:t>
            </w:r>
            <w:r w:rsidRPr="003B79C7">
              <w:rPr>
                <w:bCs/>
                <w:color w:val="548DD4" w:themeColor="text2" w:themeTint="99"/>
                <w:lang w:bidi="hr-HR"/>
              </w:rPr>
              <w:t>Bank account IBAN: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9EF" w:rsidRDefault="00BC19EF" w:rsidP="00605199">
            <w:pPr>
              <w:spacing w:after="0" w:line="240" w:lineRule="auto"/>
              <w:rPr>
                <w:rFonts w:eastAsia="Times New Roman" w:cs="Times New Roman"/>
                <w:color w:val="000000"/>
                <w:lang w:eastAsia="hr-HR"/>
              </w:rPr>
            </w:pPr>
            <w:r w:rsidRPr="00127CE1">
              <w:rPr>
                <w:rFonts w:eastAsia="Times New Roman" w:cs="Times New Roman"/>
                <w:color w:val="000000"/>
                <w:lang w:eastAsia="hr-HR"/>
              </w:rPr>
              <w:t> </w:t>
            </w:r>
            <w:permStart w:id="4" w:edGrp="everyone"/>
          </w:p>
          <w:permEnd w:id="4"/>
          <w:p w:rsidR="003A67B6" w:rsidRPr="00127CE1" w:rsidRDefault="003A67B6" w:rsidP="00605199">
            <w:pPr>
              <w:spacing w:after="0" w:line="240" w:lineRule="auto"/>
              <w:rPr>
                <w:rFonts w:eastAsia="Times New Roman" w:cs="Times New Roman"/>
                <w:color w:val="000000"/>
                <w:lang w:eastAsia="hr-HR"/>
              </w:rPr>
            </w:pPr>
          </w:p>
        </w:tc>
      </w:tr>
      <w:tr w:rsidR="00BC19EF" w:rsidRPr="008A683D" w:rsidTr="003B79C7">
        <w:trPr>
          <w:trHeight w:val="330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C19EF" w:rsidRPr="00587DFB" w:rsidRDefault="00BC19EF" w:rsidP="00605199">
            <w:pPr>
              <w:spacing w:after="0" w:line="240" w:lineRule="auto"/>
              <w:rPr>
                <w:rFonts w:eastAsia="Times New Roman" w:cs="Times New Roman"/>
                <w:bCs/>
                <w:noProof/>
                <w:color w:val="000000"/>
                <w:lang w:eastAsia="hr-HR"/>
              </w:rPr>
            </w:pPr>
            <w:r w:rsidRPr="00587DFB">
              <w:rPr>
                <w:rFonts w:eastAsia="Times New Roman" w:cs="Times New Roman"/>
                <w:bCs/>
                <w:noProof/>
                <w:color w:val="000000"/>
                <w:lang w:eastAsia="hr-HR"/>
              </w:rPr>
              <w:t>Ponuditelj u sustavu PDV-a (zaokružiti):</w:t>
            </w:r>
          </w:p>
          <w:p w:rsidR="00BC19EF" w:rsidRPr="00587DFB" w:rsidRDefault="00BC19EF" w:rsidP="00605199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lang w:eastAsia="hr-HR"/>
              </w:rPr>
            </w:pPr>
            <w:r w:rsidRPr="003B79C7">
              <w:rPr>
                <w:bCs/>
                <w:color w:val="548DD4" w:themeColor="text2" w:themeTint="99"/>
                <w:lang w:bidi="hr-HR"/>
              </w:rPr>
              <w:t>Tenderer in VAT system (round off):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9EF" w:rsidRPr="00127CE1" w:rsidRDefault="00BC19EF" w:rsidP="00605199">
            <w:pPr>
              <w:spacing w:after="0" w:line="240" w:lineRule="auto"/>
              <w:rPr>
                <w:rFonts w:eastAsia="Times New Roman" w:cs="Times New Roman"/>
                <w:color w:val="000000"/>
                <w:lang w:eastAsia="hr-HR"/>
              </w:rPr>
            </w:pPr>
            <w:r w:rsidRPr="00127CE1">
              <w:rPr>
                <w:rFonts w:eastAsia="Times New Roman" w:cs="Times New Roman"/>
                <w:color w:val="000000"/>
                <w:lang w:eastAsia="hr-HR"/>
              </w:rPr>
              <w:t xml:space="preserve">DA </w:t>
            </w:r>
            <w:r w:rsidRPr="003B79C7">
              <w:rPr>
                <w:rFonts w:eastAsia="Times New Roman" w:cs="Times New Roman"/>
                <w:color w:val="548DD4" w:themeColor="text2" w:themeTint="99"/>
                <w:lang w:eastAsia="hr-HR"/>
              </w:rPr>
              <w:t xml:space="preserve">(YES)                   </w:t>
            </w:r>
            <w:r w:rsidRPr="00127CE1">
              <w:rPr>
                <w:rFonts w:eastAsia="Times New Roman" w:cs="Times New Roman"/>
                <w:color w:val="000000"/>
                <w:lang w:eastAsia="hr-HR"/>
              </w:rPr>
              <w:t>NE</w:t>
            </w:r>
            <w:r>
              <w:rPr>
                <w:rFonts w:eastAsia="Times New Roman" w:cs="Times New Roman"/>
                <w:color w:val="000000"/>
                <w:lang w:eastAsia="hr-HR"/>
              </w:rPr>
              <w:t xml:space="preserve"> </w:t>
            </w:r>
            <w:r w:rsidRPr="003B79C7">
              <w:rPr>
                <w:rFonts w:eastAsia="Times New Roman" w:cs="Times New Roman"/>
                <w:color w:val="548DD4" w:themeColor="text2" w:themeTint="99"/>
                <w:lang w:eastAsia="hr-HR"/>
              </w:rPr>
              <w:t>(NO)</w:t>
            </w:r>
          </w:p>
        </w:tc>
      </w:tr>
      <w:tr w:rsidR="00BC19EF" w:rsidRPr="008A683D" w:rsidTr="003B79C7">
        <w:trPr>
          <w:trHeight w:val="330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C19EF" w:rsidRPr="00587DFB" w:rsidRDefault="00BC19EF" w:rsidP="00605199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lang w:eastAsia="hr-HR"/>
              </w:rPr>
            </w:pPr>
            <w:r w:rsidRPr="00587DFB">
              <w:rPr>
                <w:rFonts w:eastAsia="Times New Roman" w:cs="Times New Roman"/>
                <w:bCs/>
                <w:noProof/>
                <w:color w:val="000000"/>
                <w:lang w:eastAsia="hr-HR"/>
              </w:rPr>
              <w:t>Adresa za dostavu pošte: /</w:t>
            </w:r>
            <w:r w:rsidRPr="003B79C7">
              <w:rPr>
                <w:bCs/>
                <w:color w:val="548DD4" w:themeColor="text2" w:themeTint="99"/>
                <w:lang w:bidi="hr-HR"/>
              </w:rPr>
              <w:t>Mailing address: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67B6" w:rsidRDefault="00BC19EF" w:rsidP="003A67B6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</w:pPr>
            <w:r w:rsidRPr="008A683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  <w:permStart w:id="5" w:edGrp="everyone"/>
          </w:p>
          <w:permEnd w:id="5"/>
          <w:p w:rsidR="003A67B6" w:rsidRPr="008A683D" w:rsidRDefault="003A67B6" w:rsidP="003A67B6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BC19EF" w:rsidRPr="008A683D" w:rsidTr="003B79C7">
        <w:trPr>
          <w:trHeight w:val="645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C19EF" w:rsidRPr="00587DFB" w:rsidRDefault="00BC19EF" w:rsidP="00605199">
            <w:pPr>
              <w:spacing w:after="0" w:line="240" w:lineRule="auto"/>
              <w:rPr>
                <w:rFonts w:eastAsia="Times New Roman" w:cs="Times New Roman"/>
                <w:bCs/>
                <w:noProof/>
                <w:color w:val="000000"/>
                <w:lang w:eastAsia="hr-HR"/>
              </w:rPr>
            </w:pPr>
            <w:r w:rsidRPr="00587DFB">
              <w:rPr>
                <w:rFonts w:eastAsia="Times New Roman" w:cs="Times New Roman"/>
                <w:bCs/>
                <w:noProof/>
                <w:color w:val="000000"/>
                <w:lang w:eastAsia="hr-HR"/>
              </w:rPr>
              <w:t>Kontakt osoba ponuditelja, telefon, faks, e-pošta:</w:t>
            </w:r>
          </w:p>
          <w:p w:rsidR="00BC19EF" w:rsidRPr="00587DFB" w:rsidRDefault="00BC19EF" w:rsidP="00605199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lang w:eastAsia="hr-HR"/>
              </w:rPr>
            </w:pPr>
            <w:r w:rsidRPr="003B79C7">
              <w:rPr>
                <w:bCs/>
                <w:color w:val="548DD4" w:themeColor="text2" w:themeTint="99"/>
                <w:lang w:bidi="hr-HR"/>
              </w:rPr>
              <w:t>Tenderer's contact person, phone, fax, email: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9EF" w:rsidRDefault="00BC19EF" w:rsidP="00605199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</w:pPr>
            <w:r w:rsidRPr="008A683D"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  <w:p w:rsidR="003B79C7" w:rsidRDefault="003B79C7" w:rsidP="00605199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</w:pPr>
            <w:permStart w:id="6" w:edGrp="everyone"/>
          </w:p>
          <w:permEnd w:id="6"/>
          <w:p w:rsidR="003A67B6" w:rsidRDefault="003A67B6" w:rsidP="00605199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</w:pPr>
          </w:p>
          <w:p w:rsidR="003B79C7" w:rsidRDefault="003B79C7" w:rsidP="00605199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</w:pPr>
          </w:p>
          <w:p w:rsidR="003B79C7" w:rsidRPr="008A683D" w:rsidRDefault="003B79C7" w:rsidP="00605199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</w:tbl>
    <w:p w:rsidR="00BC19EF" w:rsidRPr="008A683D" w:rsidRDefault="00BC19EF" w:rsidP="00BC19EF">
      <w:pPr>
        <w:tabs>
          <w:tab w:val="left" w:pos="567"/>
        </w:tabs>
        <w:spacing w:after="0"/>
        <w:jc w:val="both"/>
        <w:rPr>
          <w:b/>
          <w:bCs/>
          <w:noProof/>
          <w:sz w:val="8"/>
          <w:szCs w:val="8"/>
        </w:rPr>
      </w:pPr>
    </w:p>
    <w:p w:rsidR="00764383" w:rsidRDefault="00764383" w:rsidP="00764383">
      <w:pPr>
        <w:pStyle w:val="Odlomakpopisa"/>
        <w:tabs>
          <w:tab w:val="left" w:pos="567"/>
        </w:tabs>
        <w:spacing w:after="0"/>
        <w:jc w:val="both"/>
        <w:rPr>
          <w:b/>
          <w:bCs/>
          <w:noProof/>
          <w:u w:val="single"/>
        </w:rPr>
      </w:pPr>
    </w:p>
    <w:p w:rsidR="00BC19EF" w:rsidRPr="00605199" w:rsidRDefault="00BC19EF" w:rsidP="00605199">
      <w:pPr>
        <w:pStyle w:val="Odlomakpopisa"/>
        <w:numPr>
          <w:ilvl w:val="0"/>
          <w:numId w:val="21"/>
        </w:numPr>
        <w:tabs>
          <w:tab w:val="left" w:pos="567"/>
        </w:tabs>
        <w:spacing w:after="0"/>
        <w:jc w:val="both"/>
        <w:rPr>
          <w:b/>
          <w:bCs/>
          <w:noProof/>
          <w:u w:val="single"/>
        </w:rPr>
      </w:pPr>
      <w:r w:rsidRPr="00605199">
        <w:rPr>
          <w:b/>
          <w:bCs/>
          <w:noProof/>
          <w:u w:val="single"/>
        </w:rPr>
        <w:t>Cijena ponude /</w:t>
      </w:r>
      <w:r w:rsidR="004660B2" w:rsidRPr="003B79C7">
        <w:rPr>
          <w:b/>
          <w:bCs/>
          <w:color w:val="548DD4" w:themeColor="text2" w:themeTint="99"/>
          <w:lang w:bidi="hr-HR"/>
        </w:rPr>
        <w:t>Tender</w:t>
      </w:r>
      <w:r w:rsidRPr="003B79C7">
        <w:rPr>
          <w:b/>
          <w:bCs/>
          <w:color w:val="548DD4" w:themeColor="text2" w:themeTint="99"/>
          <w:lang w:bidi="hr-HR"/>
        </w:rPr>
        <w:t xml:space="preserve"> price</w:t>
      </w:r>
    </w:p>
    <w:tbl>
      <w:tblPr>
        <w:tblW w:w="9800" w:type="dxa"/>
        <w:tblInd w:w="93" w:type="dxa"/>
        <w:tblLook w:val="04A0"/>
      </w:tblPr>
      <w:tblGrid>
        <w:gridCol w:w="4977"/>
        <w:gridCol w:w="4823"/>
      </w:tblGrid>
      <w:tr w:rsidR="00BC19EF" w:rsidRPr="00127CE1" w:rsidTr="003B79C7">
        <w:trPr>
          <w:trHeight w:val="330"/>
        </w:trPr>
        <w:tc>
          <w:tcPr>
            <w:tcW w:w="4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C19EF" w:rsidRPr="00587DFB" w:rsidRDefault="00BC19EF" w:rsidP="00605199">
            <w:pPr>
              <w:spacing w:after="0" w:line="240" w:lineRule="auto"/>
              <w:jc w:val="both"/>
              <w:rPr>
                <w:rFonts w:eastAsia="Times New Roman" w:cs="Times New Roman"/>
                <w:bCs/>
                <w:noProof/>
                <w:color w:val="000000"/>
                <w:lang w:eastAsia="hr-HR"/>
              </w:rPr>
            </w:pPr>
            <w:r w:rsidRPr="00587DFB">
              <w:rPr>
                <w:rFonts w:eastAsia="Times New Roman" w:cs="Times New Roman"/>
                <w:bCs/>
                <w:noProof/>
                <w:color w:val="000000"/>
                <w:lang w:eastAsia="hr-HR"/>
              </w:rPr>
              <w:t>Cijena ponude u HRK bez PDV-a:</w:t>
            </w:r>
          </w:p>
          <w:p w:rsidR="00BC19EF" w:rsidRPr="00587DFB" w:rsidRDefault="004660B2" w:rsidP="00605199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/>
                <w:lang w:eastAsia="hr-HR"/>
              </w:rPr>
            </w:pPr>
            <w:r w:rsidRPr="003B79C7">
              <w:rPr>
                <w:bCs/>
                <w:color w:val="548DD4" w:themeColor="text2" w:themeTint="99"/>
                <w:lang w:bidi="hr-HR"/>
              </w:rPr>
              <w:t>Tender</w:t>
            </w:r>
            <w:r w:rsidR="00BC19EF" w:rsidRPr="003B79C7">
              <w:rPr>
                <w:bCs/>
                <w:color w:val="548DD4" w:themeColor="text2" w:themeTint="99"/>
                <w:lang w:bidi="hr-HR"/>
              </w:rPr>
              <w:t xml:space="preserve"> price in HRK (VAT </w:t>
            </w:r>
            <w:r w:rsidRPr="003B79C7">
              <w:rPr>
                <w:bCs/>
                <w:color w:val="548DD4" w:themeColor="text2" w:themeTint="99"/>
                <w:lang w:bidi="hr-HR"/>
              </w:rPr>
              <w:t>no</w:t>
            </w:r>
            <w:r w:rsidR="00BC19EF" w:rsidRPr="003B79C7">
              <w:rPr>
                <w:bCs/>
                <w:color w:val="548DD4" w:themeColor="text2" w:themeTint="99"/>
                <w:lang w:bidi="hr-HR"/>
              </w:rPr>
              <w:t>t included):</w:t>
            </w:r>
          </w:p>
        </w:tc>
        <w:tc>
          <w:tcPr>
            <w:tcW w:w="4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9EF" w:rsidRDefault="00BC19EF" w:rsidP="0060519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hr-HR"/>
              </w:rPr>
            </w:pPr>
            <w:r w:rsidRPr="00127CE1">
              <w:rPr>
                <w:rFonts w:eastAsia="Times New Roman" w:cs="Times New Roman"/>
                <w:color w:val="000000"/>
                <w:lang w:eastAsia="hr-HR"/>
              </w:rPr>
              <w:t> </w:t>
            </w:r>
            <w:permStart w:id="7" w:edGrp="everyone"/>
          </w:p>
          <w:permEnd w:id="7"/>
          <w:p w:rsidR="003A67B6" w:rsidRPr="00127CE1" w:rsidRDefault="003A67B6" w:rsidP="0060519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hr-HR"/>
              </w:rPr>
            </w:pPr>
          </w:p>
        </w:tc>
      </w:tr>
      <w:tr w:rsidR="00BC19EF" w:rsidRPr="00127CE1" w:rsidTr="003B79C7">
        <w:trPr>
          <w:trHeight w:val="330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C19EF" w:rsidRPr="00587DFB" w:rsidRDefault="00BC19EF" w:rsidP="00605199">
            <w:pPr>
              <w:spacing w:after="0" w:line="240" w:lineRule="auto"/>
              <w:jc w:val="both"/>
              <w:rPr>
                <w:rFonts w:eastAsia="Times New Roman" w:cs="Times New Roman"/>
                <w:bCs/>
                <w:noProof/>
                <w:color w:val="000000"/>
                <w:lang w:eastAsia="hr-HR"/>
              </w:rPr>
            </w:pPr>
            <w:r w:rsidRPr="00587DFB">
              <w:rPr>
                <w:rFonts w:eastAsia="Times New Roman" w:cs="Times New Roman"/>
                <w:bCs/>
                <w:noProof/>
                <w:color w:val="000000"/>
                <w:lang w:eastAsia="hr-HR"/>
              </w:rPr>
              <w:t>Iznos PDV-a :</w:t>
            </w:r>
          </w:p>
          <w:p w:rsidR="00BC19EF" w:rsidRPr="00587DFB" w:rsidRDefault="00BC19EF" w:rsidP="00605199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/>
                <w:lang w:eastAsia="hr-HR"/>
              </w:rPr>
            </w:pPr>
            <w:r w:rsidRPr="003B79C7">
              <w:rPr>
                <w:bCs/>
                <w:color w:val="548DD4" w:themeColor="text2" w:themeTint="99"/>
                <w:lang w:bidi="hr-HR"/>
              </w:rPr>
              <w:t>VAT: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9EF" w:rsidRDefault="00BC19EF" w:rsidP="0060519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hr-HR"/>
              </w:rPr>
            </w:pPr>
            <w:r w:rsidRPr="00127CE1">
              <w:rPr>
                <w:rFonts w:eastAsia="Times New Roman" w:cs="Times New Roman"/>
                <w:color w:val="000000"/>
                <w:lang w:eastAsia="hr-HR"/>
              </w:rPr>
              <w:t> </w:t>
            </w:r>
            <w:permStart w:id="8" w:edGrp="everyone"/>
          </w:p>
          <w:permEnd w:id="8"/>
          <w:p w:rsidR="003A67B6" w:rsidRPr="00127CE1" w:rsidRDefault="003A67B6" w:rsidP="0060519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hr-HR"/>
              </w:rPr>
            </w:pPr>
          </w:p>
        </w:tc>
      </w:tr>
      <w:tr w:rsidR="00BC19EF" w:rsidRPr="00127CE1" w:rsidTr="003B79C7">
        <w:trPr>
          <w:trHeight w:val="330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C19EF" w:rsidRPr="00587DFB" w:rsidRDefault="00BC19EF" w:rsidP="00605199">
            <w:pPr>
              <w:spacing w:after="0" w:line="240" w:lineRule="auto"/>
              <w:jc w:val="both"/>
              <w:rPr>
                <w:rFonts w:eastAsia="Times New Roman" w:cs="Times New Roman"/>
                <w:bCs/>
                <w:noProof/>
                <w:color w:val="000000"/>
                <w:lang w:eastAsia="hr-HR"/>
              </w:rPr>
            </w:pPr>
            <w:r w:rsidRPr="00587DFB">
              <w:rPr>
                <w:rFonts w:eastAsia="Times New Roman" w:cs="Times New Roman"/>
                <w:bCs/>
                <w:noProof/>
                <w:color w:val="000000"/>
                <w:lang w:eastAsia="hr-HR"/>
              </w:rPr>
              <w:t>Cijena ponude u HRK s PDV-om:</w:t>
            </w:r>
          </w:p>
          <w:p w:rsidR="00BC19EF" w:rsidRPr="00587DFB" w:rsidRDefault="004660B2" w:rsidP="00605199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/>
                <w:lang w:eastAsia="hr-HR"/>
              </w:rPr>
            </w:pPr>
            <w:r w:rsidRPr="003B79C7">
              <w:rPr>
                <w:bCs/>
                <w:color w:val="548DD4" w:themeColor="text2" w:themeTint="99"/>
                <w:lang w:bidi="hr-HR"/>
              </w:rPr>
              <w:t>Tender</w:t>
            </w:r>
            <w:r w:rsidR="00BC19EF" w:rsidRPr="003B79C7">
              <w:rPr>
                <w:bCs/>
                <w:color w:val="548DD4" w:themeColor="text2" w:themeTint="99"/>
                <w:lang w:bidi="hr-HR"/>
              </w:rPr>
              <w:t xml:space="preserve"> price in HRK (VAT included):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9EF" w:rsidRDefault="00BC19EF" w:rsidP="0060519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hr-HR"/>
              </w:rPr>
            </w:pPr>
            <w:r w:rsidRPr="00127CE1">
              <w:rPr>
                <w:rFonts w:eastAsia="Times New Roman" w:cs="Times New Roman"/>
                <w:color w:val="000000"/>
                <w:lang w:eastAsia="hr-HR"/>
              </w:rPr>
              <w:t> </w:t>
            </w:r>
            <w:permStart w:id="9" w:edGrp="everyone"/>
          </w:p>
          <w:permEnd w:id="9"/>
          <w:p w:rsidR="003A67B6" w:rsidRPr="00127CE1" w:rsidRDefault="003A67B6" w:rsidP="0060519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hr-HR"/>
              </w:rPr>
            </w:pPr>
          </w:p>
        </w:tc>
      </w:tr>
    </w:tbl>
    <w:p w:rsidR="00BC19EF" w:rsidRPr="00B437A2" w:rsidRDefault="00BC19EF" w:rsidP="00BC19EF">
      <w:pPr>
        <w:tabs>
          <w:tab w:val="left" w:pos="567"/>
        </w:tabs>
        <w:spacing w:after="0" w:line="240" w:lineRule="auto"/>
        <w:jc w:val="both"/>
        <w:rPr>
          <w:b/>
          <w:bCs/>
          <w:noProof/>
          <w:sz w:val="6"/>
          <w:szCs w:val="6"/>
        </w:rPr>
      </w:pPr>
    </w:p>
    <w:p w:rsidR="00764383" w:rsidRDefault="00764383" w:rsidP="00764383">
      <w:pPr>
        <w:pStyle w:val="Odlomakpopisa"/>
        <w:tabs>
          <w:tab w:val="left" w:pos="567"/>
        </w:tabs>
        <w:spacing w:after="0" w:line="240" w:lineRule="auto"/>
        <w:jc w:val="both"/>
        <w:rPr>
          <w:b/>
          <w:bCs/>
          <w:noProof/>
        </w:rPr>
      </w:pPr>
    </w:p>
    <w:p w:rsidR="00BC19EF" w:rsidRPr="003B79C7" w:rsidRDefault="00BC19EF" w:rsidP="00605199">
      <w:pPr>
        <w:pStyle w:val="Odlomakpopisa"/>
        <w:numPr>
          <w:ilvl w:val="0"/>
          <w:numId w:val="21"/>
        </w:numPr>
        <w:tabs>
          <w:tab w:val="left" w:pos="567"/>
        </w:tabs>
        <w:spacing w:after="0" w:line="240" w:lineRule="auto"/>
        <w:jc w:val="both"/>
        <w:rPr>
          <w:b/>
          <w:bCs/>
          <w:noProof/>
          <w:color w:val="00B0F0"/>
        </w:rPr>
      </w:pPr>
      <w:r w:rsidRPr="00605199">
        <w:rPr>
          <w:b/>
          <w:bCs/>
          <w:noProof/>
        </w:rPr>
        <w:t xml:space="preserve">Rok valjanosti ponude / </w:t>
      </w:r>
      <w:r w:rsidR="00587DFB" w:rsidRPr="003B79C7">
        <w:rPr>
          <w:b/>
          <w:bCs/>
          <w:color w:val="548DD4" w:themeColor="text2" w:themeTint="99"/>
          <w:lang w:bidi="hr-HR"/>
        </w:rPr>
        <w:t>Tender</w:t>
      </w:r>
      <w:r w:rsidRPr="003B79C7">
        <w:rPr>
          <w:b/>
          <w:bCs/>
          <w:color w:val="548DD4" w:themeColor="text2" w:themeTint="99"/>
          <w:lang w:bidi="hr-HR"/>
        </w:rPr>
        <w:t xml:space="preserve"> validity period</w:t>
      </w:r>
    </w:p>
    <w:tbl>
      <w:tblPr>
        <w:tblW w:w="9800" w:type="dxa"/>
        <w:tblInd w:w="93" w:type="dxa"/>
        <w:tblLook w:val="04A0"/>
      </w:tblPr>
      <w:tblGrid>
        <w:gridCol w:w="4977"/>
        <w:gridCol w:w="4823"/>
      </w:tblGrid>
      <w:tr w:rsidR="00BC19EF" w:rsidRPr="00127CE1" w:rsidTr="003B79C7">
        <w:trPr>
          <w:trHeight w:val="330"/>
        </w:trPr>
        <w:tc>
          <w:tcPr>
            <w:tcW w:w="4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BC19EF" w:rsidRPr="00587DFB" w:rsidRDefault="00BC19EF" w:rsidP="00605199">
            <w:pPr>
              <w:spacing w:after="0" w:line="240" w:lineRule="auto"/>
              <w:jc w:val="both"/>
              <w:rPr>
                <w:rFonts w:eastAsia="Times New Roman" w:cs="Times New Roman"/>
                <w:bCs/>
                <w:noProof/>
                <w:color w:val="000000"/>
                <w:lang w:eastAsia="hr-HR"/>
              </w:rPr>
            </w:pPr>
            <w:r w:rsidRPr="00587DFB">
              <w:rPr>
                <w:rFonts w:eastAsia="Times New Roman" w:cs="Times New Roman"/>
                <w:bCs/>
                <w:noProof/>
                <w:color w:val="000000"/>
                <w:lang w:eastAsia="hr-HR"/>
              </w:rPr>
              <w:t>Rok valjanosti ponude</w:t>
            </w:r>
            <w:r w:rsidR="004660B2" w:rsidRPr="00587DFB">
              <w:rPr>
                <w:rFonts w:eastAsia="Times New Roman" w:cs="Times New Roman"/>
                <w:bCs/>
                <w:noProof/>
                <w:color w:val="000000"/>
                <w:lang w:eastAsia="hr-HR"/>
              </w:rPr>
              <w:t xml:space="preserve"> (u danima)</w:t>
            </w:r>
            <w:r w:rsidRPr="00587DFB">
              <w:rPr>
                <w:rFonts w:eastAsia="Times New Roman" w:cs="Times New Roman"/>
                <w:bCs/>
                <w:noProof/>
                <w:color w:val="000000"/>
                <w:lang w:eastAsia="hr-HR"/>
              </w:rPr>
              <w:t>:</w:t>
            </w:r>
          </w:p>
          <w:p w:rsidR="00BC19EF" w:rsidRPr="00127CE1" w:rsidRDefault="004660B2" w:rsidP="00605199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3B79C7">
              <w:rPr>
                <w:bCs/>
                <w:color w:val="548DD4" w:themeColor="text2" w:themeTint="99"/>
                <w:lang w:bidi="hr-HR"/>
              </w:rPr>
              <w:t>Tender</w:t>
            </w:r>
            <w:r w:rsidR="00BC19EF" w:rsidRPr="003B79C7">
              <w:rPr>
                <w:bCs/>
                <w:color w:val="548DD4" w:themeColor="text2" w:themeTint="99"/>
                <w:lang w:bidi="hr-HR"/>
              </w:rPr>
              <w:t xml:space="preserve"> validity period</w:t>
            </w:r>
            <w:r w:rsidRPr="003B79C7">
              <w:rPr>
                <w:bCs/>
                <w:color w:val="548DD4" w:themeColor="text2" w:themeTint="99"/>
                <w:lang w:bidi="hr-HR"/>
              </w:rPr>
              <w:t xml:space="preserve"> (in days):</w:t>
            </w:r>
          </w:p>
        </w:tc>
        <w:tc>
          <w:tcPr>
            <w:tcW w:w="4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9EF" w:rsidRDefault="00BC19EF" w:rsidP="003A67B6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hr-HR"/>
              </w:rPr>
            </w:pPr>
            <w:r w:rsidRPr="00127CE1">
              <w:rPr>
                <w:rFonts w:eastAsia="Times New Roman" w:cs="Times New Roman"/>
                <w:color w:val="000000"/>
                <w:lang w:eastAsia="hr-HR"/>
              </w:rPr>
              <w:t xml:space="preserve"> </w:t>
            </w:r>
          </w:p>
          <w:p w:rsidR="003A67B6" w:rsidRPr="00127CE1" w:rsidRDefault="003A67B6" w:rsidP="003A67B6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hr-HR"/>
              </w:rPr>
            </w:pPr>
            <w:permStart w:id="10" w:edGrp="everyone"/>
            <w:r>
              <w:rPr>
                <w:rFonts w:eastAsia="Times New Roman" w:cs="Times New Roman"/>
                <w:color w:val="000000"/>
                <w:lang w:eastAsia="hr-HR"/>
              </w:rPr>
              <w:t xml:space="preserve">  </w:t>
            </w:r>
            <w:permEnd w:id="10"/>
          </w:p>
        </w:tc>
      </w:tr>
    </w:tbl>
    <w:p w:rsidR="00BC19EF" w:rsidRPr="00B437A2" w:rsidRDefault="00BC19EF" w:rsidP="00BC19EF">
      <w:pPr>
        <w:tabs>
          <w:tab w:val="left" w:pos="567"/>
        </w:tabs>
        <w:spacing w:after="0" w:line="240" w:lineRule="auto"/>
        <w:jc w:val="both"/>
        <w:rPr>
          <w:b/>
          <w:bCs/>
          <w:noProof/>
          <w:sz w:val="6"/>
          <w:szCs w:val="6"/>
        </w:rPr>
      </w:pPr>
    </w:p>
    <w:p w:rsidR="00605199" w:rsidRDefault="00605199" w:rsidP="00BC19EF">
      <w:pPr>
        <w:tabs>
          <w:tab w:val="left" w:pos="567"/>
        </w:tabs>
        <w:spacing w:after="0" w:line="240" w:lineRule="auto"/>
        <w:jc w:val="both"/>
        <w:rPr>
          <w:b/>
          <w:bCs/>
          <w:noProof/>
        </w:rPr>
      </w:pPr>
    </w:p>
    <w:p w:rsidR="00605199" w:rsidRPr="003B79C7" w:rsidRDefault="00605199" w:rsidP="00605199">
      <w:pPr>
        <w:pStyle w:val="Odlomakpopisa"/>
        <w:numPr>
          <w:ilvl w:val="0"/>
          <w:numId w:val="21"/>
        </w:numPr>
        <w:tabs>
          <w:tab w:val="left" w:pos="567"/>
        </w:tabs>
        <w:spacing w:after="0" w:line="240" w:lineRule="auto"/>
        <w:jc w:val="both"/>
        <w:rPr>
          <w:b/>
          <w:bCs/>
          <w:noProof/>
          <w:color w:val="548DD4" w:themeColor="text2" w:themeTint="99"/>
        </w:rPr>
      </w:pPr>
      <w:r>
        <w:rPr>
          <w:b/>
          <w:bCs/>
          <w:noProof/>
        </w:rPr>
        <w:lastRenderedPageBreak/>
        <w:t>Rok izvršenja ugovora</w:t>
      </w:r>
      <w:r w:rsidR="004660B2">
        <w:rPr>
          <w:b/>
          <w:bCs/>
          <w:noProof/>
        </w:rPr>
        <w:t xml:space="preserve">/ </w:t>
      </w:r>
      <w:r w:rsidR="004660B2" w:rsidRPr="003B79C7">
        <w:rPr>
          <w:b/>
          <w:bCs/>
          <w:noProof/>
          <w:color w:val="548DD4" w:themeColor="text2" w:themeTint="99"/>
        </w:rPr>
        <w:t>Contract completion deadline</w:t>
      </w:r>
    </w:p>
    <w:tbl>
      <w:tblPr>
        <w:tblStyle w:val="Reetkatablice"/>
        <w:tblW w:w="9781" w:type="dxa"/>
        <w:tblInd w:w="137" w:type="dxa"/>
        <w:tblLook w:val="04A0"/>
      </w:tblPr>
      <w:tblGrid>
        <w:gridCol w:w="4961"/>
        <w:gridCol w:w="4820"/>
      </w:tblGrid>
      <w:tr w:rsidR="004660B2" w:rsidTr="003B79C7">
        <w:tc>
          <w:tcPr>
            <w:tcW w:w="4961" w:type="dxa"/>
            <w:shd w:val="clear" w:color="auto" w:fill="F2F2F2" w:themeFill="background1" w:themeFillShade="F2"/>
          </w:tcPr>
          <w:p w:rsidR="004660B2" w:rsidRPr="00587DFB" w:rsidRDefault="004660B2" w:rsidP="004660B2">
            <w:pPr>
              <w:tabs>
                <w:tab w:val="left" w:pos="567"/>
              </w:tabs>
              <w:spacing w:after="0" w:line="240" w:lineRule="auto"/>
              <w:jc w:val="both"/>
              <w:rPr>
                <w:bCs/>
                <w:noProof/>
              </w:rPr>
            </w:pPr>
            <w:r w:rsidRPr="00587DFB">
              <w:rPr>
                <w:bCs/>
                <w:noProof/>
              </w:rPr>
              <w:t>Rok izvršenja ugovora (u danima):</w:t>
            </w:r>
          </w:p>
          <w:p w:rsidR="004660B2" w:rsidRDefault="004660B2" w:rsidP="004660B2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  <w:noProof/>
              </w:rPr>
            </w:pPr>
            <w:r w:rsidRPr="003B79C7">
              <w:rPr>
                <w:bCs/>
                <w:noProof/>
                <w:color w:val="548DD4" w:themeColor="text2" w:themeTint="99"/>
              </w:rPr>
              <w:t>Contract completion deadline (in days):</w:t>
            </w:r>
          </w:p>
        </w:tc>
        <w:tc>
          <w:tcPr>
            <w:tcW w:w="4820" w:type="dxa"/>
          </w:tcPr>
          <w:p w:rsidR="004660B2" w:rsidRDefault="003A67B6" w:rsidP="004660B2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  <w:noProof/>
              </w:rPr>
            </w:pPr>
            <w:permStart w:id="11" w:edGrp="everyone"/>
            <w:r>
              <w:rPr>
                <w:b/>
                <w:bCs/>
                <w:noProof/>
              </w:rPr>
              <w:t xml:space="preserve"> </w:t>
            </w:r>
            <w:permEnd w:id="11"/>
          </w:p>
        </w:tc>
      </w:tr>
    </w:tbl>
    <w:p w:rsidR="004660B2" w:rsidRDefault="004660B2" w:rsidP="004660B2">
      <w:pPr>
        <w:tabs>
          <w:tab w:val="left" w:pos="567"/>
        </w:tabs>
        <w:spacing w:after="0" w:line="240" w:lineRule="auto"/>
        <w:jc w:val="both"/>
        <w:rPr>
          <w:b/>
          <w:bCs/>
          <w:noProof/>
        </w:rPr>
      </w:pPr>
    </w:p>
    <w:p w:rsidR="003B79C7" w:rsidRDefault="003B79C7" w:rsidP="004660B2">
      <w:pPr>
        <w:tabs>
          <w:tab w:val="left" w:pos="567"/>
        </w:tabs>
        <w:spacing w:after="0" w:line="240" w:lineRule="auto"/>
        <w:jc w:val="both"/>
        <w:rPr>
          <w:b/>
          <w:bCs/>
          <w:noProof/>
        </w:rPr>
      </w:pPr>
    </w:p>
    <w:p w:rsidR="002B77A7" w:rsidRDefault="002B77A7" w:rsidP="004660B2">
      <w:pPr>
        <w:tabs>
          <w:tab w:val="left" w:pos="567"/>
        </w:tabs>
        <w:spacing w:after="0" w:line="240" w:lineRule="auto"/>
        <w:jc w:val="both"/>
        <w:rPr>
          <w:b/>
          <w:bCs/>
          <w:noProof/>
        </w:rPr>
      </w:pPr>
    </w:p>
    <w:p w:rsidR="004660B2" w:rsidRPr="004660B2" w:rsidRDefault="004660B2" w:rsidP="004660B2">
      <w:pPr>
        <w:pStyle w:val="Odlomakpopisa"/>
        <w:numPr>
          <w:ilvl w:val="0"/>
          <w:numId w:val="21"/>
        </w:numPr>
        <w:tabs>
          <w:tab w:val="left" w:pos="567"/>
        </w:tabs>
        <w:spacing w:after="0" w:line="240" w:lineRule="auto"/>
        <w:jc w:val="both"/>
        <w:rPr>
          <w:b/>
          <w:bCs/>
          <w:noProof/>
        </w:rPr>
      </w:pPr>
      <w:r>
        <w:rPr>
          <w:b/>
          <w:bCs/>
          <w:noProof/>
        </w:rPr>
        <w:t xml:space="preserve">Jamstveni rok/ </w:t>
      </w:r>
      <w:r w:rsidRPr="003B79C7">
        <w:rPr>
          <w:b/>
          <w:bCs/>
          <w:noProof/>
          <w:color w:val="548DD4" w:themeColor="text2" w:themeTint="99"/>
        </w:rPr>
        <w:t>Warranty period</w:t>
      </w:r>
    </w:p>
    <w:tbl>
      <w:tblPr>
        <w:tblStyle w:val="Reetkatablice"/>
        <w:tblW w:w="9781" w:type="dxa"/>
        <w:tblInd w:w="137" w:type="dxa"/>
        <w:tblLook w:val="04A0"/>
      </w:tblPr>
      <w:tblGrid>
        <w:gridCol w:w="4961"/>
        <w:gridCol w:w="4820"/>
      </w:tblGrid>
      <w:tr w:rsidR="004660B2" w:rsidTr="003B79C7">
        <w:tc>
          <w:tcPr>
            <w:tcW w:w="4961" w:type="dxa"/>
            <w:shd w:val="clear" w:color="auto" w:fill="F2F2F2" w:themeFill="background1" w:themeFillShade="F2"/>
          </w:tcPr>
          <w:p w:rsidR="004660B2" w:rsidRPr="00587DFB" w:rsidRDefault="004660B2" w:rsidP="004660B2">
            <w:pPr>
              <w:tabs>
                <w:tab w:val="left" w:pos="567"/>
              </w:tabs>
              <w:spacing w:after="0" w:line="240" w:lineRule="auto"/>
              <w:jc w:val="both"/>
              <w:rPr>
                <w:bCs/>
                <w:noProof/>
              </w:rPr>
            </w:pPr>
            <w:r w:rsidRPr="00587DFB">
              <w:rPr>
                <w:bCs/>
                <w:noProof/>
              </w:rPr>
              <w:t xml:space="preserve">Jamstveni rok (u mjesecima): </w:t>
            </w:r>
          </w:p>
          <w:p w:rsidR="004660B2" w:rsidRDefault="004660B2" w:rsidP="004660B2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  <w:noProof/>
              </w:rPr>
            </w:pPr>
            <w:r w:rsidRPr="003B79C7">
              <w:rPr>
                <w:bCs/>
                <w:noProof/>
                <w:color w:val="548DD4" w:themeColor="text2" w:themeTint="99"/>
              </w:rPr>
              <w:t>Warranty period (in months):</w:t>
            </w:r>
          </w:p>
        </w:tc>
        <w:tc>
          <w:tcPr>
            <w:tcW w:w="4820" w:type="dxa"/>
          </w:tcPr>
          <w:p w:rsidR="004660B2" w:rsidRDefault="003A67B6" w:rsidP="003A67B6">
            <w:pPr>
              <w:tabs>
                <w:tab w:val="left" w:pos="567"/>
              </w:tabs>
              <w:spacing w:after="0" w:line="240" w:lineRule="auto"/>
              <w:ind w:firstLine="708"/>
              <w:jc w:val="both"/>
              <w:rPr>
                <w:b/>
                <w:bCs/>
                <w:noProof/>
              </w:rPr>
            </w:pPr>
            <w:permStart w:id="12" w:edGrp="everyone"/>
            <w:r>
              <w:rPr>
                <w:b/>
                <w:bCs/>
                <w:noProof/>
              </w:rPr>
              <w:t xml:space="preserve"> </w:t>
            </w:r>
            <w:permEnd w:id="12"/>
          </w:p>
        </w:tc>
      </w:tr>
    </w:tbl>
    <w:p w:rsidR="004660B2" w:rsidRPr="004660B2" w:rsidRDefault="004660B2" w:rsidP="004660B2">
      <w:pPr>
        <w:tabs>
          <w:tab w:val="left" w:pos="567"/>
        </w:tabs>
        <w:spacing w:after="0" w:line="240" w:lineRule="auto"/>
        <w:jc w:val="both"/>
        <w:rPr>
          <w:b/>
          <w:bCs/>
          <w:noProof/>
        </w:rPr>
      </w:pPr>
    </w:p>
    <w:p w:rsidR="00764383" w:rsidRDefault="00764383" w:rsidP="00BC19EF">
      <w:pPr>
        <w:tabs>
          <w:tab w:val="left" w:pos="567"/>
        </w:tabs>
        <w:spacing w:after="0" w:line="240" w:lineRule="auto"/>
        <w:jc w:val="both"/>
        <w:rPr>
          <w:b/>
          <w:bCs/>
          <w:noProof/>
        </w:rPr>
      </w:pPr>
    </w:p>
    <w:p w:rsidR="00764383" w:rsidRDefault="00764383" w:rsidP="00BC19EF">
      <w:pPr>
        <w:tabs>
          <w:tab w:val="left" w:pos="567"/>
        </w:tabs>
        <w:spacing w:after="0" w:line="240" w:lineRule="auto"/>
        <w:jc w:val="both"/>
        <w:rPr>
          <w:b/>
          <w:bCs/>
          <w:noProof/>
        </w:rPr>
      </w:pPr>
    </w:p>
    <w:p w:rsidR="00BC19EF" w:rsidRPr="00587DFB" w:rsidRDefault="00BC19EF" w:rsidP="00BC19EF">
      <w:pPr>
        <w:tabs>
          <w:tab w:val="left" w:pos="567"/>
        </w:tabs>
        <w:spacing w:after="0" w:line="240" w:lineRule="auto"/>
        <w:jc w:val="both"/>
        <w:rPr>
          <w:bCs/>
          <w:noProof/>
        </w:rPr>
      </w:pPr>
      <w:r w:rsidRPr="00587DFB">
        <w:rPr>
          <w:bCs/>
          <w:noProof/>
        </w:rPr>
        <w:t xml:space="preserve">Svojim potpisom potvrđujemo da smo proučili i razumjeli Dokumentaciju za nadmetanje i sve uvjete nadmetanja te da dajemo ponudu čije su tehničke specifikacije opisane u Prilogu </w:t>
      </w:r>
      <w:r w:rsidR="00764383" w:rsidRPr="00587DFB">
        <w:rPr>
          <w:bCs/>
          <w:noProof/>
        </w:rPr>
        <w:t>I</w:t>
      </w:r>
      <w:r w:rsidRPr="00587DFB">
        <w:rPr>
          <w:bCs/>
          <w:noProof/>
        </w:rPr>
        <w:t>V Dokumentacije za nadmetanje, sve u skladu s odredbama Dokumentacije za nadmetanje.</w:t>
      </w:r>
    </w:p>
    <w:p w:rsidR="00BC19EF" w:rsidRPr="00587DFB" w:rsidRDefault="00BC19EF" w:rsidP="00BC19EF">
      <w:pPr>
        <w:tabs>
          <w:tab w:val="left" w:pos="567"/>
        </w:tabs>
        <w:spacing w:after="0" w:line="240" w:lineRule="auto"/>
        <w:jc w:val="both"/>
        <w:rPr>
          <w:bCs/>
          <w:noProof/>
          <w:sz w:val="6"/>
          <w:szCs w:val="6"/>
        </w:rPr>
      </w:pPr>
    </w:p>
    <w:p w:rsidR="00764383" w:rsidRPr="00587DFB" w:rsidRDefault="00764383" w:rsidP="00BC19EF">
      <w:pPr>
        <w:tabs>
          <w:tab w:val="left" w:pos="567"/>
        </w:tabs>
        <w:spacing w:after="0" w:line="240" w:lineRule="auto"/>
        <w:jc w:val="both"/>
        <w:rPr>
          <w:bCs/>
          <w:noProof/>
          <w:sz w:val="6"/>
          <w:szCs w:val="6"/>
        </w:rPr>
      </w:pPr>
    </w:p>
    <w:p w:rsidR="00BC19EF" w:rsidRPr="003B79C7" w:rsidRDefault="00BC19EF" w:rsidP="00BC19EF">
      <w:pPr>
        <w:tabs>
          <w:tab w:val="left" w:pos="567"/>
        </w:tabs>
        <w:spacing w:after="0" w:line="240" w:lineRule="auto"/>
        <w:jc w:val="both"/>
        <w:rPr>
          <w:bCs/>
          <w:color w:val="548DD4" w:themeColor="text2" w:themeTint="99"/>
          <w:lang w:bidi="hr-HR"/>
        </w:rPr>
      </w:pPr>
      <w:r w:rsidRPr="003B79C7">
        <w:rPr>
          <w:bCs/>
          <w:color w:val="548DD4" w:themeColor="text2" w:themeTint="99"/>
          <w:lang w:bidi="hr-HR"/>
        </w:rPr>
        <w:t>By signing</w:t>
      </w:r>
      <w:r w:rsidR="00764383" w:rsidRPr="003B79C7">
        <w:rPr>
          <w:bCs/>
          <w:color w:val="548DD4" w:themeColor="text2" w:themeTint="99"/>
          <w:lang w:bidi="hr-HR"/>
        </w:rPr>
        <w:t xml:space="preserve"> this document</w:t>
      </w:r>
      <w:r w:rsidRPr="003B79C7">
        <w:rPr>
          <w:bCs/>
          <w:color w:val="548DD4" w:themeColor="text2" w:themeTint="99"/>
          <w:lang w:bidi="hr-HR"/>
        </w:rPr>
        <w:t xml:space="preserve"> we confirm that we have read and understood the Tender Documentation and all the terms and conditions of the </w:t>
      </w:r>
      <w:r w:rsidR="00764383" w:rsidRPr="003B79C7">
        <w:rPr>
          <w:bCs/>
          <w:color w:val="548DD4" w:themeColor="text2" w:themeTint="99"/>
          <w:lang w:bidi="hr-HR"/>
        </w:rPr>
        <w:t>b</w:t>
      </w:r>
      <w:r w:rsidRPr="003B79C7">
        <w:rPr>
          <w:bCs/>
          <w:color w:val="548DD4" w:themeColor="text2" w:themeTint="99"/>
          <w:lang w:bidi="hr-HR"/>
        </w:rPr>
        <w:t xml:space="preserve">idding and that we provide </w:t>
      </w:r>
      <w:r w:rsidR="00764383" w:rsidRPr="003B79C7">
        <w:rPr>
          <w:bCs/>
          <w:color w:val="548DD4" w:themeColor="text2" w:themeTint="99"/>
          <w:lang w:bidi="hr-HR"/>
        </w:rPr>
        <w:t xml:space="preserve">Tender </w:t>
      </w:r>
      <w:r w:rsidRPr="003B79C7">
        <w:rPr>
          <w:bCs/>
          <w:color w:val="548DD4" w:themeColor="text2" w:themeTint="99"/>
          <w:lang w:bidi="hr-HR"/>
        </w:rPr>
        <w:t xml:space="preserve">whose technical specifications are described in Annex </w:t>
      </w:r>
      <w:r w:rsidR="00764383" w:rsidRPr="003B79C7">
        <w:rPr>
          <w:bCs/>
          <w:color w:val="548DD4" w:themeColor="text2" w:themeTint="99"/>
          <w:lang w:bidi="hr-HR"/>
        </w:rPr>
        <w:t>I</w:t>
      </w:r>
      <w:r w:rsidRPr="003B79C7">
        <w:rPr>
          <w:bCs/>
          <w:color w:val="548DD4" w:themeColor="text2" w:themeTint="99"/>
          <w:lang w:bidi="hr-HR"/>
        </w:rPr>
        <w:t>V of Tender Documentation, all in accordance with the Tender Documentation.</w:t>
      </w:r>
    </w:p>
    <w:p w:rsidR="00BC19EF" w:rsidRDefault="00BC19EF" w:rsidP="00BC19EF">
      <w:pPr>
        <w:tabs>
          <w:tab w:val="left" w:pos="567"/>
        </w:tabs>
        <w:spacing w:after="0" w:line="240" w:lineRule="auto"/>
        <w:jc w:val="both"/>
        <w:rPr>
          <w:b/>
          <w:bCs/>
          <w:noProof/>
        </w:rPr>
      </w:pPr>
    </w:p>
    <w:p w:rsidR="00BC19EF" w:rsidRPr="00127CE1" w:rsidRDefault="00BC19EF" w:rsidP="00BC19EF">
      <w:pPr>
        <w:tabs>
          <w:tab w:val="left" w:pos="567"/>
        </w:tabs>
        <w:spacing w:after="0" w:line="240" w:lineRule="auto"/>
        <w:jc w:val="both"/>
        <w:rPr>
          <w:b/>
          <w:bCs/>
          <w:noProof/>
        </w:rPr>
      </w:pPr>
    </w:p>
    <w:p w:rsidR="00C66959" w:rsidRDefault="00BC19EF" w:rsidP="00BC19EF">
      <w:pPr>
        <w:tabs>
          <w:tab w:val="left" w:pos="567"/>
        </w:tabs>
        <w:jc w:val="both"/>
        <w:rPr>
          <w:bCs/>
          <w:noProof/>
        </w:rPr>
      </w:pPr>
      <w:r w:rsidRPr="00127CE1">
        <w:rPr>
          <w:bCs/>
          <w:noProof/>
        </w:rPr>
        <w:t>U</w:t>
      </w:r>
      <w:r w:rsidR="00764383">
        <w:rPr>
          <w:bCs/>
          <w:noProof/>
        </w:rPr>
        <w:t>/</w:t>
      </w:r>
      <w:r w:rsidR="00764383" w:rsidRPr="00C66959">
        <w:rPr>
          <w:bCs/>
          <w:noProof/>
          <w:color w:val="0070C0"/>
        </w:rPr>
        <w:t>in</w:t>
      </w:r>
      <w:r w:rsidRPr="00127CE1">
        <w:rPr>
          <w:bCs/>
          <w:noProof/>
        </w:rPr>
        <w:t xml:space="preserve"> </w:t>
      </w:r>
      <w:permStart w:id="13" w:edGrp="everyone"/>
      <w:r w:rsidR="005548CB">
        <w:rPr>
          <w:bCs/>
          <w:noProof/>
        </w:rPr>
        <w:t xml:space="preserve">  </w:t>
      </w:r>
      <w:permEnd w:id="13"/>
      <w:r>
        <w:rPr>
          <w:bCs/>
          <w:noProof/>
        </w:rPr>
        <w:t>_________</w:t>
      </w:r>
      <w:r w:rsidR="003A67B6">
        <w:rPr>
          <w:bCs/>
          <w:noProof/>
        </w:rPr>
        <w:t>__</w:t>
      </w:r>
      <w:r>
        <w:rPr>
          <w:bCs/>
          <w:noProof/>
        </w:rPr>
        <w:t>___</w:t>
      </w:r>
      <w:r w:rsidR="00764383">
        <w:rPr>
          <w:bCs/>
          <w:noProof/>
        </w:rPr>
        <w:t>__</w:t>
      </w:r>
      <w:r>
        <w:rPr>
          <w:bCs/>
          <w:noProof/>
        </w:rPr>
        <w:t>_, __/__/201</w:t>
      </w:r>
      <w:r w:rsidR="003E2F00">
        <w:rPr>
          <w:bCs/>
          <w:noProof/>
        </w:rPr>
        <w:t>8</w:t>
      </w:r>
      <w:r>
        <w:rPr>
          <w:bCs/>
          <w:noProof/>
        </w:rPr>
        <w:t>.</w:t>
      </w:r>
      <w:r>
        <w:rPr>
          <w:bCs/>
          <w:noProof/>
        </w:rPr>
        <w:tab/>
      </w:r>
      <w:r>
        <w:rPr>
          <w:bCs/>
          <w:noProof/>
        </w:rPr>
        <w:tab/>
      </w:r>
      <w:r w:rsidR="00C66959">
        <w:rPr>
          <w:bCs/>
          <w:noProof/>
        </w:rPr>
        <w:t xml:space="preserve">           </w:t>
      </w:r>
    </w:p>
    <w:p w:rsidR="00BC19EF" w:rsidRPr="00C66959" w:rsidRDefault="00C66959" w:rsidP="00C66959">
      <w:pPr>
        <w:tabs>
          <w:tab w:val="left" w:pos="567"/>
        </w:tabs>
        <w:jc w:val="right"/>
        <w:rPr>
          <w:bCs/>
          <w:noProof/>
        </w:rPr>
      </w:pPr>
      <w:r>
        <w:rPr>
          <w:bCs/>
          <w:noProof/>
        </w:rPr>
        <w:t xml:space="preserve">                                                                                               </w:t>
      </w:r>
      <w:r w:rsidR="00BC19EF" w:rsidRPr="00127CE1">
        <w:rPr>
          <w:bCs/>
          <w:noProof/>
        </w:rPr>
        <w:t>Z</w:t>
      </w:r>
      <w:r>
        <w:rPr>
          <w:bCs/>
          <w:noProof/>
        </w:rPr>
        <w:t>a Ponuditelja</w:t>
      </w:r>
      <w:r w:rsidR="00BC19EF" w:rsidRPr="00127CE1">
        <w:rPr>
          <w:bCs/>
          <w:noProof/>
        </w:rPr>
        <w:t>:</w:t>
      </w:r>
      <w:r w:rsidR="00BC19EF">
        <w:rPr>
          <w:bCs/>
          <w:noProof/>
        </w:rPr>
        <w:t xml:space="preserve"> / </w:t>
      </w:r>
      <w:r w:rsidR="00BC19EF" w:rsidRPr="003B79C7">
        <w:rPr>
          <w:bCs/>
          <w:color w:val="548DD4" w:themeColor="text2" w:themeTint="99"/>
          <w:lang w:bidi="hr-HR"/>
        </w:rPr>
        <w:t>O</w:t>
      </w:r>
      <w:r w:rsidRPr="003B79C7">
        <w:rPr>
          <w:bCs/>
          <w:color w:val="548DD4" w:themeColor="text2" w:themeTint="99"/>
          <w:lang w:bidi="hr-HR"/>
        </w:rPr>
        <w:t>n behalf of the Tenderer</w:t>
      </w:r>
      <w:r w:rsidR="00BC19EF" w:rsidRPr="003B79C7">
        <w:rPr>
          <w:bCs/>
          <w:noProof/>
          <w:color w:val="00B0F0"/>
        </w:rPr>
        <w:tab/>
      </w:r>
      <w:r w:rsidR="00BC19EF" w:rsidRPr="00127CE1">
        <w:rPr>
          <w:bCs/>
          <w:noProof/>
        </w:rPr>
        <w:tab/>
      </w:r>
      <w:r w:rsidR="00BC19EF" w:rsidRPr="00127CE1">
        <w:rPr>
          <w:bCs/>
          <w:noProof/>
        </w:rPr>
        <w:tab/>
      </w:r>
      <w:r w:rsidR="00BC19EF" w:rsidRPr="00127CE1">
        <w:rPr>
          <w:bCs/>
          <w:noProof/>
        </w:rPr>
        <w:tab/>
      </w:r>
      <w:r w:rsidR="00BC19EF" w:rsidRPr="00127CE1">
        <w:rPr>
          <w:bCs/>
          <w:noProof/>
        </w:rPr>
        <w:tab/>
      </w:r>
      <w:r w:rsidR="00BC19EF" w:rsidRPr="00127CE1">
        <w:rPr>
          <w:bCs/>
          <w:noProof/>
        </w:rPr>
        <w:tab/>
      </w:r>
      <w:r w:rsidR="00BC19EF" w:rsidRPr="00127CE1">
        <w:rPr>
          <w:bCs/>
          <w:noProof/>
        </w:rPr>
        <w:tab/>
      </w:r>
      <w:r w:rsidR="00BC19EF" w:rsidRPr="00127CE1">
        <w:rPr>
          <w:bCs/>
          <w:noProof/>
        </w:rPr>
        <w:tab/>
        <w:t xml:space="preserve"> </w:t>
      </w:r>
      <w:r>
        <w:rPr>
          <w:bCs/>
          <w:noProof/>
        </w:rPr>
        <w:t>_</w:t>
      </w:r>
      <w:permStart w:id="14" w:edGrp="everyone"/>
      <w:r w:rsidR="005548CB">
        <w:rPr>
          <w:bCs/>
          <w:noProof/>
        </w:rPr>
        <w:t xml:space="preserve">  </w:t>
      </w:r>
      <w:permEnd w:id="14"/>
      <w:r>
        <w:rPr>
          <w:bCs/>
          <w:noProof/>
        </w:rPr>
        <w:t>__</w:t>
      </w:r>
      <w:r w:rsidR="00BC19EF" w:rsidRPr="00127CE1">
        <w:rPr>
          <w:bCs/>
          <w:noProof/>
        </w:rPr>
        <w:t>________________________________</w:t>
      </w:r>
      <w:r>
        <w:rPr>
          <w:bCs/>
          <w:noProof/>
        </w:rPr>
        <w:br/>
      </w:r>
      <w:r w:rsidR="00BC19EF" w:rsidRPr="00C66959">
        <w:rPr>
          <w:bCs/>
          <w:noProof/>
          <w:sz w:val="16"/>
          <w:szCs w:val="16"/>
        </w:rPr>
        <w:t>(Ime, prezime i potpis osobe ovlaštene za zastupanje gospodarskog subjekta)</w:t>
      </w:r>
      <w:r>
        <w:rPr>
          <w:bCs/>
          <w:noProof/>
        </w:rPr>
        <w:br/>
      </w:r>
      <w:r w:rsidR="00BC19EF" w:rsidRPr="003B79C7">
        <w:rPr>
          <w:bCs/>
          <w:color w:val="548DD4" w:themeColor="text2" w:themeTint="99"/>
          <w:sz w:val="16"/>
          <w:szCs w:val="16"/>
          <w:lang w:bidi="hr-HR"/>
        </w:rPr>
        <w:t>(Full name and signature of the person authorized to represent the tenderer)</w:t>
      </w:r>
    </w:p>
    <w:p w:rsidR="00BC19EF" w:rsidRDefault="00BC19EF" w:rsidP="00BC19EF">
      <w:pPr>
        <w:spacing w:after="0"/>
        <w:jc w:val="center"/>
        <w:rPr>
          <w:b/>
          <w:noProof/>
          <w:sz w:val="24"/>
          <w:szCs w:val="24"/>
          <w:u w:val="single"/>
        </w:rPr>
      </w:pPr>
    </w:p>
    <w:p w:rsidR="00BC19EF" w:rsidRDefault="00BC19EF" w:rsidP="00BC19EF">
      <w:pPr>
        <w:spacing w:after="0"/>
        <w:jc w:val="center"/>
        <w:rPr>
          <w:b/>
          <w:noProof/>
          <w:sz w:val="24"/>
          <w:szCs w:val="24"/>
          <w:u w:val="single"/>
        </w:rPr>
      </w:pPr>
    </w:p>
    <w:p w:rsidR="00BC19EF" w:rsidRDefault="00BC19EF" w:rsidP="00BC19EF">
      <w:pPr>
        <w:spacing w:after="0"/>
        <w:jc w:val="center"/>
        <w:rPr>
          <w:b/>
          <w:noProof/>
          <w:sz w:val="24"/>
          <w:szCs w:val="24"/>
          <w:u w:val="single"/>
        </w:rPr>
      </w:pPr>
    </w:p>
    <w:p w:rsidR="00764383" w:rsidRDefault="00764383" w:rsidP="00BC19EF">
      <w:pPr>
        <w:spacing w:after="0"/>
        <w:jc w:val="center"/>
        <w:rPr>
          <w:b/>
          <w:noProof/>
          <w:sz w:val="24"/>
          <w:szCs w:val="24"/>
          <w:u w:val="single"/>
        </w:rPr>
      </w:pPr>
    </w:p>
    <w:p w:rsidR="00764383" w:rsidRDefault="00764383" w:rsidP="00BC19EF">
      <w:pPr>
        <w:spacing w:after="0"/>
        <w:jc w:val="center"/>
        <w:rPr>
          <w:b/>
          <w:noProof/>
          <w:sz w:val="24"/>
          <w:szCs w:val="24"/>
          <w:u w:val="single"/>
        </w:rPr>
      </w:pPr>
    </w:p>
    <w:p w:rsidR="00764383" w:rsidRDefault="00764383" w:rsidP="00BC19EF">
      <w:pPr>
        <w:spacing w:after="0"/>
        <w:jc w:val="center"/>
        <w:rPr>
          <w:b/>
          <w:noProof/>
          <w:sz w:val="24"/>
          <w:szCs w:val="24"/>
          <w:u w:val="single"/>
        </w:rPr>
      </w:pPr>
    </w:p>
    <w:p w:rsidR="00764383" w:rsidRDefault="00764383" w:rsidP="00BC19EF">
      <w:pPr>
        <w:spacing w:after="0"/>
        <w:jc w:val="center"/>
        <w:rPr>
          <w:b/>
          <w:noProof/>
          <w:sz w:val="24"/>
          <w:szCs w:val="24"/>
          <w:u w:val="single"/>
        </w:rPr>
      </w:pPr>
    </w:p>
    <w:p w:rsidR="00764383" w:rsidRDefault="00764383" w:rsidP="00BC19EF">
      <w:pPr>
        <w:spacing w:after="0"/>
        <w:jc w:val="center"/>
        <w:rPr>
          <w:b/>
          <w:noProof/>
          <w:sz w:val="24"/>
          <w:szCs w:val="24"/>
          <w:u w:val="single"/>
        </w:rPr>
      </w:pPr>
    </w:p>
    <w:p w:rsidR="00764383" w:rsidRDefault="00764383" w:rsidP="00BC19EF">
      <w:pPr>
        <w:spacing w:after="0"/>
        <w:jc w:val="center"/>
        <w:rPr>
          <w:b/>
          <w:noProof/>
          <w:sz w:val="24"/>
          <w:szCs w:val="24"/>
          <w:u w:val="single"/>
        </w:rPr>
      </w:pPr>
    </w:p>
    <w:p w:rsidR="00764383" w:rsidRDefault="00764383" w:rsidP="00BC19EF">
      <w:pPr>
        <w:spacing w:after="0"/>
        <w:jc w:val="center"/>
        <w:rPr>
          <w:b/>
          <w:noProof/>
          <w:sz w:val="24"/>
          <w:szCs w:val="24"/>
          <w:u w:val="single"/>
        </w:rPr>
      </w:pPr>
    </w:p>
    <w:p w:rsidR="00764383" w:rsidRDefault="00764383" w:rsidP="00BC19EF">
      <w:pPr>
        <w:spacing w:after="0"/>
        <w:jc w:val="center"/>
        <w:rPr>
          <w:b/>
          <w:noProof/>
          <w:sz w:val="24"/>
          <w:szCs w:val="24"/>
          <w:u w:val="single"/>
        </w:rPr>
      </w:pPr>
    </w:p>
    <w:p w:rsidR="00764383" w:rsidRDefault="00764383" w:rsidP="00BC19EF">
      <w:pPr>
        <w:spacing w:after="0"/>
        <w:jc w:val="center"/>
        <w:rPr>
          <w:b/>
          <w:noProof/>
          <w:sz w:val="24"/>
          <w:szCs w:val="24"/>
          <w:u w:val="single"/>
        </w:rPr>
      </w:pPr>
    </w:p>
    <w:p w:rsidR="00764383" w:rsidRDefault="00764383" w:rsidP="00BC19EF">
      <w:pPr>
        <w:spacing w:after="0"/>
        <w:jc w:val="center"/>
        <w:rPr>
          <w:b/>
          <w:noProof/>
          <w:sz w:val="24"/>
          <w:szCs w:val="24"/>
          <w:u w:val="single"/>
        </w:rPr>
      </w:pPr>
    </w:p>
    <w:p w:rsidR="00764383" w:rsidRDefault="00764383" w:rsidP="00BC19EF">
      <w:pPr>
        <w:spacing w:after="0"/>
        <w:jc w:val="center"/>
        <w:rPr>
          <w:b/>
          <w:noProof/>
          <w:sz w:val="24"/>
          <w:szCs w:val="24"/>
          <w:u w:val="single"/>
        </w:rPr>
      </w:pPr>
    </w:p>
    <w:p w:rsidR="00764383" w:rsidRDefault="00764383" w:rsidP="00BC19EF">
      <w:pPr>
        <w:spacing w:after="0"/>
        <w:jc w:val="center"/>
        <w:rPr>
          <w:b/>
          <w:noProof/>
          <w:sz w:val="24"/>
          <w:szCs w:val="24"/>
          <w:u w:val="single"/>
        </w:rPr>
      </w:pPr>
    </w:p>
    <w:p w:rsidR="00764383" w:rsidRDefault="00764383" w:rsidP="00BC19EF">
      <w:pPr>
        <w:spacing w:after="0"/>
        <w:jc w:val="center"/>
        <w:rPr>
          <w:b/>
          <w:noProof/>
          <w:sz w:val="24"/>
          <w:szCs w:val="24"/>
          <w:u w:val="single"/>
        </w:rPr>
      </w:pPr>
    </w:p>
    <w:p w:rsidR="00764383" w:rsidRDefault="00764383" w:rsidP="00BC19EF">
      <w:pPr>
        <w:spacing w:after="0"/>
        <w:jc w:val="center"/>
        <w:rPr>
          <w:b/>
          <w:noProof/>
          <w:sz w:val="24"/>
          <w:szCs w:val="24"/>
          <w:u w:val="single"/>
        </w:rPr>
      </w:pPr>
    </w:p>
    <w:p w:rsidR="00764383" w:rsidRDefault="00764383" w:rsidP="00BC19EF">
      <w:pPr>
        <w:spacing w:after="0"/>
        <w:jc w:val="center"/>
        <w:rPr>
          <w:b/>
          <w:noProof/>
          <w:sz w:val="24"/>
          <w:szCs w:val="24"/>
          <w:u w:val="single"/>
        </w:rPr>
      </w:pPr>
    </w:p>
    <w:p w:rsidR="00764383" w:rsidRDefault="00764383" w:rsidP="003B79C7">
      <w:pPr>
        <w:spacing w:after="0"/>
        <w:rPr>
          <w:b/>
          <w:noProof/>
          <w:sz w:val="24"/>
          <w:szCs w:val="24"/>
          <w:u w:val="single"/>
        </w:rPr>
      </w:pPr>
    </w:p>
    <w:p w:rsidR="00764383" w:rsidRDefault="00764383" w:rsidP="00BC19EF">
      <w:pPr>
        <w:spacing w:after="0"/>
        <w:jc w:val="center"/>
        <w:rPr>
          <w:b/>
          <w:noProof/>
          <w:sz w:val="24"/>
          <w:szCs w:val="24"/>
          <w:u w:val="single"/>
        </w:rPr>
      </w:pPr>
    </w:p>
    <w:p w:rsidR="00BC19EF" w:rsidRPr="00446B91" w:rsidRDefault="00BC19EF" w:rsidP="00BC19EF">
      <w:pPr>
        <w:spacing w:after="0"/>
        <w:jc w:val="center"/>
        <w:rPr>
          <w:b/>
          <w:noProof/>
          <w:sz w:val="24"/>
          <w:szCs w:val="24"/>
        </w:rPr>
      </w:pPr>
      <w:r w:rsidRPr="00481111">
        <w:rPr>
          <w:b/>
          <w:noProof/>
          <w:sz w:val="24"/>
          <w:szCs w:val="24"/>
          <w:u w:val="single"/>
        </w:rPr>
        <w:t>PRILOG II</w:t>
      </w:r>
      <w:r w:rsidRPr="00446B91">
        <w:rPr>
          <w:b/>
          <w:noProof/>
          <w:sz w:val="24"/>
          <w:szCs w:val="24"/>
        </w:rPr>
        <w:t xml:space="preserve"> DOKUMENTACIJE ZA NADMETANJE </w:t>
      </w:r>
    </w:p>
    <w:p w:rsidR="00BC19EF" w:rsidRPr="00446B91" w:rsidRDefault="00BC19EF" w:rsidP="00BC19EF">
      <w:pPr>
        <w:pStyle w:val="Odlomakpopisa"/>
        <w:tabs>
          <w:tab w:val="left" w:pos="567"/>
        </w:tabs>
        <w:spacing w:after="0"/>
        <w:ind w:left="360"/>
        <w:jc w:val="center"/>
        <w:rPr>
          <w:b/>
          <w:noProof/>
          <w:sz w:val="24"/>
          <w:szCs w:val="24"/>
        </w:rPr>
      </w:pPr>
      <w:r w:rsidRPr="00446B91">
        <w:rPr>
          <w:b/>
          <w:noProof/>
          <w:sz w:val="24"/>
          <w:szCs w:val="24"/>
        </w:rPr>
        <w:t>IZJAVA O NEPOSTOJANJU RAZLOGA ISKLJUČENJA</w:t>
      </w:r>
    </w:p>
    <w:p w:rsidR="00BC19EF" w:rsidRPr="00446B91" w:rsidRDefault="00BC19EF" w:rsidP="00BC19EF">
      <w:pPr>
        <w:pStyle w:val="Odlomakpopisa"/>
        <w:tabs>
          <w:tab w:val="left" w:pos="567"/>
        </w:tabs>
        <w:spacing w:after="0"/>
        <w:ind w:left="360"/>
        <w:jc w:val="both"/>
        <w:rPr>
          <w:noProof/>
          <w:sz w:val="24"/>
          <w:szCs w:val="24"/>
        </w:rPr>
      </w:pPr>
    </w:p>
    <w:p w:rsidR="00681E42" w:rsidRPr="00681E42" w:rsidRDefault="00681E42" w:rsidP="00681E42">
      <w:pPr>
        <w:spacing w:after="0"/>
        <w:jc w:val="center"/>
        <w:rPr>
          <w:b/>
          <w:bCs/>
          <w:sz w:val="24"/>
          <w:szCs w:val="24"/>
          <w:lang w:bidi="hr-HR"/>
        </w:rPr>
      </w:pPr>
      <w:r w:rsidRPr="00681E42">
        <w:rPr>
          <w:b/>
          <w:bCs/>
          <w:sz w:val="24"/>
          <w:szCs w:val="24"/>
          <w:lang w:bidi="hr-HR"/>
        </w:rPr>
        <w:t>Linija proizvodnje crnog Masterbatcha</w:t>
      </w:r>
    </w:p>
    <w:p w:rsidR="00BC19EF" w:rsidRPr="00446B91" w:rsidRDefault="00BC19EF" w:rsidP="00BC19EF">
      <w:pPr>
        <w:tabs>
          <w:tab w:val="left" w:pos="567"/>
        </w:tabs>
        <w:spacing w:after="0"/>
        <w:jc w:val="center"/>
        <w:rPr>
          <w:b/>
          <w:noProof/>
          <w:sz w:val="24"/>
          <w:szCs w:val="24"/>
        </w:rPr>
      </w:pPr>
    </w:p>
    <w:p w:rsidR="00BC19EF" w:rsidRPr="00862D67" w:rsidRDefault="00BC19EF" w:rsidP="00BC19EF">
      <w:pPr>
        <w:tabs>
          <w:tab w:val="left" w:pos="567"/>
        </w:tabs>
        <w:spacing w:after="0"/>
        <w:jc w:val="both"/>
        <w:rPr>
          <w:noProof/>
        </w:rPr>
      </w:pPr>
      <w:r w:rsidRPr="00862D67">
        <w:rPr>
          <w:noProof/>
        </w:rPr>
        <w:t>Radi dokazivanja nepostojanja situacija opisanih točkom 3. Dokumentacije za nadmetanje, a koje bi mogle dovesti do isključenja ponuditelja iz postupka nabave, dajem</w:t>
      </w:r>
    </w:p>
    <w:p w:rsidR="00764383" w:rsidRPr="00446B91" w:rsidRDefault="00764383" w:rsidP="00BC19EF">
      <w:pPr>
        <w:tabs>
          <w:tab w:val="left" w:pos="567"/>
        </w:tabs>
        <w:spacing w:after="0"/>
        <w:jc w:val="both"/>
        <w:rPr>
          <w:noProof/>
          <w:sz w:val="24"/>
          <w:szCs w:val="24"/>
        </w:rPr>
      </w:pPr>
    </w:p>
    <w:p w:rsidR="00BC19EF" w:rsidRDefault="00BC19EF" w:rsidP="00764383">
      <w:pPr>
        <w:tabs>
          <w:tab w:val="left" w:pos="567"/>
        </w:tabs>
        <w:jc w:val="center"/>
        <w:rPr>
          <w:b/>
          <w:noProof/>
          <w:sz w:val="24"/>
          <w:szCs w:val="24"/>
        </w:rPr>
      </w:pPr>
      <w:r w:rsidRPr="00862D67">
        <w:rPr>
          <w:b/>
          <w:noProof/>
          <w:sz w:val="24"/>
          <w:szCs w:val="24"/>
        </w:rPr>
        <w:t>I Z J A V U</w:t>
      </w:r>
    </w:p>
    <w:p w:rsidR="00862D67" w:rsidRPr="00862D67" w:rsidRDefault="00862D67" w:rsidP="00764383">
      <w:pPr>
        <w:tabs>
          <w:tab w:val="left" w:pos="567"/>
        </w:tabs>
        <w:jc w:val="center"/>
        <w:rPr>
          <w:b/>
          <w:noProof/>
          <w:sz w:val="24"/>
          <w:szCs w:val="24"/>
        </w:rPr>
      </w:pPr>
    </w:p>
    <w:p w:rsidR="00862D67" w:rsidRDefault="00862D67" w:rsidP="00862D67">
      <w:pPr>
        <w:tabs>
          <w:tab w:val="left" w:pos="567"/>
        </w:tabs>
        <w:spacing w:line="240" w:lineRule="auto"/>
        <w:rPr>
          <w:noProof/>
        </w:rPr>
      </w:pPr>
      <w:r>
        <w:rPr>
          <w:noProof/>
        </w:rPr>
        <w:t>k</w:t>
      </w:r>
      <w:r w:rsidRPr="00FF1019">
        <w:rPr>
          <w:noProof/>
        </w:rPr>
        <w:t>ojo</w:t>
      </w:r>
      <w:r>
        <w:rPr>
          <w:noProof/>
        </w:rPr>
        <w:t>m ja</w:t>
      </w:r>
      <w:r w:rsidRPr="00FF1019">
        <w:rPr>
          <w:noProof/>
        </w:rPr>
        <w:t>_____</w:t>
      </w:r>
      <w:permStart w:id="15" w:edGrp="everyone"/>
      <w:r w:rsidRPr="00FF1019">
        <w:rPr>
          <w:noProof/>
        </w:rPr>
        <w:t>____</w:t>
      </w:r>
      <w:permEnd w:id="15"/>
      <w:r w:rsidRPr="00FF1019">
        <w:rPr>
          <w:noProof/>
        </w:rPr>
        <w:t>_______________________________</w:t>
      </w:r>
      <w:r>
        <w:rPr>
          <w:noProof/>
        </w:rPr>
        <w:t>___________________________________</w:t>
      </w:r>
      <w:r w:rsidRPr="00FF1019">
        <w:rPr>
          <w:noProof/>
        </w:rPr>
        <w:t xml:space="preserve"> </w:t>
      </w:r>
      <w:r>
        <w:rPr>
          <w:noProof/>
        </w:rPr>
        <w:br/>
        <w:t xml:space="preserve">                                                                    </w:t>
      </w:r>
      <w:r w:rsidRPr="00862D67">
        <w:rPr>
          <w:noProof/>
          <w:sz w:val="16"/>
          <w:szCs w:val="16"/>
        </w:rPr>
        <w:t>(ime i prezime i OIB ovlaštene osobe)</w:t>
      </w:r>
      <w:r>
        <w:rPr>
          <w:noProof/>
        </w:rPr>
        <w:t xml:space="preserve"> </w:t>
      </w:r>
    </w:p>
    <w:p w:rsidR="00862D67" w:rsidRDefault="00862D67" w:rsidP="00862D67">
      <w:pPr>
        <w:tabs>
          <w:tab w:val="left" w:pos="567"/>
        </w:tabs>
        <w:spacing w:line="240" w:lineRule="auto"/>
        <w:jc w:val="center"/>
        <w:rPr>
          <w:noProof/>
        </w:rPr>
      </w:pPr>
      <w:r w:rsidRPr="00FF1019">
        <w:rPr>
          <w:noProof/>
        </w:rPr>
        <w:t>Iz</w:t>
      </w:r>
      <w:r>
        <w:rPr>
          <w:noProof/>
        </w:rPr>
        <w:t>______</w:t>
      </w:r>
      <w:r w:rsidRPr="00FF1019">
        <w:rPr>
          <w:noProof/>
        </w:rPr>
        <w:t>__</w:t>
      </w:r>
      <w:permStart w:id="16" w:edGrp="everyone"/>
      <w:r w:rsidRPr="00FF1019">
        <w:rPr>
          <w:noProof/>
        </w:rPr>
        <w:t>___</w:t>
      </w:r>
      <w:permEnd w:id="16"/>
      <w:r w:rsidRPr="00FF1019">
        <w:rPr>
          <w:noProof/>
        </w:rPr>
        <w:t>_______________________________________</w:t>
      </w:r>
      <w:r>
        <w:rPr>
          <w:noProof/>
        </w:rPr>
        <w:t>_______________________________</w:t>
      </w:r>
      <w:r>
        <w:rPr>
          <w:noProof/>
        </w:rPr>
        <w:br/>
      </w:r>
      <w:r w:rsidRPr="00862D67">
        <w:rPr>
          <w:noProof/>
          <w:sz w:val="16"/>
          <w:szCs w:val="16"/>
        </w:rPr>
        <w:t>(adresa stanovanja)</w:t>
      </w:r>
    </w:p>
    <w:p w:rsidR="00862D67" w:rsidRPr="00FF1019" w:rsidRDefault="00862D67" w:rsidP="00862D67">
      <w:pPr>
        <w:tabs>
          <w:tab w:val="left" w:pos="567"/>
        </w:tabs>
        <w:spacing w:line="240" w:lineRule="auto"/>
        <w:rPr>
          <w:noProof/>
        </w:rPr>
      </w:pPr>
      <w:r>
        <w:rPr>
          <w:noProof/>
        </w:rPr>
        <w:t xml:space="preserve">kao </w:t>
      </w:r>
      <w:r w:rsidRPr="00FF1019">
        <w:rPr>
          <w:noProof/>
        </w:rPr>
        <w:t>ovlaštena osoba za zastupanje gospodarskog subjekta</w:t>
      </w:r>
      <w:r>
        <w:rPr>
          <w:noProof/>
        </w:rPr>
        <w:t>:</w:t>
      </w:r>
      <w:r w:rsidRPr="00FF1019">
        <w:rPr>
          <w:noProof/>
        </w:rPr>
        <w:t xml:space="preserve"> </w:t>
      </w:r>
    </w:p>
    <w:p w:rsidR="00862D67" w:rsidRPr="00862D67" w:rsidRDefault="00862D67" w:rsidP="00862D67">
      <w:pPr>
        <w:tabs>
          <w:tab w:val="left" w:pos="567"/>
        </w:tabs>
        <w:spacing w:line="240" w:lineRule="auto"/>
        <w:jc w:val="center"/>
        <w:rPr>
          <w:noProof/>
          <w:sz w:val="16"/>
          <w:szCs w:val="16"/>
        </w:rPr>
      </w:pPr>
      <w:r w:rsidRPr="00FF1019">
        <w:rPr>
          <w:noProof/>
        </w:rPr>
        <w:t>__________________</w:t>
      </w:r>
      <w:permStart w:id="17" w:edGrp="everyone"/>
      <w:r w:rsidRPr="00FF1019">
        <w:rPr>
          <w:noProof/>
        </w:rPr>
        <w:t>__</w:t>
      </w:r>
      <w:permEnd w:id="17"/>
      <w:r w:rsidRPr="00FF1019">
        <w:rPr>
          <w:noProof/>
        </w:rPr>
        <w:t>______________________________________________________________</w:t>
      </w:r>
      <w:r>
        <w:rPr>
          <w:noProof/>
        </w:rPr>
        <w:br/>
      </w:r>
      <w:r w:rsidRPr="00862D67">
        <w:rPr>
          <w:noProof/>
          <w:sz w:val="16"/>
          <w:szCs w:val="16"/>
        </w:rPr>
        <w:t>(naziv i sjedište gospodarskog subjekta, OIB)</w:t>
      </w:r>
    </w:p>
    <w:p w:rsidR="00BC19EF" w:rsidRPr="00862D67" w:rsidRDefault="00BC19EF" w:rsidP="00BC19EF">
      <w:pPr>
        <w:tabs>
          <w:tab w:val="left" w:pos="567"/>
        </w:tabs>
        <w:spacing w:line="240" w:lineRule="auto"/>
        <w:jc w:val="both"/>
        <w:rPr>
          <w:noProof/>
        </w:rPr>
      </w:pPr>
      <w:r w:rsidRPr="00862D67">
        <w:rPr>
          <w:noProof/>
        </w:rPr>
        <w:t>pod materijalnom i kaznenom odgovornošću izjavljujem da ponuditelj i osoba po zakonu ovlaštena za zastupanje ponuditelja</w:t>
      </w:r>
    </w:p>
    <w:p w:rsidR="00BC19EF" w:rsidRPr="00862D67" w:rsidRDefault="00BC19EF" w:rsidP="00BC19EF">
      <w:pPr>
        <w:spacing w:after="0"/>
        <w:jc w:val="both"/>
        <w:rPr>
          <w:noProof/>
        </w:rPr>
      </w:pPr>
      <w:r w:rsidRPr="00862D67">
        <w:rPr>
          <w:noProof/>
        </w:rPr>
        <w:t>1. nisu pravomoćno osuđeni za kazneno djelo sudjelovanje u zločinačkoj organizaciji, korupcije, prijevare, terorizma, financiranja terorizma, pranja novca, dječjeg rada ili drugih oblika trgovanja ljudima</w:t>
      </w:r>
    </w:p>
    <w:p w:rsidR="00BC19EF" w:rsidRPr="00862D67" w:rsidRDefault="00BC19EF" w:rsidP="00BC19EF">
      <w:pPr>
        <w:spacing w:after="0"/>
        <w:jc w:val="both"/>
        <w:rPr>
          <w:noProof/>
        </w:rPr>
      </w:pPr>
      <w:r w:rsidRPr="00862D67">
        <w:rPr>
          <w:noProof/>
        </w:rPr>
        <w:t>2. je ispunio obvezu plaćanja dospjelih poreznih obveza i obveza za mirovinsko i zdravstveno osiguranje, osim ako mu prema posebnom zakonu plaćanje tih obveza nije dopušteno ili je odobrena odgoda plaćanja.</w:t>
      </w:r>
    </w:p>
    <w:p w:rsidR="00BC19EF" w:rsidRPr="00862D67" w:rsidRDefault="00BC19EF" w:rsidP="00BC19EF">
      <w:pPr>
        <w:tabs>
          <w:tab w:val="left" w:pos="567"/>
        </w:tabs>
        <w:spacing w:after="0"/>
        <w:jc w:val="both"/>
        <w:rPr>
          <w:noProof/>
        </w:rPr>
      </w:pPr>
      <w:r w:rsidRPr="00862D67">
        <w:rPr>
          <w:noProof/>
        </w:rPr>
        <w:t>3. se nisu lažno predstavili ili pružili neistinite podatke u vezi s uvjetima koje je Naručitelj naveo kao razloge za isključenje ili uvjete kvalifikacije</w:t>
      </w:r>
    </w:p>
    <w:p w:rsidR="00BC19EF" w:rsidRPr="00862D67" w:rsidRDefault="00BC19EF" w:rsidP="00BC19EF">
      <w:pPr>
        <w:tabs>
          <w:tab w:val="left" w:pos="567"/>
        </w:tabs>
        <w:spacing w:after="0"/>
        <w:jc w:val="both"/>
        <w:rPr>
          <w:noProof/>
        </w:rPr>
      </w:pPr>
      <w:r w:rsidRPr="00862D67">
        <w:rPr>
          <w:noProof/>
        </w:rPr>
        <w:t>4. nije u stečaju, insolventan ili u postupku likvidacije, njegovom imovinom ne upravlja stečajni upravitelj ili sud, nije u nagodbi s vjerovnicima, nije obustavio poslovne aktivnosti niti je u bilo kakvoj istovrsnoj situaciji koja proizlazi iz sličnog postupka prema nacionalnim zakonima i propisima</w:t>
      </w:r>
    </w:p>
    <w:p w:rsidR="00BC19EF" w:rsidRPr="00862D67" w:rsidRDefault="00BC19EF" w:rsidP="00BC19EF">
      <w:pPr>
        <w:tabs>
          <w:tab w:val="left" w:pos="567"/>
        </w:tabs>
        <w:spacing w:after="0"/>
        <w:jc w:val="both"/>
        <w:rPr>
          <w:noProof/>
        </w:rPr>
      </w:pPr>
      <w:r w:rsidRPr="00862D67">
        <w:rPr>
          <w:noProof/>
        </w:rPr>
        <w:t>5. u posljednje dvije godine do početka postupka nabave nije učinio težak profesionalni propust koji Naručitelj može dokazati na bilo koji način.</w:t>
      </w:r>
    </w:p>
    <w:p w:rsidR="00BC19EF" w:rsidRPr="00862D67" w:rsidRDefault="00BC19EF" w:rsidP="00BC19EF">
      <w:pPr>
        <w:tabs>
          <w:tab w:val="left" w:pos="567"/>
        </w:tabs>
        <w:spacing w:after="0"/>
        <w:jc w:val="both"/>
        <w:rPr>
          <w:noProof/>
        </w:rPr>
      </w:pPr>
    </w:p>
    <w:p w:rsidR="00BC19EF" w:rsidRPr="00862D67" w:rsidRDefault="00BC19EF" w:rsidP="00BC19EF">
      <w:pPr>
        <w:tabs>
          <w:tab w:val="left" w:pos="567"/>
        </w:tabs>
        <w:spacing w:after="0"/>
        <w:jc w:val="both"/>
        <w:rPr>
          <w:noProof/>
        </w:rPr>
      </w:pPr>
    </w:p>
    <w:p w:rsidR="00BC19EF" w:rsidRPr="00862D67" w:rsidRDefault="00BC19EF" w:rsidP="00BC19EF">
      <w:pPr>
        <w:tabs>
          <w:tab w:val="left" w:pos="567"/>
        </w:tabs>
        <w:spacing w:after="0"/>
        <w:jc w:val="both"/>
        <w:rPr>
          <w:noProof/>
        </w:rPr>
      </w:pPr>
      <w:r w:rsidRPr="00862D67">
        <w:rPr>
          <w:noProof/>
        </w:rPr>
        <w:t xml:space="preserve">U </w:t>
      </w:r>
      <w:permStart w:id="18" w:edGrp="everyone"/>
      <w:r w:rsidR="005548CB">
        <w:rPr>
          <w:noProof/>
        </w:rPr>
        <w:t xml:space="preserve">  </w:t>
      </w:r>
      <w:permEnd w:id="18"/>
      <w:r w:rsidRPr="00862D67">
        <w:rPr>
          <w:noProof/>
        </w:rPr>
        <w:t>______________, ___/___/201</w:t>
      </w:r>
      <w:r w:rsidR="00764383" w:rsidRPr="00862D67">
        <w:rPr>
          <w:noProof/>
        </w:rPr>
        <w:t>8</w:t>
      </w:r>
      <w:r w:rsidRPr="00862D67">
        <w:rPr>
          <w:noProof/>
        </w:rPr>
        <w:t>.</w:t>
      </w:r>
    </w:p>
    <w:p w:rsidR="00BC19EF" w:rsidRPr="00862D67" w:rsidRDefault="00C66959" w:rsidP="00BC19EF">
      <w:pPr>
        <w:tabs>
          <w:tab w:val="left" w:pos="567"/>
        </w:tabs>
        <w:jc w:val="right"/>
        <w:rPr>
          <w:noProof/>
        </w:rPr>
      </w:pPr>
      <w:r>
        <w:rPr>
          <w:noProof/>
        </w:rPr>
        <w:t>Za Ponuditelja</w:t>
      </w:r>
      <w:r w:rsidR="00BC19EF" w:rsidRPr="00862D67">
        <w:rPr>
          <w:noProof/>
        </w:rPr>
        <w:t>:</w:t>
      </w:r>
    </w:p>
    <w:p w:rsidR="00862D67" w:rsidRPr="00862D67" w:rsidRDefault="005548CB" w:rsidP="00862D67">
      <w:pPr>
        <w:tabs>
          <w:tab w:val="left" w:pos="567"/>
        </w:tabs>
        <w:jc w:val="right"/>
        <w:rPr>
          <w:noProof/>
          <w:sz w:val="16"/>
          <w:szCs w:val="16"/>
        </w:rPr>
      </w:pPr>
      <w:r>
        <w:rPr>
          <w:noProof/>
          <w:u w:val="single"/>
        </w:rPr>
        <w:t xml:space="preserve"> </w:t>
      </w:r>
      <w:permStart w:id="19" w:edGrp="everyone"/>
      <w:r>
        <w:rPr>
          <w:noProof/>
          <w:u w:val="single"/>
        </w:rPr>
        <w:t xml:space="preserve">  </w:t>
      </w:r>
      <w:permEnd w:id="19"/>
      <w:r w:rsidR="00BC19EF" w:rsidRPr="00862D67">
        <w:rPr>
          <w:noProof/>
          <w:u w:val="single"/>
        </w:rPr>
        <w:t>________________________________</w:t>
      </w:r>
      <w:r w:rsidR="00862D67">
        <w:rPr>
          <w:noProof/>
          <w:u w:val="single"/>
        </w:rPr>
        <w:br/>
      </w:r>
      <w:r w:rsidR="00862D67" w:rsidRPr="00862D67">
        <w:rPr>
          <w:noProof/>
          <w:sz w:val="16"/>
          <w:szCs w:val="16"/>
        </w:rPr>
        <w:t>(ime, prezime i potpis osobe ovlaštene za zastupanje gospodarskog subjekta)</w:t>
      </w:r>
    </w:p>
    <w:p w:rsidR="00862D67" w:rsidRDefault="00862D67" w:rsidP="00862D67">
      <w:pPr>
        <w:tabs>
          <w:tab w:val="left" w:pos="567"/>
        </w:tabs>
        <w:jc w:val="right"/>
        <w:rPr>
          <w:b/>
          <w:bCs/>
          <w:color w:val="0912BF"/>
          <w:sz w:val="24"/>
          <w:szCs w:val="24"/>
          <w:u w:val="single"/>
          <w:lang w:bidi="hr-HR"/>
        </w:rPr>
      </w:pPr>
    </w:p>
    <w:p w:rsidR="00862D67" w:rsidRDefault="00862D67" w:rsidP="00CB2F4A">
      <w:pPr>
        <w:spacing w:after="0"/>
        <w:rPr>
          <w:b/>
          <w:bCs/>
          <w:color w:val="0912BF"/>
          <w:sz w:val="24"/>
          <w:szCs w:val="24"/>
          <w:u w:val="single"/>
          <w:lang w:bidi="hr-HR"/>
        </w:rPr>
      </w:pPr>
    </w:p>
    <w:p w:rsidR="00862D67" w:rsidRDefault="00862D67" w:rsidP="00BC19EF">
      <w:pPr>
        <w:spacing w:after="0"/>
        <w:jc w:val="center"/>
        <w:rPr>
          <w:b/>
          <w:bCs/>
          <w:color w:val="0912BF"/>
          <w:sz w:val="24"/>
          <w:szCs w:val="24"/>
          <w:u w:val="single"/>
          <w:lang w:bidi="hr-HR"/>
        </w:rPr>
      </w:pPr>
    </w:p>
    <w:p w:rsidR="00BC19EF" w:rsidRPr="003B79C7" w:rsidRDefault="00BC19EF" w:rsidP="00BC19EF">
      <w:pPr>
        <w:spacing w:after="0"/>
        <w:jc w:val="center"/>
        <w:rPr>
          <w:b/>
          <w:bCs/>
          <w:color w:val="548DD4" w:themeColor="text2" w:themeTint="99"/>
          <w:sz w:val="24"/>
          <w:szCs w:val="24"/>
          <w:lang w:bidi="hr-HR"/>
        </w:rPr>
      </w:pPr>
      <w:r w:rsidRPr="003B79C7">
        <w:rPr>
          <w:b/>
          <w:bCs/>
          <w:color w:val="548DD4" w:themeColor="text2" w:themeTint="99"/>
          <w:sz w:val="24"/>
          <w:szCs w:val="24"/>
          <w:u w:val="single"/>
          <w:lang w:bidi="hr-HR"/>
        </w:rPr>
        <w:lastRenderedPageBreak/>
        <w:t>ANNEX II</w:t>
      </w:r>
      <w:r w:rsidRPr="003B79C7">
        <w:rPr>
          <w:b/>
          <w:bCs/>
          <w:color w:val="548DD4" w:themeColor="text2" w:themeTint="99"/>
          <w:sz w:val="24"/>
          <w:szCs w:val="24"/>
          <w:lang w:bidi="hr-HR"/>
        </w:rPr>
        <w:t xml:space="preserve"> OF TENDER DOCUMENTATION </w:t>
      </w:r>
    </w:p>
    <w:p w:rsidR="00BC19EF" w:rsidRPr="003B79C7" w:rsidRDefault="00BC19EF" w:rsidP="00BC19EF">
      <w:pPr>
        <w:spacing w:after="0"/>
        <w:jc w:val="center"/>
        <w:rPr>
          <w:b/>
          <w:bCs/>
          <w:color w:val="548DD4" w:themeColor="text2" w:themeTint="99"/>
          <w:sz w:val="24"/>
          <w:szCs w:val="24"/>
          <w:lang w:bidi="hr-HR"/>
        </w:rPr>
      </w:pPr>
      <w:r w:rsidRPr="003B79C7">
        <w:rPr>
          <w:b/>
          <w:bCs/>
          <w:color w:val="548DD4" w:themeColor="text2" w:themeTint="99"/>
          <w:sz w:val="24"/>
          <w:szCs w:val="24"/>
          <w:lang w:bidi="hr-HR"/>
        </w:rPr>
        <w:t>STATEMENT ON ABSENCE OF REASONS FOR EXCLUSION</w:t>
      </w:r>
    </w:p>
    <w:p w:rsidR="00BC19EF" w:rsidRPr="00DD63B6" w:rsidRDefault="00BC19EF" w:rsidP="00BC19EF">
      <w:pPr>
        <w:spacing w:after="0"/>
        <w:jc w:val="center"/>
        <w:rPr>
          <w:b/>
          <w:bCs/>
          <w:color w:val="548DD4" w:themeColor="text2" w:themeTint="99"/>
          <w:sz w:val="24"/>
          <w:szCs w:val="24"/>
          <w:lang w:bidi="hr-HR"/>
        </w:rPr>
      </w:pPr>
    </w:p>
    <w:p w:rsidR="00BC19EF" w:rsidRPr="00DD63B6" w:rsidRDefault="00DD63B6" w:rsidP="00DD63B6">
      <w:pPr>
        <w:spacing w:after="0"/>
        <w:jc w:val="center"/>
        <w:rPr>
          <w:b/>
          <w:bCs/>
          <w:color w:val="548DD4" w:themeColor="text2" w:themeTint="99"/>
          <w:sz w:val="24"/>
          <w:szCs w:val="24"/>
          <w:lang w:bidi="hr-HR"/>
        </w:rPr>
      </w:pPr>
      <w:r w:rsidRPr="00DD63B6">
        <w:rPr>
          <w:b/>
          <w:bCs/>
          <w:color w:val="548DD4" w:themeColor="text2" w:themeTint="99"/>
          <w:sz w:val="24"/>
          <w:szCs w:val="24"/>
          <w:lang w:bidi="hr-HR"/>
        </w:rPr>
        <w:t>Black masterbatch production line</w:t>
      </w:r>
    </w:p>
    <w:p w:rsidR="00DD63B6" w:rsidRPr="003B79C7" w:rsidRDefault="00DD63B6" w:rsidP="00DD63B6">
      <w:pPr>
        <w:spacing w:after="0"/>
        <w:jc w:val="center"/>
        <w:rPr>
          <w:noProof/>
          <w:color w:val="548DD4" w:themeColor="text2" w:themeTint="99"/>
          <w:sz w:val="24"/>
          <w:szCs w:val="24"/>
        </w:rPr>
      </w:pPr>
    </w:p>
    <w:p w:rsidR="00BC19EF" w:rsidRPr="003B79C7" w:rsidRDefault="00BC19EF" w:rsidP="00BC19EF">
      <w:pPr>
        <w:spacing w:after="0"/>
        <w:jc w:val="both"/>
        <w:rPr>
          <w:bCs/>
          <w:color w:val="548DD4" w:themeColor="text2" w:themeTint="99"/>
          <w:lang w:bidi="hr-HR"/>
        </w:rPr>
      </w:pPr>
      <w:r w:rsidRPr="003B79C7">
        <w:rPr>
          <w:bCs/>
          <w:color w:val="548DD4" w:themeColor="text2" w:themeTint="99"/>
          <w:lang w:bidi="hr-HR"/>
        </w:rPr>
        <w:t xml:space="preserve">In order to prove the absence of the situations described in point 3 of the </w:t>
      </w:r>
      <w:r w:rsidR="00764383" w:rsidRPr="003B79C7">
        <w:rPr>
          <w:bCs/>
          <w:color w:val="548DD4" w:themeColor="text2" w:themeTint="99"/>
          <w:lang w:bidi="hr-HR"/>
        </w:rPr>
        <w:t>T</w:t>
      </w:r>
      <w:r w:rsidRPr="003B79C7">
        <w:rPr>
          <w:bCs/>
          <w:color w:val="548DD4" w:themeColor="text2" w:themeTint="99"/>
          <w:lang w:bidi="hr-HR"/>
        </w:rPr>
        <w:t>ender document</w:t>
      </w:r>
      <w:r w:rsidR="00764383" w:rsidRPr="003B79C7">
        <w:rPr>
          <w:bCs/>
          <w:color w:val="548DD4" w:themeColor="text2" w:themeTint="99"/>
          <w:lang w:bidi="hr-HR"/>
        </w:rPr>
        <w:t>ation</w:t>
      </w:r>
      <w:r w:rsidRPr="003B79C7">
        <w:rPr>
          <w:bCs/>
          <w:color w:val="548DD4" w:themeColor="text2" w:themeTint="99"/>
          <w:lang w:bidi="hr-HR"/>
        </w:rPr>
        <w:t xml:space="preserve"> which could lead to the exclusion of the </w:t>
      </w:r>
      <w:r w:rsidR="00764383" w:rsidRPr="003B79C7">
        <w:rPr>
          <w:bCs/>
          <w:color w:val="548DD4" w:themeColor="text2" w:themeTint="99"/>
          <w:lang w:bidi="hr-HR"/>
        </w:rPr>
        <w:t>T</w:t>
      </w:r>
      <w:r w:rsidRPr="003B79C7">
        <w:rPr>
          <w:bCs/>
          <w:color w:val="548DD4" w:themeColor="text2" w:themeTint="99"/>
          <w:lang w:bidi="hr-HR"/>
        </w:rPr>
        <w:t>enderer from the procurement process, I am giving</w:t>
      </w:r>
    </w:p>
    <w:p w:rsidR="00B03E36" w:rsidRPr="003B79C7" w:rsidRDefault="00B03E36" w:rsidP="00764383">
      <w:pPr>
        <w:spacing w:after="0"/>
        <w:jc w:val="center"/>
        <w:rPr>
          <w:bCs/>
          <w:color w:val="548DD4" w:themeColor="text2" w:themeTint="99"/>
          <w:sz w:val="24"/>
          <w:szCs w:val="24"/>
          <w:lang w:bidi="hr-HR"/>
        </w:rPr>
      </w:pPr>
    </w:p>
    <w:p w:rsidR="00BC19EF" w:rsidRPr="003B79C7" w:rsidRDefault="00764383" w:rsidP="00764383">
      <w:pPr>
        <w:spacing w:after="0"/>
        <w:jc w:val="center"/>
        <w:rPr>
          <w:b/>
          <w:bCs/>
          <w:color w:val="548DD4" w:themeColor="text2" w:themeTint="99"/>
          <w:sz w:val="24"/>
          <w:szCs w:val="24"/>
          <w:lang w:bidi="hr-HR"/>
        </w:rPr>
      </w:pPr>
      <w:r w:rsidRPr="003B79C7">
        <w:rPr>
          <w:b/>
          <w:bCs/>
          <w:color w:val="548DD4" w:themeColor="text2" w:themeTint="99"/>
          <w:sz w:val="24"/>
          <w:szCs w:val="24"/>
          <w:lang w:bidi="hr-HR"/>
        </w:rPr>
        <w:t>STATEMENT</w:t>
      </w:r>
    </w:p>
    <w:p w:rsidR="00764383" w:rsidRPr="003B79C7" w:rsidRDefault="00764383" w:rsidP="00764383">
      <w:pPr>
        <w:spacing w:after="0"/>
        <w:jc w:val="center"/>
        <w:rPr>
          <w:bCs/>
          <w:color w:val="548DD4" w:themeColor="text2" w:themeTint="99"/>
          <w:sz w:val="24"/>
          <w:szCs w:val="24"/>
          <w:lang w:bidi="hr-HR"/>
        </w:rPr>
      </w:pPr>
    </w:p>
    <w:p w:rsidR="00BC19EF" w:rsidRPr="003B79C7" w:rsidRDefault="00B03E36" w:rsidP="00B03E36">
      <w:pPr>
        <w:spacing w:after="0"/>
        <w:jc w:val="center"/>
        <w:rPr>
          <w:bCs/>
          <w:color w:val="548DD4" w:themeColor="text2" w:themeTint="99"/>
          <w:sz w:val="16"/>
          <w:szCs w:val="16"/>
          <w:lang w:bidi="hr-HR"/>
        </w:rPr>
      </w:pPr>
      <w:r w:rsidRPr="003B79C7">
        <w:rPr>
          <w:bCs/>
          <w:color w:val="548DD4" w:themeColor="text2" w:themeTint="99"/>
          <w:lang w:bidi="hr-HR"/>
        </w:rPr>
        <w:t>b</w:t>
      </w:r>
      <w:r w:rsidR="00BC19EF" w:rsidRPr="003B79C7">
        <w:rPr>
          <w:bCs/>
          <w:color w:val="548DD4" w:themeColor="text2" w:themeTint="99"/>
          <w:lang w:bidi="hr-HR"/>
        </w:rPr>
        <w:t>y wh</w:t>
      </w:r>
      <w:r w:rsidR="006C005E" w:rsidRPr="003B79C7">
        <w:rPr>
          <w:bCs/>
          <w:color w:val="548DD4" w:themeColor="text2" w:themeTint="99"/>
          <w:lang w:bidi="hr-HR"/>
        </w:rPr>
        <w:t>ich</w:t>
      </w:r>
      <w:r w:rsidR="00BC19EF" w:rsidRPr="003B79C7">
        <w:rPr>
          <w:bCs/>
          <w:color w:val="548DD4" w:themeColor="text2" w:themeTint="99"/>
          <w:lang w:bidi="hr-HR"/>
        </w:rPr>
        <w:t xml:space="preserve"> </w:t>
      </w:r>
      <w:r w:rsidR="00764383" w:rsidRPr="003B79C7">
        <w:rPr>
          <w:bCs/>
          <w:color w:val="548DD4" w:themeColor="text2" w:themeTint="99"/>
          <w:lang w:bidi="hr-HR"/>
        </w:rPr>
        <w:t>I</w:t>
      </w:r>
      <w:r w:rsidRPr="003B79C7">
        <w:rPr>
          <w:bCs/>
          <w:color w:val="548DD4" w:themeColor="text2" w:themeTint="99"/>
          <w:sz w:val="24"/>
          <w:szCs w:val="24"/>
          <w:lang w:bidi="hr-HR"/>
        </w:rPr>
        <w:t>_</w:t>
      </w:r>
      <w:r w:rsidR="00BC19EF" w:rsidRPr="003B79C7">
        <w:rPr>
          <w:bCs/>
          <w:color w:val="548DD4" w:themeColor="text2" w:themeTint="99"/>
          <w:sz w:val="24"/>
          <w:szCs w:val="24"/>
          <w:lang w:bidi="hr-HR"/>
        </w:rPr>
        <w:t>__</w:t>
      </w:r>
      <w:r w:rsidRPr="003B79C7">
        <w:rPr>
          <w:bCs/>
          <w:color w:val="548DD4" w:themeColor="text2" w:themeTint="99"/>
          <w:sz w:val="24"/>
          <w:szCs w:val="24"/>
          <w:lang w:bidi="hr-HR"/>
        </w:rPr>
        <w:t>_</w:t>
      </w:r>
      <w:permStart w:id="20" w:edGrp="everyone"/>
      <w:r w:rsidRPr="003B79C7">
        <w:rPr>
          <w:bCs/>
          <w:color w:val="548DD4" w:themeColor="text2" w:themeTint="99"/>
          <w:sz w:val="24"/>
          <w:szCs w:val="24"/>
          <w:lang w:bidi="hr-HR"/>
        </w:rPr>
        <w:t>__</w:t>
      </w:r>
      <w:permEnd w:id="20"/>
      <w:r w:rsidR="00BC19EF" w:rsidRPr="003B79C7">
        <w:rPr>
          <w:bCs/>
          <w:color w:val="548DD4" w:themeColor="text2" w:themeTint="99"/>
          <w:sz w:val="24"/>
          <w:szCs w:val="24"/>
          <w:lang w:bidi="hr-HR"/>
        </w:rPr>
        <w:t>______________________________________</w:t>
      </w:r>
      <w:r w:rsidRPr="003B79C7">
        <w:rPr>
          <w:bCs/>
          <w:color w:val="548DD4" w:themeColor="text2" w:themeTint="99"/>
          <w:sz w:val="24"/>
          <w:szCs w:val="24"/>
          <w:lang w:bidi="hr-HR"/>
        </w:rPr>
        <w:t>_______________________</w:t>
      </w:r>
      <w:r w:rsidRPr="003B79C7">
        <w:rPr>
          <w:bCs/>
          <w:color w:val="548DD4" w:themeColor="text2" w:themeTint="99"/>
          <w:sz w:val="24"/>
          <w:szCs w:val="24"/>
          <w:lang w:bidi="hr-HR"/>
        </w:rPr>
        <w:br/>
      </w:r>
      <w:r w:rsidR="00BC19EF" w:rsidRPr="003B79C7">
        <w:rPr>
          <w:bCs/>
          <w:color w:val="548DD4" w:themeColor="text2" w:themeTint="99"/>
          <w:sz w:val="16"/>
          <w:szCs w:val="16"/>
          <w:lang w:bidi="hr-HR"/>
        </w:rPr>
        <w:t>(name and last name</w:t>
      </w:r>
      <w:r w:rsidRPr="003B79C7">
        <w:rPr>
          <w:bCs/>
          <w:color w:val="548DD4" w:themeColor="text2" w:themeTint="99"/>
          <w:sz w:val="16"/>
          <w:szCs w:val="16"/>
          <w:lang w:bidi="hr-HR"/>
        </w:rPr>
        <w:t>, personal indenticifation number</w:t>
      </w:r>
      <w:r w:rsidR="00BC19EF" w:rsidRPr="003B79C7">
        <w:rPr>
          <w:bCs/>
          <w:color w:val="548DD4" w:themeColor="text2" w:themeTint="99"/>
          <w:sz w:val="16"/>
          <w:szCs w:val="16"/>
          <w:lang w:bidi="hr-HR"/>
        </w:rPr>
        <w:t>)</w:t>
      </w:r>
    </w:p>
    <w:p w:rsidR="00B03E36" w:rsidRPr="003B79C7" w:rsidRDefault="00764383" w:rsidP="00B03E36">
      <w:pPr>
        <w:spacing w:after="0"/>
        <w:jc w:val="center"/>
        <w:rPr>
          <w:bCs/>
          <w:color w:val="548DD4" w:themeColor="text2" w:themeTint="99"/>
          <w:sz w:val="24"/>
          <w:szCs w:val="24"/>
          <w:lang w:bidi="hr-HR"/>
        </w:rPr>
      </w:pPr>
      <w:r w:rsidRPr="003B79C7">
        <w:rPr>
          <w:bCs/>
          <w:color w:val="548DD4" w:themeColor="text2" w:themeTint="99"/>
          <w:lang w:bidi="hr-HR"/>
        </w:rPr>
        <w:t>f</w:t>
      </w:r>
      <w:r w:rsidR="00BC19EF" w:rsidRPr="003B79C7">
        <w:rPr>
          <w:bCs/>
          <w:color w:val="548DD4" w:themeColor="text2" w:themeTint="99"/>
          <w:lang w:bidi="hr-HR"/>
        </w:rPr>
        <w:t>rom</w:t>
      </w:r>
      <w:r w:rsidR="00BC19EF" w:rsidRPr="003B79C7">
        <w:rPr>
          <w:bCs/>
          <w:color w:val="548DD4" w:themeColor="text2" w:themeTint="99"/>
          <w:sz w:val="24"/>
          <w:szCs w:val="24"/>
          <w:lang w:bidi="hr-HR"/>
        </w:rPr>
        <w:t>_______</w:t>
      </w:r>
      <w:permStart w:id="21" w:edGrp="everyone"/>
      <w:r w:rsidR="00BC19EF" w:rsidRPr="003B79C7">
        <w:rPr>
          <w:bCs/>
          <w:color w:val="548DD4" w:themeColor="text2" w:themeTint="99"/>
          <w:sz w:val="24"/>
          <w:szCs w:val="24"/>
          <w:lang w:bidi="hr-HR"/>
        </w:rPr>
        <w:t>_</w:t>
      </w:r>
      <w:permEnd w:id="21"/>
      <w:r w:rsidR="00BC19EF" w:rsidRPr="003B79C7">
        <w:rPr>
          <w:bCs/>
          <w:color w:val="548DD4" w:themeColor="text2" w:themeTint="99"/>
          <w:sz w:val="24"/>
          <w:szCs w:val="24"/>
          <w:lang w:bidi="hr-HR"/>
        </w:rPr>
        <w:t>____________________________________</w:t>
      </w:r>
      <w:r w:rsidR="00B03E36" w:rsidRPr="003B79C7">
        <w:rPr>
          <w:bCs/>
          <w:color w:val="548DD4" w:themeColor="text2" w:themeTint="99"/>
          <w:sz w:val="24"/>
          <w:szCs w:val="24"/>
          <w:lang w:bidi="hr-HR"/>
        </w:rPr>
        <w:t xml:space="preserve">___________________________ </w:t>
      </w:r>
      <w:r w:rsidR="00BC19EF" w:rsidRPr="003B79C7">
        <w:rPr>
          <w:bCs/>
          <w:color w:val="548DD4" w:themeColor="text2" w:themeTint="99"/>
          <w:sz w:val="16"/>
          <w:szCs w:val="16"/>
          <w:lang w:bidi="hr-HR"/>
        </w:rPr>
        <w:t>(address of residence)</w:t>
      </w:r>
    </w:p>
    <w:p w:rsidR="00BC19EF" w:rsidRPr="003B79C7" w:rsidRDefault="00BC19EF" w:rsidP="00BC19EF">
      <w:pPr>
        <w:spacing w:after="0"/>
        <w:jc w:val="both"/>
        <w:rPr>
          <w:bCs/>
          <w:color w:val="548DD4" w:themeColor="text2" w:themeTint="99"/>
          <w:lang w:bidi="hr-HR"/>
        </w:rPr>
      </w:pPr>
      <w:r w:rsidRPr="003B79C7">
        <w:rPr>
          <w:bCs/>
          <w:color w:val="548DD4" w:themeColor="text2" w:themeTint="99"/>
          <w:lang w:bidi="hr-HR"/>
        </w:rPr>
        <w:t>as authorized person for representation of the economic entity</w:t>
      </w:r>
    </w:p>
    <w:p w:rsidR="00B03E36" w:rsidRPr="003B79C7" w:rsidRDefault="00BC19EF" w:rsidP="00B03E36">
      <w:pPr>
        <w:spacing w:after="0"/>
        <w:jc w:val="center"/>
        <w:rPr>
          <w:bCs/>
          <w:color w:val="548DD4" w:themeColor="text2" w:themeTint="99"/>
          <w:sz w:val="24"/>
          <w:szCs w:val="24"/>
          <w:lang w:bidi="hr-HR"/>
        </w:rPr>
      </w:pPr>
      <w:r w:rsidRPr="003B79C7">
        <w:rPr>
          <w:bCs/>
          <w:color w:val="548DD4" w:themeColor="text2" w:themeTint="99"/>
          <w:sz w:val="24"/>
          <w:szCs w:val="24"/>
          <w:lang w:bidi="hr-HR"/>
        </w:rPr>
        <w:t>_________</w:t>
      </w:r>
      <w:permStart w:id="22" w:edGrp="everyone"/>
      <w:r w:rsidRPr="003B79C7">
        <w:rPr>
          <w:bCs/>
          <w:color w:val="548DD4" w:themeColor="text2" w:themeTint="99"/>
          <w:sz w:val="24"/>
          <w:szCs w:val="24"/>
          <w:lang w:bidi="hr-HR"/>
        </w:rPr>
        <w:t>__</w:t>
      </w:r>
      <w:permEnd w:id="22"/>
      <w:r w:rsidRPr="003B79C7">
        <w:rPr>
          <w:bCs/>
          <w:color w:val="548DD4" w:themeColor="text2" w:themeTint="99"/>
          <w:sz w:val="24"/>
          <w:szCs w:val="24"/>
          <w:lang w:bidi="hr-HR"/>
        </w:rPr>
        <w:t xml:space="preserve">________________________________________________________________ </w:t>
      </w:r>
      <w:r w:rsidRPr="003B79C7">
        <w:rPr>
          <w:bCs/>
          <w:color w:val="548DD4" w:themeColor="text2" w:themeTint="99"/>
          <w:sz w:val="16"/>
          <w:szCs w:val="16"/>
          <w:lang w:bidi="hr-HR"/>
        </w:rPr>
        <w:t xml:space="preserve">(name and </w:t>
      </w:r>
      <w:r w:rsidR="00082441" w:rsidRPr="003B79C7">
        <w:rPr>
          <w:bCs/>
          <w:color w:val="548DD4" w:themeColor="text2" w:themeTint="99"/>
          <w:sz w:val="16"/>
          <w:szCs w:val="16"/>
          <w:lang w:bidi="hr-HR"/>
        </w:rPr>
        <w:t>seat</w:t>
      </w:r>
      <w:r w:rsidRPr="003B79C7">
        <w:rPr>
          <w:bCs/>
          <w:color w:val="548DD4" w:themeColor="text2" w:themeTint="99"/>
          <w:sz w:val="16"/>
          <w:szCs w:val="16"/>
          <w:lang w:bidi="hr-HR"/>
        </w:rPr>
        <w:t xml:space="preserve"> of the economic entity, VAT ID)</w:t>
      </w:r>
    </w:p>
    <w:p w:rsidR="00B03E36" w:rsidRPr="003B79C7" w:rsidRDefault="00B03E36" w:rsidP="00BC19EF">
      <w:pPr>
        <w:spacing w:after="0"/>
        <w:jc w:val="both"/>
        <w:rPr>
          <w:bCs/>
          <w:color w:val="548DD4" w:themeColor="text2" w:themeTint="99"/>
          <w:lang w:bidi="hr-HR"/>
        </w:rPr>
      </w:pPr>
    </w:p>
    <w:p w:rsidR="00BC19EF" w:rsidRPr="003B79C7" w:rsidRDefault="00BC19EF" w:rsidP="00BC19EF">
      <w:pPr>
        <w:spacing w:after="0"/>
        <w:jc w:val="both"/>
        <w:rPr>
          <w:bCs/>
          <w:color w:val="548DD4" w:themeColor="text2" w:themeTint="99"/>
          <w:lang w:bidi="hr-HR"/>
        </w:rPr>
      </w:pPr>
      <w:r w:rsidRPr="003B79C7">
        <w:rPr>
          <w:bCs/>
          <w:color w:val="548DD4" w:themeColor="text2" w:themeTint="99"/>
          <w:lang w:bidi="hr-HR"/>
        </w:rPr>
        <w:t xml:space="preserve">under material and criminal liability declare that the </w:t>
      </w:r>
      <w:r w:rsidR="00764383" w:rsidRPr="003B79C7">
        <w:rPr>
          <w:bCs/>
          <w:color w:val="548DD4" w:themeColor="text2" w:themeTint="99"/>
          <w:lang w:bidi="hr-HR"/>
        </w:rPr>
        <w:t>Tenderer</w:t>
      </w:r>
      <w:r w:rsidRPr="003B79C7">
        <w:rPr>
          <w:bCs/>
          <w:color w:val="548DD4" w:themeColor="text2" w:themeTint="99"/>
          <w:lang w:bidi="hr-HR"/>
        </w:rPr>
        <w:t xml:space="preserve"> and person by law are authorized to represent the </w:t>
      </w:r>
      <w:r w:rsidR="00764383" w:rsidRPr="003B79C7">
        <w:rPr>
          <w:bCs/>
          <w:color w:val="548DD4" w:themeColor="text2" w:themeTint="99"/>
          <w:lang w:bidi="hr-HR"/>
        </w:rPr>
        <w:t>Tenderer:</w:t>
      </w:r>
    </w:p>
    <w:p w:rsidR="00BC19EF" w:rsidRPr="003B79C7" w:rsidRDefault="00BC19EF" w:rsidP="00BC19EF">
      <w:pPr>
        <w:spacing w:after="0"/>
        <w:jc w:val="both"/>
        <w:rPr>
          <w:bCs/>
          <w:color w:val="548DD4" w:themeColor="text2" w:themeTint="99"/>
          <w:lang w:bidi="hr-HR"/>
        </w:rPr>
      </w:pPr>
      <w:r w:rsidRPr="003B79C7">
        <w:rPr>
          <w:bCs/>
          <w:color w:val="548DD4" w:themeColor="text2" w:themeTint="99"/>
          <w:lang w:bidi="hr-HR"/>
        </w:rPr>
        <w:t>1. are not legally convicted of a criminal offense of participation in a criminal organization, corruption, fraud, terrorism, terrorist financing, money laundering, child labor or other forms of trafficking in human beings</w:t>
      </w:r>
    </w:p>
    <w:p w:rsidR="00BC19EF" w:rsidRPr="003B79C7" w:rsidRDefault="00BC19EF" w:rsidP="00BC19EF">
      <w:pPr>
        <w:spacing w:after="0"/>
        <w:jc w:val="both"/>
        <w:rPr>
          <w:bCs/>
          <w:color w:val="548DD4" w:themeColor="text2" w:themeTint="99"/>
          <w:lang w:bidi="hr-HR"/>
        </w:rPr>
      </w:pPr>
      <w:r w:rsidRPr="003B79C7">
        <w:rPr>
          <w:bCs/>
          <w:color w:val="548DD4" w:themeColor="text2" w:themeTint="99"/>
          <w:lang w:bidi="hr-HR"/>
        </w:rPr>
        <w:t>2. has fulfilled its obligation to pay due tax liabilities and pension and health insurance obligations unless it is permitted under a special law to pay such obligations or is approved for postponement of payment.</w:t>
      </w:r>
    </w:p>
    <w:p w:rsidR="00BC19EF" w:rsidRPr="003B79C7" w:rsidRDefault="00BC19EF" w:rsidP="00BC19EF">
      <w:pPr>
        <w:spacing w:after="0"/>
        <w:jc w:val="both"/>
        <w:rPr>
          <w:bCs/>
          <w:color w:val="548DD4" w:themeColor="text2" w:themeTint="99"/>
          <w:lang w:bidi="hr-HR"/>
        </w:rPr>
      </w:pPr>
      <w:r w:rsidRPr="003B79C7">
        <w:rPr>
          <w:bCs/>
          <w:color w:val="548DD4" w:themeColor="text2" w:themeTint="99"/>
          <w:lang w:bidi="hr-HR"/>
        </w:rPr>
        <w:t>3. have not falsely presented or provided inaccurate information regarding the terms which the Client has stated as grounds for exclusion or qualification requirements</w:t>
      </w:r>
    </w:p>
    <w:p w:rsidR="00BC19EF" w:rsidRPr="003B79C7" w:rsidRDefault="00BC19EF" w:rsidP="00BC19EF">
      <w:pPr>
        <w:spacing w:after="0"/>
        <w:jc w:val="both"/>
        <w:rPr>
          <w:bCs/>
          <w:color w:val="548DD4" w:themeColor="text2" w:themeTint="99"/>
          <w:lang w:bidi="hr-HR"/>
        </w:rPr>
      </w:pPr>
      <w:r w:rsidRPr="003B79C7">
        <w:rPr>
          <w:bCs/>
          <w:color w:val="548DD4" w:themeColor="text2" w:themeTint="99"/>
          <w:lang w:bidi="hr-HR"/>
        </w:rPr>
        <w:t>4. is not in bankruptcy, insolvent or in liquidation proceedings, assets are not managed by a bankruptcy trustee or a court, is not in a settlement with creditors,has not suspended business activities or in any other similar situation arising from a similar procedure under national laws and regulations</w:t>
      </w:r>
    </w:p>
    <w:p w:rsidR="00BC19EF" w:rsidRPr="003B79C7" w:rsidRDefault="00BC19EF" w:rsidP="00BC19EF">
      <w:pPr>
        <w:spacing w:after="0"/>
        <w:jc w:val="both"/>
        <w:rPr>
          <w:bCs/>
          <w:color w:val="548DD4" w:themeColor="text2" w:themeTint="99"/>
          <w:lang w:bidi="hr-HR"/>
        </w:rPr>
      </w:pPr>
      <w:r w:rsidRPr="003B79C7">
        <w:rPr>
          <w:bCs/>
          <w:color w:val="548DD4" w:themeColor="text2" w:themeTint="99"/>
          <w:lang w:bidi="hr-HR"/>
        </w:rPr>
        <w:t>5. In the last two years until the commencement of the procurement procedure, has not done a serious professional failure which the Client can prove in any way.</w:t>
      </w:r>
    </w:p>
    <w:p w:rsidR="009B5AB3" w:rsidRPr="003B79C7" w:rsidRDefault="009B5AB3" w:rsidP="00BC19EF">
      <w:pPr>
        <w:spacing w:after="0"/>
        <w:jc w:val="both"/>
        <w:rPr>
          <w:bCs/>
          <w:color w:val="548DD4" w:themeColor="text2" w:themeTint="99"/>
          <w:lang w:bidi="hr-HR"/>
        </w:rPr>
      </w:pPr>
    </w:p>
    <w:p w:rsidR="00BC19EF" w:rsidRPr="003B79C7" w:rsidRDefault="00BC19EF" w:rsidP="00BC19EF">
      <w:pPr>
        <w:spacing w:after="0"/>
        <w:jc w:val="center"/>
        <w:rPr>
          <w:bCs/>
          <w:color w:val="548DD4" w:themeColor="text2" w:themeTint="99"/>
          <w:lang w:bidi="hr-HR"/>
        </w:rPr>
      </w:pPr>
    </w:p>
    <w:p w:rsidR="00BC19EF" w:rsidRPr="003B79C7" w:rsidRDefault="00BC19EF" w:rsidP="00BC19EF">
      <w:pPr>
        <w:spacing w:after="0"/>
        <w:jc w:val="center"/>
        <w:rPr>
          <w:bCs/>
          <w:color w:val="548DD4" w:themeColor="text2" w:themeTint="99"/>
          <w:lang w:bidi="hr-HR"/>
        </w:rPr>
      </w:pPr>
    </w:p>
    <w:p w:rsidR="00BC19EF" w:rsidRPr="003B79C7" w:rsidRDefault="00B03E36" w:rsidP="00BC19EF">
      <w:pPr>
        <w:tabs>
          <w:tab w:val="left" w:pos="567"/>
        </w:tabs>
        <w:spacing w:after="0"/>
        <w:jc w:val="both"/>
        <w:rPr>
          <w:bCs/>
          <w:color w:val="548DD4" w:themeColor="text2" w:themeTint="99"/>
          <w:lang w:bidi="hr-HR"/>
        </w:rPr>
      </w:pPr>
      <w:r w:rsidRPr="003B79C7">
        <w:rPr>
          <w:bCs/>
          <w:color w:val="548DD4" w:themeColor="text2" w:themeTint="99"/>
          <w:lang w:bidi="hr-HR"/>
        </w:rPr>
        <w:t>In</w:t>
      </w:r>
      <w:r w:rsidR="00BC19EF" w:rsidRPr="003B79C7">
        <w:rPr>
          <w:bCs/>
          <w:color w:val="548DD4" w:themeColor="text2" w:themeTint="99"/>
          <w:lang w:bidi="hr-HR"/>
        </w:rPr>
        <w:t xml:space="preserve"> </w:t>
      </w:r>
      <w:permStart w:id="23" w:edGrp="everyone"/>
      <w:r w:rsidR="005548CB">
        <w:rPr>
          <w:bCs/>
          <w:color w:val="548DD4" w:themeColor="text2" w:themeTint="99"/>
          <w:lang w:bidi="hr-HR"/>
        </w:rPr>
        <w:t xml:space="preserve"> </w:t>
      </w:r>
      <w:permEnd w:id="23"/>
      <w:r w:rsidRPr="003B79C7">
        <w:rPr>
          <w:bCs/>
          <w:color w:val="548DD4" w:themeColor="text2" w:themeTint="99"/>
          <w:lang w:bidi="hr-HR"/>
        </w:rPr>
        <w:t>__</w:t>
      </w:r>
      <w:r w:rsidR="00BC19EF" w:rsidRPr="003B79C7">
        <w:rPr>
          <w:bCs/>
          <w:color w:val="548DD4" w:themeColor="text2" w:themeTint="99"/>
          <w:lang w:bidi="hr-HR"/>
        </w:rPr>
        <w:t>______________, ___/___/201</w:t>
      </w:r>
      <w:r w:rsidR="00082441" w:rsidRPr="003B79C7">
        <w:rPr>
          <w:bCs/>
          <w:color w:val="548DD4" w:themeColor="text2" w:themeTint="99"/>
          <w:lang w:bidi="hr-HR"/>
        </w:rPr>
        <w:t>8</w:t>
      </w:r>
      <w:r w:rsidR="00BC19EF" w:rsidRPr="003B79C7">
        <w:rPr>
          <w:bCs/>
          <w:color w:val="548DD4" w:themeColor="text2" w:themeTint="99"/>
          <w:lang w:bidi="hr-HR"/>
        </w:rPr>
        <w:t>.</w:t>
      </w:r>
    </w:p>
    <w:p w:rsidR="00BC19EF" w:rsidRPr="003B79C7" w:rsidRDefault="00C66959" w:rsidP="00BC19EF">
      <w:pPr>
        <w:tabs>
          <w:tab w:val="left" w:pos="567"/>
        </w:tabs>
        <w:jc w:val="right"/>
        <w:rPr>
          <w:bCs/>
          <w:color w:val="548DD4" w:themeColor="text2" w:themeTint="99"/>
          <w:lang w:bidi="hr-HR"/>
        </w:rPr>
      </w:pPr>
      <w:r w:rsidRPr="003B79C7">
        <w:rPr>
          <w:bCs/>
          <w:color w:val="548DD4" w:themeColor="text2" w:themeTint="99"/>
          <w:lang w:bidi="hr-HR"/>
        </w:rPr>
        <w:t>On behalf of the Tenderer</w:t>
      </w:r>
      <w:r w:rsidR="00BC19EF" w:rsidRPr="003B79C7">
        <w:rPr>
          <w:bCs/>
          <w:color w:val="548DD4" w:themeColor="text2" w:themeTint="99"/>
          <w:lang w:bidi="hr-HR"/>
        </w:rPr>
        <w:t>:</w:t>
      </w:r>
    </w:p>
    <w:p w:rsidR="00BC19EF" w:rsidRPr="003B79C7" w:rsidRDefault="005548CB" w:rsidP="00BC19EF">
      <w:pPr>
        <w:tabs>
          <w:tab w:val="left" w:pos="567"/>
        </w:tabs>
        <w:jc w:val="right"/>
        <w:rPr>
          <w:bCs/>
          <w:color w:val="548DD4" w:themeColor="text2" w:themeTint="99"/>
          <w:lang w:bidi="hr-HR"/>
        </w:rPr>
      </w:pPr>
      <w:permStart w:id="24" w:edGrp="everyone"/>
      <w:r>
        <w:rPr>
          <w:bCs/>
          <w:color w:val="548DD4" w:themeColor="text2" w:themeTint="99"/>
          <w:lang w:bidi="hr-HR"/>
        </w:rPr>
        <w:t xml:space="preserve">  </w:t>
      </w:r>
      <w:permEnd w:id="24"/>
      <w:r w:rsidR="00082441" w:rsidRPr="003B79C7">
        <w:rPr>
          <w:bCs/>
          <w:color w:val="548DD4" w:themeColor="text2" w:themeTint="99"/>
          <w:lang w:bidi="hr-HR"/>
        </w:rPr>
        <w:t>__</w:t>
      </w:r>
      <w:r w:rsidR="00BC19EF" w:rsidRPr="003B79C7">
        <w:rPr>
          <w:bCs/>
          <w:color w:val="548DD4" w:themeColor="text2" w:themeTint="99"/>
          <w:lang w:bidi="hr-HR"/>
        </w:rPr>
        <w:t>________________________________</w:t>
      </w:r>
    </w:p>
    <w:p w:rsidR="00BC19EF" w:rsidRPr="003B79C7" w:rsidRDefault="00BC19EF" w:rsidP="00BC19EF">
      <w:pPr>
        <w:tabs>
          <w:tab w:val="left" w:pos="567"/>
        </w:tabs>
        <w:jc w:val="right"/>
        <w:rPr>
          <w:bCs/>
          <w:color w:val="548DD4" w:themeColor="text2" w:themeTint="99"/>
          <w:sz w:val="16"/>
          <w:szCs w:val="16"/>
          <w:lang w:bidi="hr-HR"/>
        </w:rPr>
      </w:pPr>
      <w:r w:rsidRPr="003B79C7">
        <w:rPr>
          <w:bCs/>
          <w:color w:val="548DD4" w:themeColor="text2" w:themeTint="99"/>
          <w:sz w:val="16"/>
          <w:szCs w:val="16"/>
          <w:lang w:bidi="hr-HR"/>
        </w:rPr>
        <w:t>(Full name and signature of the person authorized to represent the tenderer)</w:t>
      </w:r>
    </w:p>
    <w:p w:rsidR="00BC19EF" w:rsidRPr="003B79C7" w:rsidRDefault="00BC19EF" w:rsidP="00BC19EF">
      <w:pPr>
        <w:spacing w:after="0"/>
        <w:rPr>
          <w:rFonts w:ascii="Cambria" w:hAnsi="Cambria"/>
          <w:b/>
          <w:noProof/>
          <w:color w:val="00B0F0"/>
          <w:sz w:val="24"/>
          <w:szCs w:val="24"/>
          <w:u w:val="single"/>
        </w:rPr>
      </w:pPr>
    </w:p>
    <w:p w:rsidR="00B03E36" w:rsidRDefault="00B03E36" w:rsidP="00CB2F4A">
      <w:pPr>
        <w:spacing w:after="0"/>
        <w:rPr>
          <w:rFonts w:ascii="Cambria" w:hAnsi="Cambria"/>
          <w:b/>
          <w:noProof/>
          <w:sz w:val="24"/>
          <w:szCs w:val="24"/>
          <w:u w:val="single"/>
        </w:rPr>
      </w:pPr>
    </w:p>
    <w:p w:rsidR="00AD40B4" w:rsidRDefault="00AD40B4" w:rsidP="00CB2F4A">
      <w:pPr>
        <w:spacing w:after="0"/>
        <w:rPr>
          <w:rFonts w:ascii="Cambria" w:hAnsi="Cambria"/>
          <w:b/>
          <w:noProof/>
          <w:sz w:val="24"/>
          <w:szCs w:val="24"/>
          <w:u w:val="single"/>
        </w:rPr>
      </w:pPr>
    </w:p>
    <w:p w:rsidR="00BC19EF" w:rsidRDefault="00BC19EF" w:rsidP="00BC19EF">
      <w:pPr>
        <w:spacing w:after="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:rsidR="00BC19EF" w:rsidRPr="00A4006C" w:rsidRDefault="00BC19EF" w:rsidP="00BC19EF">
      <w:pPr>
        <w:spacing w:after="0"/>
        <w:jc w:val="center"/>
        <w:rPr>
          <w:b/>
          <w:noProof/>
          <w:sz w:val="24"/>
          <w:szCs w:val="24"/>
        </w:rPr>
      </w:pPr>
      <w:r w:rsidRPr="00481111">
        <w:rPr>
          <w:b/>
          <w:noProof/>
          <w:sz w:val="24"/>
          <w:szCs w:val="24"/>
          <w:u w:val="single"/>
        </w:rPr>
        <w:lastRenderedPageBreak/>
        <w:t>PRILOG III</w:t>
      </w:r>
      <w:r w:rsidRPr="00A4006C">
        <w:rPr>
          <w:b/>
          <w:noProof/>
          <w:sz w:val="24"/>
          <w:szCs w:val="24"/>
        </w:rPr>
        <w:t xml:space="preserve"> DOKUMENTACIJE ZA NADMETANJE </w:t>
      </w:r>
    </w:p>
    <w:p w:rsidR="00BC19EF" w:rsidRPr="00A4006C" w:rsidRDefault="00BC19EF" w:rsidP="00BC19EF">
      <w:pPr>
        <w:pStyle w:val="Odlomakpopisa"/>
        <w:tabs>
          <w:tab w:val="left" w:pos="567"/>
        </w:tabs>
        <w:spacing w:after="0"/>
        <w:ind w:left="360"/>
        <w:jc w:val="center"/>
        <w:rPr>
          <w:b/>
          <w:noProof/>
          <w:sz w:val="24"/>
          <w:szCs w:val="24"/>
        </w:rPr>
      </w:pPr>
      <w:r w:rsidRPr="00A4006C">
        <w:rPr>
          <w:b/>
          <w:noProof/>
          <w:sz w:val="24"/>
          <w:szCs w:val="24"/>
        </w:rPr>
        <w:t>IZJAVA O ISPUNJENJU UVJETA SPOSOBNOSTI</w:t>
      </w:r>
    </w:p>
    <w:p w:rsidR="00BC19EF" w:rsidRPr="00A4006C" w:rsidRDefault="00BC19EF" w:rsidP="00BC19EF">
      <w:pPr>
        <w:pStyle w:val="Odlomakpopisa"/>
        <w:tabs>
          <w:tab w:val="left" w:pos="567"/>
        </w:tabs>
        <w:spacing w:after="0"/>
        <w:ind w:left="360"/>
        <w:jc w:val="center"/>
        <w:rPr>
          <w:b/>
          <w:noProof/>
          <w:sz w:val="24"/>
          <w:szCs w:val="24"/>
        </w:rPr>
      </w:pPr>
    </w:p>
    <w:p w:rsidR="00681E42" w:rsidRPr="00681E42" w:rsidRDefault="00681E42" w:rsidP="00681E42">
      <w:pPr>
        <w:spacing w:after="0"/>
        <w:jc w:val="center"/>
        <w:rPr>
          <w:b/>
          <w:bCs/>
          <w:sz w:val="24"/>
          <w:szCs w:val="24"/>
          <w:lang w:bidi="hr-HR"/>
        </w:rPr>
      </w:pPr>
      <w:r w:rsidRPr="00681E42">
        <w:rPr>
          <w:b/>
          <w:bCs/>
          <w:sz w:val="24"/>
          <w:szCs w:val="24"/>
          <w:lang w:bidi="hr-HR"/>
        </w:rPr>
        <w:t>Linija proizvodnje crnog Masterbatcha</w:t>
      </w:r>
    </w:p>
    <w:p w:rsidR="00BC19EF" w:rsidRPr="00A4006C" w:rsidRDefault="00BC19EF" w:rsidP="00BC19EF">
      <w:pPr>
        <w:tabs>
          <w:tab w:val="left" w:pos="567"/>
        </w:tabs>
        <w:spacing w:after="0"/>
        <w:rPr>
          <w:noProof/>
          <w:sz w:val="24"/>
          <w:szCs w:val="24"/>
        </w:rPr>
      </w:pPr>
    </w:p>
    <w:p w:rsidR="00BC19EF" w:rsidRPr="00FF1019" w:rsidRDefault="00BC19EF" w:rsidP="00BC19EF">
      <w:pPr>
        <w:tabs>
          <w:tab w:val="left" w:pos="567"/>
        </w:tabs>
        <w:jc w:val="both"/>
        <w:rPr>
          <w:noProof/>
        </w:rPr>
      </w:pPr>
      <w:r w:rsidRPr="00FF1019">
        <w:rPr>
          <w:noProof/>
        </w:rPr>
        <w:t xml:space="preserve">Radi dokazivanja </w:t>
      </w:r>
      <w:r w:rsidR="00FF1019">
        <w:rPr>
          <w:noProof/>
        </w:rPr>
        <w:t>profesionalne</w:t>
      </w:r>
      <w:r w:rsidR="00D32A88">
        <w:rPr>
          <w:noProof/>
        </w:rPr>
        <w:t xml:space="preserve"> sposobnosti</w:t>
      </w:r>
      <w:r w:rsidR="00FF1019">
        <w:rPr>
          <w:noProof/>
        </w:rPr>
        <w:t>, ekonomske</w:t>
      </w:r>
      <w:r w:rsidR="00D32A88">
        <w:rPr>
          <w:noProof/>
        </w:rPr>
        <w:t xml:space="preserve"> sposobnosti</w:t>
      </w:r>
      <w:r w:rsidR="00FF1019">
        <w:rPr>
          <w:noProof/>
        </w:rPr>
        <w:t xml:space="preserve"> i tehničke</w:t>
      </w:r>
      <w:r w:rsidRPr="00FF1019">
        <w:rPr>
          <w:noProof/>
        </w:rPr>
        <w:t xml:space="preserve"> sposobnos</w:t>
      </w:r>
      <w:r w:rsidR="00FF1019">
        <w:rPr>
          <w:noProof/>
        </w:rPr>
        <w:t>t</w:t>
      </w:r>
      <w:r w:rsidRPr="00FF1019">
        <w:rPr>
          <w:noProof/>
        </w:rPr>
        <w:t>i tražen</w:t>
      </w:r>
      <w:r w:rsidR="00FF1019">
        <w:rPr>
          <w:noProof/>
        </w:rPr>
        <w:t>ih</w:t>
      </w:r>
      <w:r w:rsidRPr="00FF1019">
        <w:rPr>
          <w:noProof/>
        </w:rPr>
        <w:t xml:space="preserve"> u točk</w:t>
      </w:r>
      <w:r w:rsidR="00FF1019">
        <w:rPr>
          <w:noProof/>
        </w:rPr>
        <w:t>ama</w:t>
      </w:r>
      <w:r w:rsidRPr="00FF1019">
        <w:rPr>
          <w:noProof/>
        </w:rPr>
        <w:t xml:space="preserve"> 4.1</w:t>
      </w:r>
      <w:r w:rsidR="00FF1019">
        <w:rPr>
          <w:noProof/>
        </w:rPr>
        <w:t xml:space="preserve">., 4.2. i 4.3. </w:t>
      </w:r>
      <w:r w:rsidRPr="00FF1019">
        <w:rPr>
          <w:noProof/>
        </w:rPr>
        <w:t xml:space="preserve"> Dokumentacije za nadmetanje dajem</w:t>
      </w:r>
    </w:p>
    <w:p w:rsidR="00BC19EF" w:rsidRPr="00FF1019" w:rsidRDefault="00BC19EF" w:rsidP="00BC19EF">
      <w:pPr>
        <w:tabs>
          <w:tab w:val="left" w:pos="567"/>
        </w:tabs>
        <w:jc w:val="center"/>
        <w:rPr>
          <w:b/>
          <w:noProof/>
        </w:rPr>
      </w:pPr>
      <w:r w:rsidRPr="00FF1019">
        <w:rPr>
          <w:b/>
          <w:noProof/>
        </w:rPr>
        <w:t>I Z J A V U</w:t>
      </w:r>
    </w:p>
    <w:p w:rsidR="00FF1019" w:rsidRDefault="00862D67" w:rsidP="00FF1019">
      <w:pPr>
        <w:tabs>
          <w:tab w:val="left" w:pos="567"/>
        </w:tabs>
        <w:spacing w:line="240" w:lineRule="auto"/>
        <w:rPr>
          <w:noProof/>
        </w:rPr>
      </w:pPr>
      <w:r>
        <w:rPr>
          <w:noProof/>
        </w:rPr>
        <w:t>k</w:t>
      </w:r>
      <w:r w:rsidR="00BC19EF" w:rsidRPr="00FF1019">
        <w:rPr>
          <w:noProof/>
        </w:rPr>
        <w:t>ojo</w:t>
      </w:r>
      <w:r w:rsidR="00FF1019">
        <w:rPr>
          <w:noProof/>
        </w:rPr>
        <w:t>m ja</w:t>
      </w:r>
      <w:r w:rsidR="00BC19EF" w:rsidRPr="00FF1019">
        <w:rPr>
          <w:noProof/>
        </w:rPr>
        <w:t>________________</w:t>
      </w:r>
      <w:permStart w:id="25" w:edGrp="everyone"/>
      <w:r w:rsidR="00BC19EF" w:rsidRPr="00FF1019">
        <w:rPr>
          <w:noProof/>
        </w:rPr>
        <w:t>__</w:t>
      </w:r>
      <w:permEnd w:id="25"/>
      <w:r w:rsidR="00BC19EF" w:rsidRPr="00FF1019">
        <w:rPr>
          <w:noProof/>
        </w:rPr>
        <w:t>______________________</w:t>
      </w:r>
      <w:r w:rsidR="00FF1019">
        <w:rPr>
          <w:noProof/>
        </w:rPr>
        <w:t>______________________________</w:t>
      </w:r>
      <w:r>
        <w:rPr>
          <w:noProof/>
        </w:rPr>
        <w:t>_____</w:t>
      </w:r>
      <w:r w:rsidR="00BC19EF" w:rsidRPr="00FF1019">
        <w:rPr>
          <w:noProof/>
        </w:rPr>
        <w:t xml:space="preserve"> </w:t>
      </w:r>
      <w:r w:rsidR="00FF1019">
        <w:rPr>
          <w:noProof/>
        </w:rPr>
        <w:br/>
        <w:t xml:space="preserve">                                                             </w:t>
      </w:r>
      <w:r>
        <w:rPr>
          <w:noProof/>
        </w:rPr>
        <w:t xml:space="preserve">      </w:t>
      </w:r>
      <w:r w:rsidR="00FF1019">
        <w:rPr>
          <w:noProof/>
        </w:rPr>
        <w:t xml:space="preserve"> </w:t>
      </w:r>
      <w:r w:rsidR="00FF1019" w:rsidRPr="00862D67">
        <w:rPr>
          <w:noProof/>
          <w:sz w:val="16"/>
          <w:szCs w:val="16"/>
        </w:rPr>
        <w:t>(ime i prezime i OIB ovlaštene osobe)</w:t>
      </w:r>
      <w:r w:rsidR="00FF1019">
        <w:rPr>
          <w:noProof/>
        </w:rPr>
        <w:t xml:space="preserve"> </w:t>
      </w:r>
    </w:p>
    <w:p w:rsidR="00862D67" w:rsidRDefault="00862D67" w:rsidP="00862D67">
      <w:pPr>
        <w:tabs>
          <w:tab w:val="left" w:pos="567"/>
        </w:tabs>
        <w:spacing w:line="240" w:lineRule="auto"/>
        <w:jc w:val="center"/>
        <w:rPr>
          <w:noProof/>
        </w:rPr>
      </w:pPr>
      <w:r w:rsidRPr="00FF1019">
        <w:rPr>
          <w:noProof/>
        </w:rPr>
        <w:t>I</w:t>
      </w:r>
      <w:r w:rsidR="00BC19EF" w:rsidRPr="00FF1019">
        <w:rPr>
          <w:noProof/>
        </w:rPr>
        <w:t>z</w:t>
      </w:r>
      <w:r>
        <w:rPr>
          <w:noProof/>
        </w:rPr>
        <w:t>______</w:t>
      </w:r>
      <w:r w:rsidR="00BC19EF" w:rsidRPr="00FF1019">
        <w:rPr>
          <w:noProof/>
        </w:rPr>
        <w:t>_____________</w:t>
      </w:r>
      <w:permStart w:id="26" w:edGrp="everyone"/>
      <w:r w:rsidR="00BC19EF" w:rsidRPr="00FF1019">
        <w:rPr>
          <w:noProof/>
        </w:rPr>
        <w:t>__</w:t>
      </w:r>
      <w:permEnd w:id="26"/>
      <w:r w:rsidR="00BC19EF" w:rsidRPr="00FF1019">
        <w:rPr>
          <w:noProof/>
        </w:rPr>
        <w:t>_____________________________</w:t>
      </w:r>
      <w:r>
        <w:rPr>
          <w:noProof/>
        </w:rPr>
        <w:t>_______________________________</w:t>
      </w:r>
      <w:r>
        <w:rPr>
          <w:noProof/>
        </w:rPr>
        <w:br/>
      </w:r>
      <w:r w:rsidRPr="00862D67">
        <w:rPr>
          <w:noProof/>
          <w:sz w:val="16"/>
          <w:szCs w:val="16"/>
        </w:rPr>
        <w:t>(adresa stanovanja)</w:t>
      </w:r>
    </w:p>
    <w:p w:rsidR="00BC19EF" w:rsidRPr="00FF1019" w:rsidRDefault="00862D67" w:rsidP="00FF1019">
      <w:pPr>
        <w:tabs>
          <w:tab w:val="left" w:pos="567"/>
        </w:tabs>
        <w:spacing w:line="240" w:lineRule="auto"/>
        <w:rPr>
          <w:noProof/>
        </w:rPr>
      </w:pPr>
      <w:r>
        <w:rPr>
          <w:noProof/>
        </w:rPr>
        <w:t xml:space="preserve">kao </w:t>
      </w:r>
      <w:r w:rsidR="00BC19EF" w:rsidRPr="00FF1019">
        <w:rPr>
          <w:noProof/>
        </w:rPr>
        <w:t>ovlaštena osoba za zastupanje gospodarskog subjekta</w:t>
      </w:r>
      <w:r w:rsidR="00FF1019">
        <w:rPr>
          <w:noProof/>
        </w:rPr>
        <w:t>:</w:t>
      </w:r>
      <w:r w:rsidR="00BC19EF" w:rsidRPr="00FF1019">
        <w:rPr>
          <w:noProof/>
        </w:rPr>
        <w:t xml:space="preserve"> </w:t>
      </w:r>
    </w:p>
    <w:p w:rsidR="00862D67" w:rsidRPr="00862D67" w:rsidRDefault="00BC19EF" w:rsidP="00862D67">
      <w:pPr>
        <w:tabs>
          <w:tab w:val="left" w:pos="567"/>
        </w:tabs>
        <w:spacing w:line="240" w:lineRule="auto"/>
        <w:jc w:val="center"/>
        <w:rPr>
          <w:noProof/>
          <w:sz w:val="16"/>
          <w:szCs w:val="16"/>
        </w:rPr>
      </w:pPr>
      <w:r w:rsidRPr="00FF1019">
        <w:rPr>
          <w:noProof/>
        </w:rPr>
        <w:t>____________________</w:t>
      </w:r>
      <w:permStart w:id="27" w:edGrp="everyone"/>
      <w:r w:rsidRPr="00FF1019">
        <w:rPr>
          <w:noProof/>
        </w:rPr>
        <w:t>__</w:t>
      </w:r>
      <w:permEnd w:id="27"/>
      <w:r w:rsidRPr="00FF1019">
        <w:rPr>
          <w:noProof/>
        </w:rPr>
        <w:t>____________________________________________________________</w:t>
      </w:r>
      <w:r w:rsidR="00862D67">
        <w:rPr>
          <w:noProof/>
        </w:rPr>
        <w:br/>
      </w:r>
      <w:r w:rsidR="00862D67" w:rsidRPr="00862D67">
        <w:rPr>
          <w:noProof/>
          <w:sz w:val="16"/>
          <w:szCs w:val="16"/>
        </w:rPr>
        <w:t>(naziv i sjedište gospodarskog subjekta, OIB)</w:t>
      </w:r>
    </w:p>
    <w:p w:rsidR="00BC19EF" w:rsidRPr="00FF1019" w:rsidRDefault="00BC19EF" w:rsidP="00862D67">
      <w:pPr>
        <w:tabs>
          <w:tab w:val="left" w:pos="567"/>
        </w:tabs>
        <w:spacing w:line="240" w:lineRule="auto"/>
        <w:rPr>
          <w:noProof/>
        </w:rPr>
      </w:pPr>
      <w:r w:rsidRPr="00FF1019">
        <w:rPr>
          <w:noProof/>
        </w:rPr>
        <w:t>pod materijalnom i kaznenom odgovornošću izjavljujem:</w:t>
      </w:r>
    </w:p>
    <w:p w:rsidR="00BC19EF" w:rsidRPr="00FF1019" w:rsidRDefault="00FF1019" w:rsidP="00BC19EF">
      <w:pPr>
        <w:rPr>
          <w:noProof/>
        </w:rPr>
      </w:pPr>
      <w:r w:rsidRPr="00FF1019">
        <w:rPr>
          <w:noProof/>
        </w:rPr>
        <w:t xml:space="preserve">1. </w:t>
      </w:r>
      <w:r w:rsidR="00BC19EF" w:rsidRPr="00FF1019">
        <w:rPr>
          <w:noProof/>
        </w:rPr>
        <w:t>Pr</w:t>
      </w:r>
      <w:r w:rsidRPr="00FF1019">
        <w:rPr>
          <w:noProof/>
        </w:rPr>
        <w:t>ofesionaln</w:t>
      </w:r>
      <w:r w:rsidR="00862D67">
        <w:rPr>
          <w:noProof/>
        </w:rPr>
        <w:t>u</w:t>
      </w:r>
      <w:r w:rsidRPr="00FF1019">
        <w:rPr>
          <w:noProof/>
        </w:rPr>
        <w:t xml:space="preserve"> </w:t>
      </w:r>
      <w:r w:rsidR="00BC19EF" w:rsidRPr="00FF1019">
        <w:rPr>
          <w:noProof/>
        </w:rPr>
        <w:t>sposobnost:</w:t>
      </w:r>
    </w:p>
    <w:p w:rsidR="00BC19EF" w:rsidRPr="00FF1019" w:rsidRDefault="00FF1019" w:rsidP="00BC19EF">
      <w:pPr>
        <w:rPr>
          <w:noProof/>
        </w:rPr>
      </w:pPr>
      <w:r w:rsidRPr="00FF1019">
        <w:rPr>
          <w:noProof/>
        </w:rPr>
        <w:t xml:space="preserve">- </w:t>
      </w:r>
      <w:r w:rsidR="00BC19EF" w:rsidRPr="00FF1019">
        <w:rPr>
          <w:noProof/>
        </w:rPr>
        <w:t>da je ponuditelj upisan u sudski, obrtni, strukovni ili drugi odgovarajući registar države sjedišta ponuditelja.</w:t>
      </w:r>
    </w:p>
    <w:p w:rsidR="00BC19EF" w:rsidRPr="00FF1019" w:rsidRDefault="00FF1019" w:rsidP="00BC19EF">
      <w:pPr>
        <w:rPr>
          <w:noProof/>
        </w:rPr>
      </w:pPr>
      <w:r w:rsidRPr="00FF1019">
        <w:rPr>
          <w:noProof/>
        </w:rPr>
        <w:t>2. Ekonomsk</w:t>
      </w:r>
      <w:r w:rsidR="00862D67">
        <w:rPr>
          <w:noProof/>
        </w:rPr>
        <w:t>u</w:t>
      </w:r>
      <w:r w:rsidRPr="00FF1019">
        <w:rPr>
          <w:noProof/>
        </w:rPr>
        <w:t xml:space="preserve"> sposobnost:</w:t>
      </w:r>
    </w:p>
    <w:p w:rsidR="00FF1019" w:rsidRDefault="00FF1019" w:rsidP="00862D67">
      <w:pPr>
        <w:pStyle w:val="Default"/>
        <w:jc w:val="both"/>
        <w:rPr>
          <w:rFonts w:asciiTheme="minorHAnsi" w:eastAsiaTheme="minorHAnsi" w:hAnsiTheme="minorHAnsi" w:cstheme="minorBidi"/>
          <w:bCs/>
          <w:color w:val="auto"/>
          <w:sz w:val="22"/>
          <w:szCs w:val="22"/>
          <w:lang w:val="hr-HR" w:bidi="hr-HR"/>
        </w:rPr>
      </w:pPr>
      <w:r w:rsidRPr="00FF1019">
        <w:rPr>
          <w:rFonts w:asciiTheme="minorHAnsi" w:hAnsiTheme="minorHAnsi"/>
          <w:noProof/>
          <w:sz w:val="22"/>
          <w:szCs w:val="22"/>
        </w:rPr>
        <w:t xml:space="preserve">- da ponuditelj ima </w:t>
      </w:r>
      <w:r w:rsidRPr="00FF1019">
        <w:rPr>
          <w:rFonts w:asciiTheme="minorHAnsi" w:eastAsiaTheme="minorHAnsi" w:hAnsiTheme="minorHAnsi" w:cstheme="minorBidi"/>
          <w:bCs/>
          <w:color w:val="auto"/>
          <w:sz w:val="22"/>
          <w:szCs w:val="22"/>
          <w:lang w:val="hr-HR" w:bidi="hr-HR"/>
        </w:rPr>
        <w:t xml:space="preserve">ukupni godišnji prihod za svaku od tri posljednje dostupne financijske godine, minimalno u dvostrukom iznosu vrijednosti ponude bez PDV-a koju dostavlja za predmet nabave. </w:t>
      </w:r>
    </w:p>
    <w:p w:rsidR="00862D67" w:rsidRPr="00862D67" w:rsidRDefault="00862D67" w:rsidP="00862D67">
      <w:pPr>
        <w:pStyle w:val="Default"/>
        <w:jc w:val="both"/>
        <w:rPr>
          <w:rFonts w:asciiTheme="minorHAnsi" w:eastAsiaTheme="minorHAnsi" w:hAnsiTheme="minorHAnsi" w:cstheme="minorBidi"/>
          <w:bCs/>
          <w:color w:val="auto"/>
          <w:sz w:val="22"/>
          <w:szCs w:val="22"/>
          <w:lang w:val="hr-HR" w:bidi="hr-HR"/>
        </w:rPr>
      </w:pPr>
    </w:p>
    <w:p w:rsidR="00FF1019" w:rsidRPr="00FF1019" w:rsidRDefault="00FF1019" w:rsidP="00BC19EF">
      <w:pPr>
        <w:rPr>
          <w:noProof/>
        </w:rPr>
      </w:pPr>
      <w:r w:rsidRPr="00FF1019">
        <w:rPr>
          <w:noProof/>
        </w:rPr>
        <w:t>3. Tehničk</w:t>
      </w:r>
      <w:r w:rsidR="00862D67">
        <w:rPr>
          <w:noProof/>
        </w:rPr>
        <w:t>u</w:t>
      </w:r>
      <w:r w:rsidRPr="00FF1019">
        <w:rPr>
          <w:noProof/>
        </w:rPr>
        <w:t xml:space="preserve"> sposobnost</w:t>
      </w:r>
    </w:p>
    <w:p w:rsidR="00EC531C" w:rsidRDefault="00FF1019" w:rsidP="00EC531C">
      <w:pPr>
        <w:tabs>
          <w:tab w:val="left" w:pos="567"/>
        </w:tabs>
        <w:jc w:val="both"/>
        <w:rPr>
          <w:bCs/>
          <w:lang w:bidi="hr-HR"/>
        </w:rPr>
      </w:pPr>
      <w:r w:rsidRPr="00FF1019">
        <w:rPr>
          <w:noProof/>
        </w:rPr>
        <w:t xml:space="preserve">- </w:t>
      </w:r>
      <w:r w:rsidRPr="00FF1019">
        <w:rPr>
          <w:bCs/>
          <w:lang w:bidi="hr-HR"/>
        </w:rPr>
        <w:t xml:space="preserve">da je ponuditelj </w:t>
      </w:r>
      <w:r w:rsidR="00EC531C">
        <w:rPr>
          <w:bCs/>
          <w:lang w:bidi="hr-HR"/>
        </w:rPr>
        <w:t>uredno izvršio</w:t>
      </w:r>
      <w:r w:rsidR="00EC531C" w:rsidRPr="00EC531C">
        <w:rPr>
          <w:bCs/>
          <w:lang w:bidi="hr-HR"/>
        </w:rPr>
        <w:t xml:space="preserve"> najmanje tri (3) ugovora o isporuci robe istih ili</w:t>
      </w:r>
      <w:r w:rsidR="00EC531C">
        <w:rPr>
          <w:bCs/>
          <w:lang w:bidi="hr-HR"/>
        </w:rPr>
        <w:t xml:space="preserve"> </w:t>
      </w:r>
      <w:r w:rsidR="00EC531C" w:rsidRPr="00EC531C">
        <w:rPr>
          <w:bCs/>
          <w:lang w:bidi="hr-HR"/>
        </w:rPr>
        <w:t xml:space="preserve">sličnih karakteristika kao što je predmet nabave u godini u kojoj je započeo postupak nabave (2018.) i/ili u tri prethode godine (2017., 2016. 2015.). </w:t>
      </w:r>
    </w:p>
    <w:p w:rsidR="00C55914" w:rsidRPr="00EC531C" w:rsidRDefault="00C55914" w:rsidP="00EC531C">
      <w:pPr>
        <w:tabs>
          <w:tab w:val="left" w:pos="567"/>
        </w:tabs>
        <w:jc w:val="both"/>
        <w:rPr>
          <w:bCs/>
          <w:lang w:bidi="hr-HR"/>
        </w:rPr>
      </w:pPr>
      <w:r>
        <w:rPr>
          <w:bCs/>
          <w:lang w:bidi="hr-HR"/>
        </w:rPr>
        <w:t xml:space="preserve">- </w:t>
      </w:r>
      <w:r w:rsidRPr="00EC531C">
        <w:rPr>
          <w:bCs/>
          <w:lang w:bidi="hr-HR"/>
        </w:rPr>
        <w:t>ponuditelj ima minimalno 10 godina iskustva u proizvodnji linija za procesuiranje plastike.</w:t>
      </w:r>
    </w:p>
    <w:p w:rsidR="00BC19EF" w:rsidRDefault="00BC19EF" w:rsidP="00BC19EF">
      <w:pPr>
        <w:rPr>
          <w:noProof/>
        </w:rPr>
      </w:pPr>
    </w:p>
    <w:p w:rsidR="00EC531C" w:rsidRPr="00FF1019" w:rsidRDefault="00EC531C" w:rsidP="00BC19EF">
      <w:pPr>
        <w:rPr>
          <w:noProof/>
        </w:rPr>
      </w:pPr>
    </w:p>
    <w:p w:rsidR="00BC19EF" w:rsidRPr="00FF1019" w:rsidRDefault="00BC19EF" w:rsidP="00BC19EF">
      <w:pPr>
        <w:rPr>
          <w:noProof/>
        </w:rPr>
      </w:pPr>
      <w:r w:rsidRPr="00FF1019">
        <w:rPr>
          <w:noProof/>
        </w:rPr>
        <w:t xml:space="preserve">U </w:t>
      </w:r>
      <w:permStart w:id="28" w:edGrp="everyone"/>
      <w:r w:rsidR="005548CB">
        <w:rPr>
          <w:noProof/>
        </w:rPr>
        <w:t xml:space="preserve">  </w:t>
      </w:r>
      <w:permEnd w:id="28"/>
      <w:r w:rsidR="00862D67">
        <w:rPr>
          <w:noProof/>
        </w:rPr>
        <w:t>___</w:t>
      </w:r>
      <w:r w:rsidRPr="00FF1019">
        <w:rPr>
          <w:noProof/>
        </w:rPr>
        <w:t>_____________, ___/___/201</w:t>
      </w:r>
      <w:r w:rsidR="00FF1019" w:rsidRPr="00FF1019">
        <w:rPr>
          <w:noProof/>
        </w:rPr>
        <w:t>8</w:t>
      </w:r>
      <w:r w:rsidR="00862D67">
        <w:rPr>
          <w:noProof/>
        </w:rPr>
        <w:t>.</w:t>
      </w:r>
      <w:r w:rsidRPr="00FF1019">
        <w:rPr>
          <w:noProof/>
        </w:rPr>
        <w:t xml:space="preserve">    </w:t>
      </w:r>
      <w:r w:rsidR="00862D67">
        <w:rPr>
          <w:noProof/>
        </w:rPr>
        <w:t xml:space="preserve">             </w:t>
      </w:r>
    </w:p>
    <w:p w:rsidR="00BC19EF" w:rsidRPr="00FF1019" w:rsidRDefault="00BC19EF" w:rsidP="00BC19EF">
      <w:pPr>
        <w:jc w:val="right"/>
        <w:rPr>
          <w:noProof/>
        </w:rPr>
      </w:pPr>
      <w:r w:rsidRPr="00FF1019">
        <w:rPr>
          <w:noProof/>
        </w:rPr>
        <w:tab/>
      </w:r>
      <w:r w:rsidRPr="00FF1019">
        <w:rPr>
          <w:noProof/>
        </w:rPr>
        <w:tab/>
      </w:r>
      <w:r w:rsidRPr="00FF1019">
        <w:rPr>
          <w:noProof/>
        </w:rPr>
        <w:tab/>
      </w:r>
      <w:r w:rsidR="00C66959">
        <w:rPr>
          <w:noProof/>
        </w:rPr>
        <w:t>Za Ponuditelja</w:t>
      </w:r>
      <w:r w:rsidRPr="00FF1019">
        <w:rPr>
          <w:noProof/>
        </w:rPr>
        <w:t>:</w:t>
      </w:r>
    </w:p>
    <w:p w:rsidR="00BC19EF" w:rsidRPr="00FF1019" w:rsidRDefault="005548CB" w:rsidP="00BC19EF">
      <w:pPr>
        <w:jc w:val="right"/>
        <w:rPr>
          <w:noProof/>
        </w:rPr>
      </w:pPr>
      <w:permStart w:id="29" w:edGrp="everyone"/>
      <w:r>
        <w:rPr>
          <w:noProof/>
        </w:rPr>
        <w:t xml:space="preserve">  </w:t>
      </w:r>
      <w:permEnd w:id="29"/>
      <w:r w:rsidR="00BC19EF" w:rsidRPr="00FF1019">
        <w:rPr>
          <w:noProof/>
        </w:rPr>
        <w:t>________________________________</w:t>
      </w:r>
    </w:p>
    <w:p w:rsidR="00BC19EF" w:rsidRPr="00C55914" w:rsidRDefault="00BC19EF" w:rsidP="00C55914">
      <w:pPr>
        <w:jc w:val="right"/>
        <w:rPr>
          <w:noProof/>
          <w:sz w:val="16"/>
          <w:szCs w:val="16"/>
        </w:rPr>
      </w:pPr>
      <w:r w:rsidRPr="00862D67">
        <w:rPr>
          <w:noProof/>
          <w:sz w:val="16"/>
          <w:szCs w:val="16"/>
        </w:rPr>
        <w:t>(ime, prezime i potpis osobe ovlaštene za zastupanje gospodarskog subjekta)</w:t>
      </w:r>
    </w:p>
    <w:p w:rsidR="00671441" w:rsidRDefault="00671441" w:rsidP="00BC19EF">
      <w:pPr>
        <w:rPr>
          <w:rFonts w:ascii="Cambria" w:hAnsi="Cambria"/>
          <w:sz w:val="24"/>
          <w:szCs w:val="24"/>
        </w:rPr>
      </w:pPr>
    </w:p>
    <w:p w:rsidR="00EC531C" w:rsidRDefault="00EC531C" w:rsidP="00BC19EF">
      <w:pPr>
        <w:rPr>
          <w:rFonts w:ascii="Cambria" w:hAnsi="Cambria"/>
          <w:sz w:val="24"/>
          <w:szCs w:val="24"/>
        </w:rPr>
      </w:pPr>
    </w:p>
    <w:p w:rsidR="00BC19EF" w:rsidRPr="003B79C7" w:rsidRDefault="00BC19EF" w:rsidP="00BC19EF">
      <w:pPr>
        <w:spacing w:after="0" w:line="276" w:lineRule="auto"/>
        <w:jc w:val="center"/>
        <w:rPr>
          <w:b/>
          <w:bCs/>
          <w:color w:val="548DD4" w:themeColor="text2" w:themeTint="99"/>
          <w:sz w:val="24"/>
          <w:szCs w:val="24"/>
          <w:lang w:bidi="hr-HR"/>
        </w:rPr>
      </w:pPr>
      <w:r w:rsidRPr="003B79C7">
        <w:rPr>
          <w:b/>
          <w:bCs/>
          <w:color w:val="548DD4" w:themeColor="text2" w:themeTint="99"/>
          <w:sz w:val="24"/>
          <w:szCs w:val="24"/>
          <w:u w:val="single"/>
          <w:lang w:bidi="hr-HR"/>
        </w:rPr>
        <w:lastRenderedPageBreak/>
        <w:t>ANNEX III</w:t>
      </w:r>
      <w:r w:rsidRPr="003B79C7">
        <w:rPr>
          <w:b/>
          <w:bCs/>
          <w:color w:val="548DD4" w:themeColor="text2" w:themeTint="99"/>
          <w:sz w:val="24"/>
          <w:szCs w:val="24"/>
          <w:lang w:bidi="hr-HR"/>
        </w:rPr>
        <w:t xml:space="preserve"> OF TENDER DOCUMENT</w:t>
      </w:r>
      <w:r w:rsidRPr="005B293B">
        <w:rPr>
          <w:b/>
          <w:bCs/>
          <w:color w:val="548DD4" w:themeColor="text2" w:themeTint="99"/>
          <w:sz w:val="24"/>
          <w:szCs w:val="24"/>
          <w:lang w:bidi="hr-HR"/>
        </w:rPr>
        <w:t>ATION</w:t>
      </w:r>
      <w:r w:rsidRPr="005B293B">
        <w:rPr>
          <w:b/>
          <w:bCs/>
          <w:color w:val="365F91" w:themeColor="accent1" w:themeShade="BF"/>
          <w:sz w:val="24"/>
          <w:szCs w:val="24"/>
          <w:lang w:bidi="hr-HR"/>
        </w:rPr>
        <w:t xml:space="preserve"> </w:t>
      </w:r>
    </w:p>
    <w:p w:rsidR="00BC19EF" w:rsidRPr="003B79C7" w:rsidRDefault="00BC19EF" w:rsidP="00BC19EF">
      <w:pPr>
        <w:spacing w:after="0"/>
        <w:jc w:val="center"/>
        <w:rPr>
          <w:b/>
          <w:bCs/>
          <w:color w:val="548DD4" w:themeColor="text2" w:themeTint="99"/>
          <w:sz w:val="24"/>
          <w:szCs w:val="24"/>
          <w:lang w:bidi="hr-HR"/>
        </w:rPr>
      </w:pPr>
      <w:r w:rsidRPr="003B79C7">
        <w:rPr>
          <w:b/>
          <w:bCs/>
          <w:color w:val="548DD4" w:themeColor="text2" w:themeTint="99"/>
          <w:sz w:val="24"/>
          <w:szCs w:val="24"/>
          <w:lang w:bidi="hr-HR"/>
        </w:rPr>
        <w:t xml:space="preserve">STATEMENT ON MEETING </w:t>
      </w:r>
      <w:r w:rsidR="00D32A88">
        <w:rPr>
          <w:b/>
          <w:bCs/>
          <w:color w:val="548DD4" w:themeColor="text2" w:themeTint="99"/>
          <w:sz w:val="24"/>
          <w:szCs w:val="24"/>
          <w:lang w:bidi="hr-HR"/>
        </w:rPr>
        <w:t xml:space="preserve">THE </w:t>
      </w:r>
      <w:r w:rsidR="00655C97" w:rsidRPr="003B79C7">
        <w:rPr>
          <w:b/>
          <w:bCs/>
          <w:color w:val="548DD4" w:themeColor="text2" w:themeTint="99"/>
          <w:sz w:val="24"/>
          <w:szCs w:val="24"/>
          <w:lang w:bidi="hr-HR"/>
        </w:rPr>
        <w:t>ABILITY</w:t>
      </w:r>
      <w:r w:rsidR="00D32A88">
        <w:rPr>
          <w:b/>
          <w:bCs/>
          <w:color w:val="548DD4" w:themeColor="text2" w:themeTint="99"/>
          <w:sz w:val="24"/>
          <w:szCs w:val="24"/>
          <w:lang w:bidi="hr-HR"/>
        </w:rPr>
        <w:t xml:space="preserve"> REQUIREMENTS</w:t>
      </w:r>
    </w:p>
    <w:p w:rsidR="00BC19EF" w:rsidRPr="003B79C7" w:rsidRDefault="00BC19EF" w:rsidP="00BC19EF">
      <w:pPr>
        <w:spacing w:after="0"/>
        <w:jc w:val="center"/>
        <w:rPr>
          <w:b/>
          <w:bCs/>
          <w:color w:val="548DD4" w:themeColor="text2" w:themeTint="99"/>
          <w:sz w:val="24"/>
          <w:szCs w:val="24"/>
          <w:lang w:bidi="hr-HR"/>
        </w:rPr>
      </w:pPr>
    </w:p>
    <w:p w:rsidR="00BC19EF" w:rsidRDefault="00DD63B6" w:rsidP="00DD63B6">
      <w:pPr>
        <w:jc w:val="center"/>
        <w:rPr>
          <w:b/>
          <w:bCs/>
          <w:color w:val="548DD4" w:themeColor="text2" w:themeTint="99"/>
          <w:sz w:val="24"/>
          <w:szCs w:val="24"/>
          <w:lang w:bidi="hr-HR"/>
        </w:rPr>
      </w:pPr>
      <w:r w:rsidRPr="00DD63B6">
        <w:rPr>
          <w:b/>
          <w:bCs/>
          <w:color w:val="548DD4" w:themeColor="text2" w:themeTint="99"/>
          <w:sz w:val="24"/>
          <w:szCs w:val="24"/>
          <w:lang w:bidi="hr-HR"/>
        </w:rPr>
        <w:t>Black masterbatch production line</w:t>
      </w:r>
    </w:p>
    <w:p w:rsidR="00DD63B6" w:rsidRPr="00DD63B6" w:rsidRDefault="00DD63B6" w:rsidP="00DD63B6">
      <w:pPr>
        <w:jc w:val="center"/>
        <w:rPr>
          <w:bCs/>
          <w:color w:val="548DD4" w:themeColor="text2" w:themeTint="99"/>
          <w:sz w:val="24"/>
          <w:szCs w:val="24"/>
          <w:lang w:bidi="hr-HR"/>
        </w:rPr>
      </w:pPr>
    </w:p>
    <w:p w:rsidR="00BC19EF" w:rsidRPr="003B79C7" w:rsidRDefault="00BC19EF" w:rsidP="00BC19EF">
      <w:pPr>
        <w:rPr>
          <w:bCs/>
          <w:color w:val="548DD4" w:themeColor="text2" w:themeTint="99"/>
          <w:lang w:bidi="hr-HR"/>
        </w:rPr>
      </w:pPr>
      <w:r w:rsidRPr="003B79C7">
        <w:rPr>
          <w:bCs/>
          <w:color w:val="548DD4" w:themeColor="text2" w:themeTint="99"/>
          <w:lang w:bidi="hr-HR"/>
        </w:rPr>
        <w:t xml:space="preserve">For the purpose of proving </w:t>
      </w:r>
      <w:r w:rsidR="009B5AB3" w:rsidRPr="003B79C7">
        <w:rPr>
          <w:bCs/>
          <w:color w:val="548DD4" w:themeColor="text2" w:themeTint="99"/>
          <w:lang w:bidi="hr-HR"/>
        </w:rPr>
        <w:t>professional</w:t>
      </w:r>
      <w:r w:rsidR="00D32A88">
        <w:rPr>
          <w:bCs/>
          <w:color w:val="548DD4" w:themeColor="text2" w:themeTint="99"/>
          <w:lang w:bidi="hr-HR"/>
        </w:rPr>
        <w:t xml:space="preserve"> ability</w:t>
      </w:r>
      <w:r w:rsidR="009B5AB3" w:rsidRPr="003B79C7">
        <w:rPr>
          <w:bCs/>
          <w:color w:val="548DD4" w:themeColor="text2" w:themeTint="99"/>
          <w:lang w:bidi="hr-HR"/>
        </w:rPr>
        <w:t xml:space="preserve">, ecomomic </w:t>
      </w:r>
      <w:r w:rsidR="00D32A88">
        <w:rPr>
          <w:bCs/>
          <w:color w:val="548DD4" w:themeColor="text2" w:themeTint="99"/>
          <w:lang w:bidi="hr-HR"/>
        </w:rPr>
        <w:t xml:space="preserve">ability </w:t>
      </w:r>
      <w:r w:rsidR="009B5AB3" w:rsidRPr="003B79C7">
        <w:rPr>
          <w:bCs/>
          <w:color w:val="548DD4" w:themeColor="text2" w:themeTint="99"/>
          <w:lang w:bidi="hr-HR"/>
        </w:rPr>
        <w:t>and technical ability</w:t>
      </w:r>
      <w:r w:rsidRPr="003B79C7">
        <w:rPr>
          <w:bCs/>
          <w:color w:val="548DD4" w:themeColor="text2" w:themeTint="99"/>
          <w:lang w:bidi="hr-HR"/>
        </w:rPr>
        <w:t xml:space="preserve"> required in point</w:t>
      </w:r>
      <w:r w:rsidR="009B5AB3" w:rsidRPr="003B79C7">
        <w:rPr>
          <w:bCs/>
          <w:color w:val="548DD4" w:themeColor="text2" w:themeTint="99"/>
          <w:lang w:bidi="hr-HR"/>
        </w:rPr>
        <w:t>s</w:t>
      </w:r>
      <w:r w:rsidRPr="003B79C7">
        <w:rPr>
          <w:bCs/>
          <w:color w:val="548DD4" w:themeColor="text2" w:themeTint="99"/>
          <w:lang w:bidi="hr-HR"/>
        </w:rPr>
        <w:t xml:space="preserve"> 4.1</w:t>
      </w:r>
      <w:r w:rsidR="009B5AB3" w:rsidRPr="003B79C7">
        <w:rPr>
          <w:bCs/>
          <w:color w:val="548DD4" w:themeColor="text2" w:themeTint="99"/>
          <w:lang w:bidi="hr-HR"/>
        </w:rPr>
        <w:t>.,4.2. and 4.3.</w:t>
      </w:r>
      <w:r w:rsidRPr="003B79C7">
        <w:rPr>
          <w:bCs/>
          <w:color w:val="548DD4" w:themeColor="text2" w:themeTint="99"/>
          <w:lang w:bidi="hr-HR"/>
        </w:rPr>
        <w:t xml:space="preserve"> of the </w:t>
      </w:r>
      <w:r w:rsidR="009B5AB3" w:rsidRPr="003B79C7">
        <w:rPr>
          <w:bCs/>
          <w:color w:val="548DD4" w:themeColor="text2" w:themeTint="99"/>
          <w:lang w:bidi="hr-HR"/>
        </w:rPr>
        <w:t>T</w:t>
      </w:r>
      <w:r w:rsidRPr="003B79C7">
        <w:rPr>
          <w:bCs/>
          <w:color w:val="548DD4" w:themeColor="text2" w:themeTint="99"/>
          <w:lang w:bidi="hr-HR"/>
        </w:rPr>
        <w:t>ender documents I am giving statment</w:t>
      </w:r>
    </w:p>
    <w:p w:rsidR="00BC19EF" w:rsidRPr="003B79C7" w:rsidRDefault="00BC19EF" w:rsidP="00BC19EF">
      <w:pPr>
        <w:rPr>
          <w:bCs/>
          <w:color w:val="548DD4" w:themeColor="text2" w:themeTint="99"/>
          <w:sz w:val="24"/>
          <w:szCs w:val="24"/>
          <w:lang w:bidi="hr-HR"/>
        </w:rPr>
      </w:pPr>
    </w:p>
    <w:p w:rsidR="009B5AB3" w:rsidRPr="003B79C7" w:rsidRDefault="009B5AB3" w:rsidP="009B5AB3">
      <w:pPr>
        <w:spacing w:after="0"/>
        <w:jc w:val="center"/>
        <w:rPr>
          <w:bCs/>
          <w:color w:val="548DD4" w:themeColor="text2" w:themeTint="99"/>
          <w:sz w:val="16"/>
          <w:szCs w:val="16"/>
          <w:lang w:bidi="hr-HR"/>
        </w:rPr>
      </w:pPr>
      <w:r w:rsidRPr="003B79C7">
        <w:rPr>
          <w:bCs/>
          <w:color w:val="548DD4" w:themeColor="text2" w:themeTint="99"/>
          <w:lang w:bidi="hr-HR"/>
        </w:rPr>
        <w:t xml:space="preserve">by </w:t>
      </w:r>
      <w:r w:rsidR="006C005E" w:rsidRPr="003B79C7">
        <w:rPr>
          <w:bCs/>
          <w:color w:val="548DD4" w:themeColor="text2" w:themeTint="99"/>
          <w:lang w:bidi="hr-HR"/>
        </w:rPr>
        <w:t>which</w:t>
      </w:r>
      <w:r w:rsidRPr="003B79C7">
        <w:rPr>
          <w:bCs/>
          <w:color w:val="548DD4" w:themeColor="text2" w:themeTint="99"/>
          <w:lang w:bidi="hr-HR"/>
        </w:rPr>
        <w:t xml:space="preserve"> I</w:t>
      </w:r>
      <w:r w:rsidRPr="003B79C7">
        <w:rPr>
          <w:bCs/>
          <w:color w:val="548DD4" w:themeColor="text2" w:themeTint="99"/>
          <w:sz w:val="24"/>
          <w:szCs w:val="24"/>
          <w:lang w:bidi="hr-HR"/>
        </w:rPr>
        <w:t>_________</w:t>
      </w:r>
      <w:permStart w:id="30" w:edGrp="everyone"/>
      <w:r w:rsidRPr="003B79C7">
        <w:rPr>
          <w:bCs/>
          <w:color w:val="548DD4" w:themeColor="text2" w:themeTint="99"/>
          <w:sz w:val="24"/>
          <w:szCs w:val="24"/>
          <w:lang w:bidi="hr-HR"/>
        </w:rPr>
        <w:t>___</w:t>
      </w:r>
      <w:permEnd w:id="30"/>
      <w:r w:rsidRPr="003B79C7">
        <w:rPr>
          <w:bCs/>
          <w:color w:val="548DD4" w:themeColor="text2" w:themeTint="99"/>
          <w:sz w:val="24"/>
          <w:szCs w:val="24"/>
          <w:lang w:bidi="hr-HR"/>
        </w:rPr>
        <w:t>_______________________________________________________</w:t>
      </w:r>
      <w:r w:rsidRPr="003B79C7">
        <w:rPr>
          <w:bCs/>
          <w:color w:val="548DD4" w:themeColor="text2" w:themeTint="99"/>
          <w:sz w:val="24"/>
          <w:szCs w:val="24"/>
          <w:lang w:bidi="hr-HR"/>
        </w:rPr>
        <w:br/>
      </w:r>
      <w:r w:rsidRPr="003B79C7">
        <w:rPr>
          <w:bCs/>
          <w:color w:val="548DD4" w:themeColor="text2" w:themeTint="99"/>
          <w:sz w:val="16"/>
          <w:szCs w:val="16"/>
          <w:lang w:bidi="hr-HR"/>
        </w:rPr>
        <w:t>(name and last name, personal indenticifation number)</w:t>
      </w:r>
    </w:p>
    <w:p w:rsidR="009B5AB3" w:rsidRPr="003B79C7" w:rsidRDefault="009B5AB3" w:rsidP="009B5AB3">
      <w:pPr>
        <w:spacing w:after="0"/>
        <w:jc w:val="center"/>
        <w:rPr>
          <w:bCs/>
          <w:color w:val="548DD4" w:themeColor="text2" w:themeTint="99"/>
          <w:sz w:val="24"/>
          <w:szCs w:val="24"/>
          <w:lang w:bidi="hr-HR"/>
        </w:rPr>
      </w:pPr>
      <w:r w:rsidRPr="003B79C7">
        <w:rPr>
          <w:bCs/>
          <w:color w:val="548DD4" w:themeColor="text2" w:themeTint="99"/>
          <w:lang w:bidi="hr-HR"/>
        </w:rPr>
        <w:t>from</w:t>
      </w:r>
      <w:r w:rsidRPr="003B79C7">
        <w:rPr>
          <w:bCs/>
          <w:color w:val="548DD4" w:themeColor="text2" w:themeTint="99"/>
          <w:sz w:val="24"/>
          <w:szCs w:val="24"/>
          <w:lang w:bidi="hr-HR"/>
        </w:rPr>
        <w:t>______________</w:t>
      </w:r>
      <w:permStart w:id="31" w:edGrp="everyone"/>
      <w:r w:rsidRPr="003B79C7">
        <w:rPr>
          <w:bCs/>
          <w:color w:val="548DD4" w:themeColor="text2" w:themeTint="99"/>
          <w:sz w:val="24"/>
          <w:szCs w:val="24"/>
          <w:lang w:bidi="hr-HR"/>
        </w:rPr>
        <w:t>__</w:t>
      </w:r>
      <w:permEnd w:id="31"/>
      <w:r w:rsidRPr="003B79C7">
        <w:rPr>
          <w:bCs/>
          <w:color w:val="548DD4" w:themeColor="text2" w:themeTint="99"/>
          <w:sz w:val="24"/>
          <w:szCs w:val="24"/>
          <w:lang w:bidi="hr-HR"/>
        </w:rPr>
        <w:t xml:space="preserve">_______________________________________________________ </w:t>
      </w:r>
      <w:r w:rsidRPr="003B79C7">
        <w:rPr>
          <w:bCs/>
          <w:color w:val="548DD4" w:themeColor="text2" w:themeTint="99"/>
          <w:sz w:val="16"/>
          <w:szCs w:val="16"/>
          <w:lang w:bidi="hr-HR"/>
        </w:rPr>
        <w:t>(address of residence)</w:t>
      </w:r>
    </w:p>
    <w:p w:rsidR="009B5AB3" w:rsidRPr="003B79C7" w:rsidRDefault="009B5AB3" w:rsidP="009B5AB3">
      <w:pPr>
        <w:spacing w:after="0"/>
        <w:jc w:val="both"/>
        <w:rPr>
          <w:bCs/>
          <w:color w:val="548DD4" w:themeColor="text2" w:themeTint="99"/>
          <w:lang w:bidi="hr-HR"/>
        </w:rPr>
      </w:pPr>
      <w:r w:rsidRPr="003B79C7">
        <w:rPr>
          <w:bCs/>
          <w:color w:val="548DD4" w:themeColor="text2" w:themeTint="99"/>
          <w:lang w:bidi="hr-HR"/>
        </w:rPr>
        <w:t>as authorized person for representation of the economic entity</w:t>
      </w:r>
    </w:p>
    <w:p w:rsidR="009B5AB3" w:rsidRPr="003B79C7" w:rsidRDefault="009B5AB3" w:rsidP="009B5AB3">
      <w:pPr>
        <w:spacing w:after="0"/>
        <w:jc w:val="center"/>
        <w:rPr>
          <w:bCs/>
          <w:color w:val="548DD4" w:themeColor="text2" w:themeTint="99"/>
          <w:sz w:val="24"/>
          <w:szCs w:val="24"/>
          <w:lang w:bidi="hr-HR"/>
        </w:rPr>
      </w:pPr>
      <w:r w:rsidRPr="003B79C7">
        <w:rPr>
          <w:bCs/>
          <w:color w:val="548DD4" w:themeColor="text2" w:themeTint="99"/>
          <w:sz w:val="24"/>
          <w:szCs w:val="24"/>
          <w:lang w:bidi="hr-HR"/>
        </w:rPr>
        <w:t>________________</w:t>
      </w:r>
      <w:permStart w:id="32" w:edGrp="everyone"/>
      <w:r w:rsidRPr="003B79C7">
        <w:rPr>
          <w:bCs/>
          <w:color w:val="548DD4" w:themeColor="text2" w:themeTint="99"/>
          <w:sz w:val="24"/>
          <w:szCs w:val="24"/>
          <w:lang w:bidi="hr-HR"/>
        </w:rPr>
        <w:t>_</w:t>
      </w:r>
      <w:permEnd w:id="32"/>
      <w:r w:rsidRPr="003B79C7">
        <w:rPr>
          <w:bCs/>
          <w:color w:val="548DD4" w:themeColor="text2" w:themeTint="99"/>
          <w:sz w:val="24"/>
          <w:szCs w:val="24"/>
          <w:lang w:bidi="hr-HR"/>
        </w:rPr>
        <w:t xml:space="preserve">__________________________________________________________ </w:t>
      </w:r>
      <w:r w:rsidRPr="003B79C7">
        <w:rPr>
          <w:bCs/>
          <w:color w:val="548DD4" w:themeColor="text2" w:themeTint="99"/>
          <w:sz w:val="16"/>
          <w:szCs w:val="16"/>
          <w:lang w:bidi="hr-HR"/>
        </w:rPr>
        <w:t>(name and seat of the economic entity, VAT ID)</w:t>
      </w:r>
    </w:p>
    <w:p w:rsidR="009B5AB3" w:rsidRPr="003B79C7" w:rsidRDefault="009B5AB3" w:rsidP="00BC19EF">
      <w:pPr>
        <w:rPr>
          <w:bCs/>
          <w:color w:val="548DD4" w:themeColor="text2" w:themeTint="99"/>
          <w:lang w:bidi="hr-HR"/>
        </w:rPr>
      </w:pPr>
    </w:p>
    <w:p w:rsidR="00BC19EF" w:rsidRPr="003B79C7" w:rsidRDefault="00BC19EF" w:rsidP="00BC19EF">
      <w:pPr>
        <w:rPr>
          <w:bCs/>
          <w:color w:val="548DD4" w:themeColor="text2" w:themeTint="99"/>
          <w:lang w:bidi="hr-HR"/>
        </w:rPr>
      </w:pPr>
      <w:r w:rsidRPr="003B79C7">
        <w:rPr>
          <w:bCs/>
          <w:color w:val="548DD4" w:themeColor="text2" w:themeTint="99"/>
          <w:lang w:bidi="hr-HR"/>
        </w:rPr>
        <w:t>under material and criminal liability declare:</w:t>
      </w:r>
    </w:p>
    <w:p w:rsidR="00BC19EF" w:rsidRPr="003B79C7" w:rsidRDefault="00BC19EF" w:rsidP="009B5AB3">
      <w:pPr>
        <w:pStyle w:val="Odlomakpopisa"/>
        <w:numPr>
          <w:ilvl w:val="0"/>
          <w:numId w:val="22"/>
        </w:numPr>
        <w:rPr>
          <w:bCs/>
          <w:color w:val="548DD4" w:themeColor="text2" w:themeTint="99"/>
          <w:lang w:bidi="hr-HR"/>
        </w:rPr>
      </w:pPr>
      <w:r w:rsidRPr="003B79C7">
        <w:rPr>
          <w:bCs/>
          <w:color w:val="548DD4" w:themeColor="text2" w:themeTint="99"/>
          <w:lang w:bidi="hr-HR"/>
        </w:rPr>
        <w:t>Legal capacity:</w:t>
      </w:r>
    </w:p>
    <w:p w:rsidR="00BC19EF" w:rsidRDefault="00BC19EF" w:rsidP="009B5AB3">
      <w:pPr>
        <w:pStyle w:val="Odlomakpopisa"/>
        <w:numPr>
          <w:ilvl w:val="0"/>
          <w:numId w:val="23"/>
        </w:numPr>
        <w:tabs>
          <w:tab w:val="left" w:pos="567"/>
        </w:tabs>
        <w:jc w:val="both"/>
        <w:rPr>
          <w:bCs/>
          <w:color w:val="548DD4" w:themeColor="text2" w:themeTint="99"/>
          <w:lang w:bidi="hr-HR"/>
        </w:rPr>
      </w:pPr>
      <w:r w:rsidRPr="003B79C7">
        <w:rPr>
          <w:bCs/>
          <w:color w:val="548DD4" w:themeColor="text2" w:themeTint="99"/>
          <w:lang w:bidi="hr-HR"/>
        </w:rPr>
        <w:t xml:space="preserve">that the </w:t>
      </w:r>
      <w:r w:rsidR="009B5AB3" w:rsidRPr="003B79C7">
        <w:rPr>
          <w:bCs/>
          <w:color w:val="548DD4" w:themeColor="text2" w:themeTint="99"/>
          <w:lang w:bidi="hr-HR"/>
        </w:rPr>
        <w:t>Tenderer is</w:t>
      </w:r>
      <w:r w:rsidRPr="003B79C7">
        <w:rPr>
          <w:bCs/>
          <w:color w:val="548DD4" w:themeColor="text2" w:themeTint="99"/>
          <w:lang w:bidi="hr-HR"/>
        </w:rPr>
        <w:t xml:space="preserve"> </w:t>
      </w:r>
      <w:r w:rsidR="009B5AB3" w:rsidRPr="003B79C7">
        <w:rPr>
          <w:bCs/>
          <w:color w:val="548DD4" w:themeColor="text2" w:themeTint="99"/>
          <w:lang w:bidi="hr-HR"/>
        </w:rPr>
        <w:t xml:space="preserve">registered in the court,craft, professional or other appropriate register of the country </w:t>
      </w:r>
      <w:proofErr w:type="spellStart"/>
      <w:r w:rsidR="009B5AB3" w:rsidRPr="003B79C7">
        <w:rPr>
          <w:bCs/>
          <w:color w:val="548DD4" w:themeColor="text2" w:themeTint="99"/>
          <w:lang w:bidi="hr-HR"/>
        </w:rPr>
        <w:t>of</w:t>
      </w:r>
      <w:proofErr w:type="spellEnd"/>
      <w:r w:rsidR="009B5AB3" w:rsidRPr="003B79C7">
        <w:rPr>
          <w:bCs/>
          <w:color w:val="548DD4" w:themeColor="text2" w:themeTint="99"/>
          <w:lang w:bidi="hr-HR"/>
        </w:rPr>
        <w:t xml:space="preserve"> </w:t>
      </w:r>
      <w:proofErr w:type="spellStart"/>
      <w:r w:rsidR="009B5AB3" w:rsidRPr="003B79C7">
        <w:rPr>
          <w:bCs/>
          <w:color w:val="548DD4" w:themeColor="text2" w:themeTint="99"/>
          <w:lang w:bidi="hr-HR"/>
        </w:rPr>
        <w:t>the</w:t>
      </w:r>
      <w:proofErr w:type="spellEnd"/>
      <w:r w:rsidR="009B5AB3" w:rsidRPr="003B79C7">
        <w:rPr>
          <w:bCs/>
          <w:color w:val="548DD4" w:themeColor="text2" w:themeTint="99"/>
          <w:lang w:bidi="hr-HR"/>
        </w:rPr>
        <w:t xml:space="preserve"> </w:t>
      </w:r>
      <w:proofErr w:type="spellStart"/>
      <w:r w:rsidR="009B5AB3" w:rsidRPr="003B79C7">
        <w:rPr>
          <w:bCs/>
          <w:color w:val="548DD4" w:themeColor="text2" w:themeTint="99"/>
          <w:lang w:bidi="hr-HR"/>
        </w:rPr>
        <w:t>bidder</w:t>
      </w:r>
      <w:proofErr w:type="spellEnd"/>
      <w:r w:rsidR="009B5AB3" w:rsidRPr="003B79C7">
        <w:rPr>
          <w:bCs/>
          <w:color w:val="548DD4" w:themeColor="text2" w:themeTint="99"/>
          <w:lang w:bidi="hr-HR"/>
        </w:rPr>
        <w:t xml:space="preserve">'s </w:t>
      </w:r>
      <w:proofErr w:type="spellStart"/>
      <w:r w:rsidR="009B5AB3" w:rsidRPr="003B79C7">
        <w:rPr>
          <w:bCs/>
          <w:color w:val="548DD4" w:themeColor="text2" w:themeTint="99"/>
          <w:lang w:bidi="hr-HR"/>
        </w:rPr>
        <w:t>seat</w:t>
      </w:r>
      <w:proofErr w:type="spellEnd"/>
    </w:p>
    <w:p w:rsidR="00EC531C" w:rsidRPr="00EC531C" w:rsidRDefault="00EC531C" w:rsidP="00EC531C">
      <w:pPr>
        <w:tabs>
          <w:tab w:val="left" w:pos="567"/>
        </w:tabs>
        <w:jc w:val="both"/>
        <w:rPr>
          <w:bCs/>
          <w:color w:val="548DD4" w:themeColor="text2" w:themeTint="99"/>
          <w:lang w:bidi="hr-HR"/>
        </w:rPr>
      </w:pPr>
    </w:p>
    <w:p w:rsidR="009B5AB3" w:rsidRPr="003B79C7" w:rsidRDefault="009B5AB3" w:rsidP="009B5AB3">
      <w:pPr>
        <w:pStyle w:val="Odlomakpopisa"/>
        <w:numPr>
          <w:ilvl w:val="0"/>
          <w:numId w:val="22"/>
        </w:numPr>
        <w:rPr>
          <w:bCs/>
          <w:color w:val="548DD4" w:themeColor="text2" w:themeTint="99"/>
          <w:lang w:bidi="hr-HR"/>
        </w:rPr>
      </w:pPr>
      <w:r w:rsidRPr="003B79C7">
        <w:rPr>
          <w:bCs/>
          <w:color w:val="548DD4" w:themeColor="text2" w:themeTint="99"/>
          <w:lang w:bidi="hr-HR"/>
        </w:rPr>
        <w:t>Economic ability</w:t>
      </w:r>
    </w:p>
    <w:p w:rsidR="009B5AB3" w:rsidRDefault="009B5AB3" w:rsidP="009B5AB3">
      <w:pPr>
        <w:pStyle w:val="Odlomakpopisa"/>
        <w:numPr>
          <w:ilvl w:val="0"/>
          <w:numId w:val="23"/>
        </w:numPr>
        <w:rPr>
          <w:bCs/>
          <w:color w:val="548DD4" w:themeColor="text2" w:themeTint="99"/>
          <w:lang w:bidi="hr-HR"/>
        </w:rPr>
      </w:pPr>
      <w:r w:rsidRPr="003B79C7">
        <w:rPr>
          <w:bCs/>
          <w:color w:val="548DD4" w:themeColor="text2" w:themeTint="99"/>
          <w:lang w:bidi="hr-HR"/>
        </w:rPr>
        <w:t xml:space="preserve">that the Tenderer has as total annual income for each of the last </w:t>
      </w:r>
      <w:proofErr w:type="spellStart"/>
      <w:r w:rsidRPr="003B79C7">
        <w:rPr>
          <w:bCs/>
          <w:color w:val="548DD4" w:themeColor="text2" w:themeTint="99"/>
          <w:lang w:bidi="hr-HR"/>
        </w:rPr>
        <w:t>three</w:t>
      </w:r>
      <w:proofErr w:type="spellEnd"/>
      <w:r w:rsidRPr="003B79C7">
        <w:rPr>
          <w:bCs/>
          <w:color w:val="548DD4" w:themeColor="text2" w:themeTint="99"/>
          <w:lang w:bidi="hr-HR"/>
        </w:rPr>
        <w:t xml:space="preserve"> financial </w:t>
      </w:r>
      <w:proofErr w:type="spellStart"/>
      <w:r w:rsidRPr="003B79C7">
        <w:rPr>
          <w:bCs/>
          <w:color w:val="548DD4" w:themeColor="text2" w:themeTint="99"/>
          <w:lang w:bidi="hr-HR"/>
        </w:rPr>
        <w:t>years</w:t>
      </w:r>
      <w:proofErr w:type="spellEnd"/>
      <w:r w:rsidRPr="003B79C7">
        <w:rPr>
          <w:bCs/>
          <w:color w:val="548DD4" w:themeColor="text2" w:themeTint="99"/>
          <w:lang w:bidi="hr-HR"/>
        </w:rPr>
        <w:t xml:space="preserve"> </w:t>
      </w:r>
      <w:proofErr w:type="spellStart"/>
      <w:r w:rsidRPr="003B79C7">
        <w:rPr>
          <w:bCs/>
          <w:color w:val="548DD4" w:themeColor="text2" w:themeTint="99"/>
          <w:lang w:bidi="hr-HR"/>
        </w:rPr>
        <w:t>available</w:t>
      </w:r>
      <w:proofErr w:type="spellEnd"/>
      <w:r w:rsidRPr="003B79C7">
        <w:rPr>
          <w:bCs/>
          <w:color w:val="548DD4" w:themeColor="text2" w:themeTint="99"/>
          <w:lang w:bidi="hr-HR"/>
        </w:rPr>
        <w:t xml:space="preserve"> at a </w:t>
      </w:r>
      <w:proofErr w:type="spellStart"/>
      <w:r w:rsidRPr="003B79C7">
        <w:rPr>
          <w:bCs/>
          <w:color w:val="548DD4" w:themeColor="text2" w:themeTint="99"/>
          <w:lang w:bidi="hr-HR"/>
        </w:rPr>
        <w:t>minimun</w:t>
      </w:r>
      <w:proofErr w:type="spellEnd"/>
      <w:r w:rsidRPr="003B79C7">
        <w:rPr>
          <w:bCs/>
          <w:color w:val="548DD4" w:themeColor="text2" w:themeTint="99"/>
          <w:lang w:bidi="hr-HR"/>
        </w:rPr>
        <w:t xml:space="preserve"> of twice the value of </w:t>
      </w:r>
      <w:proofErr w:type="spellStart"/>
      <w:r w:rsidRPr="003B79C7">
        <w:rPr>
          <w:bCs/>
          <w:color w:val="548DD4" w:themeColor="text2" w:themeTint="99"/>
          <w:lang w:bidi="hr-HR"/>
        </w:rPr>
        <w:t>the</w:t>
      </w:r>
      <w:proofErr w:type="spellEnd"/>
      <w:r w:rsidRPr="003B79C7">
        <w:rPr>
          <w:bCs/>
          <w:color w:val="548DD4" w:themeColor="text2" w:themeTint="99"/>
          <w:lang w:bidi="hr-HR"/>
        </w:rPr>
        <w:t xml:space="preserve"> </w:t>
      </w:r>
      <w:proofErr w:type="spellStart"/>
      <w:r w:rsidRPr="003B79C7">
        <w:rPr>
          <w:bCs/>
          <w:color w:val="548DD4" w:themeColor="text2" w:themeTint="99"/>
          <w:lang w:bidi="hr-HR"/>
        </w:rPr>
        <w:t>offer</w:t>
      </w:r>
      <w:proofErr w:type="spellEnd"/>
      <w:r w:rsidRPr="003B79C7">
        <w:rPr>
          <w:bCs/>
          <w:color w:val="548DD4" w:themeColor="text2" w:themeTint="99"/>
          <w:lang w:bidi="hr-HR"/>
        </w:rPr>
        <w:t xml:space="preserve"> </w:t>
      </w:r>
      <w:proofErr w:type="spellStart"/>
      <w:r w:rsidRPr="003B79C7">
        <w:rPr>
          <w:bCs/>
          <w:color w:val="548DD4" w:themeColor="text2" w:themeTint="99"/>
          <w:lang w:bidi="hr-HR"/>
        </w:rPr>
        <w:t>without</w:t>
      </w:r>
      <w:proofErr w:type="spellEnd"/>
      <w:r w:rsidRPr="003B79C7">
        <w:rPr>
          <w:bCs/>
          <w:color w:val="548DD4" w:themeColor="text2" w:themeTint="99"/>
          <w:lang w:bidi="hr-HR"/>
        </w:rPr>
        <w:t xml:space="preserve"> VAT.</w:t>
      </w:r>
    </w:p>
    <w:p w:rsidR="00EC531C" w:rsidRPr="00EC531C" w:rsidRDefault="00EC531C" w:rsidP="00EC531C">
      <w:pPr>
        <w:rPr>
          <w:bCs/>
          <w:color w:val="548DD4" w:themeColor="text2" w:themeTint="99"/>
          <w:lang w:bidi="hr-HR"/>
        </w:rPr>
      </w:pPr>
    </w:p>
    <w:p w:rsidR="009B5AB3" w:rsidRPr="003B79C7" w:rsidRDefault="009B5AB3" w:rsidP="009B5AB3">
      <w:pPr>
        <w:pStyle w:val="Odlomakpopisa"/>
        <w:numPr>
          <w:ilvl w:val="0"/>
          <w:numId w:val="22"/>
        </w:numPr>
        <w:rPr>
          <w:bCs/>
          <w:color w:val="548DD4" w:themeColor="text2" w:themeTint="99"/>
          <w:lang w:bidi="hr-HR"/>
        </w:rPr>
      </w:pPr>
      <w:r w:rsidRPr="003B79C7">
        <w:rPr>
          <w:bCs/>
          <w:color w:val="548DD4" w:themeColor="text2" w:themeTint="99"/>
          <w:lang w:bidi="hr-HR"/>
        </w:rPr>
        <w:t>Technical ability</w:t>
      </w:r>
    </w:p>
    <w:p w:rsidR="00EC531C" w:rsidRDefault="009B5AB3" w:rsidP="00BC19EF">
      <w:pPr>
        <w:pStyle w:val="Odlomakpopisa"/>
        <w:numPr>
          <w:ilvl w:val="0"/>
          <w:numId w:val="23"/>
        </w:numPr>
        <w:tabs>
          <w:tab w:val="left" w:pos="567"/>
        </w:tabs>
        <w:jc w:val="both"/>
        <w:rPr>
          <w:bCs/>
          <w:color w:val="548DD4" w:themeColor="text2" w:themeTint="99"/>
          <w:lang w:bidi="hr-HR"/>
        </w:rPr>
      </w:pPr>
      <w:proofErr w:type="spellStart"/>
      <w:r w:rsidRPr="00EC531C">
        <w:rPr>
          <w:bCs/>
          <w:color w:val="548DD4" w:themeColor="text2" w:themeTint="99"/>
          <w:lang w:bidi="hr-HR"/>
        </w:rPr>
        <w:t>That</w:t>
      </w:r>
      <w:proofErr w:type="spellEnd"/>
      <w:r w:rsidRP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Pr="00EC531C">
        <w:rPr>
          <w:bCs/>
          <w:color w:val="548DD4" w:themeColor="text2" w:themeTint="99"/>
          <w:lang w:bidi="hr-HR"/>
        </w:rPr>
        <w:t>the</w:t>
      </w:r>
      <w:proofErr w:type="spellEnd"/>
      <w:r w:rsidRP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Pr="00EC531C">
        <w:rPr>
          <w:bCs/>
          <w:color w:val="548DD4" w:themeColor="text2" w:themeTint="99"/>
          <w:lang w:bidi="hr-HR"/>
        </w:rPr>
        <w:t>Tenderer</w:t>
      </w:r>
      <w:proofErr w:type="spellEnd"/>
      <w:r w:rsidRP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="00EC531C" w:rsidRPr="00EC531C">
        <w:rPr>
          <w:bCs/>
          <w:color w:val="548DD4" w:themeColor="text2" w:themeTint="99"/>
          <w:lang w:bidi="hr-HR"/>
        </w:rPr>
        <w:t>has</w:t>
      </w:r>
      <w:proofErr w:type="spellEnd"/>
      <w:r w:rsidR="00EC531C" w:rsidRP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="00EC531C" w:rsidRPr="00EC531C">
        <w:rPr>
          <w:bCs/>
          <w:color w:val="548DD4" w:themeColor="text2" w:themeTint="99"/>
          <w:lang w:bidi="hr-HR"/>
        </w:rPr>
        <w:t>completed</w:t>
      </w:r>
      <w:proofErr w:type="spellEnd"/>
      <w:r w:rsidR="00EC531C" w:rsidRPr="00EC531C">
        <w:rPr>
          <w:bCs/>
          <w:color w:val="548DD4" w:themeColor="text2" w:themeTint="99"/>
          <w:lang w:bidi="hr-HR"/>
        </w:rPr>
        <w:t xml:space="preserve"> at </w:t>
      </w:r>
      <w:proofErr w:type="spellStart"/>
      <w:r w:rsidR="00EC531C" w:rsidRPr="00EC531C">
        <w:rPr>
          <w:bCs/>
          <w:color w:val="548DD4" w:themeColor="text2" w:themeTint="99"/>
          <w:lang w:bidi="hr-HR"/>
        </w:rPr>
        <w:t>least</w:t>
      </w:r>
      <w:proofErr w:type="spellEnd"/>
      <w:r w:rsidR="00EC531C" w:rsidRP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="00EC531C" w:rsidRPr="00EC531C">
        <w:rPr>
          <w:bCs/>
          <w:color w:val="548DD4" w:themeColor="text2" w:themeTint="99"/>
          <w:lang w:bidi="hr-HR"/>
        </w:rPr>
        <w:t>three</w:t>
      </w:r>
      <w:proofErr w:type="spellEnd"/>
      <w:r w:rsidR="00EC531C" w:rsidRPr="00EC531C">
        <w:rPr>
          <w:bCs/>
          <w:color w:val="548DD4" w:themeColor="text2" w:themeTint="99"/>
          <w:lang w:bidi="hr-HR"/>
        </w:rPr>
        <w:t xml:space="preserve"> (3) </w:t>
      </w:r>
      <w:proofErr w:type="spellStart"/>
      <w:r w:rsidR="00EC531C" w:rsidRPr="00EC531C">
        <w:rPr>
          <w:bCs/>
          <w:color w:val="548DD4" w:themeColor="text2" w:themeTint="99"/>
          <w:lang w:bidi="hr-HR"/>
        </w:rPr>
        <w:t>contracts</w:t>
      </w:r>
      <w:proofErr w:type="spellEnd"/>
      <w:r w:rsidR="00EC531C" w:rsidRPr="00EC531C">
        <w:rPr>
          <w:bCs/>
          <w:color w:val="548DD4" w:themeColor="text2" w:themeTint="99"/>
          <w:lang w:bidi="hr-HR"/>
        </w:rPr>
        <w:t xml:space="preserve"> on </w:t>
      </w:r>
      <w:proofErr w:type="spellStart"/>
      <w:r w:rsidR="00EC531C" w:rsidRPr="00EC531C">
        <w:rPr>
          <w:bCs/>
          <w:color w:val="548DD4" w:themeColor="text2" w:themeTint="99"/>
          <w:lang w:bidi="hr-HR"/>
        </w:rPr>
        <w:t>the</w:t>
      </w:r>
      <w:proofErr w:type="spellEnd"/>
      <w:r w:rsidR="00EC531C" w:rsidRP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="00EC531C" w:rsidRPr="00EC531C">
        <w:rPr>
          <w:bCs/>
          <w:color w:val="548DD4" w:themeColor="text2" w:themeTint="99"/>
          <w:lang w:bidi="hr-HR"/>
        </w:rPr>
        <w:t>delivery</w:t>
      </w:r>
      <w:proofErr w:type="spellEnd"/>
      <w:r w:rsidR="00EC531C" w:rsidRP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="00EC531C" w:rsidRPr="00EC531C">
        <w:rPr>
          <w:bCs/>
          <w:color w:val="548DD4" w:themeColor="text2" w:themeTint="99"/>
          <w:lang w:bidi="hr-HR"/>
        </w:rPr>
        <w:t>of</w:t>
      </w:r>
      <w:proofErr w:type="spellEnd"/>
      <w:r w:rsidR="00EC531C" w:rsidRP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="00EC531C" w:rsidRPr="00EC531C">
        <w:rPr>
          <w:bCs/>
          <w:color w:val="548DD4" w:themeColor="text2" w:themeTint="99"/>
          <w:lang w:bidi="hr-HR"/>
        </w:rPr>
        <w:t>goods</w:t>
      </w:r>
      <w:proofErr w:type="spellEnd"/>
      <w:r w:rsidR="00EC531C" w:rsidRP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="00EC531C" w:rsidRPr="00EC531C">
        <w:rPr>
          <w:bCs/>
          <w:color w:val="548DD4" w:themeColor="text2" w:themeTint="99"/>
          <w:lang w:bidi="hr-HR"/>
        </w:rPr>
        <w:t>of</w:t>
      </w:r>
      <w:proofErr w:type="spellEnd"/>
      <w:r w:rsid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="00EC531C" w:rsidRPr="00EC531C">
        <w:rPr>
          <w:bCs/>
          <w:color w:val="548DD4" w:themeColor="text2" w:themeTint="99"/>
          <w:lang w:bidi="hr-HR"/>
        </w:rPr>
        <w:t>the</w:t>
      </w:r>
      <w:proofErr w:type="spellEnd"/>
      <w:r w:rsidR="00EC531C" w:rsidRPr="00EC531C">
        <w:rPr>
          <w:bCs/>
          <w:color w:val="548DD4" w:themeColor="text2" w:themeTint="99"/>
          <w:lang w:bidi="hr-HR"/>
        </w:rPr>
        <w:t xml:space="preserve"> same or </w:t>
      </w:r>
      <w:proofErr w:type="spellStart"/>
      <w:r w:rsidR="00EC531C" w:rsidRPr="00EC531C">
        <w:rPr>
          <w:bCs/>
          <w:color w:val="548DD4" w:themeColor="text2" w:themeTint="99"/>
          <w:lang w:bidi="hr-HR"/>
        </w:rPr>
        <w:t>similar</w:t>
      </w:r>
      <w:proofErr w:type="spellEnd"/>
      <w:r w:rsidR="00EC531C" w:rsidRP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="00EC531C" w:rsidRPr="00EC531C">
        <w:rPr>
          <w:bCs/>
          <w:color w:val="548DD4" w:themeColor="text2" w:themeTint="99"/>
          <w:lang w:bidi="hr-HR"/>
        </w:rPr>
        <w:t>characteristics</w:t>
      </w:r>
      <w:proofErr w:type="spellEnd"/>
      <w:r w:rsidR="00EC531C" w:rsidRPr="00EC531C">
        <w:rPr>
          <w:bCs/>
          <w:color w:val="548DD4" w:themeColor="text2" w:themeTint="99"/>
          <w:lang w:bidi="hr-HR"/>
        </w:rPr>
        <w:t xml:space="preserve"> as </w:t>
      </w:r>
      <w:proofErr w:type="spellStart"/>
      <w:r w:rsidR="00EC531C" w:rsidRPr="00EC531C">
        <w:rPr>
          <w:bCs/>
          <w:color w:val="548DD4" w:themeColor="text2" w:themeTint="99"/>
          <w:lang w:bidi="hr-HR"/>
        </w:rPr>
        <w:t>the</w:t>
      </w:r>
      <w:proofErr w:type="spellEnd"/>
      <w:r w:rsidR="00EC531C" w:rsidRP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="00EC531C" w:rsidRPr="00EC531C">
        <w:rPr>
          <w:bCs/>
          <w:color w:val="548DD4" w:themeColor="text2" w:themeTint="99"/>
          <w:lang w:bidi="hr-HR"/>
        </w:rPr>
        <w:t>subject</w:t>
      </w:r>
      <w:proofErr w:type="spellEnd"/>
      <w:r w:rsidR="00EC531C" w:rsidRP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="00EC531C" w:rsidRPr="00EC531C">
        <w:rPr>
          <w:bCs/>
          <w:color w:val="548DD4" w:themeColor="text2" w:themeTint="99"/>
          <w:lang w:bidi="hr-HR"/>
        </w:rPr>
        <w:t>of</w:t>
      </w:r>
      <w:proofErr w:type="spellEnd"/>
      <w:r w:rsidR="00EC531C" w:rsidRP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="00EC531C" w:rsidRPr="00EC531C">
        <w:rPr>
          <w:bCs/>
          <w:color w:val="548DD4" w:themeColor="text2" w:themeTint="99"/>
          <w:lang w:bidi="hr-HR"/>
        </w:rPr>
        <w:t>procurement</w:t>
      </w:r>
      <w:proofErr w:type="spellEnd"/>
      <w:r w:rsidR="00EC531C" w:rsidRP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="00EC531C" w:rsidRPr="00EC531C">
        <w:rPr>
          <w:bCs/>
          <w:color w:val="548DD4" w:themeColor="text2" w:themeTint="99"/>
          <w:lang w:bidi="hr-HR"/>
        </w:rPr>
        <w:t>in</w:t>
      </w:r>
      <w:proofErr w:type="spellEnd"/>
      <w:r w:rsidR="00EC531C" w:rsidRP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="00EC531C" w:rsidRPr="00EC531C">
        <w:rPr>
          <w:bCs/>
          <w:color w:val="548DD4" w:themeColor="text2" w:themeTint="99"/>
          <w:lang w:bidi="hr-HR"/>
        </w:rPr>
        <w:t>the</w:t>
      </w:r>
      <w:proofErr w:type="spellEnd"/>
      <w:r w:rsidR="00EC531C" w:rsidRP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="00EC531C" w:rsidRPr="00EC531C">
        <w:rPr>
          <w:bCs/>
          <w:color w:val="548DD4" w:themeColor="text2" w:themeTint="99"/>
          <w:lang w:bidi="hr-HR"/>
        </w:rPr>
        <w:t>year</w:t>
      </w:r>
      <w:proofErr w:type="spellEnd"/>
      <w:r w:rsidR="00EC531C" w:rsidRP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="00EC531C" w:rsidRPr="00EC531C">
        <w:rPr>
          <w:bCs/>
          <w:color w:val="548DD4" w:themeColor="text2" w:themeTint="99"/>
          <w:lang w:bidi="hr-HR"/>
        </w:rPr>
        <w:t>in</w:t>
      </w:r>
      <w:proofErr w:type="spellEnd"/>
      <w:r w:rsidR="00EC531C" w:rsidRP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="00EC531C" w:rsidRPr="00EC531C">
        <w:rPr>
          <w:bCs/>
          <w:color w:val="548DD4" w:themeColor="text2" w:themeTint="99"/>
          <w:lang w:bidi="hr-HR"/>
        </w:rPr>
        <w:t>which</w:t>
      </w:r>
      <w:proofErr w:type="spellEnd"/>
      <w:r w:rsidR="00EC531C" w:rsidRP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="00EC531C" w:rsidRPr="00EC531C">
        <w:rPr>
          <w:bCs/>
          <w:color w:val="548DD4" w:themeColor="text2" w:themeTint="99"/>
          <w:lang w:bidi="hr-HR"/>
        </w:rPr>
        <w:t>the</w:t>
      </w:r>
      <w:proofErr w:type="spellEnd"/>
      <w:r w:rsidR="00EC531C" w:rsidRP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="00EC531C" w:rsidRPr="00EC531C">
        <w:rPr>
          <w:bCs/>
          <w:color w:val="548DD4" w:themeColor="text2" w:themeTint="99"/>
          <w:lang w:bidi="hr-HR"/>
        </w:rPr>
        <w:t>procurement</w:t>
      </w:r>
      <w:proofErr w:type="spellEnd"/>
      <w:r w:rsidR="00EC531C" w:rsidRPr="00EC531C">
        <w:rPr>
          <w:bCs/>
          <w:color w:val="548DD4" w:themeColor="text2" w:themeTint="99"/>
          <w:lang w:bidi="hr-HR"/>
        </w:rPr>
        <w:t xml:space="preserve"> procedure </w:t>
      </w:r>
      <w:proofErr w:type="spellStart"/>
      <w:r w:rsidR="00EC531C" w:rsidRPr="00EC531C">
        <w:rPr>
          <w:bCs/>
          <w:color w:val="548DD4" w:themeColor="text2" w:themeTint="99"/>
          <w:lang w:bidi="hr-HR"/>
        </w:rPr>
        <w:t>has</w:t>
      </w:r>
      <w:proofErr w:type="spellEnd"/>
      <w:r w:rsidR="00EC531C" w:rsidRP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="00EC531C" w:rsidRPr="00EC531C">
        <w:rPr>
          <w:bCs/>
          <w:color w:val="548DD4" w:themeColor="text2" w:themeTint="99"/>
          <w:lang w:bidi="hr-HR"/>
        </w:rPr>
        <w:t>begun</w:t>
      </w:r>
      <w:proofErr w:type="spellEnd"/>
      <w:r w:rsidR="00EC531C" w:rsidRPr="00EC531C">
        <w:rPr>
          <w:bCs/>
          <w:color w:val="548DD4" w:themeColor="text2" w:themeTint="99"/>
          <w:lang w:bidi="hr-HR"/>
        </w:rPr>
        <w:t xml:space="preserve"> (2018.) </w:t>
      </w:r>
      <w:proofErr w:type="spellStart"/>
      <w:r w:rsidR="00EC531C" w:rsidRPr="00EC531C">
        <w:rPr>
          <w:bCs/>
          <w:color w:val="548DD4" w:themeColor="text2" w:themeTint="99"/>
          <w:lang w:bidi="hr-HR"/>
        </w:rPr>
        <w:t>and</w:t>
      </w:r>
      <w:proofErr w:type="spellEnd"/>
      <w:r w:rsidR="00EC531C" w:rsidRPr="00EC531C">
        <w:rPr>
          <w:bCs/>
          <w:color w:val="548DD4" w:themeColor="text2" w:themeTint="99"/>
          <w:lang w:bidi="hr-HR"/>
        </w:rPr>
        <w:t xml:space="preserve">/or </w:t>
      </w:r>
      <w:proofErr w:type="spellStart"/>
      <w:r w:rsidR="00EC531C" w:rsidRPr="00EC531C">
        <w:rPr>
          <w:bCs/>
          <w:color w:val="548DD4" w:themeColor="text2" w:themeTint="99"/>
          <w:lang w:bidi="hr-HR"/>
        </w:rPr>
        <w:t>in</w:t>
      </w:r>
      <w:proofErr w:type="spellEnd"/>
      <w:r w:rsidR="00EC531C" w:rsidRP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="00EC531C" w:rsidRPr="00EC531C">
        <w:rPr>
          <w:bCs/>
          <w:color w:val="548DD4" w:themeColor="text2" w:themeTint="99"/>
          <w:lang w:bidi="hr-HR"/>
        </w:rPr>
        <w:t>previous</w:t>
      </w:r>
      <w:proofErr w:type="spellEnd"/>
      <w:r w:rsidR="00EC531C" w:rsidRP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="00EC531C" w:rsidRPr="00EC531C">
        <w:rPr>
          <w:bCs/>
          <w:color w:val="548DD4" w:themeColor="text2" w:themeTint="99"/>
          <w:lang w:bidi="hr-HR"/>
        </w:rPr>
        <w:t>three</w:t>
      </w:r>
      <w:proofErr w:type="spellEnd"/>
      <w:r w:rsidR="00EC531C" w:rsidRP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="00EC531C" w:rsidRPr="00EC531C">
        <w:rPr>
          <w:bCs/>
          <w:color w:val="548DD4" w:themeColor="text2" w:themeTint="99"/>
          <w:lang w:bidi="hr-HR"/>
        </w:rPr>
        <w:t>years</w:t>
      </w:r>
      <w:proofErr w:type="spellEnd"/>
      <w:r w:rsidR="00EC531C" w:rsidRPr="00EC531C">
        <w:rPr>
          <w:bCs/>
          <w:color w:val="548DD4" w:themeColor="text2" w:themeTint="99"/>
          <w:lang w:bidi="hr-HR"/>
        </w:rPr>
        <w:t xml:space="preserve"> (2017., 2016., 2015.) </w:t>
      </w:r>
    </w:p>
    <w:p w:rsidR="00BC19EF" w:rsidRPr="00EC531C" w:rsidRDefault="00C55914" w:rsidP="00BC19EF">
      <w:pPr>
        <w:pStyle w:val="Odlomakpopisa"/>
        <w:numPr>
          <w:ilvl w:val="0"/>
          <w:numId w:val="23"/>
        </w:numPr>
        <w:tabs>
          <w:tab w:val="left" w:pos="567"/>
        </w:tabs>
        <w:jc w:val="both"/>
        <w:rPr>
          <w:bCs/>
          <w:color w:val="548DD4" w:themeColor="text2" w:themeTint="99"/>
          <w:lang w:bidi="hr-HR"/>
        </w:rPr>
      </w:pPr>
      <w:proofErr w:type="spellStart"/>
      <w:r w:rsidRPr="00EC531C">
        <w:rPr>
          <w:bCs/>
          <w:color w:val="548DD4" w:themeColor="text2" w:themeTint="99"/>
          <w:lang w:bidi="hr-HR"/>
        </w:rPr>
        <w:t>Bidder</w:t>
      </w:r>
      <w:proofErr w:type="spellEnd"/>
      <w:r w:rsidRP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Pr="00EC531C">
        <w:rPr>
          <w:bCs/>
          <w:color w:val="548DD4" w:themeColor="text2" w:themeTint="99"/>
          <w:lang w:bidi="hr-HR"/>
        </w:rPr>
        <w:t>has</w:t>
      </w:r>
      <w:proofErr w:type="spellEnd"/>
      <w:r w:rsidRPr="00EC531C">
        <w:rPr>
          <w:bCs/>
          <w:color w:val="548DD4" w:themeColor="text2" w:themeTint="99"/>
          <w:lang w:bidi="hr-HR"/>
        </w:rPr>
        <w:t xml:space="preserve"> at </w:t>
      </w:r>
      <w:proofErr w:type="spellStart"/>
      <w:r w:rsidRPr="00EC531C">
        <w:rPr>
          <w:bCs/>
          <w:color w:val="548DD4" w:themeColor="text2" w:themeTint="99"/>
          <w:lang w:bidi="hr-HR"/>
        </w:rPr>
        <w:t>least</w:t>
      </w:r>
      <w:proofErr w:type="spellEnd"/>
      <w:r w:rsidRPr="00EC531C">
        <w:rPr>
          <w:bCs/>
          <w:color w:val="548DD4" w:themeColor="text2" w:themeTint="99"/>
          <w:lang w:bidi="hr-HR"/>
        </w:rPr>
        <w:t xml:space="preserve"> 10 </w:t>
      </w:r>
      <w:proofErr w:type="spellStart"/>
      <w:r w:rsidRPr="00EC531C">
        <w:rPr>
          <w:bCs/>
          <w:color w:val="548DD4" w:themeColor="text2" w:themeTint="99"/>
          <w:lang w:bidi="hr-HR"/>
        </w:rPr>
        <w:t>years</w:t>
      </w:r>
      <w:proofErr w:type="spellEnd"/>
      <w:r w:rsidRP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Pr="00EC531C">
        <w:rPr>
          <w:bCs/>
          <w:color w:val="548DD4" w:themeColor="text2" w:themeTint="99"/>
          <w:lang w:bidi="hr-HR"/>
        </w:rPr>
        <w:t>of</w:t>
      </w:r>
      <w:proofErr w:type="spellEnd"/>
      <w:r w:rsidRP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Pr="00EC531C">
        <w:rPr>
          <w:bCs/>
          <w:color w:val="548DD4" w:themeColor="text2" w:themeTint="99"/>
          <w:lang w:bidi="hr-HR"/>
        </w:rPr>
        <w:t>experience</w:t>
      </w:r>
      <w:proofErr w:type="spellEnd"/>
      <w:r w:rsidRP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Pr="00EC531C">
        <w:rPr>
          <w:bCs/>
          <w:color w:val="548DD4" w:themeColor="text2" w:themeTint="99"/>
          <w:lang w:bidi="hr-HR"/>
        </w:rPr>
        <w:t>in</w:t>
      </w:r>
      <w:proofErr w:type="spellEnd"/>
      <w:r w:rsidRP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Pr="00EC531C">
        <w:rPr>
          <w:bCs/>
          <w:color w:val="548DD4" w:themeColor="text2" w:themeTint="99"/>
          <w:lang w:bidi="hr-HR"/>
        </w:rPr>
        <w:t>producing</w:t>
      </w:r>
      <w:proofErr w:type="spellEnd"/>
      <w:r w:rsidRP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Pr="00EC531C">
        <w:rPr>
          <w:bCs/>
          <w:color w:val="548DD4" w:themeColor="text2" w:themeTint="99"/>
          <w:lang w:bidi="hr-HR"/>
        </w:rPr>
        <w:t>plastic</w:t>
      </w:r>
      <w:proofErr w:type="spellEnd"/>
      <w:r w:rsidRP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Pr="00EC531C">
        <w:rPr>
          <w:bCs/>
          <w:color w:val="548DD4" w:themeColor="text2" w:themeTint="99"/>
          <w:lang w:bidi="hr-HR"/>
        </w:rPr>
        <w:t>processing</w:t>
      </w:r>
      <w:proofErr w:type="spellEnd"/>
      <w:r w:rsidRPr="00EC531C">
        <w:rPr>
          <w:bCs/>
          <w:color w:val="548DD4" w:themeColor="text2" w:themeTint="99"/>
          <w:lang w:bidi="hr-HR"/>
        </w:rPr>
        <w:t xml:space="preserve"> </w:t>
      </w:r>
      <w:proofErr w:type="spellStart"/>
      <w:r w:rsidRPr="00EC531C">
        <w:rPr>
          <w:bCs/>
          <w:color w:val="548DD4" w:themeColor="text2" w:themeTint="99"/>
          <w:lang w:bidi="hr-HR"/>
        </w:rPr>
        <w:t>lines</w:t>
      </w:r>
      <w:proofErr w:type="spellEnd"/>
    </w:p>
    <w:p w:rsidR="00BC19EF" w:rsidRPr="003B79C7" w:rsidRDefault="00BC19EF" w:rsidP="00BC19EF">
      <w:pPr>
        <w:rPr>
          <w:rFonts w:ascii="Cambria" w:hAnsi="Cambria"/>
          <w:color w:val="548DD4" w:themeColor="text2" w:themeTint="99"/>
          <w:sz w:val="24"/>
          <w:szCs w:val="24"/>
        </w:rPr>
      </w:pPr>
    </w:p>
    <w:p w:rsidR="00BC19EF" w:rsidRPr="003B79C7" w:rsidRDefault="009B5AB3" w:rsidP="00BC19EF">
      <w:pPr>
        <w:tabs>
          <w:tab w:val="left" w:pos="567"/>
        </w:tabs>
        <w:spacing w:after="0"/>
        <w:jc w:val="both"/>
        <w:rPr>
          <w:bCs/>
          <w:color w:val="548DD4" w:themeColor="text2" w:themeTint="99"/>
          <w:lang w:bidi="hr-HR"/>
        </w:rPr>
      </w:pPr>
      <w:r w:rsidRPr="003B79C7">
        <w:rPr>
          <w:bCs/>
          <w:color w:val="548DD4" w:themeColor="text2" w:themeTint="99"/>
          <w:lang w:bidi="hr-HR"/>
        </w:rPr>
        <w:t>In_</w:t>
      </w:r>
      <w:permStart w:id="33" w:edGrp="everyone"/>
      <w:r w:rsidR="005548CB">
        <w:rPr>
          <w:bCs/>
          <w:color w:val="548DD4" w:themeColor="text2" w:themeTint="99"/>
          <w:lang w:bidi="hr-HR"/>
        </w:rPr>
        <w:t xml:space="preserve"> </w:t>
      </w:r>
      <w:permEnd w:id="33"/>
      <w:r w:rsidR="00BC19EF" w:rsidRPr="003B79C7">
        <w:rPr>
          <w:bCs/>
          <w:color w:val="548DD4" w:themeColor="text2" w:themeTint="99"/>
          <w:lang w:bidi="hr-HR"/>
        </w:rPr>
        <w:t>______________, ___/___/201</w:t>
      </w:r>
      <w:r w:rsidRPr="003B79C7">
        <w:rPr>
          <w:bCs/>
          <w:color w:val="548DD4" w:themeColor="text2" w:themeTint="99"/>
          <w:lang w:bidi="hr-HR"/>
        </w:rPr>
        <w:t>8</w:t>
      </w:r>
      <w:r w:rsidR="00BC19EF" w:rsidRPr="003B79C7">
        <w:rPr>
          <w:bCs/>
          <w:color w:val="548DD4" w:themeColor="text2" w:themeTint="99"/>
          <w:lang w:bidi="hr-HR"/>
        </w:rPr>
        <w:t>.</w:t>
      </w:r>
    </w:p>
    <w:p w:rsidR="00BC19EF" w:rsidRPr="003B79C7" w:rsidRDefault="00C66959" w:rsidP="00BC19EF">
      <w:pPr>
        <w:tabs>
          <w:tab w:val="left" w:pos="567"/>
        </w:tabs>
        <w:jc w:val="right"/>
        <w:rPr>
          <w:bCs/>
          <w:color w:val="548DD4" w:themeColor="text2" w:themeTint="99"/>
          <w:sz w:val="24"/>
          <w:szCs w:val="24"/>
          <w:lang w:bidi="hr-HR"/>
        </w:rPr>
      </w:pPr>
      <w:r w:rsidRPr="003B79C7">
        <w:rPr>
          <w:bCs/>
          <w:color w:val="548DD4" w:themeColor="text2" w:themeTint="99"/>
          <w:lang w:bidi="hr-HR"/>
        </w:rPr>
        <w:t>On behalf of the Tenderer</w:t>
      </w:r>
      <w:r w:rsidR="00BC19EF" w:rsidRPr="003B79C7">
        <w:rPr>
          <w:bCs/>
          <w:color w:val="548DD4" w:themeColor="text2" w:themeTint="99"/>
          <w:sz w:val="24"/>
          <w:szCs w:val="24"/>
          <w:lang w:bidi="hr-HR"/>
        </w:rPr>
        <w:t>:</w:t>
      </w:r>
    </w:p>
    <w:p w:rsidR="00BC19EF" w:rsidRPr="003B79C7" w:rsidRDefault="00BC19EF" w:rsidP="00BC19EF">
      <w:pPr>
        <w:tabs>
          <w:tab w:val="left" w:pos="567"/>
        </w:tabs>
        <w:jc w:val="right"/>
        <w:rPr>
          <w:bCs/>
          <w:color w:val="548DD4" w:themeColor="text2" w:themeTint="99"/>
          <w:sz w:val="24"/>
          <w:szCs w:val="24"/>
          <w:lang w:bidi="hr-HR"/>
        </w:rPr>
      </w:pPr>
      <w:r w:rsidRPr="003B79C7">
        <w:rPr>
          <w:bCs/>
          <w:color w:val="548DD4" w:themeColor="text2" w:themeTint="99"/>
          <w:sz w:val="24"/>
          <w:szCs w:val="24"/>
          <w:lang w:bidi="hr-HR"/>
        </w:rPr>
        <w:t>_</w:t>
      </w:r>
      <w:permStart w:id="34" w:edGrp="everyone"/>
      <w:r w:rsidR="005548CB">
        <w:rPr>
          <w:bCs/>
          <w:color w:val="548DD4" w:themeColor="text2" w:themeTint="99"/>
          <w:sz w:val="24"/>
          <w:szCs w:val="24"/>
          <w:lang w:bidi="hr-HR"/>
        </w:rPr>
        <w:t xml:space="preserve"> </w:t>
      </w:r>
      <w:permEnd w:id="34"/>
      <w:r w:rsidRPr="003B79C7">
        <w:rPr>
          <w:bCs/>
          <w:color w:val="548DD4" w:themeColor="text2" w:themeTint="99"/>
          <w:sz w:val="24"/>
          <w:szCs w:val="24"/>
          <w:lang w:bidi="hr-HR"/>
        </w:rPr>
        <w:t>_______________________________</w:t>
      </w:r>
    </w:p>
    <w:p w:rsidR="00BC19EF" w:rsidRPr="003B79C7" w:rsidRDefault="00BC19EF" w:rsidP="00BC19EF">
      <w:pPr>
        <w:tabs>
          <w:tab w:val="left" w:pos="567"/>
        </w:tabs>
        <w:jc w:val="right"/>
        <w:rPr>
          <w:bCs/>
          <w:color w:val="548DD4" w:themeColor="text2" w:themeTint="99"/>
          <w:sz w:val="16"/>
          <w:szCs w:val="16"/>
          <w:lang w:bidi="hr-HR"/>
        </w:rPr>
      </w:pPr>
      <w:r w:rsidRPr="003B79C7">
        <w:rPr>
          <w:bCs/>
          <w:color w:val="548DD4" w:themeColor="text2" w:themeTint="99"/>
          <w:sz w:val="16"/>
          <w:szCs w:val="16"/>
          <w:lang w:bidi="hr-HR"/>
        </w:rPr>
        <w:t>(Full name and signature of the person authorized to represent the tenderer)</w:t>
      </w:r>
    </w:p>
    <w:p w:rsidR="00BC19EF" w:rsidRPr="00A4006C" w:rsidRDefault="00BC19EF" w:rsidP="00BC19EF">
      <w:pPr>
        <w:rPr>
          <w:rFonts w:ascii="Cambria" w:hAnsi="Cambria"/>
          <w:sz w:val="24"/>
          <w:szCs w:val="24"/>
        </w:rPr>
      </w:pPr>
    </w:p>
    <w:p w:rsidR="00BC19EF" w:rsidRPr="00A4006C" w:rsidRDefault="00BC19EF" w:rsidP="00BC19EF">
      <w:pPr>
        <w:rPr>
          <w:rFonts w:ascii="Cambria" w:hAnsi="Cambria"/>
          <w:sz w:val="24"/>
          <w:szCs w:val="24"/>
        </w:rPr>
      </w:pPr>
    </w:p>
    <w:p w:rsidR="00BC19EF" w:rsidRPr="00481111" w:rsidRDefault="00BC19EF" w:rsidP="00BC19EF">
      <w:pPr>
        <w:rPr>
          <w:rFonts w:ascii="Cambria" w:hAnsi="Cambria"/>
          <w:sz w:val="24"/>
          <w:szCs w:val="24"/>
        </w:rPr>
        <w:sectPr w:rsidR="00BC19EF" w:rsidRPr="00481111" w:rsidSect="00605199">
          <w:headerReference w:type="default" r:id="rId7"/>
          <w:footerReference w:type="default" r:id="rId8"/>
          <w:pgSz w:w="11906" w:h="16838"/>
          <w:pgMar w:top="1418" w:right="1418" w:bottom="993" w:left="1418" w:header="709" w:footer="709" w:gutter="0"/>
          <w:cols w:space="720"/>
        </w:sectPr>
      </w:pPr>
    </w:p>
    <w:p w:rsidR="00BC19EF" w:rsidRPr="00BB0EE5" w:rsidRDefault="00BC19EF" w:rsidP="00BC19EF">
      <w:pPr>
        <w:spacing w:after="0" w:line="276" w:lineRule="auto"/>
        <w:jc w:val="center"/>
        <w:rPr>
          <w:b/>
          <w:bCs/>
          <w:color w:val="0912BF"/>
          <w:sz w:val="24"/>
          <w:szCs w:val="24"/>
          <w:lang w:bidi="hr-HR"/>
        </w:rPr>
      </w:pPr>
      <w:r w:rsidRPr="00BB0EE5">
        <w:rPr>
          <w:b/>
          <w:sz w:val="24"/>
          <w:szCs w:val="24"/>
          <w:u w:val="single"/>
        </w:rPr>
        <w:lastRenderedPageBreak/>
        <w:t xml:space="preserve">PRILOG </w:t>
      </w:r>
      <w:r w:rsidR="003128AC">
        <w:rPr>
          <w:b/>
          <w:sz w:val="24"/>
          <w:szCs w:val="24"/>
          <w:u w:val="single"/>
        </w:rPr>
        <w:t>I</w:t>
      </w:r>
      <w:r w:rsidRPr="00BB0EE5">
        <w:rPr>
          <w:b/>
          <w:sz w:val="24"/>
          <w:szCs w:val="24"/>
          <w:u w:val="single"/>
        </w:rPr>
        <w:t>V</w:t>
      </w:r>
      <w:r w:rsidRPr="00BB0EE5">
        <w:rPr>
          <w:sz w:val="24"/>
          <w:szCs w:val="24"/>
          <w:u w:val="single"/>
        </w:rPr>
        <w:t xml:space="preserve"> </w:t>
      </w:r>
      <w:r w:rsidRPr="00BB0EE5">
        <w:rPr>
          <w:sz w:val="24"/>
          <w:szCs w:val="24"/>
        </w:rPr>
        <w:t xml:space="preserve">DOKUMENTACIJE ZA NADMETANJE / </w:t>
      </w:r>
      <w:r w:rsidRPr="003B79C7">
        <w:rPr>
          <w:b/>
          <w:bCs/>
          <w:color w:val="548DD4" w:themeColor="text2" w:themeTint="99"/>
          <w:sz w:val="24"/>
          <w:szCs w:val="24"/>
          <w:u w:val="single"/>
          <w:lang w:bidi="hr-HR"/>
        </w:rPr>
        <w:t xml:space="preserve">ANNEX </w:t>
      </w:r>
      <w:r w:rsidR="003128AC" w:rsidRPr="003B79C7">
        <w:rPr>
          <w:b/>
          <w:bCs/>
          <w:color w:val="548DD4" w:themeColor="text2" w:themeTint="99"/>
          <w:sz w:val="24"/>
          <w:szCs w:val="24"/>
          <w:u w:val="single"/>
          <w:lang w:bidi="hr-HR"/>
        </w:rPr>
        <w:t>I</w:t>
      </w:r>
      <w:r w:rsidRPr="003B79C7">
        <w:rPr>
          <w:b/>
          <w:bCs/>
          <w:color w:val="548DD4" w:themeColor="text2" w:themeTint="99"/>
          <w:sz w:val="24"/>
          <w:szCs w:val="24"/>
          <w:u w:val="single"/>
          <w:lang w:bidi="hr-HR"/>
        </w:rPr>
        <w:t>V</w:t>
      </w:r>
      <w:r w:rsidRPr="003B79C7">
        <w:rPr>
          <w:b/>
          <w:bCs/>
          <w:color w:val="548DD4" w:themeColor="text2" w:themeTint="99"/>
          <w:sz w:val="24"/>
          <w:szCs w:val="24"/>
          <w:lang w:bidi="hr-HR"/>
        </w:rPr>
        <w:t xml:space="preserve"> OF TENDER DOCUMENTATION</w:t>
      </w:r>
    </w:p>
    <w:p w:rsidR="00BC19EF" w:rsidRPr="00BB0EE5" w:rsidRDefault="00BC19EF" w:rsidP="00BC19EF">
      <w:pPr>
        <w:tabs>
          <w:tab w:val="left" w:pos="567"/>
        </w:tabs>
        <w:jc w:val="center"/>
        <w:rPr>
          <w:sz w:val="24"/>
          <w:szCs w:val="24"/>
        </w:rPr>
      </w:pPr>
      <w:r w:rsidRPr="00BB0EE5">
        <w:rPr>
          <w:sz w:val="24"/>
          <w:szCs w:val="24"/>
        </w:rPr>
        <w:t xml:space="preserve">TEHNIČKE SPECIFIKACIJE </w:t>
      </w:r>
      <w:r>
        <w:rPr>
          <w:sz w:val="24"/>
          <w:szCs w:val="24"/>
        </w:rPr>
        <w:t xml:space="preserve"> / </w:t>
      </w:r>
      <w:r w:rsidRPr="003B79C7">
        <w:rPr>
          <w:b/>
          <w:bCs/>
          <w:color w:val="548DD4" w:themeColor="text2" w:themeTint="99"/>
          <w:sz w:val="24"/>
          <w:szCs w:val="24"/>
          <w:lang w:bidi="hr-HR"/>
        </w:rPr>
        <w:t>TECHNICAL SPECIFI</w:t>
      </w:r>
      <w:r w:rsidR="00EF78F1">
        <w:rPr>
          <w:b/>
          <w:bCs/>
          <w:color w:val="548DD4" w:themeColor="text2" w:themeTint="99"/>
          <w:sz w:val="24"/>
          <w:szCs w:val="24"/>
          <w:lang w:bidi="hr-HR"/>
        </w:rPr>
        <w:t>C</w:t>
      </w:r>
      <w:r w:rsidRPr="003B79C7">
        <w:rPr>
          <w:b/>
          <w:bCs/>
          <w:color w:val="548DD4" w:themeColor="text2" w:themeTint="99"/>
          <w:sz w:val="24"/>
          <w:szCs w:val="24"/>
          <w:lang w:bidi="hr-HR"/>
        </w:rPr>
        <w:t>ATION</w:t>
      </w:r>
      <w:r w:rsidR="003B79C7" w:rsidRPr="003B79C7">
        <w:rPr>
          <w:b/>
          <w:bCs/>
          <w:color w:val="548DD4" w:themeColor="text2" w:themeTint="99"/>
          <w:sz w:val="24"/>
          <w:szCs w:val="24"/>
          <w:lang w:bidi="hr-HR"/>
        </w:rPr>
        <w:t>S</w:t>
      </w:r>
    </w:p>
    <w:p w:rsidR="00BC19EF" w:rsidRPr="00BB0EE5" w:rsidRDefault="00BC19EF" w:rsidP="00BC19EF">
      <w:pPr>
        <w:tabs>
          <w:tab w:val="left" w:pos="567"/>
        </w:tabs>
        <w:spacing w:after="0"/>
        <w:jc w:val="center"/>
        <w:rPr>
          <w:b/>
          <w:bCs/>
          <w:sz w:val="24"/>
          <w:szCs w:val="24"/>
          <w:lang w:bidi="hr-HR"/>
        </w:rPr>
      </w:pPr>
      <w:r w:rsidRPr="00BB0EE5">
        <w:rPr>
          <w:bCs/>
          <w:sz w:val="24"/>
          <w:szCs w:val="24"/>
          <w:lang w:bidi="hr-HR"/>
        </w:rPr>
        <w:t xml:space="preserve">PREDMET NABAVE: </w:t>
      </w:r>
      <w:r w:rsidRPr="00BB0EE5">
        <w:rPr>
          <w:b/>
          <w:bCs/>
          <w:sz w:val="24"/>
          <w:szCs w:val="24"/>
          <w:lang w:bidi="hr-HR"/>
        </w:rPr>
        <w:t xml:space="preserve"> </w:t>
      </w:r>
      <w:r w:rsidR="00BD325E">
        <w:rPr>
          <w:b/>
          <w:bCs/>
          <w:lang w:bidi="hr-HR"/>
        </w:rPr>
        <w:t>Linija proizvodnje crnog Masterbatcha</w:t>
      </w:r>
      <w:r w:rsidR="00BD325E">
        <w:rPr>
          <w:b/>
          <w:bCs/>
          <w:sz w:val="24"/>
          <w:szCs w:val="24"/>
          <w:lang w:bidi="hr-HR"/>
        </w:rPr>
        <w:t xml:space="preserve"> </w:t>
      </w:r>
      <w:r>
        <w:rPr>
          <w:b/>
          <w:bCs/>
          <w:sz w:val="24"/>
          <w:szCs w:val="24"/>
          <w:lang w:bidi="hr-HR"/>
        </w:rPr>
        <w:t xml:space="preserve">/ </w:t>
      </w:r>
      <w:r w:rsidRPr="003B79C7">
        <w:rPr>
          <w:b/>
          <w:bCs/>
          <w:color w:val="548DD4" w:themeColor="text2" w:themeTint="99"/>
          <w:sz w:val="24"/>
          <w:szCs w:val="24"/>
          <w:lang w:bidi="hr-HR"/>
        </w:rPr>
        <w:t xml:space="preserve">SUBJECT OF PROCUREMENT: </w:t>
      </w:r>
      <w:r w:rsidR="00DD63B6">
        <w:rPr>
          <w:b/>
          <w:bCs/>
          <w:color w:val="548DD4" w:themeColor="text2" w:themeTint="99"/>
          <w:lang w:bidi="hr-HR"/>
        </w:rPr>
        <w:t>Black masterbatch production line</w:t>
      </w:r>
    </w:p>
    <w:p w:rsidR="00BC19EF" w:rsidRPr="00BB0EE5" w:rsidRDefault="00BC19EF" w:rsidP="00BC19EF">
      <w:pPr>
        <w:spacing w:after="0" w:line="240" w:lineRule="auto"/>
        <w:rPr>
          <w:bCs/>
          <w:sz w:val="24"/>
          <w:szCs w:val="24"/>
          <w:lang w:bidi="hr-HR"/>
        </w:rPr>
      </w:pPr>
    </w:p>
    <w:p w:rsidR="00BC19EF" w:rsidRPr="009B5AB3" w:rsidRDefault="00BC19EF" w:rsidP="00BC19EF">
      <w:pPr>
        <w:spacing w:after="0" w:line="240" w:lineRule="auto"/>
        <w:ind w:left="567" w:hanging="567"/>
        <w:rPr>
          <w:bCs/>
          <w:lang w:bidi="hr-HR"/>
        </w:rPr>
      </w:pPr>
      <w:r w:rsidRPr="009B5AB3">
        <w:rPr>
          <w:bCs/>
          <w:lang w:bidi="hr-HR"/>
        </w:rPr>
        <w:t>Kolone 1-2 ispunjava Naručitelj – već su popunjene od strane Naručitelja</w:t>
      </w:r>
    </w:p>
    <w:p w:rsidR="00BC19EF" w:rsidRPr="009B5AB3" w:rsidRDefault="00BC19EF" w:rsidP="00BC19EF">
      <w:pPr>
        <w:spacing w:after="0" w:line="240" w:lineRule="auto"/>
        <w:ind w:left="567" w:hanging="567"/>
        <w:rPr>
          <w:b/>
          <w:bCs/>
          <w:u w:val="single"/>
          <w:lang w:bidi="hr-HR"/>
        </w:rPr>
      </w:pPr>
      <w:r w:rsidRPr="009B5AB3">
        <w:rPr>
          <w:b/>
          <w:bCs/>
          <w:u w:val="single"/>
          <w:lang w:bidi="hr-HR"/>
        </w:rPr>
        <w:t>Kolone 3-4 ispunjava Ponuditelj</w:t>
      </w:r>
    </w:p>
    <w:p w:rsidR="00BC19EF" w:rsidRPr="009B5AB3" w:rsidRDefault="00BC19EF" w:rsidP="00BC19EF">
      <w:pPr>
        <w:spacing w:after="0" w:line="240" w:lineRule="auto"/>
        <w:ind w:left="567" w:hanging="567"/>
        <w:rPr>
          <w:bCs/>
          <w:lang w:bidi="hr-HR"/>
        </w:rPr>
      </w:pPr>
    </w:p>
    <w:p w:rsidR="00BC19EF" w:rsidRPr="009B5AB3" w:rsidRDefault="00BC19EF" w:rsidP="00BC19EF">
      <w:pPr>
        <w:spacing w:after="0" w:line="240" w:lineRule="auto"/>
        <w:rPr>
          <w:bCs/>
          <w:lang w:bidi="hr-HR"/>
        </w:rPr>
      </w:pPr>
      <w:r w:rsidRPr="009B5AB3">
        <w:rPr>
          <w:bCs/>
          <w:lang w:bidi="hr-HR"/>
        </w:rPr>
        <w:t>Ponuđači su dužni ispuniti predloške na sljedećim stranicama:</w:t>
      </w:r>
    </w:p>
    <w:p w:rsidR="00BC19EF" w:rsidRPr="009B5AB3" w:rsidRDefault="00BC19EF" w:rsidP="00BC19EF">
      <w:pPr>
        <w:keepNext/>
        <w:numPr>
          <w:ilvl w:val="0"/>
          <w:numId w:val="10"/>
        </w:numPr>
        <w:tabs>
          <w:tab w:val="clear" w:pos="0"/>
        </w:tabs>
        <w:suppressAutoHyphens/>
        <w:spacing w:after="0" w:line="240" w:lineRule="auto"/>
        <w:ind w:hanging="311"/>
        <w:contextualSpacing/>
        <w:jc w:val="both"/>
        <w:rPr>
          <w:bCs/>
          <w:lang w:bidi="hr-HR"/>
        </w:rPr>
      </w:pPr>
      <w:r w:rsidRPr="009B5AB3">
        <w:rPr>
          <w:bCs/>
          <w:lang w:bidi="hr-HR"/>
        </w:rPr>
        <w:t>Kolona 2 je ispunjena od strane naručitelja i prikazuje tražene tehničke specifikacije (nije dozvoljena modifikacija istih od strane ponuđača),</w:t>
      </w:r>
    </w:p>
    <w:p w:rsidR="00BC19EF" w:rsidRPr="009B5AB3" w:rsidRDefault="00BC19EF" w:rsidP="00BC19EF">
      <w:pPr>
        <w:keepNext/>
        <w:numPr>
          <w:ilvl w:val="0"/>
          <w:numId w:val="10"/>
        </w:numPr>
        <w:tabs>
          <w:tab w:val="clear" w:pos="0"/>
        </w:tabs>
        <w:suppressAutoHyphens/>
        <w:spacing w:after="0" w:line="240" w:lineRule="auto"/>
        <w:ind w:hanging="311"/>
        <w:contextualSpacing/>
        <w:jc w:val="both"/>
        <w:rPr>
          <w:bCs/>
          <w:lang w:bidi="hr-HR"/>
        </w:rPr>
      </w:pPr>
      <w:r w:rsidRPr="009B5AB3">
        <w:rPr>
          <w:bCs/>
          <w:lang w:bidi="hr-HR"/>
        </w:rPr>
        <w:t>Kolonu 3 ispunjava ponuditelj sa detaljima ponuđene robe</w:t>
      </w:r>
      <w:r w:rsidR="001B13F6">
        <w:rPr>
          <w:bCs/>
          <w:lang w:bidi="hr-HR"/>
        </w:rPr>
        <w:t xml:space="preserve"> i usluge</w:t>
      </w:r>
      <w:r w:rsidRPr="009B5AB3">
        <w:rPr>
          <w:bCs/>
          <w:lang w:bidi="hr-HR"/>
        </w:rPr>
        <w:t xml:space="preserve"> (npr. riječi “da” ili “ne” nisu dovoljne) – obvezna kolona</w:t>
      </w:r>
    </w:p>
    <w:p w:rsidR="00BC19EF" w:rsidRPr="009B5AB3" w:rsidRDefault="00BC19EF" w:rsidP="00BC19EF">
      <w:pPr>
        <w:keepNext/>
        <w:numPr>
          <w:ilvl w:val="0"/>
          <w:numId w:val="10"/>
        </w:numPr>
        <w:tabs>
          <w:tab w:val="clear" w:pos="0"/>
        </w:tabs>
        <w:suppressAutoHyphens/>
        <w:spacing w:after="0" w:line="240" w:lineRule="auto"/>
        <w:ind w:hanging="311"/>
        <w:contextualSpacing/>
        <w:jc w:val="both"/>
        <w:rPr>
          <w:bCs/>
          <w:lang w:bidi="hr-HR"/>
        </w:rPr>
      </w:pPr>
      <w:r w:rsidRPr="009B5AB3">
        <w:rPr>
          <w:bCs/>
          <w:lang w:bidi="hr-HR"/>
        </w:rPr>
        <w:t>Kolona 4 omogućava ponuditelju unos komentara na svoju predloženu robu, te upute za popratnu dokumentaciju ponuđenih stavki – opcionalna kolona</w:t>
      </w:r>
    </w:p>
    <w:p w:rsidR="00BC19EF" w:rsidRPr="009B5AB3" w:rsidRDefault="00BC19EF" w:rsidP="00BC19EF">
      <w:pPr>
        <w:tabs>
          <w:tab w:val="left" w:pos="567"/>
        </w:tabs>
        <w:rPr>
          <w:bCs/>
          <w:lang w:bidi="hr-HR"/>
        </w:rPr>
      </w:pPr>
      <w:r w:rsidRPr="009B5AB3">
        <w:rPr>
          <w:bCs/>
          <w:lang w:bidi="hr-HR"/>
        </w:rPr>
        <w:t>Ponuda mora biti dovoljno jasna kako bi Odbor za ocjenu ponuda mogao napraviti jednostavnu usporedbu između traženih i ponuđenih specifikacija.</w:t>
      </w:r>
    </w:p>
    <w:p w:rsidR="00BC19EF" w:rsidRPr="001B13F6" w:rsidRDefault="00BC19EF" w:rsidP="00BC19EF">
      <w:pPr>
        <w:tabs>
          <w:tab w:val="left" w:pos="567"/>
        </w:tabs>
        <w:spacing w:after="0"/>
        <w:rPr>
          <w:bCs/>
          <w:color w:val="548DD4" w:themeColor="text2" w:themeTint="99"/>
          <w:lang w:bidi="hr-HR"/>
        </w:rPr>
      </w:pPr>
      <w:r w:rsidRPr="001B13F6">
        <w:rPr>
          <w:bCs/>
          <w:color w:val="548DD4" w:themeColor="text2" w:themeTint="99"/>
          <w:lang w:bidi="hr-HR"/>
        </w:rPr>
        <w:t xml:space="preserve">Column 1-2 is filled by the </w:t>
      </w:r>
      <w:r w:rsidR="001B13F6" w:rsidRPr="001B13F6">
        <w:rPr>
          <w:bCs/>
          <w:color w:val="548DD4" w:themeColor="text2" w:themeTint="99"/>
          <w:lang w:bidi="hr-HR"/>
        </w:rPr>
        <w:t>Contracting authority</w:t>
      </w:r>
      <w:r w:rsidRPr="001B13F6">
        <w:rPr>
          <w:bCs/>
          <w:color w:val="548DD4" w:themeColor="text2" w:themeTint="99"/>
          <w:lang w:bidi="hr-HR"/>
        </w:rPr>
        <w:t xml:space="preserve"> - they are already filled in by the </w:t>
      </w:r>
      <w:r w:rsidR="001B13F6" w:rsidRPr="001B13F6">
        <w:rPr>
          <w:bCs/>
          <w:color w:val="548DD4" w:themeColor="text2" w:themeTint="99"/>
          <w:lang w:bidi="hr-HR"/>
        </w:rPr>
        <w:t>Contracting Authority</w:t>
      </w:r>
    </w:p>
    <w:p w:rsidR="00BC19EF" w:rsidRPr="001B13F6" w:rsidRDefault="00BC19EF" w:rsidP="00BC19EF">
      <w:pPr>
        <w:tabs>
          <w:tab w:val="left" w:pos="567"/>
        </w:tabs>
        <w:spacing w:after="0"/>
        <w:rPr>
          <w:b/>
          <w:bCs/>
          <w:color w:val="548DD4" w:themeColor="text2" w:themeTint="99"/>
          <w:u w:val="single"/>
          <w:lang w:bidi="hr-HR"/>
        </w:rPr>
      </w:pPr>
      <w:r w:rsidRPr="001B13F6">
        <w:rPr>
          <w:b/>
          <w:bCs/>
          <w:color w:val="548DD4" w:themeColor="text2" w:themeTint="99"/>
          <w:u w:val="single"/>
          <w:lang w:bidi="hr-HR"/>
        </w:rPr>
        <w:t xml:space="preserve">Column 3-4 fills the </w:t>
      </w:r>
      <w:r w:rsidR="001B13F6" w:rsidRPr="001B13F6">
        <w:rPr>
          <w:b/>
          <w:bCs/>
          <w:color w:val="548DD4" w:themeColor="text2" w:themeTint="99"/>
          <w:u w:val="single"/>
          <w:lang w:bidi="hr-HR"/>
        </w:rPr>
        <w:t>Tenderer</w:t>
      </w:r>
    </w:p>
    <w:p w:rsidR="00BC19EF" w:rsidRPr="001B13F6" w:rsidRDefault="001B13F6" w:rsidP="00BC19EF">
      <w:pPr>
        <w:tabs>
          <w:tab w:val="left" w:pos="567"/>
        </w:tabs>
        <w:spacing w:after="0"/>
        <w:rPr>
          <w:bCs/>
          <w:color w:val="548DD4" w:themeColor="text2" w:themeTint="99"/>
          <w:lang w:bidi="hr-HR"/>
        </w:rPr>
      </w:pPr>
      <w:r w:rsidRPr="001B13F6">
        <w:rPr>
          <w:bCs/>
          <w:color w:val="548DD4" w:themeColor="text2" w:themeTint="99"/>
          <w:lang w:bidi="hr-HR"/>
        </w:rPr>
        <w:t>Tenderers</w:t>
      </w:r>
      <w:r w:rsidR="00BC19EF" w:rsidRPr="001B13F6">
        <w:rPr>
          <w:bCs/>
          <w:color w:val="548DD4" w:themeColor="text2" w:themeTint="99"/>
          <w:lang w:bidi="hr-HR"/>
        </w:rPr>
        <w:t xml:space="preserve"> are required to complete the templates on the following pages:</w:t>
      </w:r>
    </w:p>
    <w:p w:rsidR="00BC19EF" w:rsidRPr="001B13F6" w:rsidRDefault="00BC19EF" w:rsidP="00BC19EF">
      <w:pPr>
        <w:tabs>
          <w:tab w:val="left" w:pos="567"/>
        </w:tabs>
        <w:spacing w:after="0"/>
        <w:rPr>
          <w:bCs/>
          <w:color w:val="548DD4" w:themeColor="text2" w:themeTint="99"/>
          <w:lang w:bidi="hr-HR"/>
        </w:rPr>
      </w:pPr>
      <w:r w:rsidRPr="001B13F6">
        <w:rPr>
          <w:bCs/>
          <w:color w:val="548DD4" w:themeColor="text2" w:themeTint="99"/>
          <w:lang w:bidi="hr-HR"/>
        </w:rPr>
        <w:t xml:space="preserve">∙ Column 2 is filled by the </w:t>
      </w:r>
      <w:r w:rsidR="001B13F6" w:rsidRPr="001B13F6">
        <w:rPr>
          <w:bCs/>
          <w:color w:val="548DD4" w:themeColor="text2" w:themeTint="99"/>
          <w:lang w:bidi="hr-HR"/>
        </w:rPr>
        <w:t>C</w:t>
      </w:r>
      <w:r w:rsidRPr="001B13F6">
        <w:rPr>
          <w:bCs/>
          <w:color w:val="548DD4" w:themeColor="text2" w:themeTint="99"/>
          <w:lang w:bidi="hr-HR"/>
        </w:rPr>
        <w:t>ontracting authority and shows the required technical specifications (modification of the same by the bidders is not permitted),</w:t>
      </w:r>
    </w:p>
    <w:p w:rsidR="00BC19EF" w:rsidRPr="001B13F6" w:rsidRDefault="00BC19EF" w:rsidP="00BC19EF">
      <w:pPr>
        <w:tabs>
          <w:tab w:val="left" w:pos="567"/>
        </w:tabs>
        <w:spacing w:after="0"/>
        <w:rPr>
          <w:bCs/>
          <w:color w:val="548DD4" w:themeColor="text2" w:themeTint="99"/>
          <w:lang w:bidi="hr-HR"/>
        </w:rPr>
      </w:pPr>
      <w:r w:rsidRPr="001B13F6">
        <w:rPr>
          <w:bCs/>
          <w:color w:val="548DD4" w:themeColor="text2" w:themeTint="99"/>
          <w:lang w:bidi="hr-HR"/>
        </w:rPr>
        <w:t xml:space="preserve">∙ Column 3 fills the </w:t>
      </w:r>
      <w:r w:rsidR="001B13F6" w:rsidRPr="001B13F6">
        <w:rPr>
          <w:bCs/>
          <w:color w:val="548DD4" w:themeColor="text2" w:themeTint="99"/>
          <w:lang w:bidi="hr-HR"/>
        </w:rPr>
        <w:t>Tenderer</w:t>
      </w:r>
      <w:r w:rsidRPr="001B13F6">
        <w:rPr>
          <w:bCs/>
          <w:color w:val="548DD4" w:themeColor="text2" w:themeTint="99"/>
          <w:lang w:bidi="hr-HR"/>
        </w:rPr>
        <w:t xml:space="preserve"> with the details of the offered goods</w:t>
      </w:r>
      <w:r w:rsidR="001B13F6" w:rsidRPr="001B13F6">
        <w:rPr>
          <w:bCs/>
          <w:color w:val="548DD4" w:themeColor="text2" w:themeTint="99"/>
          <w:lang w:bidi="hr-HR"/>
        </w:rPr>
        <w:t xml:space="preserve"> and services</w:t>
      </w:r>
      <w:r w:rsidRPr="001B13F6">
        <w:rPr>
          <w:bCs/>
          <w:color w:val="548DD4" w:themeColor="text2" w:themeTint="99"/>
          <w:lang w:bidi="hr-HR"/>
        </w:rPr>
        <w:t xml:space="preserve"> (eg words "yes" or "no" are insufficient) - mandatory column</w:t>
      </w:r>
    </w:p>
    <w:p w:rsidR="00BC19EF" w:rsidRPr="001B13F6" w:rsidRDefault="00BC19EF" w:rsidP="00BC19EF">
      <w:pPr>
        <w:tabs>
          <w:tab w:val="left" w:pos="567"/>
        </w:tabs>
        <w:spacing w:after="0"/>
        <w:rPr>
          <w:bCs/>
          <w:color w:val="548DD4" w:themeColor="text2" w:themeTint="99"/>
          <w:lang w:bidi="hr-HR"/>
        </w:rPr>
      </w:pPr>
      <w:r w:rsidRPr="001B13F6">
        <w:rPr>
          <w:bCs/>
          <w:color w:val="548DD4" w:themeColor="text2" w:themeTint="99"/>
          <w:lang w:bidi="hr-HR"/>
        </w:rPr>
        <w:t xml:space="preserve">∙ Column 4 allows the </w:t>
      </w:r>
      <w:r w:rsidR="001B13F6" w:rsidRPr="001B13F6">
        <w:rPr>
          <w:bCs/>
          <w:color w:val="548DD4" w:themeColor="text2" w:themeTint="99"/>
          <w:lang w:bidi="hr-HR"/>
        </w:rPr>
        <w:t>Tenderer</w:t>
      </w:r>
      <w:r w:rsidRPr="001B13F6">
        <w:rPr>
          <w:bCs/>
          <w:color w:val="548DD4" w:themeColor="text2" w:themeTint="99"/>
          <w:lang w:bidi="hr-HR"/>
        </w:rPr>
        <w:t xml:space="preserve"> to enter comments on his proposed goods, as well as instructions for accompanying documentation of the offered items - optional column</w:t>
      </w:r>
    </w:p>
    <w:p w:rsidR="00BC19EF" w:rsidRPr="001B13F6" w:rsidRDefault="00BC19EF" w:rsidP="00BC19EF">
      <w:pPr>
        <w:tabs>
          <w:tab w:val="left" w:pos="567"/>
        </w:tabs>
        <w:rPr>
          <w:bCs/>
          <w:color w:val="548DD4" w:themeColor="text2" w:themeTint="99"/>
          <w:lang w:bidi="hr-HR"/>
        </w:rPr>
      </w:pPr>
      <w:r w:rsidRPr="001B13F6">
        <w:rPr>
          <w:bCs/>
          <w:color w:val="548DD4" w:themeColor="text2" w:themeTint="99"/>
          <w:lang w:bidi="hr-HR"/>
        </w:rPr>
        <w:t xml:space="preserve">The </w:t>
      </w:r>
      <w:r w:rsidR="001B13F6" w:rsidRPr="001B13F6">
        <w:rPr>
          <w:bCs/>
          <w:color w:val="548DD4" w:themeColor="text2" w:themeTint="99"/>
          <w:lang w:bidi="hr-HR"/>
        </w:rPr>
        <w:t>tender</w:t>
      </w:r>
      <w:r w:rsidRPr="001B13F6">
        <w:rPr>
          <w:bCs/>
          <w:color w:val="548DD4" w:themeColor="text2" w:themeTint="99"/>
          <w:lang w:bidi="hr-HR"/>
        </w:rPr>
        <w:t xml:space="preserve"> must be sufficiently clear for the </w:t>
      </w:r>
      <w:r w:rsidR="001B13F6" w:rsidRPr="001B13F6">
        <w:rPr>
          <w:bCs/>
          <w:color w:val="548DD4" w:themeColor="text2" w:themeTint="99"/>
          <w:lang w:bidi="hr-HR"/>
        </w:rPr>
        <w:t>Tender</w:t>
      </w:r>
      <w:r w:rsidRPr="001B13F6">
        <w:rPr>
          <w:bCs/>
          <w:color w:val="548DD4" w:themeColor="text2" w:themeTint="99"/>
          <w:lang w:bidi="hr-HR"/>
        </w:rPr>
        <w:t xml:space="preserve"> Evaluation Committee to make a simple comparison between the requested and the offered specifications</w:t>
      </w:r>
    </w:p>
    <w:p w:rsidR="00BC19EF" w:rsidRDefault="00BC19EF" w:rsidP="00BC19EF">
      <w:pPr>
        <w:tabs>
          <w:tab w:val="left" w:pos="567"/>
        </w:tabs>
        <w:spacing w:after="0"/>
        <w:rPr>
          <w:bCs/>
          <w:color w:val="0912BF"/>
          <w:sz w:val="24"/>
          <w:szCs w:val="24"/>
          <w:lang w:bidi="hr-HR"/>
        </w:rPr>
      </w:pPr>
    </w:p>
    <w:p w:rsidR="009B5AB3" w:rsidRDefault="009B5AB3" w:rsidP="00BC19EF">
      <w:pPr>
        <w:tabs>
          <w:tab w:val="left" w:pos="567"/>
        </w:tabs>
        <w:spacing w:after="0"/>
        <w:rPr>
          <w:b/>
          <w:bCs/>
          <w:sz w:val="28"/>
          <w:szCs w:val="28"/>
          <w:lang w:bidi="hr-HR"/>
        </w:rPr>
      </w:pPr>
    </w:p>
    <w:p w:rsidR="009B5AB3" w:rsidRDefault="009B5AB3" w:rsidP="00BC19EF">
      <w:pPr>
        <w:tabs>
          <w:tab w:val="left" w:pos="567"/>
        </w:tabs>
        <w:spacing w:after="0"/>
        <w:rPr>
          <w:b/>
          <w:bCs/>
          <w:sz w:val="28"/>
          <w:szCs w:val="28"/>
          <w:lang w:bidi="hr-HR"/>
        </w:rPr>
      </w:pPr>
    </w:p>
    <w:p w:rsidR="009B5AB3" w:rsidRDefault="009B5AB3" w:rsidP="00BC19EF">
      <w:pPr>
        <w:tabs>
          <w:tab w:val="left" w:pos="567"/>
        </w:tabs>
        <w:spacing w:after="0"/>
        <w:rPr>
          <w:b/>
          <w:bCs/>
          <w:sz w:val="28"/>
          <w:szCs w:val="28"/>
          <w:lang w:bidi="hr-HR"/>
        </w:rPr>
      </w:pPr>
    </w:p>
    <w:p w:rsidR="009B5AB3" w:rsidRDefault="00681E42" w:rsidP="00681E42">
      <w:pPr>
        <w:tabs>
          <w:tab w:val="left" w:pos="5955"/>
        </w:tabs>
        <w:spacing w:after="0"/>
        <w:rPr>
          <w:b/>
          <w:bCs/>
          <w:sz w:val="28"/>
          <w:szCs w:val="28"/>
          <w:lang w:bidi="hr-HR"/>
        </w:rPr>
      </w:pPr>
      <w:r>
        <w:rPr>
          <w:b/>
          <w:bCs/>
          <w:sz w:val="28"/>
          <w:szCs w:val="28"/>
          <w:lang w:bidi="hr-HR"/>
        </w:rPr>
        <w:tab/>
      </w:r>
    </w:p>
    <w:p w:rsidR="009B5AB3" w:rsidRDefault="009B5AB3" w:rsidP="00BC19EF">
      <w:pPr>
        <w:tabs>
          <w:tab w:val="left" w:pos="567"/>
        </w:tabs>
        <w:spacing w:after="0"/>
        <w:rPr>
          <w:b/>
          <w:bCs/>
          <w:sz w:val="28"/>
          <w:szCs w:val="28"/>
          <w:lang w:bidi="hr-HR"/>
        </w:rPr>
      </w:pPr>
    </w:p>
    <w:p w:rsidR="00DD63B6" w:rsidRPr="00BB0EE5" w:rsidRDefault="00DD63B6" w:rsidP="00DD63B6">
      <w:pPr>
        <w:tabs>
          <w:tab w:val="left" w:pos="567"/>
        </w:tabs>
        <w:spacing w:after="0"/>
        <w:rPr>
          <w:b/>
          <w:bCs/>
          <w:sz w:val="24"/>
          <w:szCs w:val="24"/>
          <w:lang w:bidi="hr-HR"/>
        </w:rPr>
      </w:pPr>
      <w:r>
        <w:rPr>
          <w:b/>
          <w:bCs/>
          <w:lang w:bidi="hr-HR"/>
        </w:rPr>
        <w:t>Linija proizvodnje crnog Masterbatcha</w:t>
      </w:r>
      <w:r>
        <w:rPr>
          <w:b/>
          <w:bCs/>
          <w:sz w:val="24"/>
          <w:szCs w:val="24"/>
          <w:lang w:bidi="hr-HR"/>
        </w:rPr>
        <w:t xml:space="preserve"> / </w:t>
      </w:r>
      <w:r>
        <w:rPr>
          <w:b/>
          <w:bCs/>
          <w:color w:val="548DD4" w:themeColor="text2" w:themeTint="99"/>
          <w:lang w:bidi="hr-HR"/>
        </w:rPr>
        <w:t>Black masterbatch production line</w:t>
      </w:r>
    </w:p>
    <w:p w:rsidR="00DD63B6" w:rsidRPr="00BB0EE5" w:rsidRDefault="00DD63B6" w:rsidP="00DD63B6">
      <w:pPr>
        <w:spacing w:after="0" w:line="240" w:lineRule="auto"/>
        <w:rPr>
          <w:bCs/>
          <w:sz w:val="24"/>
          <w:szCs w:val="24"/>
          <w:lang w:bidi="hr-HR"/>
        </w:rPr>
      </w:pPr>
    </w:p>
    <w:p w:rsidR="00F16136" w:rsidRDefault="00F16136" w:rsidP="00BC19EF">
      <w:pPr>
        <w:tabs>
          <w:tab w:val="left" w:pos="567"/>
        </w:tabs>
        <w:spacing w:after="0"/>
        <w:rPr>
          <w:b/>
          <w:bCs/>
          <w:noProof/>
          <w:sz w:val="24"/>
          <w:szCs w:val="24"/>
          <w:lang w:bidi="hr-HR"/>
        </w:rPr>
      </w:pPr>
    </w:p>
    <w:p w:rsidR="00BD325E" w:rsidRPr="00BD325E" w:rsidRDefault="00F16136" w:rsidP="00BD325E">
      <w:pPr>
        <w:tabs>
          <w:tab w:val="left" w:pos="567"/>
        </w:tabs>
        <w:spacing w:after="0"/>
        <w:contextualSpacing/>
        <w:jc w:val="both"/>
        <w:rPr>
          <w:bCs/>
          <w:sz w:val="24"/>
          <w:szCs w:val="24"/>
          <w:lang w:bidi="hr-HR"/>
        </w:rPr>
      </w:pPr>
      <w:r w:rsidRPr="00BD325E">
        <w:rPr>
          <w:b/>
          <w:bCs/>
          <w:noProof/>
          <w:sz w:val="24"/>
          <w:szCs w:val="24"/>
          <w:lang w:bidi="hr-HR"/>
        </w:rPr>
        <w:t xml:space="preserve">Napomena: </w:t>
      </w:r>
      <w:r w:rsidR="00BD325E" w:rsidRPr="00BD325E">
        <w:rPr>
          <w:bCs/>
          <w:sz w:val="24"/>
          <w:szCs w:val="24"/>
          <w:lang w:bidi="hr-HR"/>
        </w:rPr>
        <w:t>Za sve norme, tipove, robne marke i modele navedene u tehničkim specifikacijama primjenjuje se „ili jednakovrijedno“.</w:t>
      </w:r>
    </w:p>
    <w:p w:rsidR="00BD325E" w:rsidRPr="00BD325E" w:rsidRDefault="00F16136" w:rsidP="00BD325E">
      <w:pPr>
        <w:pStyle w:val="HTMLunaprijedoblikovano"/>
        <w:shd w:val="clear" w:color="auto" w:fill="FFFFFF"/>
        <w:rPr>
          <w:rFonts w:asciiTheme="minorHAnsi" w:eastAsia="Times New Roman" w:hAnsiTheme="minorHAnsi" w:cs="Courier New"/>
          <w:color w:val="212121"/>
          <w:sz w:val="24"/>
          <w:szCs w:val="24"/>
          <w:lang w:eastAsia="hr-HR"/>
        </w:rPr>
      </w:pPr>
      <w:r w:rsidRPr="00BD325E">
        <w:rPr>
          <w:rFonts w:asciiTheme="minorHAnsi" w:hAnsiTheme="minorHAnsi"/>
          <w:b/>
          <w:bCs/>
          <w:color w:val="548DD4" w:themeColor="text2" w:themeTint="99"/>
          <w:sz w:val="24"/>
          <w:szCs w:val="24"/>
          <w:lang w:bidi="hr-HR"/>
        </w:rPr>
        <w:t xml:space="preserve">Note: </w:t>
      </w:r>
      <w:r w:rsidR="00BD325E" w:rsidRPr="00BD325E">
        <w:rPr>
          <w:rFonts w:asciiTheme="minorHAnsi" w:eastAsia="Times New Roman" w:hAnsiTheme="minorHAnsi" w:cs="Courier New"/>
          <w:color w:val="548DD4" w:themeColor="text2" w:themeTint="99"/>
          <w:sz w:val="24"/>
          <w:szCs w:val="24"/>
          <w:lang w:eastAsia="hr-HR"/>
        </w:rPr>
        <w:t xml:space="preserve">For all norms, types, brands and models specified in the technical specifications </w:t>
      </w:r>
      <w:r w:rsidR="00BD325E">
        <w:rPr>
          <w:rFonts w:asciiTheme="minorHAnsi" w:eastAsia="Times New Roman" w:hAnsiTheme="minorHAnsi" w:cs="Courier New"/>
          <w:color w:val="548DD4" w:themeColor="text2" w:themeTint="99"/>
          <w:sz w:val="24"/>
          <w:szCs w:val="24"/>
          <w:lang w:eastAsia="hr-HR"/>
        </w:rPr>
        <w:t xml:space="preserve">it is </w:t>
      </w:r>
      <w:r w:rsidR="00BD325E" w:rsidRPr="00BD325E">
        <w:rPr>
          <w:rFonts w:asciiTheme="minorHAnsi" w:eastAsia="Times New Roman" w:hAnsiTheme="minorHAnsi" w:cs="Courier New"/>
          <w:color w:val="548DD4" w:themeColor="text2" w:themeTint="99"/>
          <w:sz w:val="24"/>
          <w:szCs w:val="24"/>
          <w:lang w:eastAsia="hr-HR"/>
        </w:rPr>
        <w:t>appl</w:t>
      </w:r>
      <w:r w:rsidR="00BD325E">
        <w:rPr>
          <w:rFonts w:asciiTheme="minorHAnsi" w:eastAsia="Times New Roman" w:hAnsiTheme="minorHAnsi" w:cs="Courier New"/>
          <w:color w:val="548DD4" w:themeColor="text2" w:themeTint="99"/>
          <w:sz w:val="24"/>
          <w:szCs w:val="24"/>
          <w:lang w:eastAsia="hr-HR"/>
        </w:rPr>
        <w:t>ied</w:t>
      </w:r>
      <w:r w:rsidR="00BD325E" w:rsidRPr="00BD325E">
        <w:rPr>
          <w:rFonts w:asciiTheme="minorHAnsi" w:eastAsia="Times New Roman" w:hAnsiTheme="minorHAnsi" w:cs="Courier New"/>
          <w:color w:val="548DD4" w:themeColor="text2" w:themeTint="99"/>
          <w:sz w:val="24"/>
          <w:szCs w:val="24"/>
          <w:lang w:eastAsia="hr-HR"/>
        </w:rPr>
        <w:t xml:space="preserve"> "or equivalent"</w:t>
      </w:r>
      <w:r w:rsidR="00BD325E" w:rsidRPr="00BD325E">
        <w:rPr>
          <w:rFonts w:asciiTheme="minorHAnsi" w:eastAsia="Times New Roman" w:hAnsiTheme="minorHAnsi" w:cs="Courier New"/>
          <w:color w:val="212121"/>
          <w:sz w:val="24"/>
          <w:szCs w:val="24"/>
          <w:lang w:eastAsia="hr-HR"/>
        </w:rPr>
        <w:t>.</w:t>
      </w:r>
    </w:p>
    <w:p w:rsidR="00F16136" w:rsidRPr="001B13F6" w:rsidRDefault="00F16136" w:rsidP="00BC19EF">
      <w:pPr>
        <w:tabs>
          <w:tab w:val="left" w:pos="567"/>
        </w:tabs>
        <w:spacing w:after="0"/>
        <w:rPr>
          <w:b/>
          <w:bCs/>
          <w:noProof/>
          <w:color w:val="548DD4" w:themeColor="text2" w:themeTint="99"/>
          <w:sz w:val="24"/>
          <w:szCs w:val="24"/>
          <w:lang w:bidi="hr-HR"/>
        </w:rPr>
      </w:pPr>
    </w:p>
    <w:p w:rsidR="00F16136" w:rsidRPr="00BB0EE5" w:rsidRDefault="00F16136" w:rsidP="00BC19EF">
      <w:pPr>
        <w:tabs>
          <w:tab w:val="left" w:pos="567"/>
        </w:tabs>
        <w:spacing w:after="0"/>
        <w:rPr>
          <w:b/>
          <w:bCs/>
          <w:noProof/>
          <w:sz w:val="24"/>
          <w:szCs w:val="24"/>
          <w:lang w:bidi="hr-HR"/>
        </w:rPr>
      </w:pPr>
    </w:p>
    <w:tbl>
      <w:tblPr>
        <w:tblW w:w="132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4"/>
        <w:gridCol w:w="4495"/>
        <w:gridCol w:w="4678"/>
        <w:gridCol w:w="3035"/>
      </w:tblGrid>
      <w:tr w:rsidR="00BC19EF" w:rsidRPr="00BB0EE5" w:rsidTr="00DC21AC">
        <w:trPr>
          <w:trHeight w:val="525"/>
        </w:trPr>
        <w:tc>
          <w:tcPr>
            <w:tcW w:w="1034" w:type="dxa"/>
            <w:shd w:val="clear" w:color="auto" w:fill="F2F2F2" w:themeFill="background1" w:themeFillShade="F2"/>
            <w:vAlign w:val="center"/>
            <w:hideMark/>
          </w:tcPr>
          <w:p w:rsidR="00BC19EF" w:rsidRPr="00BB0EE5" w:rsidRDefault="00BC19EF" w:rsidP="006051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BB0EE5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  <w:t>Redni broj</w:t>
            </w:r>
          </w:p>
          <w:p w:rsidR="00BC19EF" w:rsidRPr="00BB0EE5" w:rsidRDefault="00BC19EF" w:rsidP="006051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1B13F6">
              <w:rPr>
                <w:b/>
                <w:bCs/>
                <w:color w:val="548DD4" w:themeColor="text2" w:themeTint="99"/>
                <w:sz w:val="24"/>
                <w:szCs w:val="24"/>
                <w:lang w:bidi="hr-HR"/>
              </w:rPr>
              <w:t>Number</w:t>
            </w:r>
          </w:p>
        </w:tc>
        <w:tc>
          <w:tcPr>
            <w:tcW w:w="4495" w:type="dxa"/>
            <w:shd w:val="clear" w:color="auto" w:fill="F2F2F2" w:themeFill="background1" w:themeFillShade="F2"/>
            <w:vAlign w:val="center"/>
            <w:hideMark/>
          </w:tcPr>
          <w:p w:rsidR="00BC19EF" w:rsidRDefault="00BC19EF" w:rsidP="006051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BB0EE5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  <w:t>Zahtjevane tehničke</w:t>
            </w:r>
            <w:r w:rsidRPr="00BB0EE5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 xml:space="preserve"> </w:t>
            </w: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  <w:t>specifikacije</w:t>
            </w:r>
          </w:p>
          <w:p w:rsidR="00BC19EF" w:rsidRPr="00BB0EE5" w:rsidRDefault="00BC19EF" w:rsidP="006051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1B13F6">
              <w:rPr>
                <w:b/>
                <w:bCs/>
                <w:color w:val="548DD4" w:themeColor="text2" w:themeTint="99"/>
                <w:sz w:val="24"/>
                <w:szCs w:val="24"/>
                <w:lang w:bidi="hr-HR"/>
              </w:rPr>
              <w:t>Required technical specifications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  <w:hideMark/>
          </w:tcPr>
          <w:p w:rsidR="00BC19EF" w:rsidRDefault="00BC19EF" w:rsidP="006051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BB0EE5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  <w:t>Ponuđene tehničke specifikacije</w:t>
            </w:r>
          </w:p>
          <w:p w:rsidR="00BC19EF" w:rsidRPr="001B13F6" w:rsidRDefault="00BC19EF" w:rsidP="00605199">
            <w:pPr>
              <w:spacing w:after="0" w:line="240" w:lineRule="auto"/>
              <w:jc w:val="center"/>
              <w:rPr>
                <w:b/>
                <w:bCs/>
                <w:color w:val="548DD4" w:themeColor="text2" w:themeTint="99"/>
                <w:sz w:val="24"/>
                <w:szCs w:val="24"/>
                <w:lang w:bidi="hr-HR"/>
              </w:rPr>
            </w:pPr>
            <w:r w:rsidRPr="001B13F6">
              <w:rPr>
                <w:b/>
                <w:bCs/>
                <w:color w:val="548DD4" w:themeColor="text2" w:themeTint="99"/>
                <w:sz w:val="24"/>
                <w:szCs w:val="24"/>
                <w:lang w:bidi="hr-HR"/>
              </w:rPr>
              <w:t>Offered technical specifications</w:t>
            </w:r>
          </w:p>
          <w:p w:rsidR="00BC19EF" w:rsidRPr="00BB0EE5" w:rsidRDefault="00BC19EF" w:rsidP="006051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035" w:type="dxa"/>
            <w:shd w:val="clear" w:color="auto" w:fill="F2F2F2" w:themeFill="background1" w:themeFillShade="F2"/>
            <w:vAlign w:val="center"/>
            <w:hideMark/>
          </w:tcPr>
          <w:p w:rsidR="00BC19EF" w:rsidRDefault="00BC19EF" w:rsidP="006051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BB0EE5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  <w:t>Bilješke, primjedbe, upute na popratnu dokumentaciju</w:t>
            </w:r>
          </w:p>
          <w:p w:rsidR="00BC19EF" w:rsidRPr="00BB0EE5" w:rsidRDefault="00BC19EF" w:rsidP="006051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1B13F6">
              <w:rPr>
                <w:b/>
                <w:bCs/>
                <w:color w:val="548DD4" w:themeColor="text2" w:themeTint="99"/>
                <w:sz w:val="24"/>
                <w:szCs w:val="24"/>
                <w:lang w:bidi="hr-HR"/>
              </w:rPr>
              <w:t xml:space="preserve">Notes, objections, instructions on </w:t>
            </w:r>
            <w:r w:rsidR="00C3570A" w:rsidRPr="001B13F6">
              <w:rPr>
                <w:b/>
                <w:bCs/>
                <w:color w:val="548DD4" w:themeColor="text2" w:themeTint="99"/>
                <w:sz w:val="24"/>
                <w:szCs w:val="24"/>
                <w:lang w:bidi="hr-HR"/>
              </w:rPr>
              <w:t>supporting</w:t>
            </w:r>
            <w:r w:rsidRPr="001B13F6">
              <w:rPr>
                <w:b/>
                <w:bCs/>
                <w:color w:val="548DD4" w:themeColor="text2" w:themeTint="99"/>
                <w:sz w:val="24"/>
                <w:szCs w:val="24"/>
                <w:lang w:bidi="hr-HR"/>
              </w:rPr>
              <w:t xml:space="preserve"> document</w:t>
            </w:r>
            <w:r w:rsidR="00C3570A" w:rsidRPr="001B13F6">
              <w:rPr>
                <w:b/>
                <w:bCs/>
                <w:color w:val="548DD4" w:themeColor="text2" w:themeTint="99"/>
                <w:sz w:val="24"/>
                <w:szCs w:val="24"/>
                <w:lang w:bidi="hr-HR"/>
              </w:rPr>
              <w:t>s</w:t>
            </w:r>
          </w:p>
        </w:tc>
      </w:tr>
      <w:tr w:rsidR="003128AC" w:rsidRPr="00BB0EE5" w:rsidTr="00DC21AC">
        <w:trPr>
          <w:trHeight w:val="525"/>
        </w:trPr>
        <w:tc>
          <w:tcPr>
            <w:tcW w:w="13242" w:type="dxa"/>
            <w:gridSpan w:val="4"/>
            <w:shd w:val="clear" w:color="auto" w:fill="F2F2F2" w:themeFill="background1" w:themeFillShade="F2"/>
            <w:vAlign w:val="center"/>
          </w:tcPr>
          <w:p w:rsidR="003128AC" w:rsidRPr="003128AC" w:rsidRDefault="0073204E" w:rsidP="003128AC">
            <w:pPr>
              <w:pStyle w:val="Odlomakpopisa"/>
              <w:numPr>
                <w:ilvl w:val="0"/>
                <w:numId w:val="25"/>
              </w:num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hr-HR"/>
              </w:rPr>
            </w:pPr>
            <w:r>
              <w:rPr>
                <w:b/>
                <w:bCs/>
                <w:lang w:bidi="hr-HR"/>
              </w:rPr>
              <w:t xml:space="preserve">Linija proizvodnje crnog </w:t>
            </w:r>
            <w:proofErr w:type="spellStart"/>
            <w:r>
              <w:rPr>
                <w:b/>
                <w:bCs/>
                <w:lang w:bidi="hr-HR"/>
              </w:rPr>
              <w:t>Masterbatcha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u w:val="single"/>
                <w:lang w:eastAsia="hr-HR"/>
              </w:rPr>
              <w:t xml:space="preserve"> / </w:t>
            </w:r>
            <w:proofErr w:type="spellStart"/>
            <w:r w:rsidRPr="0073204E">
              <w:rPr>
                <w:rFonts w:eastAsia="Times New Roman" w:cs="Calibri"/>
                <w:b/>
                <w:bCs/>
                <w:color w:val="548DD4" w:themeColor="text2" w:themeTint="99"/>
                <w:u w:val="single"/>
                <w:lang w:eastAsia="hr-HR"/>
              </w:rPr>
              <w:t>Black</w:t>
            </w:r>
            <w:proofErr w:type="spellEnd"/>
            <w:r w:rsidRPr="0073204E">
              <w:rPr>
                <w:rFonts w:eastAsia="Times New Roman" w:cs="Calibri"/>
                <w:b/>
                <w:bCs/>
                <w:color w:val="548DD4" w:themeColor="text2" w:themeTint="99"/>
                <w:u w:val="single"/>
                <w:lang w:eastAsia="hr-HR"/>
              </w:rPr>
              <w:t xml:space="preserve"> </w:t>
            </w:r>
            <w:proofErr w:type="spellStart"/>
            <w:r w:rsidRPr="0073204E">
              <w:rPr>
                <w:rFonts w:eastAsia="Times New Roman" w:cs="Calibri"/>
                <w:b/>
                <w:bCs/>
                <w:color w:val="548DD4" w:themeColor="text2" w:themeTint="99"/>
                <w:u w:val="single"/>
                <w:lang w:eastAsia="hr-HR"/>
              </w:rPr>
              <w:t>masterbatch</w:t>
            </w:r>
            <w:proofErr w:type="spellEnd"/>
            <w:r w:rsidRPr="0073204E">
              <w:rPr>
                <w:rFonts w:eastAsia="Times New Roman" w:cs="Calibri"/>
                <w:b/>
                <w:bCs/>
                <w:color w:val="548DD4" w:themeColor="text2" w:themeTint="99"/>
                <w:u w:val="single"/>
                <w:lang w:eastAsia="hr-HR"/>
              </w:rPr>
              <w:t xml:space="preserve"> </w:t>
            </w:r>
            <w:proofErr w:type="spellStart"/>
            <w:r w:rsidRPr="0073204E">
              <w:rPr>
                <w:rFonts w:eastAsia="Times New Roman" w:cs="Calibri"/>
                <w:b/>
                <w:bCs/>
                <w:color w:val="548DD4" w:themeColor="text2" w:themeTint="99"/>
                <w:u w:val="single"/>
                <w:lang w:eastAsia="hr-HR"/>
              </w:rPr>
              <w:t>production</w:t>
            </w:r>
            <w:proofErr w:type="spellEnd"/>
            <w:r w:rsidRPr="0073204E">
              <w:rPr>
                <w:rFonts w:eastAsia="Times New Roman" w:cs="Calibri"/>
                <w:b/>
                <w:bCs/>
                <w:color w:val="548DD4" w:themeColor="text2" w:themeTint="99"/>
                <w:u w:val="single"/>
                <w:lang w:eastAsia="hr-HR"/>
              </w:rPr>
              <w:t xml:space="preserve"> line</w:t>
            </w:r>
          </w:p>
        </w:tc>
      </w:tr>
      <w:tr w:rsidR="00BC19EF" w:rsidRPr="00BB0EE5" w:rsidTr="00AD40B4">
        <w:trPr>
          <w:trHeight w:val="141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BC19EF" w:rsidRPr="003128AC" w:rsidRDefault="00BC19EF" w:rsidP="00AD40B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 w:rsidRPr="003128AC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1</w:t>
            </w:r>
            <w:r w:rsidR="00A7292C" w:rsidRPr="003128AC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.1.</w:t>
            </w:r>
          </w:p>
        </w:tc>
        <w:tc>
          <w:tcPr>
            <w:tcW w:w="4495" w:type="dxa"/>
            <w:shd w:val="clear" w:color="auto" w:fill="auto"/>
            <w:noWrap/>
            <w:vAlign w:val="bottom"/>
            <w:hideMark/>
          </w:tcPr>
          <w:p w:rsidR="0073204E" w:rsidRPr="00AD40B4" w:rsidRDefault="0073204E" w:rsidP="0073204E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 xml:space="preserve">Kapacitet proizvodnje </w:t>
            </w:r>
            <w:proofErr w:type="spellStart"/>
            <w:r w:rsidRPr="00AD40B4">
              <w:rPr>
                <w:sz w:val="20"/>
                <w:szCs w:val="20"/>
              </w:rPr>
              <w:t>masterbatch</w:t>
            </w:r>
            <w:proofErr w:type="spellEnd"/>
            <w:r w:rsidRPr="00AD40B4">
              <w:rPr>
                <w:sz w:val="20"/>
                <w:szCs w:val="20"/>
              </w:rPr>
              <w:t>-a: 800-2300 kg/h</w:t>
            </w:r>
          </w:p>
          <w:p w:rsidR="0073204E" w:rsidRPr="00AD40B4" w:rsidRDefault="0073204E" w:rsidP="0073204E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>- potrošnja električne energije: 0,17-0,32 kWh/kg</w:t>
            </w:r>
          </w:p>
          <w:p w:rsidR="0073204E" w:rsidRPr="00AD40B4" w:rsidRDefault="0073204E" w:rsidP="0073204E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>- centralizirano upravljanje svim dijelovima proizvodne linije (</w:t>
            </w:r>
            <w:proofErr w:type="spellStart"/>
            <w:r w:rsidRPr="00AD40B4">
              <w:rPr>
                <w:sz w:val="20"/>
                <w:szCs w:val="20"/>
              </w:rPr>
              <w:t>mixer</w:t>
            </w:r>
            <w:proofErr w:type="spellEnd"/>
            <w:r w:rsidRPr="00AD40B4">
              <w:rPr>
                <w:sz w:val="20"/>
                <w:szCs w:val="20"/>
              </w:rPr>
              <w:t xml:space="preserve">, </w:t>
            </w:r>
            <w:proofErr w:type="spellStart"/>
            <w:r w:rsidRPr="00AD40B4">
              <w:rPr>
                <w:sz w:val="20"/>
                <w:szCs w:val="20"/>
              </w:rPr>
              <w:t>ekstruder</w:t>
            </w:r>
            <w:proofErr w:type="spellEnd"/>
            <w:r w:rsidRPr="00AD40B4">
              <w:rPr>
                <w:sz w:val="20"/>
                <w:szCs w:val="20"/>
              </w:rPr>
              <w:t>, doziranje, granuliranje) putem „</w:t>
            </w:r>
            <w:proofErr w:type="spellStart"/>
            <w:r w:rsidRPr="00AD40B4">
              <w:rPr>
                <w:sz w:val="20"/>
                <w:szCs w:val="20"/>
              </w:rPr>
              <w:t>touch</w:t>
            </w:r>
            <w:proofErr w:type="spellEnd"/>
            <w:r w:rsidRPr="00AD40B4">
              <w:rPr>
                <w:sz w:val="20"/>
                <w:szCs w:val="20"/>
              </w:rPr>
              <w:t>-</w:t>
            </w:r>
            <w:proofErr w:type="spellStart"/>
            <w:r w:rsidRPr="00AD40B4">
              <w:rPr>
                <w:sz w:val="20"/>
                <w:szCs w:val="20"/>
              </w:rPr>
              <w:t>screen</w:t>
            </w:r>
            <w:proofErr w:type="spellEnd"/>
            <w:r w:rsidRPr="00AD40B4">
              <w:rPr>
                <w:sz w:val="20"/>
                <w:szCs w:val="20"/>
              </w:rPr>
              <w:t>“-a</w:t>
            </w:r>
          </w:p>
          <w:p w:rsidR="0073204E" w:rsidRPr="00AD40B4" w:rsidRDefault="0073204E" w:rsidP="0073204E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>- mogućnost udaljenog nadzora rada linije</w:t>
            </w:r>
          </w:p>
          <w:p w:rsidR="0073204E" w:rsidRPr="00AD40B4" w:rsidRDefault="0073204E" w:rsidP="0073204E">
            <w:pPr>
              <w:pStyle w:val="Tijelo"/>
              <w:spacing w:after="0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  <w:p w:rsidR="0073204E" w:rsidRPr="00AD40B4" w:rsidRDefault="0073204E" w:rsidP="0073204E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Production capacity: 800-2300 kg/h</w:t>
            </w:r>
          </w:p>
          <w:p w:rsidR="0073204E" w:rsidRPr="00AD40B4" w:rsidRDefault="0073204E" w:rsidP="0073204E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Electricity consumption: 0,17-0,32 kWh/kg</w:t>
            </w:r>
          </w:p>
          <w:p w:rsidR="0073204E" w:rsidRPr="00AD40B4" w:rsidRDefault="0073204E" w:rsidP="0073204E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Centralized control of all parts of the production line (mixer, extruder, feeding, granulating) via touch screen</w:t>
            </w:r>
          </w:p>
          <w:p w:rsidR="00BC19EF" w:rsidRPr="00AD40B4" w:rsidRDefault="0073204E" w:rsidP="00AD40B4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Remote control of the production line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:rsidR="00BC19EF" w:rsidRPr="00BB0EE5" w:rsidRDefault="003A67B6" w:rsidP="00605199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  <w:permStart w:id="35" w:edGrp="everyone"/>
            <w:r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ermEnd w:id="35"/>
          </w:p>
        </w:tc>
        <w:tc>
          <w:tcPr>
            <w:tcW w:w="3035" w:type="dxa"/>
            <w:shd w:val="clear" w:color="auto" w:fill="auto"/>
            <w:noWrap/>
            <w:vAlign w:val="bottom"/>
            <w:hideMark/>
          </w:tcPr>
          <w:p w:rsidR="00BC19EF" w:rsidRPr="00BB0EE5" w:rsidRDefault="003A67B6" w:rsidP="0060519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permStart w:id="36" w:edGrp="everyone"/>
            <w:r>
              <w:rPr>
                <w:rFonts w:eastAsia="Times New Roman" w:cs="Times New Roman"/>
                <w:sz w:val="24"/>
                <w:szCs w:val="24"/>
                <w:lang w:eastAsia="hr-HR"/>
              </w:rPr>
              <w:t xml:space="preserve"> </w:t>
            </w:r>
            <w:permEnd w:id="36"/>
          </w:p>
        </w:tc>
      </w:tr>
      <w:tr w:rsidR="00BC19EF" w:rsidRPr="00BB0EE5" w:rsidTr="00AD40B4">
        <w:trPr>
          <w:trHeight w:val="232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BC19EF" w:rsidRPr="003128AC" w:rsidRDefault="00A7292C" w:rsidP="00AD40B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 w:rsidRPr="003128AC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lastRenderedPageBreak/>
              <w:t>1.2.</w:t>
            </w:r>
          </w:p>
        </w:tc>
        <w:tc>
          <w:tcPr>
            <w:tcW w:w="4495" w:type="dxa"/>
            <w:shd w:val="clear" w:color="auto" w:fill="auto"/>
            <w:noWrap/>
            <w:vAlign w:val="bottom"/>
            <w:hideMark/>
          </w:tcPr>
          <w:p w:rsidR="0073204E" w:rsidRPr="00AD40B4" w:rsidRDefault="0018131D" w:rsidP="0018131D">
            <w:pPr>
              <w:spacing w:after="0" w:line="256" w:lineRule="auto"/>
              <w:rPr>
                <w:b/>
                <w:sz w:val="20"/>
                <w:szCs w:val="20"/>
              </w:rPr>
            </w:pPr>
            <w:r w:rsidRPr="00AD40B4">
              <w:rPr>
                <w:b/>
                <w:sz w:val="20"/>
                <w:szCs w:val="20"/>
              </w:rPr>
              <w:t>K</w:t>
            </w:r>
            <w:r w:rsidR="0073204E" w:rsidRPr="00AD40B4">
              <w:rPr>
                <w:b/>
                <w:sz w:val="20"/>
                <w:szCs w:val="20"/>
              </w:rPr>
              <w:t xml:space="preserve">ontinuirani </w:t>
            </w:r>
            <w:proofErr w:type="spellStart"/>
            <w:r w:rsidR="0073204E" w:rsidRPr="00AD40B4">
              <w:rPr>
                <w:b/>
                <w:sz w:val="20"/>
                <w:szCs w:val="20"/>
              </w:rPr>
              <w:t>mixer</w:t>
            </w:r>
            <w:proofErr w:type="spellEnd"/>
            <w:r w:rsidR="0073204E" w:rsidRPr="00AD40B4">
              <w:rPr>
                <w:b/>
                <w:sz w:val="20"/>
                <w:szCs w:val="20"/>
              </w:rPr>
              <w:t xml:space="preserve"> </w:t>
            </w:r>
          </w:p>
          <w:p w:rsidR="0073204E" w:rsidRPr="00AD40B4" w:rsidRDefault="0073204E" w:rsidP="0073204E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 xml:space="preserve">- snaga glavnog motora: </w:t>
            </w:r>
            <w:proofErr w:type="spellStart"/>
            <w:r w:rsidRPr="00AD40B4">
              <w:rPr>
                <w:sz w:val="20"/>
                <w:szCs w:val="20"/>
              </w:rPr>
              <w:t>max</w:t>
            </w:r>
            <w:proofErr w:type="spellEnd"/>
            <w:r w:rsidRPr="00AD40B4">
              <w:rPr>
                <w:sz w:val="20"/>
                <w:szCs w:val="20"/>
              </w:rPr>
              <w:t xml:space="preserve"> 380 kW</w:t>
            </w:r>
          </w:p>
          <w:p w:rsidR="0073204E" w:rsidRPr="00AD40B4" w:rsidRDefault="0073204E" w:rsidP="0073204E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>- promjer rotora: minimalno 160mm</w:t>
            </w:r>
          </w:p>
          <w:p w:rsidR="0073204E" w:rsidRPr="00AD40B4" w:rsidRDefault="0073204E" w:rsidP="0073204E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>- rotori s vodenim hlađenjem</w:t>
            </w:r>
          </w:p>
          <w:p w:rsidR="0073204E" w:rsidRPr="00AD40B4" w:rsidRDefault="0073204E" w:rsidP="0073204E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 xml:space="preserve">- materijal rotora: </w:t>
            </w:r>
            <w:r w:rsidR="00627F44" w:rsidRPr="00AD40B4">
              <w:rPr>
                <w:sz w:val="20"/>
                <w:szCs w:val="20"/>
              </w:rPr>
              <w:t>čelik s kromiranom oplatom</w:t>
            </w:r>
            <w:r w:rsidRPr="00AD40B4">
              <w:rPr>
                <w:sz w:val="20"/>
                <w:szCs w:val="20"/>
              </w:rPr>
              <w:t xml:space="preserve"> </w:t>
            </w:r>
          </w:p>
          <w:p w:rsidR="0073204E" w:rsidRPr="00AD40B4" w:rsidRDefault="0073204E" w:rsidP="0073204E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 xml:space="preserve">- brzina </w:t>
            </w:r>
            <w:proofErr w:type="spellStart"/>
            <w:r w:rsidRPr="00AD40B4">
              <w:rPr>
                <w:sz w:val="20"/>
                <w:szCs w:val="20"/>
              </w:rPr>
              <w:t>mixera</w:t>
            </w:r>
            <w:proofErr w:type="spellEnd"/>
            <w:r w:rsidRPr="00AD40B4">
              <w:rPr>
                <w:sz w:val="20"/>
                <w:szCs w:val="20"/>
              </w:rPr>
              <w:t>: 0-650 okretaja/min</w:t>
            </w:r>
          </w:p>
          <w:p w:rsidR="0073204E" w:rsidRPr="00AD40B4" w:rsidRDefault="0073204E" w:rsidP="0073204E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>- otvor za ispuštanje materijala: električno pokretan, grijan te kontroliran putem PLC-a</w:t>
            </w:r>
          </w:p>
          <w:p w:rsidR="0073204E" w:rsidRPr="00AD40B4" w:rsidRDefault="0073204E" w:rsidP="0073204E">
            <w:pPr>
              <w:spacing w:after="0"/>
              <w:rPr>
                <w:i/>
                <w:sz w:val="20"/>
                <w:szCs w:val="20"/>
              </w:rPr>
            </w:pPr>
            <w:bookmarkStart w:id="0" w:name="_Hlk516736079"/>
            <w:r w:rsidRPr="00AD40B4">
              <w:rPr>
                <w:sz w:val="20"/>
                <w:szCs w:val="20"/>
              </w:rPr>
              <w:t>- električni ormari: razine zaštite minimalno IP 54</w:t>
            </w:r>
          </w:p>
          <w:bookmarkEnd w:id="0"/>
          <w:p w:rsidR="00BC19EF" w:rsidRPr="00AD40B4" w:rsidRDefault="00BC19EF" w:rsidP="0073204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</w:p>
          <w:p w:rsidR="0018131D" w:rsidRPr="00AD40B4" w:rsidRDefault="0018131D" w:rsidP="0018131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Calibri" w:cs="Calibri"/>
                <w:b/>
                <w:color w:val="548DD4" w:themeColor="text2" w:themeTint="99"/>
                <w:sz w:val="20"/>
                <w:szCs w:val="20"/>
                <w:u w:color="000000"/>
                <w:bdr w:val="nil"/>
                <w:lang w:val="en-US" w:eastAsia="hr-HR"/>
              </w:rPr>
            </w:pPr>
            <w:proofErr w:type="spellStart"/>
            <w:r w:rsidRPr="00AD40B4">
              <w:rPr>
                <w:rFonts w:eastAsia="Calibri" w:cs="Calibri"/>
                <w:b/>
                <w:color w:val="548DD4" w:themeColor="text2" w:themeTint="99"/>
                <w:sz w:val="20"/>
                <w:szCs w:val="20"/>
                <w:u w:color="000000"/>
                <w:bdr w:val="nil"/>
                <w:lang w:val="en-US" w:eastAsia="hr-HR"/>
              </w:rPr>
              <w:t>Continous</w:t>
            </w:r>
            <w:proofErr w:type="spellEnd"/>
            <w:r w:rsidRPr="00AD40B4">
              <w:rPr>
                <w:rFonts w:eastAsia="Calibri" w:cs="Calibri"/>
                <w:b/>
                <w:color w:val="548DD4" w:themeColor="text2" w:themeTint="99"/>
                <w:sz w:val="20"/>
                <w:szCs w:val="20"/>
                <w:u w:color="000000"/>
                <w:bdr w:val="nil"/>
                <w:lang w:val="en-US" w:eastAsia="hr-HR"/>
              </w:rPr>
              <w:t xml:space="preserve"> mixer</w:t>
            </w:r>
          </w:p>
          <w:p w:rsidR="0073204E" w:rsidRPr="00AD40B4" w:rsidRDefault="0073204E" w:rsidP="0018131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color w:val="548DD4" w:themeColor="text2" w:themeTint="99"/>
                <w:sz w:val="20"/>
                <w:szCs w:val="20"/>
                <w:lang w:val="en-US"/>
              </w:rPr>
              <w:t>- Main motor power: Max. 380 kW</w:t>
            </w:r>
          </w:p>
          <w:p w:rsidR="0073204E" w:rsidRPr="00AD40B4" w:rsidRDefault="0073204E" w:rsidP="0018131D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Diameter of rotors: Min. 160mm</w:t>
            </w:r>
          </w:p>
          <w:p w:rsidR="0073204E" w:rsidRPr="00AD40B4" w:rsidRDefault="0073204E" w:rsidP="0018131D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Watercooled</w:t>
            </w:r>
            <w:proofErr w:type="spellEnd"/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 xml:space="preserve"> rotors</w:t>
            </w:r>
          </w:p>
          <w:p w:rsidR="0073204E" w:rsidRPr="00AD40B4" w:rsidRDefault="0073204E" w:rsidP="0018131D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Rotors' material: Chrome plated</w:t>
            </w:r>
            <w:r w:rsidR="00627F44"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 xml:space="preserve"> steel</w:t>
            </w:r>
          </w:p>
          <w:p w:rsidR="0073204E" w:rsidRPr="00AD40B4" w:rsidRDefault="0073204E" w:rsidP="0018131D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Mixer speed: 0-650 rpm</w:t>
            </w:r>
          </w:p>
          <w:p w:rsidR="0073204E" w:rsidRPr="00AD40B4" w:rsidRDefault="0073204E" w:rsidP="0018131D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 xml:space="preserve">- Discharge orifice: Powered by electric motor, electrically heated with temperature controlled by a PLC </w:t>
            </w:r>
          </w:p>
          <w:p w:rsidR="0073204E" w:rsidRPr="00AD40B4" w:rsidRDefault="0073204E" w:rsidP="00AD40B4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Electric cabinets: Min. level of protection IP54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:rsidR="00BC19EF" w:rsidRPr="00BB0EE5" w:rsidRDefault="003A67B6" w:rsidP="00605199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  <w:permStart w:id="37" w:edGrp="everyone"/>
            <w:r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ermEnd w:id="37"/>
          </w:p>
        </w:tc>
        <w:tc>
          <w:tcPr>
            <w:tcW w:w="3035" w:type="dxa"/>
            <w:shd w:val="clear" w:color="auto" w:fill="auto"/>
            <w:noWrap/>
            <w:vAlign w:val="bottom"/>
            <w:hideMark/>
          </w:tcPr>
          <w:p w:rsidR="00BC19EF" w:rsidRPr="00BB0EE5" w:rsidRDefault="003A67B6" w:rsidP="0060519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permStart w:id="38" w:edGrp="everyone"/>
            <w:r>
              <w:rPr>
                <w:rFonts w:eastAsia="Times New Roman" w:cs="Times New Roman"/>
                <w:sz w:val="24"/>
                <w:szCs w:val="24"/>
                <w:lang w:eastAsia="hr-HR"/>
              </w:rPr>
              <w:t xml:space="preserve"> </w:t>
            </w:r>
            <w:permEnd w:id="38"/>
          </w:p>
        </w:tc>
      </w:tr>
      <w:tr w:rsidR="00BC19EF" w:rsidRPr="00BB0EE5" w:rsidTr="00AD40B4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BC19EF" w:rsidRPr="003128AC" w:rsidRDefault="00A7292C" w:rsidP="00AD40B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 w:rsidRPr="003128AC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1.3.</w:t>
            </w:r>
          </w:p>
        </w:tc>
        <w:tc>
          <w:tcPr>
            <w:tcW w:w="4495" w:type="dxa"/>
            <w:shd w:val="clear" w:color="auto" w:fill="auto"/>
            <w:noWrap/>
            <w:vAlign w:val="bottom"/>
            <w:hideMark/>
          </w:tcPr>
          <w:p w:rsidR="0018131D" w:rsidRPr="00AD40B4" w:rsidRDefault="0018131D" w:rsidP="0018131D">
            <w:pPr>
              <w:spacing w:after="0" w:line="256" w:lineRule="auto"/>
              <w:rPr>
                <w:rFonts w:eastAsia="Calibri" w:cs="Calibri"/>
                <w:b/>
                <w:sz w:val="20"/>
                <w:szCs w:val="20"/>
                <w:u w:color="000000"/>
                <w:bdr w:val="nil"/>
                <w:lang w:val="en-US" w:eastAsia="hr-HR"/>
              </w:rPr>
            </w:pPr>
            <w:proofErr w:type="spellStart"/>
            <w:r w:rsidRPr="00AD40B4">
              <w:rPr>
                <w:rFonts w:eastAsia="Calibri" w:cs="Calibri"/>
                <w:b/>
                <w:sz w:val="20"/>
                <w:szCs w:val="20"/>
                <w:u w:color="000000"/>
                <w:bdr w:val="nil"/>
                <w:lang w:val="en-US" w:eastAsia="hr-HR"/>
              </w:rPr>
              <w:t>Jednopužni</w:t>
            </w:r>
            <w:proofErr w:type="spellEnd"/>
            <w:r w:rsidRPr="00AD40B4">
              <w:rPr>
                <w:rFonts w:eastAsia="Calibri" w:cs="Calibri"/>
                <w:b/>
                <w:sz w:val="20"/>
                <w:szCs w:val="20"/>
                <w:u w:color="000000"/>
                <w:bdr w:val="nil"/>
                <w:lang w:val="en-US" w:eastAsia="hr-HR"/>
              </w:rPr>
              <w:t xml:space="preserve"> </w:t>
            </w:r>
            <w:proofErr w:type="spellStart"/>
            <w:r w:rsidRPr="00AD40B4">
              <w:rPr>
                <w:rFonts w:eastAsia="Calibri" w:cs="Calibri"/>
                <w:b/>
                <w:sz w:val="20"/>
                <w:szCs w:val="20"/>
                <w:u w:color="000000"/>
                <w:bdr w:val="nil"/>
                <w:lang w:val="en-US" w:eastAsia="hr-HR"/>
              </w:rPr>
              <w:t>ekstruder</w:t>
            </w:r>
            <w:proofErr w:type="spellEnd"/>
          </w:p>
          <w:p w:rsidR="0018131D" w:rsidRPr="00AD40B4" w:rsidRDefault="0018131D" w:rsidP="0018131D">
            <w:pPr>
              <w:spacing w:after="0"/>
              <w:rPr>
                <w:rFonts w:eastAsia="Calibri" w:cs="Calibri"/>
                <w:sz w:val="20"/>
                <w:szCs w:val="20"/>
                <w:u w:color="000000"/>
                <w:bdr w:val="nil"/>
                <w:lang w:val="en-US" w:eastAsia="hr-HR"/>
              </w:rPr>
            </w:pPr>
            <w:r w:rsidRPr="00AD40B4">
              <w:rPr>
                <w:rFonts w:eastAsia="Calibri" w:cs="Calibri"/>
                <w:sz w:val="20"/>
                <w:szCs w:val="20"/>
                <w:u w:color="000000"/>
                <w:bdr w:val="nil"/>
                <w:lang w:val="en-US" w:eastAsia="hr-HR"/>
              </w:rPr>
              <w:t>- promjer puža: minimalno 158mm</w:t>
            </w:r>
          </w:p>
          <w:p w:rsidR="0018131D" w:rsidRPr="00AD40B4" w:rsidRDefault="0018131D" w:rsidP="0018131D">
            <w:pPr>
              <w:spacing w:after="0"/>
              <w:rPr>
                <w:rFonts w:eastAsia="Calibri" w:cs="Calibri"/>
                <w:sz w:val="20"/>
                <w:szCs w:val="20"/>
                <w:u w:color="000000"/>
                <w:bdr w:val="nil"/>
                <w:lang w:val="en-US" w:eastAsia="hr-HR"/>
              </w:rPr>
            </w:pPr>
            <w:r w:rsidRPr="00AD40B4">
              <w:rPr>
                <w:rFonts w:eastAsia="Calibri" w:cs="Calibri"/>
                <w:sz w:val="20"/>
                <w:szCs w:val="20"/>
                <w:u w:color="000000"/>
                <w:bdr w:val="nil"/>
                <w:lang w:val="en-US" w:eastAsia="hr-HR"/>
              </w:rPr>
              <w:t>- snaga glavnog motora: maksimalno 150 kW</w:t>
            </w:r>
          </w:p>
          <w:p w:rsidR="0018131D" w:rsidRPr="00AD40B4" w:rsidRDefault="0018131D" w:rsidP="0018131D">
            <w:pPr>
              <w:spacing w:after="0"/>
              <w:rPr>
                <w:rFonts w:eastAsia="Calibri" w:cs="Calibri"/>
                <w:sz w:val="20"/>
                <w:szCs w:val="20"/>
                <w:u w:color="000000"/>
                <w:bdr w:val="nil"/>
                <w:lang w:val="en-US" w:eastAsia="hr-HR"/>
              </w:rPr>
            </w:pPr>
            <w:r w:rsidRPr="00AD40B4">
              <w:rPr>
                <w:rFonts w:eastAsia="Calibri" w:cs="Calibri"/>
                <w:sz w:val="20"/>
                <w:szCs w:val="20"/>
                <w:u w:color="000000"/>
                <w:bdr w:val="nil"/>
                <w:lang w:val="en-US" w:eastAsia="hr-HR"/>
              </w:rPr>
              <w:t>- minimalna brzina puža: 0-85 okretaja/min</w:t>
            </w:r>
          </w:p>
          <w:p w:rsidR="0018131D" w:rsidRPr="00AD40B4" w:rsidRDefault="0018131D" w:rsidP="0018131D">
            <w:pPr>
              <w:spacing w:after="0"/>
              <w:rPr>
                <w:rFonts w:eastAsia="Calibri" w:cs="Calibri"/>
                <w:sz w:val="20"/>
                <w:szCs w:val="20"/>
                <w:u w:color="000000"/>
                <w:bdr w:val="nil"/>
                <w:lang w:val="en-US" w:eastAsia="hr-HR"/>
              </w:rPr>
            </w:pPr>
            <w:r w:rsidRPr="00AD40B4">
              <w:rPr>
                <w:rFonts w:eastAsia="Calibri" w:cs="Calibri"/>
                <w:sz w:val="20"/>
                <w:szCs w:val="20"/>
                <w:u w:color="000000"/>
                <w:bdr w:val="nil"/>
                <w:lang w:val="en-US" w:eastAsia="hr-HR"/>
              </w:rPr>
              <w:t>- električni ormari: razine zaštite minimalno IP 54</w:t>
            </w:r>
          </w:p>
          <w:p w:rsidR="00BC19EF" w:rsidRPr="00AD40B4" w:rsidRDefault="00BC19EF" w:rsidP="0018131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</w:p>
          <w:p w:rsidR="0018131D" w:rsidRPr="00AD40B4" w:rsidRDefault="0018131D" w:rsidP="0018131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Calibri" w:cs="Calibri"/>
                <w:b/>
                <w:color w:val="548DD4" w:themeColor="text2" w:themeTint="99"/>
                <w:sz w:val="20"/>
                <w:szCs w:val="20"/>
                <w:u w:color="000000"/>
                <w:bdr w:val="nil"/>
                <w:lang w:val="en-US" w:eastAsia="hr-HR"/>
              </w:rPr>
            </w:pPr>
            <w:r w:rsidRPr="00AD40B4">
              <w:rPr>
                <w:rFonts w:eastAsia="Calibri" w:cs="Calibri"/>
                <w:b/>
                <w:color w:val="548DD4" w:themeColor="text2" w:themeTint="99"/>
                <w:sz w:val="20"/>
                <w:szCs w:val="20"/>
                <w:u w:color="000000"/>
                <w:bdr w:val="nil"/>
                <w:lang w:val="en-US" w:eastAsia="hr-HR"/>
              </w:rPr>
              <w:t>Single screw extruder</w:t>
            </w:r>
          </w:p>
          <w:p w:rsidR="0018131D" w:rsidRPr="00AD40B4" w:rsidRDefault="0018131D" w:rsidP="0018131D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Screw diameter: Min. 158mm</w:t>
            </w:r>
          </w:p>
          <w:p w:rsidR="0018131D" w:rsidRPr="00AD40B4" w:rsidRDefault="0018131D" w:rsidP="0018131D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Main motor power: Max. 150 kW</w:t>
            </w:r>
          </w:p>
          <w:p w:rsidR="0018131D" w:rsidRPr="00AD40B4" w:rsidRDefault="0018131D" w:rsidP="0018131D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Screw speed: Min. 0-85 rpm</w:t>
            </w:r>
          </w:p>
          <w:p w:rsidR="0018131D" w:rsidRPr="00AD40B4" w:rsidRDefault="0018131D" w:rsidP="00AD40B4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Electric cabinets: Min. level of protection IP54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:rsidR="00BC19EF" w:rsidRPr="00BB0EE5" w:rsidRDefault="003A67B6" w:rsidP="00605199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  <w:permStart w:id="39" w:edGrp="everyone"/>
            <w:r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ermEnd w:id="39"/>
          </w:p>
        </w:tc>
        <w:tc>
          <w:tcPr>
            <w:tcW w:w="3035" w:type="dxa"/>
            <w:shd w:val="clear" w:color="auto" w:fill="auto"/>
            <w:noWrap/>
            <w:vAlign w:val="bottom"/>
            <w:hideMark/>
          </w:tcPr>
          <w:p w:rsidR="00BC19EF" w:rsidRPr="00BB0EE5" w:rsidRDefault="003A67B6" w:rsidP="0060519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permStart w:id="40" w:edGrp="everyone"/>
            <w:r>
              <w:rPr>
                <w:rFonts w:eastAsia="Times New Roman" w:cs="Times New Roman"/>
                <w:sz w:val="24"/>
                <w:szCs w:val="24"/>
                <w:lang w:eastAsia="hr-HR"/>
              </w:rPr>
              <w:t xml:space="preserve"> </w:t>
            </w:r>
            <w:permEnd w:id="40"/>
          </w:p>
        </w:tc>
      </w:tr>
      <w:tr w:rsidR="00BC19EF" w:rsidRPr="00BB0EE5" w:rsidTr="00AD40B4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BC19EF" w:rsidRPr="003128AC" w:rsidRDefault="00A7292C" w:rsidP="00AD40B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 w:rsidRPr="003128AC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1.4.</w:t>
            </w:r>
          </w:p>
        </w:tc>
        <w:tc>
          <w:tcPr>
            <w:tcW w:w="4495" w:type="dxa"/>
            <w:shd w:val="clear" w:color="auto" w:fill="auto"/>
            <w:noWrap/>
            <w:vAlign w:val="bottom"/>
            <w:hideMark/>
          </w:tcPr>
          <w:p w:rsidR="0018131D" w:rsidRPr="00AD40B4" w:rsidRDefault="0018131D" w:rsidP="0018131D">
            <w:pPr>
              <w:spacing w:after="0" w:line="256" w:lineRule="auto"/>
              <w:rPr>
                <w:b/>
                <w:sz w:val="20"/>
                <w:szCs w:val="20"/>
              </w:rPr>
            </w:pPr>
            <w:r w:rsidRPr="00AD40B4">
              <w:rPr>
                <w:b/>
                <w:sz w:val="20"/>
                <w:szCs w:val="20"/>
              </w:rPr>
              <w:t xml:space="preserve">Izmjenjivač </w:t>
            </w:r>
            <w:proofErr w:type="spellStart"/>
            <w:r w:rsidRPr="00AD40B4">
              <w:rPr>
                <w:b/>
                <w:sz w:val="20"/>
                <w:szCs w:val="20"/>
              </w:rPr>
              <w:t>filtera</w:t>
            </w:r>
            <w:proofErr w:type="spellEnd"/>
          </w:p>
          <w:p w:rsidR="0018131D" w:rsidRPr="00AD40B4" w:rsidRDefault="0018131D" w:rsidP="0018131D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>- hidraulični</w:t>
            </w:r>
          </w:p>
          <w:p w:rsidR="0018131D" w:rsidRPr="00AD40B4" w:rsidRDefault="0018131D" w:rsidP="0018131D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lastRenderedPageBreak/>
              <w:t>- promjer: minimalno 200mm</w:t>
            </w:r>
          </w:p>
          <w:p w:rsidR="0018131D" w:rsidRPr="00AD40B4" w:rsidRDefault="0018131D" w:rsidP="0018131D">
            <w:pPr>
              <w:spacing w:after="0"/>
              <w:rPr>
                <w:sz w:val="20"/>
                <w:szCs w:val="20"/>
              </w:rPr>
            </w:pPr>
          </w:p>
          <w:p w:rsidR="0018131D" w:rsidRPr="00AD40B4" w:rsidRDefault="0018131D" w:rsidP="0018131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Calibri" w:cs="Calibri"/>
                <w:b/>
                <w:color w:val="548DD4" w:themeColor="text2" w:themeTint="99"/>
                <w:sz w:val="20"/>
                <w:szCs w:val="20"/>
                <w:u w:color="000000"/>
                <w:bdr w:val="nil"/>
                <w:lang w:val="en-US" w:eastAsia="hr-HR"/>
              </w:rPr>
            </w:pPr>
            <w:proofErr w:type="spellStart"/>
            <w:r w:rsidRPr="00AD40B4">
              <w:rPr>
                <w:rFonts w:eastAsia="Calibri" w:cs="Calibri"/>
                <w:b/>
                <w:color w:val="548DD4" w:themeColor="text2" w:themeTint="99"/>
                <w:sz w:val="20"/>
                <w:szCs w:val="20"/>
                <w:u w:color="000000"/>
                <w:bdr w:val="nil"/>
                <w:lang w:val="en-US" w:eastAsia="hr-HR"/>
              </w:rPr>
              <w:t>Screenchanger</w:t>
            </w:r>
            <w:proofErr w:type="spellEnd"/>
          </w:p>
          <w:p w:rsidR="0018131D" w:rsidRPr="00AD40B4" w:rsidRDefault="0018131D" w:rsidP="0018131D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With hydraulic power pack</w:t>
            </w:r>
          </w:p>
          <w:p w:rsidR="00A7292C" w:rsidRPr="00AD40B4" w:rsidRDefault="0018131D" w:rsidP="00AD40B4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Diameter: Min. 200mm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:rsidR="00BC19EF" w:rsidRPr="00BB0EE5" w:rsidRDefault="003A67B6" w:rsidP="00605199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  <w:permStart w:id="41" w:edGrp="everyone"/>
            <w:r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  <w:lastRenderedPageBreak/>
              <w:t xml:space="preserve"> </w:t>
            </w:r>
            <w:permEnd w:id="41"/>
          </w:p>
        </w:tc>
        <w:tc>
          <w:tcPr>
            <w:tcW w:w="3035" w:type="dxa"/>
            <w:shd w:val="clear" w:color="auto" w:fill="auto"/>
            <w:noWrap/>
            <w:vAlign w:val="bottom"/>
            <w:hideMark/>
          </w:tcPr>
          <w:p w:rsidR="00F65877" w:rsidRPr="00F65877" w:rsidRDefault="00F65877" w:rsidP="00605199">
            <w:pPr>
              <w:spacing w:after="0" w:line="240" w:lineRule="auto"/>
              <w:rPr>
                <w:bCs/>
                <w:color w:val="0912BF"/>
                <w:sz w:val="20"/>
                <w:szCs w:val="20"/>
                <w:lang w:bidi="hr-HR"/>
              </w:rPr>
            </w:pPr>
            <w:r>
              <w:rPr>
                <w:bCs/>
                <w:color w:val="0912BF"/>
                <w:sz w:val="20"/>
                <w:szCs w:val="20"/>
                <w:lang w:bidi="hr-HR"/>
              </w:rPr>
              <w:t xml:space="preserve"> </w:t>
            </w:r>
            <w:permStart w:id="42" w:edGrp="everyone"/>
            <w:r w:rsidR="003A67B6">
              <w:rPr>
                <w:bCs/>
                <w:color w:val="0912BF"/>
                <w:sz w:val="20"/>
                <w:szCs w:val="20"/>
                <w:lang w:bidi="hr-HR"/>
              </w:rPr>
              <w:t xml:space="preserve"> </w:t>
            </w:r>
            <w:permEnd w:id="42"/>
          </w:p>
        </w:tc>
      </w:tr>
      <w:tr w:rsidR="00BC19EF" w:rsidRPr="00BB0EE5" w:rsidTr="00AD40B4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BC19EF" w:rsidRPr="003128AC" w:rsidRDefault="00A7292C" w:rsidP="00AD40B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 w:rsidRPr="003128AC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lastRenderedPageBreak/>
              <w:t>1.5.</w:t>
            </w:r>
          </w:p>
        </w:tc>
        <w:tc>
          <w:tcPr>
            <w:tcW w:w="4495" w:type="dxa"/>
            <w:shd w:val="clear" w:color="auto" w:fill="auto"/>
            <w:noWrap/>
            <w:vAlign w:val="bottom"/>
            <w:hideMark/>
          </w:tcPr>
          <w:p w:rsidR="0018131D" w:rsidRPr="00AD40B4" w:rsidRDefault="0018131D" w:rsidP="0018131D">
            <w:pPr>
              <w:spacing w:after="0" w:line="256" w:lineRule="auto"/>
              <w:rPr>
                <w:b/>
                <w:sz w:val="20"/>
                <w:szCs w:val="20"/>
              </w:rPr>
            </w:pPr>
            <w:r w:rsidRPr="00AD40B4">
              <w:rPr>
                <w:b/>
                <w:sz w:val="20"/>
                <w:szCs w:val="20"/>
              </w:rPr>
              <w:t>Gravimetrijski dozator 1 – polimer</w:t>
            </w:r>
          </w:p>
          <w:p w:rsidR="0018131D" w:rsidRPr="00AD40B4" w:rsidRDefault="0018131D" w:rsidP="0018131D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>- vrsta materijala za doziranje: PE, PP, EVA, PS, PLA,...</w:t>
            </w:r>
          </w:p>
          <w:p w:rsidR="0018131D" w:rsidRPr="00AD40B4" w:rsidRDefault="0018131D" w:rsidP="0018131D">
            <w:pPr>
              <w:spacing w:after="0"/>
              <w:rPr>
                <w:sz w:val="20"/>
                <w:szCs w:val="20"/>
              </w:rPr>
            </w:pPr>
            <w:bookmarkStart w:id="1" w:name="_Hlk516736589"/>
            <w:r w:rsidRPr="00AD40B4">
              <w:rPr>
                <w:sz w:val="20"/>
                <w:szCs w:val="20"/>
              </w:rPr>
              <w:t xml:space="preserve">- </w:t>
            </w:r>
            <w:proofErr w:type="spellStart"/>
            <w:r w:rsidRPr="00AD40B4">
              <w:rPr>
                <w:sz w:val="20"/>
                <w:szCs w:val="20"/>
              </w:rPr>
              <w:t>nasipna</w:t>
            </w:r>
            <w:proofErr w:type="spellEnd"/>
            <w:r w:rsidRPr="00AD40B4">
              <w:rPr>
                <w:sz w:val="20"/>
                <w:szCs w:val="20"/>
              </w:rPr>
              <w:t xml:space="preserve"> gustoća materijala za doziranje: 0,4-0,7kg/l</w:t>
            </w:r>
          </w:p>
          <w:p w:rsidR="0018131D" w:rsidRPr="00AD40B4" w:rsidRDefault="0018131D" w:rsidP="0018131D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>- doziranje: 500-1600kg</w:t>
            </w:r>
          </w:p>
          <w:p w:rsidR="0018131D" w:rsidRPr="00AD40B4" w:rsidRDefault="0018131D" w:rsidP="0018131D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 xml:space="preserve">- mora sadržavati fleksibilnu </w:t>
            </w:r>
            <w:proofErr w:type="spellStart"/>
            <w:r w:rsidRPr="00AD40B4">
              <w:rPr>
                <w:sz w:val="20"/>
                <w:szCs w:val="20"/>
              </w:rPr>
              <w:t>koničnu</w:t>
            </w:r>
            <w:proofErr w:type="spellEnd"/>
            <w:r w:rsidRPr="00AD40B4">
              <w:rPr>
                <w:sz w:val="20"/>
                <w:szCs w:val="20"/>
              </w:rPr>
              <w:t xml:space="preserve"> prihvatnu posudu s vibratorom</w:t>
            </w:r>
          </w:p>
          <w:p w:rsidR="0018131D" w:rsidRPr="00AD40B4" w:rsidRDefault="0018131D" w:rsidP="0018131D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 xml:space="preserve">- </w:t>
            </w:r>
            <w:proofErr w:type="spellStart"/>
            <w:r w:rsidRPr="00AD40B4">
              <w:rPr>
                <w:sz w:val="20"/>
                <w:szCs w:val="20"/>
              </w:rPr>
              <w:t>konična</w:t>
            </w:r>
            <w:proofErr w:type="spellEnd"/>
            <w:r w:rsidRPr="00AD40B4">
              <w:rPr>
                <w:sz w:val="20"/>
                <w:szCs w:val="20"/>
              </w:rPr>
              <w:t xml:space="preserve"> prihvatna posuda s pokrovom minimalno 500l</w:t>
            </w:r>
          </w:p>
          <w:p w:rsidR="0018131D" w:rsidRPr="00AD40B4" w:rsidRDefault="0018131D" w:rsidP="0018131D">
            <w:pPr>
              <w:spacing w:after="0"/>
              <w:rPr>
                <w:sz w:val="20"/>
                <w:szCs w:val="20"/>
                <w:highlight w:val="yellow"/>
              </w:rPr>
            </w:pPr>
            <w:r w:rsidRPr="00AD40B4">
              <w:rPr>
                <w:sz w:val="20"/>
                <w:szCs w:val="20"/>
              </w:rPr>
              <w:t xml:space="preserve">- materijal konstrukcije u kontaktu s doziranim materijalom mora biti </w:t>
            </w:r>
            <w:r w:rsidR="00627F44" w:rsidRPr="00AD40B4">
              <w:rPr>
                <w:sz w:val="20"/>
                <w:szCs w:val="20"/>
              </w:rPr>
              <w:t xml:space="preserve">od </w:t>
            </w:r>
            <w:proofErr w:type="spellStart"/>
            <w:r w:rsidR="00627F44" w:rsidRPr="00AD40B4">
              <w:rPr>
                <w:sz w:val="20"/>
                <w:szCs w:val="20"/>
              </w:rPr>
              <w:t>inoxa</w:t>
            </w:r>
            <w:proofErr w:type="spellEnd"/>
            <w:r w:rsidR="00627F44" w:rsidRPr="00AD40B4">
              <w:rPr>
                <w:sz w:val="20"/>
                <w:szCs w:val="20"/>
              </w:rPr>
              <w:t xml:space="preserve"> 304, 316SST odnosno, fleksibilna </w:t>
            </w:r>
            <w:proofErr w:type="spellStart"/>
            <w:r w:rsidR="00627F44" w:rsidRPr="00AD40B4">
              <w:rPr>
                <w:sz w:val="20"/>
                <w:szCs w:val="20"/>
              </w:rPr>
              <w:t>konična</w:t>
            </w:r>
            <w:proofErr w:type="spellEnd"/>
            <w:r w:rsidR="00627F44" w:rsidRPr="00AD40B4">
              <w:rPr>
                <w:sz w:val="20"/>
                <w:szCs w:val="20"/>
              </w:rPr>
              <w:t xml:space="preserve"> posuda izrađena od vinila</w:t>
            </w:r>
          </w:p>
          <w:p w:rsidR="0018131D" w:rsidRPr="00AD40B4" w:rsidRDefault="0018131D" w:rsidP="0018131D">
            <w:pPr>
              <w:spacing w:after="0"/>
              <w:rPr>
                <w:sz w:val="20"/>
                <w:szCs w:val="20"/>
              </w:rPr>
            </w:pPr>
          </w:p>
          <w:bookmarkEnd w:id="1"/>
          <w:p w:rsidR="0018131D" w:rsidRPr="00AD40B4" w:rsidRDefault="0018131D" w:rsidP="0018131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Calibri" w:cs="Calibri"/>
                <w:b/>
                <w:color w:val="548DD4" w:themeColor="text2" w:themeTint="99"/>
                <w:sz w:val="20"/>
                <w:szCs w:val="20"/>
                <w:u w:color="000000"/>
                <w:bdr w:val="nil"/>
                <w:lang w:val="en-US" w:eastAsia="hr-HR"/>
              </w:rPr>
            </w:pPr>
            <w:r w:rsidRPr="00AD40B4">
              <w:rPr>
                <w:rFonts w:eastAsia="Calibri" w:cs="Calibri"/>
                <w:b/>
                <w:color w:val="548DD4" w:themeColor="text2" w:themeTint="99"/>
                <w:sz w:val="20"/>
                <w:szCs w:val="20"/>
                <w:u w:color="000000"/>
                <w:bdr w:val="nil"/>
                <w:lang w:val="en-US" w:eastAsia="hr-HR"/>
              </w:rPr>
              <w:t xml:space="preserve">Gravimetric feeder 1 – Polymers </w:t>
            </w:r>
          </w:p>
          <w:p w:rsidR="0018131D" w:rsidRPr="00AD40B4" w:rsidRDefault="0018131D" w:rsidP="0018131D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Feed materials: PE, PP, EVA, PS, PLA</w:t>
            </w:r>
            <w:proofErr w:type="gramStart"/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,...</w:t>
            </w:r>
            <w:proofErr w:type="gramEnd"/>
          </w:p>
          <w:p w:rsidR="0018131D" w:rsidRPr="00AD40B4" w:rsidRDefault="0018131D" w:rsidP="0018131D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Bulk density: 0,4-0,7kg/l</w:t>
            </w:r>
          </w:p>
          <w:p w:rsidR="0018131D" w:rsidRPr="00AD40B4" w:rsidRDefault="0018131D" w:rsidP="0018131D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Feed rate: 500-1600kg</w:t>
            </w:r>
          </w:p>
          <w:p w:rsidR="0018131D" w:rsidRPr="00AD40B4" w:rsidRDefault="0018131D" w:rsidP="0018131D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 xml:space="preserve">- </w:t>
            </w:r>
            <w:bookmarkStart w:id="2" w:name="_Hlk516827917"/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Containing flexible conical hopper with external paddle agitation</w:t>
            </w:r>
            <w:bookmarkEnd w:id="2"/>
          </w:p>
          <w:p w:rsidR="0018131D" w:rsidRPr="00AD40B4" w:rsidRDefault="0018131D" w:rsidP="0018131D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 xml:space="preserve">- </w:t>
            </w:r>
            <w:bookmarkStart w:id="3" w:name="_Hlk516827943"/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 xml:space="preserve">Min. 500 </w:t>
            </w:r>
            <w:proofErr w:type="spellStart"/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litre</w:t>
            </w:r>
            <w:proofErr w:type="spellEnd"/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 xml:space="preserve"> conical hopper with cover</w:t>
            </w:r>
            <w:bookmarkEnd w:id="3"/>
          </w:p>
          <w:p w:rsidR="00BC19EF" w:rsidRPr="00AD40B4" w:rsidRDefault="0018131D" w:rsidP="00AD40B4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highlight w:val="yellow"/>
                <w:lang w:val="en-US"/>
              </w:rPr>
            </w:pPr>
            <w:bookmarkStart w:id="4" w:name="_Hlk516827963"/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Material of construction in contact with feed material: 304 and 316SST, vinyl for flex-hopper</w:t>
            </w:r>
            <w:bookmarkEnd w:id="4"/>
          </w:p>
        </w:tc>
        <w:tc>
          <w:tcPr>
            <w:tcW w:w="4678" w:type="dxa"/>
            <w:shd w:val="clear" w:color="auto" w:fill="auto"/>
            <w:noWrap/>
            <w:vAlign w:val="bottom"/>
          </w:tcPr>
          <w:p w:rsidR="00BC19EF" w:rsidRPr="00BB0EE5" w:rsidRDefault="003A67B6" w:rsidP="00605199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  <w:permStart w:id="43" w:edGrp="everyone"/>
            <w:r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ermEnd w:id="43"/>
          </w:p>
        </w:tc>
        <w:tc>
          <w:tcPr>
            <w:tcW w:w="3035" w:type="dxa"/>
            <w:shd w:val="clear" w:color="auto" w:fill="auto"/>
            <w:noWrap/>
            <w:vAlign w:val="bottom"/>
            <w:hideMark/>
          </w:tcPr>
          <w:p w:rsidR="00BC19EF" w:rsidRPr="00BB0EE5" w:rsidRDefault="003A67B6" w:rsidP="0060519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permStart w:id="44" w:edGrp="everyone"/>
            <w:r>
              <w:rPr>
                <w:rFonts w:eastAsia="Times New Roman" w:cs="Times New Roman"/>
                <w:sz w:val="24"/>
                <w:szCs w:val="24"/>
                <w:lang w:eastAsia="hr-HR"/>
              </w:rPr>
              <w:t xml:space="preserve"> </w:t>
            </w:r>
            <w:permEnd w:id="44"/>
          </w:p>
        </w:tc>
      </w:tr>
      <w:tr w:rsidR="00BC19EF" w:rsidRPr="00BB0EE5" w:rsidTr="00AD40B4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BC19EF" w:rsidRPr="003128AC" w:rsidRDefault="00A7292C" w:rsidP="00AD40B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 w:rsidRPr="003128AC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1.6.</w:t>
            </w:r>
          </w:p>
        </w:tc>
        <w:tc>
          <w:tcPr>
            <w:tcW w:w="4495" w:type="dxa"/>
            <w:shd w:val="clear" w:color="auto" w:fill="auto"/>
            <w:noWrap/>
            <w:vAlign w:val="bottom"/>
            <w:hideMark/>
          </w:tcPr>
          <w:p w:rsidR="0018131D" w:rsidRPr="00AD40B4" w:rsidRDefault="0018131D" w:rsidP="0018131D">
            <w:pPr>
              <w:spacing w:after="0" w:line="256" w:lineRule="auto"/>
              <w:rPr>
                <w:b/>
                <w:sz w:val="20"/>
                <w:szCs w:val="20"/>
              </w:rPr>
            </w:pPr>
            <w:r w:rsidRPr="00AD40B4">
              <w:rPr>
                <w:b/>
                <w:sz w:val="20"/>
                <w:szCs w:val="20"/>
              </w:rPr>
              <w:t>Gravimetrijski dozator 2 – punila</w:t>
            </w:r>
          </w:p>
          <w:p w:rsidR="0018131D" w:rsidRPr="00AD40B4" w:rsidRDefault="0018131D" w:rsidP="0018131D">
            <w:pPr>
              <w:spacing w:after="0"/>
              <w:rPr>
                <w:sz w:val="20"/>
                <w:szCs w:val="20"/>
              </w:rPr>
            </w:pPr>
            <w:bookmarkStart w:id="5" w:name="_Hlk516736844"/>
            <w:r w:rsidRPr="00AD40B4">
              <w:rPr>
                <w:sz w:val="20"/>
                <w:szCs w:val="20"/>
              </w:rPr>
              <w:t xml:space="preserve">- vrsta materijala za doziranje: </w:t>
            </w:r>
            <w:bookmarkEnd w:id="5"/>
            <w:r w:rsidRPr="00AD40B4">
              <w:rPr>
                <w:sz w:val="20"/>
                <w:szCs w:val="20"/>
              </w:rPr>
              <w:t>CaCO3, BaSO4, Talk</w:t>
            </w:r>
          </w:p>
          <w:p w:rsidR="0018131D" w:rsidRPr="00AD40B4" w:rsidRDefault="0018131D" w:rsidP="0018131D">
            <w:pPr>
              <w:spacing w:after="0"/>
              <w:rPr>
                <w:sz w:val="20"/>
                <w:szCs w:val="20"/>
              </w:rPr>
            </w:pPr>
            <w:bookmarkStart w:id="6" w:name="_Hlk516736934"/>
            <w:r w:rsidRPr="00AD40B4">
              <w:rPr>
                <w:sz w:val="20"/>
                <w:szCs w:val="20"/>
              </w:rPr>
              <w:t xml:space="preserve">- </w:t>
            </w:r>
            <w:proofErr w:type="spellStart"/>
            <w:r w:rsidRPr="00AD40B4">
              <w:rPr>
                <w:sz w:val="20"/>
                <w:szCs w:val="20"/>
              </w:rPr>
              <w:t>nasipna</w:t>
            </w:r>
            <w:proofErr w:type="spellEnd"/>
            <w:r w:rsidRPr="00AD40B4">
              <w:rPr>
                <w:sz w:val="20"/>
                <w:szCs w:val="20"/>
              </w:rPr>
              <w:t xml:space="preserve"> gustoća materijala za doziranje: 0,6-0,7kg/l</w:t>
            </w:r>
          </w:p>
          <w:p w:rsidR="0018131D" w:rsidRPr="00AD40B4" w:rsidRDefault="0018131D" w:rsidP="0018131D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>- doziranje: 500-1800kg</w:t>
            </w:r>
          </w:p>
          <w:p w:rsidR="0018131D" w:rsidRPr="00AD40B4" w:rsidRDefault="0018131D" w:rsidP="0018131D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lastRenderedPageBreak/>
              <w:t xml:space="preserve">- fleksibilna </w:t>
            </w:r>
            <w:proofErr w:type="spellStart"/>
            <w:r w:rsidRPr="00AD40B4">
              <w:rPr>
                <w:sz w:val="20"/>
                <w:szCs w:val="20"/>
              </w:rPr>
              <w:t>koničnu</w:t>
            </w:r>
            <w:proofErr w:type="spellEnd"/>
            <w:r w:rsidRPr="00AD40B4">
              <w:rPr>
                <w:sz w:val="20"/>
                <w:szCs w:val="20"/>
              </w:rPr>
              <w:t xml:space="preserve"> prihvatnu posuda s vibratorom</w:t>
            </w:r>
          </w:p>
          <w:p w:rsidR="0018131D" w:rsidRPr="00AD40B4" w:rsidRDefault="0018131D" w:rsidP="0018131D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 xml:space="preserve">- </w:t>
            </w:r>
            <w:proofErr w:type="spellStart"/>
            <w:r w:rsidRPr="00AD40B4">
              <w:rPr>
                <w:sz w:val="20"/>
                <w:szCs w:val="20"/>
              </w:rPr>
              <w:t>konična</w:t>
            </w:r>
            <w:proofErr w:type="spellEnd"/>
            <w:r w:rsidRPr="00AD40B4">
              <w:rPr>
                <w:sz w:val="20"/>
                <w:szCs w:val="20"/>
              </w:rPr>
              <w:t xml:space="preserve"> prihvatna posuda s pokrovom minimalno 500l</w:t>
            </w:r>
          </w:p>
          <w:p w:rsidR="0018131D" w:rsidRPr="00AD40B4" w:rsidRDefault="0018131D" w:rsidP="0018131D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 xml:space="preserve">- materijal konstrukcije u kontaktu s doziranim materijalom mora biti od </w:t>
            </w:r>
            <w:proofErr w:type="spellStart"/>
            <w:r w:rsidRPr="00AD40B4">
              <w:rPr>
                <w:sz w:val="20"/>
                <w:szCs w:val="20"/>
              </w:rPr>
              <w:t>inoxa</w:t>
            </w:r>
            <w:proofErr w:type="spellEnd"/>
            <w:r w:rsidRPr="00AD40B4">
              <w:rPr>
                <w:sz w:val="20"/>
                <w:szCs w:val="20"/>
              </w:rPr>
              <w:t xml:space="preserve"> 304, 316SST odnosno, </w:t>
            </w:r>
            <w:r w:rsidR="00627F44" w:rsidRPr="00AD40B4">
              <w:rPr>
                <w:sz w:val="20"/>
                <w:szCs w:val="20"/>
              </w:rPr>
              <w:t xml:space="preserve">fleksibilna </w:t>
            </w:r>
            <w:proofErr w:type="spellStart"/>
            <w:r w:rsidR="00627F44" w:rsidRPr="00AD40B4">
              <w:rPr>
                <w:sz w:val="20"/>
                <w:szCs w:val="20"/>
              </w:rPr>
              <w:t>konična</w:t>
            </w:r>
            <w:proofErr w:type="spellEnd"/>
            <w:r w:rsidR="00627F44" w:rsidRPr="00AD40B4">
              <w:rPr>
                <w:sz w:val="20"/>
                <w:szCs w:val="20"/>
              </w:rPr>
              <w:t xml:space="preserve"> posuda izrađena od vinila</w:t>
            </w:r>
          </w:p>
          <w:p w:rsidR="0018131D" w:rsidRPr="00AD40B4" w:rsidRDefault="0018131D" w:rsidP="0018131D">
            <w:pPr>
              <w:spacing w:after="0"/>
              <w:rPr>
                <w:sz w:val="20"/>
                <w:szCs w:val="20"/>
              </w:rPr>
            </w:pPr>
          </w:p>
          <w:p w:rsidR="0018131D" w:rsidRPr="00AD40B4" w:rsidRDefault="0018131D" w:rsidP="0018131D">
            <w:pPr>
              <w:pStyle w:val="Tijelo"/>
              <w:spacing w:after="0"/>
              <w:rPr>
                <w:rFonts w:asciiTheme="minorHAnsi" w:hAnsiTheme="minorHAnsi"/>
                <w:b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b/>
                <w:color w:val="548DD4" w:themeColor="text2" w:themeTint="99"/>
                <w:sz w:val="20"/>
                <w:szCs w:val="20"/>
                <w:lang w:val="en-US"/>
              </w:rPr>
              <w:t>Gravimetric feeder 2 – Fillers</w:t>
            </w:r>
          </w:p>
          <w:p w:rsidR="0018131D" w:rsidRPr="00AD40B4" w:rsidRDefault="0018131D" w:rsidP="0018131D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Feed materials: CaCO3, BaSO4, Talk</w:t>
            </w:r>
          </w:p>
          <w:p w:rsidR="0018131D" w:rsidRPr="00AD40B4" w:rsidRDefault="0018131D" w:rsidP="0018131D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Bulk density: 0,6-0,7kg/l</w:t>
            </w:r>
          </w:p>
          <w:p w:rsidR="0018131D" w:rsidRPr="00AD40B4" w:rsidRDefault="0018131D" w:rsidP="0018131D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Feed rate: 500-1800kg</w:t>
            </w:r>
          </w:p>
          <w:p w:rsidR="0018131D" w:rsidRPr="00AD40B4" w:rsidRDefault="0018131D" w:rsidP="0018131D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bookmarkStart w:id="7" w:name="_Hlk516828084"/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Containing flexible conical hopper with external paddle agitation</w:t>
            </w:r>
          </w:p>
          <w:p w:rsidR="0018131D" w:rsidRPr="00AD40B4" w:rsidRDefault="0018131D" w:rsidP="0018131D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 xml:space="preserve">- Min. 500 </w:t>
            </w:r>
            <w:proofErr w:type="spellStart"/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litre</w:t>
            </w:r>
            <w:proofErr w:type="spellEnd"/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 xml:space="preserve"> conical hopper with cover</w:t>
            </w:r>
          </w:p>
          <w:p w:rsidR="00BC19EF" w:rsidRPr="00AD40B4" w:rsidRDefault="0018131D" w:rsidP="00627F44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highlight w:val="yellow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Material of construction in contact with feed material: 304 and 316SST, vinyl for flex-hopper</w:t>
            </w:r>
            <w:bookmarkEnd w:id="6"/>
            <w:bookmarkEnd w:id="7"/>
          </w:p>
        </w:tc>
        <w:tc>
          <w:tcPr>
            <w:tcW w:w="4678" w:type="dxa"/>
            <w:shd w:val="clear" w:color="auto" w:fill="auto"/>
            <w:noWrap/>
            <w:vAlign w:val="bottom"/>
          </w:tcPr>
          <w:p w:rsidR="00BC19EF" w:rsidRPr="00BB0EE5" w:rsidRDefault="003A67B6" w:rsidP="00605199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  <w:permStart w:id="45" w:edGrp="everyone"/>
            <w:r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  <w:lastRenderedPageBreak/>
              <w:t xml:space="preserve"> </w:t>
            </w:r>
            <w:permEnd w:id="45"/>
          </w:p>
        </w:tc>
        <w:tc>
          <w:tcPr>
            <w:tcW w:w="3035" w:type="dxa"/>
            <w:shd w:val="clear" w:color="auto" w:fill="auto"/>
            <w:noWrap/>
            <w:vAlign w:val="bottom"/>
            <w:hideMark/>
          </w:tcPr>
          <w:p w:rsidR="00BC19EF" w:rsidRPr="00BB0EE5" w:rsidRDefault="003A67B6" w:rsidP="0060519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permStart w:id="46" w:edGrp="everyone"/>
            <w:r>
              <w:rPr>
                <w:rFonts w:eastAsia="Times New Roman" w:cs="Times New Roman"/>
                <w:sz w:val="24"/>
                <w:szCs w:val="24"/>
                <w:lang w:eastAsia="hr-HR"/>
              </w:rPr>
              <w:t xml:space="preserve"> </w:t>
            </w:r>
            <w:permEnd w:id="46"/>
          </w:p>
        </w:tc>
      </w:tr>
      <w:tr w:rsidR="00952C31" w:rsidRPr="00BB0EE5" w:rsidTr="00AD40B4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952C31" w:rsidRPr="003128AC" w:rsidRDefault="00952C31" w:rsidP="00AD40B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permStart w:id="47" w:edGrp="everyone" w:colFirst="2" w:colLast="2"/>
            <w:permStart w:id="48" w:edGrp="everyone" w:colFirst="3" w:colLast="3"/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lastRenderedPageBreak/>
              <w:t>1.7.</w:t>
            </w:r>
          </w:p>
        </w:tc>
        <w:tc>
          <w:tcPr>
            <w:tcW w:w="4495" w:type="dxa"/>
            <w:shd w:val="clear" w:color="auto" w:fill="auto"/>
            <w:noWrap/>
            <w:vAlign w:val="bottom"/>
            <w:hideMark/>
          </w:tcPr>
          <w:p w:rsidR="00952C31" w:rsidRPr="00AD40B4" w:rsidRDefault="00952C31" w:rsidP="00952C31">
            <w:pPr>
              <w:spacing w:after="0" w:line="254" w:lineRule="auto"/>
              <w:rPr>
                <w:b/>
                <w:sz w:val="20"/>
                <w:szCs w:val="20"/>
              </w:rPr>
            </w:pPr>
            <w:r w:rsidRPr="00AD40B4">
              <w:rPr>
                <w:b/>
                <w:sz w:val="20"/>
                <w:szCs w:val="20"/>
              </w:rPr>
              <w:t>Gravimetrijski dozator 3 – CB čađa</w:t>
            </w:r>
          </w:p>
          <w:p w:rsidR="00952C31" w:rsidRPr="00AD40B4" w:rsidRDefault="00952C31" w:rsidP="00952C31">
            <w:pPr>
              <w:spacing w:after="0"/>
              <w:rPr>
                <w:sz w:val="20"/>
                <w:szCs w:val="20"/>
              </w:rPr>
            </w:pPr>
            <w:bookmarkStart w:id="8" w:name="_Hlk5167368441"/>
            <w:r w:rsidRPr="00AD40B4">
              <w:rPr>
                <w:sz w:val="20"/>
                <w:szCs w:val="20"/>
              </w:rPr>
              <w:t xml:space="preserve">- vrsta materijala za doziranje: </w:t>
            </w:r>
            <w:bookmarkEnd w:id="8"/>
            <w:r w:rsidRPr="00AD40B4">
              <w:rPr>
                <w:sz w:val="20"/>
                <w:szCs w:val="20"/>
              </w:rPr>
              <w:t>čađa</w:t>
            </w:r>
          </w:p>
          <w:p w:rsidR="00952C31" w:rsidRPr="00AD40B4" w:rsidRDefault="00952C31" w:rsidP="00952C31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 xml:space="preserve">- </w:t>
            </w:r>
            <w:proofErr w:type="spellStart"/>
            <w:r w:rsidRPr="00AD40B4">
              <w:rPr>
                <w:sz w:val="20"/>
                <w:szCs w:val="20"/>
              </w:rPr>
              <w:t>nasipna</w:t>
            </w:r>
            <w:proofErr w:type="spellEnd"/>
            <w:r w:rsidRPr="00AD40B4">
              <w:rPr>
                <w:sz w:val="20"/>
                <w:szCs w:val="20"/>
              </w:rPr>
              <w:t xml:space="preserve"> gustoća materijala za doziranje: 0,5-0,60kg/l</w:t>
            </w:r>
          </w:p>
          <w:p w:rsidR="00952C31" w:rsidRPr="00AD40B4" w:rsidRDefault="00952C31" w:rsidP="00952C31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>- doziranje: 100-1000kg</w:t>
            </w:r>
          </w:p>
          <w:p w:rsidR="00952C31" w:rsidRPr="00AD40B4" w:rsidRDefault="00952C31" w:rsidP="00952C31">
            <w:pPr>
              <w:suppressAutoHyphens/>
              <w:spacing w:after="0" w:line="254" w:lineRule="auto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 xml:space="preserve">-fleksibilna </w:t>
            </w:r>
            <w:proofErr w:type="spellStart"/>
            <w:r w:rsidRPr="00AD40B4">
              <w:rPr>
                <w:sz w:val="20"/>
                <w:szCs w:val="20"/>
              </w:rPr>
              <w:t>koničnu</w:t>
            </w:r>
            <w:proofErr w:type="spellEnd"/>
            <w:r w:rsidRPr="00AD40B4">
              <w:rPr>
                <w:sz w:val="20"/>
                <w:szCs w:val="20"/>
              </w:rPr>
              <w:t xml:space="preserve"> prihvatnu posuda s vibratorom</w:t>
            </w:r>
          </w:p>
          <w:p w:rsidR="00952C31" w:rsidRPr="00AD40B4" w:rsidRDefault="00952C31" w:rsidP="00952C31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 xml:space="preserve">- </w:t>
            </w:r>
            <w:proofErr w:type="spellStart"/>
            <w:r w:rsidRPr="00AD40B4">
              <w:rPr>
                <w:sz w:val="20"/>
                <w:szCs w:val="20"/>
              </w:rPr>
              <w:t>konična</w:t>
            </w:r>
            <w:proofErr w:type="spellEnd"/>
            <w:r w:rsidRPr="00AD40B4">
              <w:rPr>
                <w:sz w:val="20"/>
                <w:szCs w:val="20"/>
              </w:rPr>
              <w:t xml:space="preserve"> prihvatna posuda s pokrovom minimalno 320 L</w:t>
            </w:r>
          </w:p>
          <w:p w:rsidR="00952C31" w:rsidRPr="00AD40B4" w:rsidRDefault="00952C31" w:rsidP="00952C31">
            <w:pPr>
              <w:spacing w:after="0" w:line="254" w:lineRule="auto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 xml:space="preserve">-materijal konstrukcije u kontaktu s doziranim materijalom mora biti od </w:t>
            </w:r>
            <w:proofErr w:type="spellStart"/>
            <w:r w:rsidRPr="00AD40B4">
              <w:rPr>
                <w:sz w:val="20"/>
                <w:szCs w:val="20"/>
              </w:rPr>
              <w:t>inoxa</w:t>
            </w:r>
            <w:proofErr w:type="spellEnd"/>
            <w:r w:rsidRPr="00AD40B4">
              <w:rPr>
                <w:sz w:val="20"/>
                <w:szCs w:val="20"/>
              </w:rPr>
              <w:t xml:space="preserve"> 304, 316SST odnosno, </w:t>
            </w:r>
            <w:proofErr w:type="spellStart"/>
            <w:r w:rsidR="00627F44" w:rsidRPr="00AD40B4">
              <w:rPr>
                <w:sz w:val="20"/>
                <w:szCs w:val="20"/>
              </w:rPr>
              <w:t>fleksibilna</w:t>
            </w:r>
            <w:proofErr w:type="spellEnd"/>
            <w:r w:rsidR="00627F44" w:rsidRPr="00AD40B4">
              <w:rPr>
                <w:sz w:val="20"/>
                <w:szCs w:val="20"/>
              </w:rPr>
              <w:t xml:space="preserve"> </w:t>
            </w:r>
            <w:proofErr w:type="spellStart"/>
            <w:r w:rsidR="00627F44" w:rsidRPr="00AD40B4">
              <w:rPr>
                <w:sz w:val="20"/>
                <w:szCs w:val="20"/>
              </w:rPr>
              <w:t>konična</w:t>
            </w:r>
            <w:proofErr w:type="spellEnd"/>
            <w:r w:rsidR="00627F44" w:rsidRPr="00AD40B4">
              <w:rPr>
                <w:sz w:val="20"/>
                <w:szCs w:val="20"/>
              </w:rPr>
              <w:t xml:space="preserve"> </w:t>
            </w:r>
            <w:proofErr w:type="spellStart"/>
            <w:r w:rsidR="00627F44" w:rsidRPr="00AD40B4">
              <w:rPr>
                <w:sz w:val="20"/>
                <w:szCs w:val="20"/>
              </w:rPr>
              <w:t>posuda</w:t>
            </w:r>
            <w:proofErr w:type="spellEnd"/>
            <w:r w:rsidR="00627F44" w:rsidRPr="00AD40B4">
              <w:rPr>
                <w:sz w:val="20"/>
                <w:szCs w:val="20"/>
              </w:rPr>
              <w:t xml:space="preserve"> </w:t>
            </w:r>
            <w:proofErr w:type="spellStart"/>
            <w:r w:rsidR="00627F44" w:rsidRPr="00AD40B4">
              <w:rPr>
                <w:sz w:val="20"/>
                <w:szCs w:val="20"/>
              </w:rPr>
              <w:t>izrađena</w:t>
            </w:r>
            <w:proofErr w:type="spellEnd"/>
            <w:r w:rsidR="00627F44" w:rsidRPr="00AD40B4">
              <w:rPr>
                <w:sz w:val="20"/>
                <w:szCs w:val="20"/>
              </w:rPr>
              <w:t xml:space="preserve"> </w:t>
            </w:r>
            <w:proofErr w:type="spellStart"/>
            <w:r w:rsidR="00627F44" w:rsidRPr="00AD40B4">
              <w:rPr>
                <w:sz w:val="20"/>
                <w:szCs w:val="20"/>
              </w:rPr>
              <w:t>od</w:t>
            </w:r>
            <w:proofErr w:type="spellEnd"/>
            <w:r w:rsidR="00627F44" w:rsidRPr="00AD40B4">
              <w:rPr>
                <w:sz w:val="20"/>
                <w:szCs w:val="20"/>
              </w:rPr>
              <w:t xml:space="preserve"> </w:t>
            </w:r>
            <w:proofErr w:type="spellStart"/>
            <w:r w:rsidR="00627F44" w:rsidRPr="00AD40B4">
              <w:rPr>
                <w:sz w:val="20"/>
                <w:szCs w:val="20"/>
              </w:rPr>
              <w:t>vinila</w:t>
            </w:r>
            <w:proofErr w:type="spellEnd"/>
            <w:r w:rsidR="00627F44" w:rsidRPr="00AD40B4">
              <w:rPr>
                <w:sz w:val="20"/>
                <w:szCs w:val="20"/>
              </w:rPr>
              <w:t xml:space="preserve"> </w:t>
            </w:r>
          </w:p>
          <w:p w:rsidR="00AD40B4" w:rsidRPr="00AD40B4" w:rsidRDefault="00AD40B4" w:rsidP="00952C31">
            <w:pPr>
              <w:spacing w:after="0" w:line="254" w:lineRule="auto"/>
              <w:rPr>
                <w:sz w:val="20"/>
                <w:szCs w:val="20"/>
              </w:rPr>
            </w:pPr>
          </w:p>
          <w:p w:rsidR="00952C31" w:rsidRPr="00AD40B4" w:rsidRDefault="00952C31" w:rsidP="00952C31">
            <w:pPr>
              <w:pStyle w:val="Tijelo"/>
              <w:spacing w:after="0"/>
              <w:rPr>
                <w:rFonts w:asciiTheme="minorHAnsi" w:hAnsiTheme="minorHAnsi"/>
                <w:color w:val="548DD4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b/>
                <w:color w:val="548DD4"/>
                <w:sz w:val="20"/>
                <w:szCs w:val="20"/>
                <w:lang w:val="en-US"/>
              </w:rPr>
              <w:t>Gravimetric feeder 3 – CB</w:t>
            </w:r>
          </w:p>
          <w:p w:rsidR="00952C31" w:rsidRPr="00AD40B4" w:rsidRDefault="00952C31" w:rsidP="00952C31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/>
                <w:sz w:val="20"/>
                <w:szCs w:val="20"/>
                <w:lang w:val="en-US"/>
              </w:rPr>
              <w:t xml:space="preserve">- </w:t>
            </w: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Feed materials: CB</w:t>
            </w:r>
          </w:p>
          <w:p w:rsidR="00952C31" w:rsidRPr="00AD40B4" w:rsidRDefault="00952C31" w:rsidP="00952C31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Bulk density: 0,50-0,60kg/l</w:t>
            </w:r>
          </w:p>
          <w:p w:rsidR="00952C31" w:rsidRPr="00AD40B4" w:rsidRDefault="00952C31" w:rsidP="00952C31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lastRenderedPageBreak/>
              <w:t>- Feed rate: 100-1000kg</w:t>
            </w:r>
          </w:p>
          <w:p w:rsidR="00952C31" w:rsidRPr="00AD40B4" w:rsidRDefault="00952C31" w:rsidP="00952C31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bookmarkStart w:id="9" w:name="_Hlk5168280841"/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Containing flexible conical hopper with external paddle agitation</w:t>
            </w:r>
          </w:p>
          <w:p w:rsidR="00952C31" w:rsidRPr="00AD40B4" w:rsidRDefault="00952C31" w:rsidP="00952C31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 xml:space="preserve">- Min. 320 </w:t>
            </w:r>
            <w:proofErr w:type="spellStart"/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litre</w:t>
            </w:r>
            <w:proofErr w:type="spellEnd"/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 xml:space="preserve"> conical hopper with cover</w:t>
            </w:r>
          </w:p>
          <w:p w:rsidR="00952C31" w:rsidRPr="00AD40B4" w:rsidRDefault="00952C31" w:rsidP="00AD40B4">
            <w:pPr>
              <w:pStyle w:val="Tije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54" w:lineRule="auto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Material of construction in contact with feed material: 304 and 316SST, vinyl for flex-hopper</w:t>
            </w:r>
            <w:bookmarkEnd w:id="9"/>
          </w:p>
        </w:tc>
        <w:tc>
          <w:tcPr>
            <w:tcW w:w="4678" w:type="dxa"/>
            <w:shd w:val="clear" w:color="auto" w:fill="auto"/>
            <w:noWrap/>
            <w:vAlign w:val="bottom"/>
          </w:tcPr>
          <w:p w:rsidR="00952C31" w:rsidRDefault="00AE5215" w:rsidP="00605199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  <w:r w:rsidRPr="00E67F37">
              <w:rPr>
                <w:rFonts w:eastAsia="Times New Roman" w:cs="Times New Roman"/>
                <w:color w:val="000000"/>
                <w:lang w:eastAsia="hr-HR"/>
              </w:rPr>
              <w:lastRenderedPageBreak/>
              <w:t> </w:t>
            </w:r>
          </w:p>
        </w:tc>
        <w:tc>
          <w:tcPr>
            <w:tcW w:w="3035" w:type="dxa"/>
            <w:shd w:val="clear" w:color="auto" w:fill="auto"/>
            <w:noWrap/>
            <w:vAlign w:val="bottom"/>
            <w:hideMark/>
          </w:tcPr>
          <w:p w:rsidR="00952C31" w:rsidRDefault="00952C31" w:rsidP="0060519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permEnd w:id="47"/>
      <w:permEnd w:id="48"/>
      <w:tr w:rsidR="00BC19EF" w:rsidRPr="00BB0EE5" w:rsidTr="00AD40B4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:rsidR="00BC19EF" w:rsidRPr="003128AC" w:rsidRDefault="00457CD4" w:rsidP="00AD40B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 w:rsidRPr="003128AC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lastRenderedPageBreak/>
              <w:t>1.</w:t>
            </w:r>
            <w:r w:rsidR="00952C31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8</w:t>
            </w:r>
            <w:r w:rsidRPr="003128AC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4495" w:type="dxa"/>
            <w:shd w:val="clear" w:color="auto" w:fill="auto"/>
            <w:noWrap/>
            <w:vAlign w:val="bottom"/>
          </w:tcPr>
          <w:p w:rsidR="0018131D" w:rsidRPr="00AD40B4" w:rsidRDefault="0018131D" w:rsidP="0018131D">
            <w:pPr>
              <w:spacing w:after="0" w:line="256" w:lineRule="auto"/>
              <w:rPr>
                <w:b/>
                <w:sz w:val="20"/>
                <w:szCs w:val="20"/>
              </w:rPr>
            </w:pPr>
            <w:r w:rsidRPr="00AD40B4">
              <w:rPr>
                <w:b/>
                <w:sz w:val="20"/>
                <w:szCs w:val="20"/>
              </w:rPr>
              <w:t>Gravimetrijski dozator 4 – aditivi, škart</w:t>
            </w:r>
          </w:p>
          <w:p w:rsidR="0018131D" w:rsidRPr="00AD40B4" w:rsidRDefault="0018131D" w:rsidP="0018131D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>- vrsta materijala za doziranje: aditivi u obliku granula i praha</w:t>
            </w:r>
          </w:p>
          <w:p w:rsidR="0018131D" w:rsidRPr="00AD40B4" w:rsidRDefault="0018131D" w:rsidP="0018131D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 xml:space="preserve">- </w:t>
            </w:r>
            <w:proofErr w:type="spellStart"/>
            <w:r w:rsidRPr="00AD40B4">
              <w:rPr>
                <w:sz w:val="20"/>
                <w:szCs w:val="20"/>
              </w:rPr>
              <w:t>nasipna</w:t>
            </w:r>
            <w:proofErr w:type="spellEnd"/>
            <w:r w:rsidRPr="00AD40B4">
              <w:rPr>
                <w:sz w:val="20"/>
                <w:szCs w:val="20"/>
              </w:rPr>
              <w:t xml:space="preserve"> gustoća materijala za doziranje: 0,4-0,7kg/l</w:t>
            </w:r>
          </w:p>
          <w:p w:rsidR="0018131D" w:rsidRPr="00AD40B4" w:rsidRDefault="0018131D" w:rsidP="0018131D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>- doziranje: 30-300kg</w:t>
            </w:r>
          </w:p>
          <w:p w:rsidR="0018131D" w:rsidRPr="00AD40B4" w:rsidRDefault="0018131D" w:rsidP="0018131D">
            <w:pPr>
              <w:spacing w:after="0"/>
              <w:rPr>
                <w:sz w:val="20"/>
                <w:szCs w:val="20"/>
                <w:highlight w:val="yellow"/>
              </w:rPr>
            </w:pPr>
            <w:r w:rsidRPr="00AD40B4">
              <w:rPr>
                <w:sz w:val="20"/>
                <w:szCs w:val="20"/>
              </w:rPr>
              <w:t xml:space="preserve">- </w:t>
            </w:r>
            <w:r w:rsidR="00627F44" w:rsidRPr="00AD40B4">
              <w:rPr>
                <w:sz w:val="20"/>
                <w:szCs w:val="20"/>
              </w:rPr>
              <w:t>dodatna spirala i dizne za doziranje praškastih materijala sa kapacitetom od 5-50kg</w:t>
            </w:r>
          </w:p>
          <w:p w:rsidR="0018131D" w:rsidRPr="00AD40B4" w:rsidRDefault="0018131D" w:rsidP="0018131D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>-  fleksibilna</w:t>
            </w:r>
            <w:r w:rsidR="00CB5F90" w:rsidRPr="00AD40B4">
              <w:rPr>
                <w:sz w:val="20"/>
                <w:szCs w:val="20"/>
              </w:rPr>
              <w:t xml:space="preserve"> </w:t>
            </w:r>
            <w:proofErr w:type="spellStart"/>
            <w:r w:rsidR="00CB5F90" w:rsidRPr="00AD40B4">
              <w:rPr>
                <w:sz w:val="20"/>
                <w:szCs w:val="20"/>
              </w:rPr>
              <w:t>konična</w:t>
            </w:r>
            <w:proofErr w:type="spellEnd"/>
            <w:r w:rsidR="00CB5F90" w:rsidRPr="00AD40B4">
              <w:rPr>
                <w:sz w:val="20"/>
                <w:szCs w:val="20"/>
              </w:rPr>
              <w:t xml:space="preserve"> prihvatna</w:t>
            </w:r>
            <w:r w:rsidRPr="00AD40B4">
              <w:rPr>
                <w:sz w:val="20"/>
                <w:szCs w:val="20"/>
              </w:rPr>
              <w:t xml:space="preserve"> posudu s vibratorom</w:t>
            </w:r>
          </w:p>
          <w:p w:rsidR="0018131D" w:rsidRPr="00AD40B4" w:rsidRDefault="0018131D" w:rsidP="0018131D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 xml:space="preserve">- </w:t>
            </w:r>
            <w:proofErr w:type="spellStart"/>
            <w:r w:rsidRPr="00AD40B4">
              <w:rPr>
                <w:sz w:val="20"/>
                <w:szCs w:val="20"/>
              </w:rPr>
              <w:t>konična</w:t>
            </w:r>
            <w:proofErr w:type="spellEnd"/>
            <w:r w:rsidRPr="00AD40B4">
              <w:rPr>
                <w:sz w:val="20"/>
                <w:szCs w:val="20"/>
              </w:rPr>
              <w:t xml:space="preserve"> prihvatna posuda s pokrovom minimalno 200l</w:t>
            </w:r>
          </w:p>
          <w:p w:rsidR="0018131D" w:rsidRPr="00AD40B4" w:rsidRDefault="0018131D" w:rsidP="0018131D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 xml:space="preserve">- materijal konstrukcije u kontaktu s doziranim materijalom mora biti od </w:t>
            </w:r>
            <w:proofErr w:type="spellStart"/>
            <w:r w:rsidR="00627F44" w:rsidRPr="00AD40B4">
              <w:rPr>
                <w:sz w:val="20"/>
                <w:szCs w:val="20"/>
              </w:rPr>
              <w:t>inoxa</w:t>
            </w:r>
            <w:proofErr w:type="spellEnd"/>
            <w:r w:rsidR="00627F44" w:rsidRPr="00AD40B4">
              <w:rPr>
                <w:sz w:val="20"/>
                <w:szCs w:val="20"/>
              </w:rPr>
              <w:t xml:space="preserve"> 304, 316SST odnosno, </w:t>
            </w:r>
            <w:proofErr w:type="spellStart"/>
            <w:r w:rsidR="00627F44" w:rsidRPr="00AD40B4">
              <w:rPr>
                <w:sz w:val="20"/>
                <w:szCs w:val="20"/>
              </w:rPr>
              <w:t>fleksibilna</w:t>
            </w:r>
            <w:proofErr w:type="spellEnd"/>
            <w:r w:rsidR="00627F44" w:rsidRPr="00AD40B4">
              <w:rPr>
                <w:sz w:val="20"/>
                <w:szCs w:val="20"/>
              </w:rPr>
              <w:t xml:space="preserve"> </w:t>
            </w:r>
            <w:proofErr w:type="spellStart"/>
            <w:r w:rsidR="00627F44" w:rsidRPr="00AD40B4">
              <w:rPr>
                <w:sz w:val="20"/>
                <w:szCs w:val="20"/>
              </w:rPr>
              <w:t>konična</w:t>
            </w:r>
            <w:proofErr w:type="spellEnd"/>
            <w:r w:rsidR="00627F44" w:rsidRPr="00AD40B4">
              <w:rPr>
                <w:sz w:val="20"/>
                <w:szCs w:val="20"/>
              </w:rPr>
              <w:t xml:space="preserve"> </w:t>
            </w:r>
            <w:proofErr w:type="spellStart"/>
            <w:r w:rsidR="00627F44" w:rsidRPr="00AD40B4">
              <w:rPr>
                <w:sz w:val="20"/>
                <w:szCs w:val="20"/>
              </w:rPr>
              <w:t>posuda</w:t>
            </w:r>
            <w:proofErr w:type="spellEnd"/>
            <w:r w:rsidR="00627F44" w:rsidRPr="00AD40B4">
              <w:rPr>
                <w:sz w:val="20"/>
                <w:szCs w:val="20"/>
              </w:rPr>
              <w:t xml:space="preserve"> </w:t>
            </w:r>
            <w:proofErr w:type="spellStart"/>
            <w:r w:rsidR="00627F44" w:rsidRPr="00AD40B4">
              <w:rPr>
                <w:sz w:val="20"/>
                <w:szCs w:val="20"/>
              </w:rPr>
              <w:t>izrađena</w:t>
            </w:r>
            <w:proofErr w:type="spellEnd"/>
            <w:r w:rsidR="00627F44" w:rsidRPr="00AD40B4">
              <w:rPr>
                <w:sz w:val="20"/>
                <w:szCs w:val="20"/>
              </w:rPr>
              <w:t xml:space="preserve"> </w:t>
            </w:r>
            <w:proofErr w:type="spellStart"/>
            <w:r w:rsidR="00627F44" w:rsidRPr="00AD40B4">
              <w:rPr>
                <w:sz w:val="20"/>
                <w:szCs w:val="20"/>
              </w:rPr>
              <w:t>od</w:t>
            </w:r>
            <w:proofErr w:type="spellEnd"/>
            <w:r w:rsidR="00627F44" w:rsidRPr="00AD40B4">
              <w:rPr>
                <w:sz w:val="20"/>
                <w:szCs w:val="20"/>
              </w:rPr>
              <w:t xml:space="preserve"> </w:t>
            </w:r>
            <w:proofErr w:type="spellStart"/>
            <w:r w:rsidR="00627F44" w:rsidRPr="00AD40B4">
              <w:rPr>
                <w:sz w:val="20"/>
                <w:szCs w:val="20"/>
              </w:rPr>
              <w:t>vinila</w:t>
            </w:r>
            <w:proofErr w:type="spellEnd"/>
          </w:p>
          <w:p w:rsidR="0018131D" w:rsidRPr="00AD40B4" w:rsidRDefault="0018131D" w:rsidP="0018131D">
            <w:pPr>
              <w:spacing w:after="0"/>
              <w:rPr>
                <w:sz w:val="20"/>
                <w:szCs w:val="20"/>
              </w:rPr>
            </w:pPr>
          </w:p>
          <w:p w:rsidR="0018131D" w:rsidRPr="00AD40B4" w:rsidRDefault="0018131D" w:rsidP="0018131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Calibri" w:cs="Calibri"/>
                <w:b/>
                <w:color w:val="548DD4" w:themeColor="text2" w:themeTint="99"/>
                <w:sz w:val="20"/>
                <w:szCs w:val="20"/>
                <w:u w:color="000000"/>
                <w:bdr w:val="nil"/>
                <w:lang w:val="en-US" w:eastAsia="hr-HR"/>
              </w:rPr>
            </w:pPr>
            <w:r w:rsidRPr="00AD40B4">
              <w:rPr>
                <w:rFonts w:eastAsia="Calibri" w:cs="Calibri"/>
                <w:b/>
                <w:color w:val="548DD4" w:themeColor="text2" w:themeTint="99"/>
                <w:sz w:val="20"/>
                <w:szCs w:val="20"/>
                <w:u w:color="000000"/>
                <w:bdr w:val="nil"/>
                <w:lang w:val="en-US" w:eastAsia="hr-HR"/>
              </w:rPr>
              <w:t>Gravimetric feeder 4 – Additives</w:t>
            </w:r>
          </w:p>
          <w:p w:rsidR="0018131D" w:rsidRPr="00AD40B4" w:rsidRDefault="0018131D" w:rsidP="0018131D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Feed materials: Additives (granules, powder)</w:t>
            </w:r>
          </w:p>
          <w:p w:rsidR="0018131D" w:rsidRPr="00AD40B4" w:rsidRDefault="0018131D" w:rsidP="0018131D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Bulk density: 0,4-0,7kg/l</w:t>
            </w:r>
          </w:p>
          <w:p w:rsidR="0018131D" w:rsidRPr="00AD40B4" w:rsidRDefault="0018131D" w:rsidP="0018131D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Feed rate: 30-300kg</w:t>
            </w:r>
          </w:p>
          <w:p w:rsidR="0018131D" w:rsidRPr="00AD40B4" w:rsidRDefault="0018131D" w:rsidP="0018131D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Additional helix and nozzle set for additive powder with rate of 5-50kg/hr</w:t>
            </w:r>
          </w:p>
          <w:p w:rsidR="0018131D" w:rsidRPr="00AD40B4" w:rsidRDefault="0018131D" w:rsidP="0018131D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Containing flexible conical hopper with external paddle agitation</w:t>
            </w:r>
          </w:p>
          <w:p w:rsidR="0018131D" w:rsidRPr="00AD40B4" w:rsidRDefault="0018131D" w:rsidP="0018131D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 xml:space="preserve">- Min. 200 </w:t>
            </w:r>
            <w:proofErr w:type="spellStart"/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litre</w:t>
            </w:r>
            <w:proofErr w:type="spellEnd"/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 xml:space="preserve"> conical hopper with cover</w:t>
            </w:r>
          </w:p>
          <w:p w:rsidR="00BC19EF" w:rsidRPr="00AD40B4" w:rsidRDefault="0018131D" w:rsidP="00AD40B4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Material of construction in contact with feed material: 304 and 316SST, vinyl for flex-hopper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:rsidR="00BC19EF" w:rsidRPr="00BB0EE5" w:rsidRDefault="003A67B6" w:rsidP="00605199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  <w:permStart w:id="49" w:edGrp="everyone"/>
            <w:r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ermEnd w:id="49"/>
          </w:p>
        </w:tc>
        <w:tc>
          <w:tcPr>
            <w:tcW w:w="3035" w:type="dxa"/>
            <w:shd w:val="clear" w:color="auto" w:fill="auto"/>
            <w:noWrap/>
            <w:vAlign w:val="bottom"/>
          </w:tcPr>
          <w:p w:rsidR="00457CD4" w:rsidRPr="00BB0EE5" w:rsidRDefault="003A67B6" w:rsidP="0060519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permStart w:id="50" w:edGrp="everyone"/>
            <w:r>
              <w:rPr>
                <w:rFonts w:eastAsia="Times New Roman" w:cs="Times New Roman"/>
                <w:sz w:val="24"/>
                <w:szCs w:val="24"/>
                <w:lang w:eastAsia="hr-HR"/>
              </w:rPr>
              <w:t xml:space="preserve"> </w:t>
            </w:r>
            <w:permEnd w:id="50"/>
          </w:p>
        </w:tc>
      </w:tr>
      <w:tr w:rsidR="00BC19EF" w:rsidRPr="00BB0EE5" w:rsidTr="00AD40B4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:rsidR="00BC19EF" w:rsidRPr="003128AC" w:rsidRDefault="00457CD4" w:rsidP="00AD40B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 w:rsidRPr="003128AC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lastRenderedPageBreak/>
              <w:t>1.</w:t>
            </w:r>
            <w:r w:rsidR="00952C31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9</w:t>
            </w:r>
            <w:r w:rsidRPr="003128AC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4495" w:type="dxa"/>
            <w:shd w:val="clear" w:color="auto" w:fill="auto"/>
            <w:noWrap/>
            <w:vAlign w:val="bottom"/>
          </w:tcPr>
          <w:p w:rsidR="0018131D" w:rsidRPr="00AD40B4" w:rsidRDefault="00B7027C" w:rsidP="00B7027C">
            <w:pPr>
              <w:spacing w:after="0" w:line="256" w:lineRule="auto"/>
              <w:rPr>
                <w:b/>
                <w:sz w:val="20"/>
                <w:szCs w:val="20"/>
              </w:rPr>
            </w:pPr>
            <w:r w:rsidRPr="00AD40B4">
              <w:rPr>
                <w:b/>
                <w:sz w:val="20"/>
                <w:szCs w:val="20"/>
              </w:rPr>
              <w:t>P</w:t>
            </w:r>
            <w:r w:rsidR="0018131D" w:rsidRPr="00AD40B4">
              <w:rPr>
                <w:b/>
                <w:sz w:val="20"/>
                <w:szCs w:val="20"/>
              </w:rPr>
              <w:t>odvodno rezanje kapaciteta do 2500 kg/h sa centrifugom</w:t>
            </w:r>
          </w:p>
          <w:p w:rsidR="0018131D" w:rsidRPr="00AD40B4" w:rsidRDefault="0018131D" w:rsidP="00B7027C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>- maksimalni dozvoljeni radni pritisak: 250 bar/320 stupnjeva C</w:t>
            </w:r>
          </w:p>
          <w:p w:rsidR="0018131D" w:rsidRPr="00AD40B4" w:rsidRDefault="0018131D" w:rsidP="00B7027C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>- hidraulično namještanje noževa</w:t>
            </w:r>
          </w:p>
          <w:p w:rsidR="00AD40B4" w:rsidRPr="00AD40B4" w:rsidRDefault="0018131D" w:rsidP="00B7027C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 xml:space="preserve">- brzina rezanja: varijabilna, </w:t>
            </w:r>
            <w:r w:rsidR="00AD40B4" w:rsidRPr="00AD40B4">
              <w:rPr>
                <w:sz w:val="20"/>
                <w:szCs w:val="20"/>
              </w:rPr>
              <w:t xml:space="preserve">AC </w:t>
            </w:r>
            <w:proofErr w:type="spellStart"/>
            <w:r w:rsidR="00AD40B4" w:rsidRPr="00AD40B4">
              <w:rPr>
                <w:sz w:val="20"/>
                <w:szCs w:val="20"/>
              </w:rPr>
              <w:t>izmjenični</w:t>
            </w:r>
            <w:proofErr w:type="spellEnd"/>
            <w:r w:rsidR="00AD40B4" w:rsidRPr="00AD40B4">
              <w:rPr>
                <w:sz w:val="20"/>
                <w:szCs w:val="20"/>
              </w:rPr>
              <w:t xml:space="preserve"> el. </w:t>
            </w:r>
            <w:proofErr w:type="spellStart"/>
            <w:r w:rsidR="00AD40B4" w:rsidRPr="00AD40B4">
              <w:rPr>
                <w:sz w:val="20"/>
                <w:szCs w:val="20"/>
              </w:rPr>
              <w:t>motor</w:t>
            </w:r>
            <w:proofErr w:type="spellEnd"/>
            <w:r w:rsidR="00AD40B4" w:rsidRPr="00AD40B4">
              <w:rPr>
                <w:sz w:val="20"/>
                <w:szCs w:val="20"/>
              </w:rPr>
              <w:t xml:space="preserve">, </w:t>
            </w:r>
            <w:proofErr w:type="spellStart"/>
            <w:r w:rsidR="00AD40B4" w:rsidRPr="00AD40B4">
              <w:rPr>
                <w:sz w:val="20"/>
                <w:szCs w:val="20"/>
              </w:rPr>
              <w:t>minimalnog</w:t>
            </w:r>
            <w:proofErr w:type="spellEnd"/>
            <w:r w:rsidR="00AD40B4" w:rsidRPr="00AD40B4">
              <w:rPr>
                <w:sz w:val="20"/>
                <w:szCs w:val="20"/>
              </w:rPr>
              <w:t xml:space="preserve"> </w:t>
            </w:r>
            <w:proofErr w:type="spellStart"/>
            <w:r w:rsidR="00AD40B4" w:rsidRPr="00AD40B4">
              <w:rPr>
                <w:sz w:val="20"/>
                <w:szCs w:val="20"/>
              </w:rPr>
              <w:t>raspona</w:t>
            </w:r>
            <w:proofErr w:type="spellEnd"/>
            <w:r w:rsidR="00AD40B4" w:rsidRPr="00AD40B4">
              <w:rPr>
                <w:sz w:val="20"/>
                <w:szCs w:val="20"/>
              </w:rPr>
              <w:t xml:space="preserve"> 500-3600 </w:t>
            </w:r>
            <w:proofErr w:type="spellStart"/>
            <w:r w:rsidR="00AD40B4" w:rsidRPr="00AD40B4">
              <w:rPr>
                <w:sz w:val="20"/>
                <w:szCs w:val="20"/>
              </w:rPr>
              <w:t>okretaja</w:t>
            </w:r>
            <w:proofErr w:type="spellEnd"/>
            <w:r w:rsidR="00AD40B4" w:rsidRPr="00AD40B4">
              <w:rPr>
                <w:sz w:val="20"/>
                <w:szCs w:val="20"/>
              </w:rPr>
              <w:t>/min</w:t>
            </w:r>
          </w:p>
          <w:p w:rsidR="0018131D" w:rsidRPr="00AD40B4" w:rsidRDefault="0018131D" w:rsidP="00B7027C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 xml:space="preserve">- kapacitet spremnika za procesne vode: </w:t>
            </w:r>
            <w:r w:rsidR="00AD40B4" w:rsidRPr="00AD40B4">
              <w:rPr>
                <w:sz w:val="20"/>
                <w:szCs w:val="20"/>
              </w:rPr>
              <w:t>min</w:t>
            </w:r>
            <w:r w:rsidRPr="00AD40B4">
              <w:rPr>
                <w:sz w:val="20"/>
                <w:szCs w:val="20"/>
              </w:rPr>
              <w:t xml:space="preserve"> 350l</w:t>
            </w:r>
          </w:p>
          <w:p w:rsidR="0018131D" w:rsidRPr="00AD40B4" w:rsidRDefault="0018131D" w:rsidP="00B7027C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>- električno grijani spremnik za vodu</w:t>
            </w:r>
          </w:p>
          <w:p w:rsidR="0018131D" w:rsidRPr="00AD40B4" w:rsidRDefault="0018131D" w:rsidP="00B7027C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 xml:space="preserve">- troslojni </w:t>
            </w:r>
            <w:proofErr w:type="spellStart"/>
            <w:r w:rsidRPr="00AD40B4">
              <w:rPr>
                <w:sz w:val="20"/>
                <w:szCs w:val="20"/>
              </w:rPr>
              <w:t>filter</w:t>
            </w:r>
            <w:proofErr w:type="spellEnd"/>
            <w:r w:rsidRPr="00AD40B4">
              <w:rPr>
                <w:sz w:val="20"/>
                <w:szCs w:val="20"/>
              </w:rPr>
              <w:t xml:space="preserve"> procesne vode</w:t>
            </w:r>
          </w:p>
          <w:p w:rsidR="00B7027C" w:rsidRPr="00AD40B4" w:rsidRDefault="0018131D" w:rsidP="00B7027C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 xml:space="preserve">- centrifuga </w:t>
            </w:r>
            <w:r w:rsidR="00B7027C" w:rsidRPr="00AD40B4">
              <w:rPr>
                <w:sz w:val="20"/>
                <w:szCs w:val="20"/>
              </w:rPr>
              <w:t xml:space="preserve">s konstantnom brzinom okretaja </w:t>
            </w:r>
          </w:p>
          <w:p w:rsidR="00B7027C" w:rsidRPr="00AD40B4" w:rsidRDefault="00B7027C" w:rsidP="00AD40B4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 xml:space="preserve">- </w:t>
            </w:r>
            <w:r w:rsidR="0018131D" w:rsidRPr="00AD40B4">
              <w:rPr>
                <w:sz w:val="20"/>
                <w:szCs w:val="20"/>
              </w:rPr>
              <w:t xml:space="preserve"> </w:t>
            </w:r>
            <w:r w:rsidRPr="00AD40B4">
              <w:rPr>
                <w:sz w:val="20"/>
                <w:szCs w:val="20"/>
              </w:rPr>
              <w:t>varijabilna brzina</w:t>
            </w:r>
            <w:r w:rsidR="0018131D" w:rsidRPr="00AD40B4">
              <w:rPr>
                <w:sz w:val="20"/>
                <w:szCs w:val="20"/>
              </w:rPr>
              <w:t xml:space="preserve"> </w:t>
            </w:r>
            <w:proofErr w:type="spellStart"/>
            <w:r w:rsidR="0018131D" w:rsidRPr="00AD40B4">
              <w:rPr>
                <w:sz w:val="20"/>
                <w:szCs w:val="20"/>
              </w:rPr>
              <w:t>upuhivanja</w:t>
            </w:r>
            <w:proofErr w:type="spellEnd"/>
            <w:r w:rsidR="0018131D" w:rsidRPr="00AD40B4">
              <w:rPr>
                <w:sz w:val="20"/>
                <w:szCs w:val="20"/>
              </w:rPr>
              <w:t xml:space="preserve"> zraka</w:t>
            </w:r>
          </w:p>
          <w:p w:rsidR="00AD40B4" w:rsidRPr="00AD40B4" w:rsidRDefault="00AD40B4" w:rsidP="00AD40B4">
            <w:pPr>
              <w:spacing w:after="0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 xml:space="preserve">- </w:t>
            </w:r>
            <w:proofErr w:type="spellStart"/>
            <w:r w:rsidRPr="00AD40B4">
              <w:rPr>
                <w:sz w:val="20"/>
                <w:szCs w:val="20"/>
              </w:rPr>
              <w:t>separator</w:t>
            </w:r>
            <w:proofErr w:type="spellEnd"/>
            <w:r w:rsidRPr="00AD40B4">
              <w:rPr>
                <w:sz w:val="20"/>
                <w:szCs w:val="20"/>
              </w:rPr>
              <w:t xml:space="preserve"> </w:t>
            </w:r>
            <w:proofErr w:type="spellStart"/>
            <w:r w:rsidRPr="00AD40B4">
              <w:rPr>
                <w:sz w:val="20"/>
                <w:szCs w:val="20"/>
              </w:rPr>
              <w:t>aglomerata</w:t>
            </w:r>
            <w:proofErr w:type="spellEnd"/>
            <w:r w:rsidRPr="00AD40B4">
              <w:rPr>
                <w:sz w:val="20"/>
                <w:szCs w:val="20"/>
              </w:rPr>
              <w:t xml:space="preserve"> sa </w:t>
            </w:r>
            <w:proofErr w:type="spellStart"/>
            <w:r w:rsidRPr="00AD40B4">
              <w:rPr>
                <w:sz w:val="20"/>
                <w:szCs w:val="20"/>
              </w:rPr>
              <w:t>fotoelektričnim</w:t>
            </w:r>
            <w:proofErr w:type="spellEnd"/>
            <w:r w:rsidRPr="00AD40B4">
              <w:rPr>
                <w:sz w:val="20"/>
                <w:szCs w:val="20"/>
              </w:rPr>
              <w:t xml:space="preserve"> </w:t>
            </w:r>
            <w:proofErr w:type="spellStart"/>
            <w:r w:rsidRPr="00AD40B4">
              <w:rPr>
                <w:sz w:val="20"/>
                <w:szCs w:val="20"/>
              </w:rPr>
              <w:t>osjetilom</w:t>
            </w:r>
            <w:proofErr w:type="spellEnd"/>
          </w:p>
          <w:p w:rsidR="00AD40B4" w:rsidRPr="00AD40B4" w:rsidRDefault="00AD40B4" w:rsidP="00AD40B4">
            <w:pPr>
              <w:spacing w:after="0"/>
              <w:rPr>
                <w:b/>
                <w:bCs/>
                <w:sz w:val="20"/>
                <w:szCs w:val="20"/>
                <w:lang w:val="en-US"/>
              </w:rPr>
            </w:pPr>
          </w:p>
          <w:p w:rsidR="0018131D" w:rsidRPr="00AD40B4" w:rsidRDefault="0018131D" w:rsidP="00B7027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eastAsia="Calibri" w:cs="Calibri"/>
                <w:b/>
                <w:color w:val="548DD4" w:themeColor="text2" w:themeTint="99"/>
                <w:sz w:val="20"/>
                <w:szCs w:val="20"/>
                <w:u w:color="000000"/>
                <w:bdr w:val="nil"/>
                <w:lang w:val="en-US" w:eastAsia="hr-HR"/>
              </w:rPr>
            </w:pPr>
            <w:r w:rsidRPr="00AD40B4">
              <w:rPr>
                <w:rFonts w:eastAsia="Calibri" w:cs="Calibri"/>
                <w:b/>
                <w:color w:val="548DD4" w:themeColor="text2" w:themeTint="99"/>
                <w:sz w:val="20"/>
                <w:szCs w:val="20"/>
                <w:u w:color="000000"/>
                <w:bdr w:val="nil"/>
                <w:lang w:val="en-US" w:eastAsia="hr-HR"/>
              </w:rPr>
              <w:t xml:space="preserve">Underwater </w:t>
            </w:r>
            <w:proofErr w:type="spellStart"/>
            <w:r w:rsidRPr="00AD40B4">
              <w:rPr>
                <w:rFonts w:eastAsia="Calibri" w:cs="Calibri"/>
                <w:b/>
                <w:color w:val="548DD4" w:themeColor="text2" w:themeTint="99"/>
                <w:sz w:val="20"/>
                <w:szCs w:val="20"/>
                <w:u w:color="000000"/>
                <w:bdr w:val="nil"/>
                <w:lang w:val="en-US" w:eastAsia="hr-HR"/>
              </w:rPr>
              <w:t>pelletizer</w:t>
            </w:r>
            <w:proofErr w:type="spellEnd"/>
            <w:r w:rsidRPr="00AD40B4">
              <w:rPr>
                <w:rFonts w:eastAsia="Calibri" w:cs="Calibri"/>
                <w:b/>
                <w:color w:val="548DD4" w:themeColor="text2" w:themeTint="99"/>
                <w:sz w:val="20"/>
                <w:szCs w:val="20"/>
                <w:u w:color="000000"/>
                <w:bdr w:val="nil"/>
                <w:lang w:val="en-US" w:eastAsia="hr-HR"/>
              </w:rPr>
              <w:t xml:space="preserve"> max. Capacity 2500kg/hr</w:t>
            </w:r>
          </w:p>
          <w:p w:rsidR="0018131D" w:rsidRPr="00AD40B4" w:rsidRDefault="0018131D" w:rsidP="00B7027C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Max. working pressure: 250 bar/320 C°</w:t>
            </w:r>
          </w:p>
          <w:p w:rsidR="0018131D" w:rsidRPr="00AD40B4" w:rsidRDefault="0018131D" w:rsidP="00B7027C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Hydraulic adjustment of cutter hub</w:t>
            </w:r>
          </w:p>
          <w:p w:rsidR="0018131D" w:rsidRPr="00AD40B4" w:rsidRDefault="0018131D" w:rsidP="00B7027C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 xml:space="preserve">- Drive </w:t>
            </w:r>
            <w:proofErr w:type="spellStart"/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pelletizer</w:t>
            </w:r>
            <w:proofErr w:type="spellEnd"/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: Variable AC drive, min. range: 500-3600 rpm</w:t>
            </w:r>
          </w:p>
          <w:p w:rsidR="0018131D" w:rsidRPr="00AD40B4" w:rsidRDefault="0018131D" w:rsidP="00B7027C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 xml:space="preserve">- Capacity of the water tank: Approx. 350 </w:t>
            </w:r>
            <w:proofErr w:type="spellStart"/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litre</w:t>
            </w:r>
            <w:proofErr w:type="spellEnd"/>
          </w:p>
          <w:p w:rsidR="0018131D" w:rsidRPr="00AD40B4" w:rsidRDefault="0018131D" w:rsidP="00B7027C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Electrical process water heating</w:t>
            </w:r>
          </w:p>
          <w:p w:rsidR="0018131D" w:rsidRPr="00AD40B4" w:rsidRDefault="0018131D" w:rsidP="00B7027C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Screen package: 3-layers</w:t>
            </w:r>
          </w:p>
          <w:p w:rsidR="0018131D" w:rsidRPr="00AD40B4" w:rsidRDefault="0018131D" w:rsidP="00B7027C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Drive process water pump: Constant speed drive</w:t>
            </w:r>
          </w:p>
          <w:p w:rsidR="0018131D" w:rsidRPr="00AD40B4" w:rsidRDefault="0018131D" w:rsidP="00B7027C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Drive exhaust blower: Variable speed drive</w:t>
            </w:r>
          </w:p>
          <w:p w:rsidR="00BC19EF" w:rsidRPr="00AD40B4" w:rsidRDefault="0018131D" w:rsidP="00AD40B4">
            <w:pPr>
              <w:pStyle w:val="Tijelo"/>
              <w:spacing w:after="0"/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</w:pPr>
            <w:r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- Agglomerate ca</w:t>
            </w:r>
            <w:r w:rsidR="00AD40B4" w:rsidRPr="00AD40B4">
              <w:rPr>
                <w:rFonts w:asciiTheme="minorHAnsi" w:hAnsiTheme="minorHAnsi"/>
                <w:color w:val="548DD4" w:themeColor="text2" w:themeTint="99"/>
                <w:sz w:val="20"/>
                <w:szCs w:val="20"/>
                <w:lang w:val="en-US"/>
              </w:rPr>
              <w:t>tcher with photoelectric sensor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:rsidR="00BC19EF" w:rsidRPr="00BB0EE5" w:rsidRDefault="003A67B6" w:rsidP="00605199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  <w:permStart w:id="51" w:edGrp="everyone"/>
            <w:r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ermEnd w:id="51"/>
          </w:p>
        </w:tc>
        <w:tc>
          <w:tcPr>
            <w:tcW w:w="3035" w:type="dxa"/>
            <w:shd w:val="clear" w:color="auto" w:fill="auto"/>
            <w:noWrap/>
            <w:vAlign w:val="bottom"/>
          </w:tcPr>
          <w:p w:rsidR="00BC19EF" w:rsidRPr="00BB0EE5" w:rsidRDefault="003A67B6" w:rsidP="0060519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  <w:permStart w:id="52" w:edGrp="everyone"/>
            <w:r>
              <w:rPr>
                <w:rFonts w:eastAsia="Times New Roman" w:cs="Times New Roman"/>
                <w:sz w:val="24"/>
                <w:szCs w:val="24"/>
                <w:lang w:eastAsia="hr-HR"/>
              </w:rPr>
              <w:t xml:space="preserve"> </w:t>
            </w:r>
            <w:permEnd w:id="52"/>
          </w:p>
        </w:tc>
      </w:tr>
      <w:tr w:rsidR="00952C31" w:rsidRPr="00BB0EE5" w:rsidTr="00AD40B4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:rsidR="00952C31" w:rsidRPr="003128AC" w:rsidRDefault="00952C31" w:rsidP="00AD40B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permStart w:id="53" w:edGrp="everyone" w:colFirst="2" w:colLast="2"/>
            <w:permStart w:id="54" w:edGrp="everyone" w:colFirst="3" w:colLast="3"/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1.10.</w:t>
            </w:r>
          </w:p>
        </w:tc>
        <w:tc>
          <w:tcPr>
            <w:tcW w:w="4495" w:type="dxa"/>
            <w:shd w:val="clear" w:color="auto" w:fill="auto"/>
            <w:noWrap/>
            <w:vAlign w:val="bottom"/>
          </w:tcPr>
          <w:p w:rsidR="00952C31" w:rsidRPr="00AD40B4" w:rsidRDefault="00952C31" w:rsidP="00952C31">
            <w:pPr>
              <w:spacing w:after="0" w:line="254" w:lineRule="auto"/>
              <w:rPr>
                <w:b/>
                <w:sz w:val="20"/>
                <w:szCs w:val="20"/>
              </w:rPr>
            </w:pPr>
            <w:r w:rsidRPr="00AD40B4">
              <w:rPr>
                <w:b/>
                <w:sz w:val="20"/>
                <w:szCs w:val="20"/>
              </w:rPr>
              <w:t>Graničnik za podešavanje protoka materijala sa automatskim upravljanjem</w:t>
            </w:r>
          </w:p>
          <w:p w:rsidR="00952C31" w:rsidRPr="00AD40B4" w:rsidRDefault="00952C31" w:rsidP="00952C31">
            <w:pPr>
              <w:spacing w:after="0" w:line="254" w:lineRule="auto"/>
              <w:rPr>
                <w:rFonts w:eastAsia="Calibri" w:cs="Calibri"/>
                <w:b/>
                <w:color w:val="548DD4"/>
                <w:sz w:val="20"/>
                <w:szCs w:val="20"/>
                <w:lang w:val="en-US"/>
              </w:rPr>
            </w:pPr>
          </w:p>
          <w:p w:rsidR="00952C31" w:rsidRPr="00AD40B4" w:rsidRDefault="00952C31" w:rsidP="00952C31">
            <w:pPr>
              <w:spacing w:after="0" w:line="254" w:lineRule="auto"/>
              <w:rPr>
                <w:sz w:val="20"/>
                <w:szCs w:val="20"/>
              </w:rPr>
            </w:pPr>
            <w:r w:rsidRPr="00AD40B4">
              <w:rPr>
                <w:rFonts w:eastAsia="Calibri" w:cs="Calibri"/>
                <w:b/>
                <w:color w:val="548DD4"/>
                <w:sz w:val="20"/>
                <w:szCs w:val="20"/>
                <w:lang w:val="en-US"/>
              </w:rPr>
              <w:t>Adjustable Dam Assembly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:rsidR="00952C31" w:rsidRDefault="00952C31" w:rsidP="00605199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035" w:type="dxa"/>
            <w:shd w:val="clear" w:color="auto" w:fill="auto"/>
            <w:noWrap/>
            <w:vAlign w:val="bottom"/>
          </w:tcPr>
          <w:p w:rsidR="00952C31" w:rsidRDefault="00952C31" w:rsidP="0060519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952C31" w:rsidRPr="00BB0EE5" w:rsidTr="00AD40B4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:rsidR="00952C31" w:rsidRPr="003128AC" w:rsidRDefault="00952C31" w:rsidP="00AD40B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permStart w:id="55" w:edGrp="everyone" w:colFirst="2" w:colLast="2"/>
            <w:permStart w:id="56" w:edGrp="everyone" w:colFirst="3" w:colLast="3"/>
            <w:permEnd w:id="53"/>
            <w:permEnd w:id="54"/>
            <w: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>1.11.</w:t>
            </w:r>
          </w:p>
        </w:tc>
        <w:tc>
          <w:tcPr>
            <w:tcW w:w="4495" w:type="dxa"/>
            <w:shd w:val="clear" w:color="auto" w:fill="auto"/>
            <w:noWrap/>
            <w:vAlign w:val="bottom"/>
          </w:tcPr>
          <w:p w:rsidR="00952C31" w:rsidRPr="00AD40B4" w:rsidRDefault="00952C31" w:rsidP="00952C31">
            <w:pPr>
              <w:spacing w:after="0" w:line="254" w:lineRule="auto"/>
              <w:rPr>
                <w:b/>
                <w:sz w:val="20"/>
                <w:szCs w:val="20"/>
              </w:rPr>
            </w:pPr>
            <w:r w:rsidRPr="00AD40B4">
              <w:rPr>
                <w:b/>
                <w:sz w:val="20"/>
                <w:szCs w:val="20"/>
              </w:rPr>
              <w:t>Instalacija uređaja i puštanje u rad</w:t>
            </w:r>
          </w:p>
          <w:p w:rsidR="00952C31" w:rsidRPr="00AD40B4" w:rsidRDefault="00952C31" w:rsidP="00952C31">
            <w:pPr>
              <w:spacing w:after="0" w:line="254" w:lineRule="auto"/>
              <w:rPr>
                <w:sz w:val="20"/>
                <w:szCs w:val="20"/>
              </w:rPr>
            </w:pPr>
            <w:r w:rsidRPr="00AD40B4">
              <w:rPr>
                <w:sz w:val="20"/>
                <w:szCs w:val="20"/>
              </w:rPr>
              <w:t>- edukacija operatera i održavanja</w:t>
            </w:r>
          </w:p>
          <w:p w:rsidR="00952C31" w:rsidRPr="00AD40B4" w:rsidRDefault="00952C31" w:rsidP="00952C31">
            <w:pPr>
              <w:spacing w:after="0" w:line="254" w:lineRule="auto"/>
              <w:rPr>
                <w:sz w:val="20"/>
                <w:szCs w:val="20"/>
              </w:rPr>
            </w:pPr>
          </w:p>
          <w:p w:rsidR="00952C31" w:rsidRPr="00AD40B4" w:rsidRDefault="00952C31" w:rsidP="00952C31">
            <w:pPr>
              <w:spacing w:after="0" w:line="254" w:lineRule="auto"/>
              <w:rPr>
                <w:rFonts w:eastAsia="Calibri" w:cs="Calibri"/>
                <w:b/>
                <w:color w:val="548DD4"/>
                <w:sz w:val="20"/>
                <w:szCs w:val="20"/>
                <w:lang w:val="en-US"/>
              </w:rPr>
            </w:pPr>
            <w:r w:rsidRPr="00AD40B4">
              <w:rPr>
                <w:rFonts w:eastAsia="Calibri" w:cs="Calibri"/>
                <w:b/>
                <w:color w:val="548DD4"/>
                <w:sz w:val="20"/>
                <w:szCs w:val="20"/>
                <w:lang w:val="en-US"/>
              </w:rPr>
              <w:t>Installation and start-up service:</w:t>
            </w:r>
          </w:p>
          <w:p w:rsidR="00952C31" w:rsidRPr="00AD40B4" w:rsidRDefault="00952C31" w:rsidP="00952C31">
            <w:pPr>
              <w:spacing w:after="0" w:line="256" w:lineRule="auto"/>
              <w:rPr>
                <w:b/>
                <w:sz w:val="20"/>
                <w:szCs w:val="20"/>
              </w:rPr>
            </w:pPr>
            <w:r w:rsidRPr="00AD40B4">
              <w:rPr>
                <w:rFonts w:eastAsia="Calibri" w:cs="Calibri"/>
                <w:b/>
                <w:color w:val="548DD4"/>
                <w:sz w:val="20"/>
                <w:szCs w:val="20"/>
                <w:lang w:val="en-US"/>
              </w:rPr>
              <w:lastRenderedPageBreak/>
              <w:t xml:space="preserve">- </w:t>
            </w:r>
            <w:r w:rsidRPr="00AD40B4">
              <w:rPr>
                <w:rFonts w:eastAsia="Calibri" w:cs="Calibri"/>
                <w:color w:val="548DD4" w:themeColor="text2" w:themeTint="99"/>
                <w:sz w:val="20"/>
                <w:szCs w:val="20"/>
                <w:u w:color="000000"/>
                <w:bdr w:val="nil"/>
                <w:lang w:val="en-US" w:eastAsia="hr-HR"/>
              </w:rPr>
              <w:t>Maintenance/Operator training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:rsidR="00952C31" w:rsidRDefault="00952C31" w:rsidP="00605199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035" w:type="dxa"/>
            <w:shd w:val="clear" w:color="auto" w:fill="auto"/>
            <w:noWrap/>
            <w:vAlign w:val="bottom"/>
          </w:tcPr>
          <w:p w:rsidR="00952C31" w:rsidRDefault="00952C31" w:rsidP="0060519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permEnd w:id="55"/>
      <w:permEnd w:id="56"/>
    </w:tbl>
    <w:p w:rsidR="0041193E" w:rsidRDefault="0041193E" w:rsidP="009F1197">
      <w:pPr>
        <w:rPr>
          <w:bCs/>
          <w:sz w:val="24"/>
          <w:szCs w:val="24"/>
        </w:rPr>
      </w:pPr>
    </w:p>
    <w:p w:rsidR="00C66959" w:rsidRPr="00C66959" w:rsidRDefault="00C66959" w:rsidP="00C66959">
      <w:pPr>
        <w:pStyle w:val="Default"/>
        <w:rPr>
          <w:rFonts w:asciiTheme="minorHAnsi" w:eastAsiaTheme="minorHAnsi" w:hAnsiTheme="minorHAnsi" w:cstheme="minorBidi"/>
          <w:bCs/>
          <w:color w:val="0912BF"/>
          <w:sz w:val="22"/>
          <w:szCs w:val="22"/>
          <w:lang w:val="hr-HR" w:bidi="hr-HR"/>
        </w:rPr>
      </w:pPr>
      <w:r w:rsidRPr="00C66959">
        <w:rPr>
          <w:rFonts w:asciiTheme="minorHAnsi" w:eastAsiaTheme="minorHAnsi" w:hAnsiTheme="minorHAnsi" w:cstheme="minorBidi"/>
          <w:bCs/>
          <w:color w:val="auto"/>
          <w:sz w:val="22"/>
          <w:szCs w:val="22"/>
          <w:lang w:val="hr-HR" w:bidi="hr-HR"/>
        </w:rPr>
        <w:t>Za Ponuditelja</w:t>
      </w:r>
      <w:r w:rsidRPr="00C66959">
        <w:rPr>
          <w:rFonts w:asciiTheme="minorHAnsi" w:eastAsiaTheme="minorHAnsi" w:hAnsiTheme="minorHAnsi" w:cstheme="minorBidi"/>
          <w:bCs/>
          <w:color w:val="0912BF"/>
          <w:sz w:val="22"/>
          <w:szCs w:val="22"/>
          <w:lang w:val="hr-HR" w:bidi="hr-HR"/>
        </w:rPr>
        <w:t xml:space="preserve"> / </w:t>
      </w:r>
      <w:r w:rsidRPr="001B13F6">
        <w:rPr>
          <w:rFonts w:asciiTheme="minorHAnsi" w:eastAsiaTheme="minorHAnsi" w:hAnsiTheme="minorHAnsi" w:cstheme="minorBidi"/>
          <w:bCs/>
          <w:color w:val="548DD4" w:themeColor="text2" w:themeTint="99"/>
          <w:sz w:val="22"/>
          <w:szCs w:val="22"/>
          <w:lang w:val="hr-HR" w:bidi="hr-HR"/>
        </w:rPr>
        <w:t>On behalf of the Tenderer:</w:t>
      </w:r>
    </w:p>
    <w:p w:rsidR="00C66959" w:rsidRPr="00151699" w:rsidRDefault="00C66959" w:rsidP="00C66959">
      <w:pPr>
        <w:pStyle w:val="Default"/>
        <w:rPr>
          <w:rFonts w:asciiTheme="minorHAnsi" w:eastAsiaTheme="minorHAnsi" w:hAnsiTheme="minorHAnsi" w:cstheme="minorBidi"/>
          <w:bCs/>
          <w:color w:val="0912BF"/>
          <w:lang w:val="hr-HR" w:bidi="hr-HR"/>
        </w:rPr>
      </w:pPr>
    </w:p>
    <w:p w:rsidR="00C66959" w:rsidRPr="00151699" w:rsidRDefault="005548CB" w:rsidP="00C66959">
      <w:pPr>
        <w:pStyle w:val="Default"/>
        <w:rPr>
          <w:rFonts w:asciiTheme="minorHAnsi" w:eastAsiaTheme="minorHAnsi" w:hAnsiTheme="minorHAnsi" w:cstheme="minorBidi"/>
          <w:bCs/>
          <w:color w:val="auto"/>
          <w:lang w:val="hr-HR" w:bidi="hr-HR"/>
        </w:rPr>
      </w:pPr>
      <w:permStart w:id="57" w:edGrp="everyone"/>
      <w:r>
        <w:rPr>
          <w:rFonts w:asciiTheme="minorHAnsi" w:eastAsiaTheme="minorHAnsi" w:hAnsiTheme="minorHAnsi" w:cstheme="minorBidi"/>
          <w:bCs/>
          <w:color w:val="auto"/>
          <w:lang w:val="hr-HR" w:bidi="hr-HR"/>
        </w:rPr>
        <w:t xml:space="preserve"> </w:t>
      </w:r>
      <w:permEnd w:id="57"/>
      <w:r w:rsidR="00C66959" w:rsidRPr="00151699">
        <w:rPr>
          <w:rFonts w:asciiTheme="minorHAnsi" w:eastAsiaTheme="minorHAnsi" w:hAnsiTheme="minorHAnsi" w:cstheme="minorBidi"/>
          <w:bCs/>
          <w:color w:val="auto"/>
          <w:lang w:val="hr-HR" w:bidi="hr-HR"/>
        </w:rPr>
        <w:t xml:space="preserve">_______________________________________________________             </w:t>
      </w:r>
    </w:p>
    <w:p w:rsidR="00C66959" w:rsidRPr="00C66959" w:rsidRDefault="00C66959" w:rsidP="00C66959">
      <w:pPr>
        <w:spacing w:after="0"/>
        <w:rPr>
          <w:bCs/>
          <w:sz w:val="16"/>
          <w:szCs w:val="16"/>
          <w:lang w:bidi="hr-HR"/>
        </w:rPr>
      </w:pPr>
      <w:r w:rsidRPr="00C66959">
        <w:rPr>
          <w:bCs/>
          <w:sz w:val="16"/>
          <w:szCs w:val="16"/>
          <w:lang w:bidi="hr-HR"/>
        </w:rPr>
        <w:t xml:space="preserve">(Ime i prezime ovlaštene osobe gospodarskog subjekta) </w:t>
      </w:r>
    </w:p>
    <w:p w:rsidR="00C66959" w:rsidRPr="001B13F6" w:rsidRDefault="00C66959" w:rsidP="00C66959">
      <w:pPr>
        <w:spacing w:after="0"/>
        <w:rPr>
          <w:rFonts w:ascii="Cambria" w:hAnsi="Cambria"/>
          <w:bCs/>
          <w:color w:val="548DD4" w:themeColor="text2" w:themeTint="99"/>
          <w:sz w:val="16"/>
          <w:szCs w:val="16"/>
        </w:rPr>
      </w:pPr>
      <w:r w:rsidRPr="001B13F6">
        <w:rPr>
          <w:bCs/>
          <w:color w:val="548DD4" w:themeColor="text2" w:themeTint="99"/>
          <w:sz w:val="16"/>
          <w:szCs w:val="16"/>
          <w:lang w:bidi="hr-HR"/>
        </w:rPr>
        <w:t xml:space="preserve">(Full name of the person authorized to represent the </w:t>
      </w:r>
      <w:r w:rsidR="001B13F6">
        <w:rPr>
          <w:bCs/>
          <w:color w:val="548DD4" w:themeColor="text2" w:themeTint="99"/>
          <w:sz w:val="16"/>
          <w:szCs w:val="16"/>
          <w:lang w:bidi="hr-HR"/>
        </w:rPr>
        <w:t>T</w:t>
      </w:r>
      <w:r w:rsidRPr="001B13F6">
        <w:rPr>
          <w:bCs/>
          <w:color w:val="548DD4" w:themeColor="text2" w:themeTint="99"/>
          <w:sz w:val="16"/>
          <w:szCs w:val="16"/>
          <w:lang w:bidi="hr-HR"/>
        </w:rPr>
        <w:t>enderer)</w:t>
      </w:r>
    </w:p>
    <w:p w:rsidR="00C66959" w:rsidRPr="00151699" w:rsidRDefault="00C66959" w:rsidP="00C66959">
      <w:pPr>
        <w:pStyle w:val="Default"/>
        <w:rPr>
          <w:rFonts w:asciiTheme="minorHAnsi" w:eastAsiaTheme="minorHAnsi" w:hAnsiTheme="minorHAnsi" w:cstheme="minorBidi"/>
          <w:bCs/>
          <w:color w:val="auto"/>
          <w:lang w:val="hr-HR" w:bidi="hr-HR"/>
        </w:rPr>
      </w:pPr>
    </w:p>
    <w:p w:rsidR="00C66959" w:rsidRPr="00151699" w:rsidRDefault="00C66959" w:rsidP="00C66959">
      <w:pPr>
        <w:pStyle w:val="Default"/>
        <w:jc w:val="right"/>
        <w:rPr>
          <w:rFonts w:asciiTheme="minorHAnsi" w:eastAsiaTheme="minorHAnsi" w:hAnsiTheme="minorHAnsi" w:cstheme="minorBidi"/>
          <w:bCs/>
          <w:color w:val="auto"/>
          <w:lang w:val="hr-HR" w:bidi="hr-HR"/>
        </w:rPr>
      </w:pPr>
      <w:r>
        <w:rPr>
          <w:rFonts w:asciiTheme="minorHAnsi" w:eastAsiaTheme="minorHAnsi" w:hAnsiTheme="minorHAnsi" w:cstheme="minorBidi"/>
          <w:bCs/>
          <w:color w:val="auto"/>
          <w:lang w:val="hr-HR" w:bidi="hr-HR"/>
        </w:rPr>
        <w:t xml:space="preserve">                                                                                                                                             </w:t>
      </w:r>
      <w:r w:rsidRPr="00151699">
        <w:rPr>
          <w:rFonts w:asciiTheme="minorHAnsi" w:eastAsiaTheme="minorHAnsi" w:hAnsiTheme="minorHAnsi" w:cstheme="minorBidi"/>
          <w:bCs/>
          <w:color w:val="auto"/>
          <w:lang w:val="hr-HR" w:bidi="hr-HR"/>
        </w:rPr>
        <w:t>_</w:t>
      </w:r>
      <w:r w:rsidR="005548CB">
        <w:rPr>
          <w:rFonts w:asciiTheme="minorHAnsi" w:eastAsiaTheme="minorHAnsi" w:hAnsiTheme="minorHAnsi" w:cstheme="minorBidi"/>
          <w:bCs/>
          <w:color w:val="auto"/>
          <w:lang w:val="hr-HR" w:bidi="hr-HR"/>
        </w:rPr>
        <w:t xml:space="preserve"> </w:t>
      </w:r>
      <w:permStart w:id="58" w:edGrp="everyone"/>
      <w:r w:rsidR="005548CB">
        <w:rPr>
          <w:rFonts w:asciiTheme="minorHAnsi" w:eastAsiaTheme="minorHAnsi" w:hAnsiTheme="minorHAnsi" w:cstheme="minorBidi"/>
          <w:bCs/>
          <w:color w:val="auto"/>
          <w:lang w:val="hr-HR" w:bidi="hr-HR"/>
        </w:rPr>
        <w:t xml:space="preserve"> </w:t>
      </w:r>
      <w:permEnd w:id="58"/>
      <w:r w:rsidRPr="00151699">
        <w:rPr>
          <w:rFonts w:asciiTheme="minorHAnsi" w:eastAsiaTheme="minorHAnsi" w:hAnsiTheme="minorHAnsi" w:cstheme="minorBidi"/>
          <w:bCs/>
          <w:color w:val="auto"/>
          <w:lang w:val="hr-HR" w:bidi="hr-HR"/>
        </w:rPr>
        <w:t>________________________</w:t>
      </w:r>
      <w:r>
        <w:rPr>
          <w:rFonts w:asciiTheme="minorHAnsi" w:eastAsiaTheme="minorHAnsi" w:hAnsiTheme="minorHAnsi" w:cstheme="minorBidi"/>
          <w:bCs/>
          <w:color w:val="auto"/>
          <w:lang w:val="hr-HR" w:bidi="hr-HR"/>
        </w:rPr>
        <w:t>_________________</w:t>
      </w:r>
    </w:p>
    <w:p w:rsidR="00C66959" w:rsidRPr="00C66959" w:rsidRDefault="00C66959" w:rsidP="00C66959">
      <w:pPr>
        <w:spacing w:after="0"/>
        <w:ind w:left="6805" w:firstLine="285"/>
        <w:jc w:val="right"/>
        <w:rPr>
          <w:bCs/>
          <w:sz w:val="16"/>
          <w:szCs w:val="16"/>
          <w:lang w:bidi="hr-HR"/>
        </w:rPr>
      </w:pPr>
      <w:r w:rsidRPr="00C66959">
        <w:rPr>
          <w:bCs/>
          <w:sz w:val="16"/>
          <w:szCs w:val="16"/>
          <w:lang w:bidi="hr-HR"/>
        </w:rPr>
        <w:t>(</w:t>
      </w:r>
      <w:r w:rsidR="005548CB">
        <w:rPr>
          <w:bCs/>
          <w:sz w:val="16"/>
          <w:szCs w:val="16"/>
          <w:lang w:bidi="hr-HR"/>
        </w:rPr>
        <w:t>Ime prezime i potpis</w:t>
      </w:r>
      <w:r w:rsidRPr="00C66959">
        <w:rPr>
          <w:bCs/>
          <w:sz w:val="16"/>
          <w:szCs w:val="16"/>
          <w:lang w:bidi="hr-HR"/>
        </w:rPr>
        <w:t xml:space="preserve"> ovlaštene osobe gospodarskog subjekta)</w:t>
      </w:r>
    </w:p>
    <w:p w:rsidR="00C66959" w:rsidRDefault="00C66959" w:rsidP="000610E7">
      <w:pPr>
        <w:spacing w:after="0"/>
        <w:jc w:val="right"/>
        <w:rPr>
          <w:rFonts w:ascii="Cambria" w:hAnsi="Cambria"/>
          <w:bCs/>
          <w:color w:val="548DD4" w:themeColor="text2" w:themeTint="99"/>
          <w:sz w:val="16"/>
          <w:szCs w:val="16"/>
        </w:rPr>
      </w:pPr>
      <w:r w:rsidRPr="001B13F6">
        <w:rPr>
          <w:bCs/>
          <w:color w:val="548DD4" w:themeColor="text2" w:themeTint="99"/>
          <w:sz w:val="16"/>
          <w:szCs w:val="16"/>
          <w:lang w:bidi="hr-HR"/>
        </w:rPr>
        <w:t xml:space="preserve">(Full name and signature of the person authorized to represent the </w:t>
      </w:r>
      <w:r w:rsidR="001B13F6">
        <w:rPr>
          <w:bCs/>
          <w:color w:val="548DD4" w:themeColor="text2" w:themeTint="99"/>
          <w:sz w:val="16"/>
          <w:szCs w:val="16"/>
          <w:lang w:bidi="hr-HR"/>
        </w:rPr>
        <w:t>T</w:t>
      </w:r>
      <w:r w:rsidRPr="001B13F6">
        <w:rPr>
          <w:bCs/>
          <w:color w:val="548DD4" w:themeColor="text2" w:themeTint="99"/>
          <w:sz w:val="16"/>
          <w:szCs w:val="16"/>
          <w:lang w:bidi="hr-HR"/>
        </w:rPr>
        <w:t>enderer)</w:t>
      </w:r>
    </w:p>
    <w:p w:rsidR="000610E7" w:rsidRDefault="000610E7" w:rsidP="000610E7">
      <w:pPr>
        <w:spacing w:after="0"/>
        <w:jc w:val="right"/>
        <w:rPr>
          <w:rFonts w:ascii="Cambria" w:hAnsi="Cambria"/>
          <w:bCs/>
          <w:color w:val="548DD4" w:themeColor="text2" w:themeTint="99"/>
          <w:sz w:val="16"/>
          <w:szCs w:val="16"/>
        </w:rPr>
      </w:pPr>
    </w:p>
    <w:p w:rsidR="000610E7" w:rsidRDefault="000610E7" w:rsidP="000610E7">
      <w:pPr>
        <w:spacing w:after="0"/>
        <w:jc w:val="right"/>
        <w:rPr>
          <w:rFonts w:ascii="Cambria" w:hAnsi="Cambria"/>
          <w:bCs/>
          <w:color w:val="548DD4" w:themeColor="text2" w:themeTint="99"/>
          <w:sz w:val="16"/>
          <w:szCs w:val="16"/>
        </w:rPr>
      </w:pPr>
    </w:p>
    <w:p w:rsidR="000610E7" w:rsidRPr="000610E7" w:rsidRDefault="000610E7" w:rsidP="000610E7">
      <w:pPr>
        <w:spacing w:after="0"/>
        <w:jc w:val="right"/>
        <w:rPr>
          <w:rFonts w:ascii="Cambria" w:hAnsi="Cambria"/>
          <w:bCs/>
          <w:color w:val="548DD4" w:themeColor="text2" w:themeTint="99"/>
          <w:sz w:val="16"/>
          <w:szCs w:val="16"/>
        </w:rPr>
      </w:pPr>
    </w:p>
    <w:p w:rsidR="003B30D3" w:rsidRDefault="003B30D3" w:rsidP="00BC19EF">
      <w:pPr>
        <w:tabs>
          <w:tab w:val="left" w:pos="567"/>
        </w:tabs>
        <w:spacing w:after="0"/>
        <w:jc w:val="center"/>
        <w:rPr>
          <w:b/>
          <w:noProof/>
        </w:rPr>
      </w:pPr>
    </w:p>
    <w:p w:rsidR="00DC21AC" w:rsidRDefault="00DC21AC" w:rsidP="00BC19EF">
      <w:pPr>
        <w:tabs>
          <w:tab w:val="left" w:pos="567"/>
        </w:tabs>
        <w:spacing w:after="0"/>
        <w:jc w:val="center"/>
        <w:rPr>
          <w:b/>
          <w:noProof/>
        </w:rPr>
      </w:pPr>
    </w:p>
    <w:p w:rsidR="00DC21AC" w:rsidRDefault="00DC21AC" w:rsidP="00BC19EF">
      <w:pPr>
        <w:tabs>
          <w:tab w:val="left" w:pos="567"/>
        </w:tabs>
        <w:spacing w:after="0"/>
        <w:jc w:val="center"/>
        <w:rPr>
          <w:b/>
          <w:noProof/>
        </w:rPr>
      </w:pPr>
    </w:p>
    <w:p w:rsidR="00DC21AC" w:rsidRDefault="00DC21AC" w:rsidP="00BC19EF">
      <w:pPr>
        <w:tabs>
          <w:tab w:val="left" w:pos="567"/>
        </w:tabs>
        <w:spacing w:after="0"/>
        <w:jc w:val="center"/>
        <w:rPr>
          <w:b/>
          <w:noProof/>
        </w:rPr>
      </w:pPr>
    </w:p>
    <w:p w:rsidR="00DC21AC" w:rsidRDefault="00DC21AC" w:rsidP="00BC19EF">
      <w:pPr>
        <w:tabs>
          <w:tab w:val="left" w:pos="567"/>
        </w:tabs>
        <w:spacing w:after="0"/>
        <w:jc w:val="center"/>
        <w:rPr>
          <w:b/>
          <w:noProof/>
        </w:rPr>
      </w:pPr>
    </w:p>
    <w:p w:rsidR="00DC21AC" w:rsidRDefault="00DC21AC" w:rsidP="00BC19EF">
      <w:pPr>
        <w:tabs>
          <w:tab w:val="left" w:pos="567"/>
        </w:tabs>
        <w:spacing w:after="0"/>
        <w:jc w:val="center"/>
        <w:rPr>
          <w:b/>
          <w:noProof/>
        </w:rPr>
      </w:pPr>
    </w:p>
    <w:p w:rsidR="00DC21AC" w:rsidRDefault="00DC21AC" w:rsidP="00BC19EF">
      <w:pPr>
        <w:tabs>
          <w:tab w:val="left" w:pos="567"/>
        </w:tabs>
        <w:spacing w:after="0"/>
        <w:jc w:val="center"/>
        <w:rPr>
          <w:b/>
          <w:noProof/>
        </w:rPr>
      </w:pPr>
    </w:p>
    <w:p w:rsidR="00DC21AC" w:rsidRDefault="00DC21AC" w:rsidP="00BC19EF">
      <w:pPr>
        <w:tabs>
          <w:tab w:val="left" w:pos="567"/>
        </w:tabs>
        <w:spacing w:after="0"/>
        <w:jc w:val="center"/>
        <w:rPr>
          <w:b/>
          <w:noProof/>
        </w:rPr>
      </w:pPr>
    </w:p>
    <w:p w:rsidR="00AD40B4" w:rsidRDefault="00AD40B4" w:rsidP="00BC19EF">
      <w:pPr>
        <w:tabs>
          <w:tab w:val="left" w:pos="567"/>
        </w:tabs>
        <w:spacing w:after="0"/>
        <w:jc w:val="center"/>
        <w:rPr>
          <w:b/>
          <w:noProof/>
        </w:rPr>
      </w:pPr>
    </w:p>
    <w:p w:rsidR="00AD40B4" w:rsidRDefault="00AD40B4" w:rsidP="00BC19EF">
      <w:pPr>
        <w:tabs>
          <w:tab w:val="left" w:pos="567"/>
        </w:tabs>
        <w:spacing w:after="0"/>
        <w:jc w:val="center"/>
        <w:rPr>
          <w:b/>
          <w:noProof/>
        </w:rPr>
      </w:pPr>
    </w:p>
    <w:p w:rsidR="00AD40B4" w:rsidRDefault="00AD40B4" w:rsidP="00BC19EF">
      <w:pPr>
        <w:tabs>
          <w:tab w:val="left" w:pos="567"/>
        </w:tabs>
        <w:spacing w:after="0"/>
        <w:jc w:val="center"/>
        <w:rPr>
          <w:b/>
          <w:noProof/>
        </w:rPr>
      </w:pPr>
    </w:p>
    <w:p w:rsidR="00AD40B4" w:rsidRDefault="00AD40B4" w:rsidP="00BC19EF">
      <w:pPr>
        <w:tabs>
          <w:tab w:val="left" w:pos="567"/>
        </w:tabs>
        <w:spacing w:after="0"/>
        <w:jc w:val="center"/>
        <w:rPr>
          <w:b/>
          <w:noProof/>
        </w:rPr>
      </w:pPr>
    </w:p>
    <w:p w:rsidR="00AD40B4" w:rsidRDefault="00AD40B4" w:rsidP="00BC19EF">
      <w:pPr>
        <w:tabs>
          <w:tab w:val="left" w:pos="567"/>
        </w:tabs>
        <w:spacing w:after="0"/>
        <w:jc w:val="center"/>
        <w:rPr>
          <w:b/>
          <w:noProof/>
        </w:rPr>
      </w:pPr>
    </w:p>
    <w:p w:rsidR="00AD40B4" w:rsidRDefault="00AD40B4" w:rsidP="00BC19EF">
      <w:pPr>
        <w:tabs>
          <w:tab w:val="left" w:pos="567"/>
        </w:tabs>
        <w:spacing w:after="0"/>
        <w:jc w:val="center"/>
        <w:rPr>
          <w:b/>
          <w:noProof/>
        </w:rPr>
      </w:pPr>
    </w:p>
    <w:p w:rsidR="00AD40B4" w:rsidRDefault="00AD40B4" w:rsidP="00BC19EF">
      <w:pPr>
        <w:tabs>
          <w:tab w:val="left" w:pos="567"/>
        </w:tabs>
        <w:spacing w:after="0"/>
        <w:jc w:val="center"/>
        <w:rPr>
          <w:b/>
          <w:noProof/>
        </w:rPr>
      </w:pPr>
    </w:p>
    <w:p w:rsidR="00AD40B4" w:rsidRDefault="00AD40B4" w:rsidP="00BC19EF">
      <w:pPr>
        <w:tabs>
          <w:tab w:val="left" w:pos="567"/>
        </w:tabs>
        <w:spacing w:after="0"/>
        <w:jc w:val="center"/>
        <w:rPr>
          <w:b/>
          <w:noProof/>
        </w:rPr>
      </w:pPr>
    </w:p>
    <w:p w:rsidR="00DC21AC" w:rsidRDefault="00DC21AC" w:rsidP="00BC19EF">
      <w:pPr>
        <w:tabs>
          <w:tab w:val="left" w:pos="567"/>
        </w:tabs>
        <w:spacing w:after="0"/>
        <w:jc w:val="center"/>
        <w:rPr>
          <w:b/>
          <w:noProof/>
        </w:rPr>
      </w:pPr>
    </w:p>
    <w:p w:rsidR="00BC19EF" w:rsidRPr="000C12D2" w:rsidRDefault="00BC19EF" w:rsidP="00BC19EF">
      <w:pPr>
        <w:tabs>
          <w:tab w:val="left" w:pos="567"/>
        </w:tabs>
        <w:spacing w:after="0"/>
        <w:jc w:val="center"/>
        <w:rPr>
          <w:b/>
          <w:noProof/>
        </w:rPr>
      </w:pPr>
      <w:r w:rsidRPr="000C12D2">
        <w:rPr>
          <w:b/>
          <w:noProof/>
        </w:rPr>
        <w:lastRenderedPageBreak/>
        <w:t>PRILOG V DOKUMENTACIJE ZA NADMETANJE : TROŠKOVNIK</w:t>
      </w:r>
    </w:p>
    <w:p w:rsidR="00BC19EF" w:rsidRPr="001B13F6" w:rsidRDefault="00BC19EF" w:rsidP="00BC19EF">
      <w:pPr>
        <w:tabs>
          <w:tab w:val="left" w:pos="567"/>
        </w:tabs>
        <w:spacing w:after="0"/>
        <w:jc w:val="center"/>
        <w:rPr>
          <w:bCs/>
          <w:color w:val="548DD4" w:themeColor="text2" w:themeTint="99"/>
          <w:lang w:bidi="hr-HR"/>
        </w:rPr>
      </w:pPr>
      <w:r w:rsidRPr="001B13F6">
        <w:rPr>
          <w:bCs/>
          <w:color w:val="548DD4" w:themeColor="text2" w:themeTint="99"/>
          <w:lang w:bidi="hr-HR"/>
        </w:rPr>
        <w:t>ANNEX V OF TENDER DOCUMENTATION : COST ESTIMATE</w:t>
      </w:r>
    </w:p>
    <w:p w:rsidR="003128AC" w:rsidRPr="000C12D2" w:rsidRDefault="003128AC" w:rsidP="009B1C4F">
      <w:pPr>
        <w:tabs>
          <w:tab w:val="left" w:pos="567"/>
        </w:tabs>
        <w:spacing w:after="0"/>
        <w:rPr>
          <w:bCs/>
          <w:color w:val="0912BF"/>
          <w:lang w:bidi="hr-HR"/>
        </w:rPr>
      </w:pPr>
    </w:p>
    <w:p w:rsidR="00BC19EF" w:rsidRPr="00E67F37" w:rsidRDefault="00BC19EF" w:rsidP="00BC19EF">
      <w:pPr>
        <w:tabs>
          <w:tab w:val="left" w:pos="567"/>
        </w:tabs>
        <w:spacing w:after="0"/>
        <w:jc w:val="center"/>
        <w:rPr>
          <w:b/>
          <w:noProof/>
          <w:sz w:val="6"/>
          <w:szCs w:val="6"/>
        </w:rPr>
      </w:pPr>
    </w:p>
    <w:p w:rsidR="00DD63B6" w:rsidRPr="009B1C4F" w:rsidRDefault="00BC19EF" w:rsidP="009B1C4F">
      <w:pPr>
        <w:tabs>
          <w:tab w:val="left" w:pos="567"/>
        </w:tabs>
        <w:spacing w:after="0"/>
        <w:jc w:val="center"/>
        <w:rPr>
          <w:b/>
          <w:bCs/>
          <w:sz w:val="24"/>
          <w:szCs w:val="24"/>
          <w:lang w:bidi="hr-HR"/>
        </w:rPr>
      </w:pPr>
      <w:r w:rsidRPr="00E67F37">
        <w:rPr>
          <w:noProof/>
        </w:rPr>
        <w:t xml:space="preserve">PREDMET NABAVE: </w:t>
      </w:r>
      <w:r w:rsidR="00BD325E">
        <w:rPr>
          <w:b/>
          <w:bCs/>
          <w:lang w:bidi="hr-HR"/>
        </w:rPr>
        <w:t>Linija proizvodnje crnog Masterbatcha</w:t>
      </w:r>
      <w:r w:rsidR="00DD63B6">
        <w:rPr>
          <w:b/>
          <w:bCs/>
          <w:lang w:bidi="hr-HR"/>
        </w:rPr>
        <w:t>/</w:t>
      </w:r>
      <w:r w:rsidR="00BD325E" w:rsidRPr="00E67F37">
        <w:rPr>
          <w:noProof/>
        </w:rPr>
        <w:t xml:space="preserve"> </w:t>
      </w:r>
      <w:r w:rsidR="00DD63B6" w:rsidRPr="003B79C7">
        <w:rPr>
          <w:b/>
          <w:bCs/>
          <w:color w:val="548DD4" w:themeColor="text2" w:themeTint="99"/>
          <w:sz w:val="24"/>
          <w:szCs w:val="24"/>
          <w:lang w:bidi="hr-HR"/>
        </w:rPr>
        <w:t xml:space="preserve">SUBJECT OF PROCUREMENT: </w:t>
      </w:r>
      <w:proofErr w:type="spellStart"/>
      <w:r w:rsidR="00DD63B6">
        <w:rPr>
          <w:b/>
          <w:bCs/>
          <w:color w:val="548DD4" w:themeColor="text2" w:themeTint="99"/>
          <w:lang w:bidi="hr-HR"/>
        </w:rPr>
        <w:t>Black</w:t>
      </w:r>
      <w:proofErr w:type="spellEnd"/>
      <w:r w:rsidR="00DD63B6">
        <w:rPr>
          <w:b/>
          <w:bCs/>
          <w:color w:val="548DD4" w:themeColor="text2" w:themeTint="99"/>
          <w:lang w:bidi="hr-HR"/>
        </w:rPr>
        <w:t xml:space="preserve"> </w:t>
      </w:r>
      <w:proofErr w:type="spellStart"/>
      <w:r w:rsidR="00DD63B6">
        <w:rPr>
          <w:b/>
          <w:bCs/>
          <w:color w:val="548DD4" w:themeColor="text2" w:themeTint="99"/>
          <w:lang w:bidi="hr-HR"/>
        </w:rPr>
        <w:t>masterbatch</w:t>
      </w:r>
      <w:proofErr w:type="spellEnd"/>
      <w:r w:rsidR="00DD63B6">
        <w:rPr>
          <w:b/>
          <w:bCs/>
          <w:color w:val="548DD4" w:themeColor="text2" w:themeTint="99"/>
          <w:lang w:bidi="hr-HR"/>
        </w:rPr>
        <w:t xml:space="preserve"> </w:t>
      </w:r>
      <w:proofErr w:type="spellStart"/>
      <w:r w:rsidR="00DD63B6">
        <w:rPr>
          <w:b/>
          <w:bCs/>
          <w:color w:val="548DD4" w:themeColor="text2" w:themeTint="99"/>
          <w:lang w:bidi="hr-HR"/>
        </w:rPr>
        <w:t>production</w:t>
      </w:r>
      <w:proofErr w:type="spellEnd"/>
      <w:r w:rsidR="00DD63B6">
        <w:rPr>
          <w:b/>
          <w:bCs/>
          <w:color w:val="548DD4" w:themeColor="text2" w:themeTint="99"/>
          <w:lang w:bidi="hr-HR"/>
        </w:rPr>
        <w:t xml:space="preserve"> line</w:t>
      </w:r>
    </w:p>
    <w:p w:rsidR="00BC19EF" w:rsidRPr="00E67F37" w:rsidRDefault="00BC19EF" w:rsidP="00BC19EF">
      <w:pPr>
        <w:tabs>
          <w:tab w:val="left" w:pos="567"/>
        </w:tabs>
        <w:spacing w:after="0"/>
        <w:rPr>
          <w:noProof/>
        </w:rPr>
      </w:pPr>
    </w:p>
    <w:p w:rsidR="00BC19EF" w:rsidRPr="00E67F37" w:rsidRDefault="00BC19EF" w:rsidP="00BC19EF">
      <w:pPr>
        <w:tabs>
          <w:tab w:val="left" w:pos="567"/>
        </w:tabs>
        <w:spacing w:after="0"/>
        <w:rPr>
          <w:noProof/>
          <w:sz w:val="6"/>
          <w:szCs w:val="6"/>
        </w:rPr>
      </w:pPr>
    </w:p>
    <w:p w:rsidR="003128AC" w:rsidRPr="00E67F37" w:rsidRDefault="00BC19EF" w:rsidP="00BC19EF">
      <w:pPr>
        <w:tabs>
          <w:tab w:val="left" w:pos="567"/>
        </w:tabs>
        <w:spacing w:after="0"/>
        <w:rPr>
          <w:noProof/>
        </w:rPr>
      </w:pPr>
      <w:r w:rsidRPr="00E67F37">
        <w:rPr>
          <w:noProof/>
        </w:rPr>
        <w:t>Ponuditelj je dužan upisati jediničnu cijenu i ukupnu cijenu (zaokružene na dvije decimale) za svaku stavku Troškovnika, cijenu ponude bez poreza na dodanu vrijednost (zbroj svih ukupnih cijena stavki). U cijenu ponude moraju biti uračunati svi troškovi kao i sve tražene robe i usluge definirane u Dokumentaciji za nadmetanje i pripadajućim prilozima.</w:t>
      </w:r>
    </w:p>
    <w:p w:rsidR="009D780C" w:rsidRPr="009B1C4F" w:rsidRDefault="00BC19EF" w:rsidP="009B1C4F">
      <w:pPr>
        <w:tabs>
          <w:tab w:val="left" w:pos="567"/>
        </w:tabs>
        <w:spacing w:after="0"/>
        <w:rPr>
          <w:bCs/>
          <w:color w:val="548DD4" w:themeColor="text2" w:themeTint="99"/>
          <w:lang w:bidi="hr-HR"/>
        </w:rPr>
      </w:pPr>
      <w:r w:rsidRPr="001B13F6">
        <w:rPr>
          <w:bCs/>
          <w:color w:val="548DD4" w:themeColor="text2" w:themeTint="99"/>
          <w:lang w:bidi="hr-HR"/>
        </w:rPr>
        <w:t xml:space="preserve">The </w:t>
      </w:r>
      <w:r w:rsidR="00C66959" w:rsidRPr="001B13F6">
        <w:rPr>
          <w:bCs/>
          <w:color w:val="548DD4" w:themeColor="text2" w:themeTint="99"/>
          <w:lang w:bidi="hr-HR"/>
        </w:rPr>
        <w:t>tenderer</w:t>
      </w:r>
      <w:r w:rsidRPr="001B13F6">
        <w:rPr>
          <w:bCs/>
          <w:color w:val="548DD4" w:themeColor="text2" w:themeTint="99"/>
          <w:lang w:bidi="hr-HR"/>
        </w:rPr>
        <w:t xml:space="preserve"> is obliged to enter the unit price and the total price (rounded up to two decimal places) for each item of cost estimate, the price of the </w:t>
      </w:r>
      <w:r w:rsidR="001B13F6">
        <w:rPr>
          <w:bCs/>
          <w:color w:val="548DD4" w:themeColor="text2" w:themeTint="99"/>
          <w:lang w:bidi="hr-HR"/>
        </w:rPr>
        <w:t>tender</w:t>
      </w:r>
      <w:r w:rsidRPr="001B13F6">
        <w:rPr>
          <w:bCs/>
          <w:color w:val="548DD4" w:themeColor="text2" w:themeTint="99"/>
          <w:lang w:bidi="hr-HR"/>
        </w:rPr>
        <w:t xml:space="preserve"> without value added tax (sum of all the total item prices). All costs must be included in the bidding price as well as all the goods and services required as </w:t>
      </w:r>
      <w:proofErr w:type="spellStart"/>
      <w:r w:rsidRPr="001B13F6">
        <w:rPr>
          <w:bCs/>
          <w:color w:val="548DD4" w:themeColor="text2" w:themeTint="99"/>
          <w:lang w:bidi="hr-HR"/>
        </w:rPr>
        <w:t>defined</w:t>
      </w:r>
      <w:proofErr w:type="spellEnd"/>
      <w:r w:rsidRPr="001B13F6">
        <w:rPr>
          <w:bCs/>
          <w:color w:val="548DD4" w:themeColor="text2" w:themeTint="99"/>
          <w:lang w:bidi="hr-HR"/>
        </w:rPr>
        <w:t xml:space="preserve"> </w:t>
      </w:r>
      <w:proofErr w:type="spellStart"/>
      <w:r w:rsidRPr="001B13F6">
        <w:rPr>
          <w:bCs/>
          <w:color w:val="548DD4" w:themeColor="text2" w:themeTint="99"/>
          <w:lang w:bidi="hr-HR"/>
        </w:rPr>
        <w:t>in</w:t>
      </w:r>
      <w:proofErr w:type="spellEnd"/>
      <w:r w:rsidRPr="001B13F6">
        <w:rPr>
          <w:bCs/>
          <w:color w:val="548DD4" w:themeColor="text2" w:themeTint="99"/>
          <w:lang w:bidi="hr-HR"/>
        </w:rPr>
        <w:t xml:space="preserve"> </w:t>
      </w:r>
      <w:proofErr w:type="spellStart"/>
      <w:r w:rsidRPr="001B13F6">
        <w:rPr>
          <w:bCs/>
          <w:color w:val="548DD4" w:themeColor="text2" w:themeTint="99"/>
          <w:lang w:bidi="hr-HR"/>
        </w:rPr>
        <w:t>the</w:t>
      </w:r>
      <w:proofErr w:type="spellEnd"/>
      <w:r w:rsidRPr="001B13F6">
        <w:rPr>
          <w:bCs/>
          <w:color w:val="548DD4" w:themeColor="text2" w:themeTint="99"/>
          <w:lang w:bidi="hr-HR"/>
        </w:rPr>
        <w:t xml:space="preserve"> Tender </w:t>
      </w:r>
      <w:proofErr w:type="spellStart"/>
      <w:r w:rsidRPr="001B13F6">
        <w:rPr>
          <w:bCs/>
          <w:color w:val="548DD4" w:themeColor="text2" w:themeTint="99"/>
          <w:lang w:bidi="hr-HR"/>
        </w:rPr>
        <w:t>Document</w:t>
      </w:r>
      <w:proofErr w:type="spellEnd"/>
      <w:r w:rsidRPr="001B13F6">
        <w:rPr>
          <w:bCs/>
          <w:color w:val="548DD4" w:themeColor="text2" w:themeTint="99"/>
          <w:lang w:bidi="hr-HR"/>
        </w:rPr>
        <w:t xml:space="preserve"> </w:t>
      </w:r>
      <w:proofErr w:type="spellStart"/>
      <w:r w:rsidRPr="001B13F6">
        <w:rPr>
          <w:bCs/>
          <w:color w:val="548DD4" w:themeColor="text2" w:themeTint="99"/>
          <w:lang w:bidi="hr-HR"/>
        </w:rPr>
        <w:t>and</w:t>
      </w:r>
      <w:proofErr w:type="spellEnd"/>
      <w:r w:rsidRPr="001B13F6">
        <w:rPr>
          <w:bCs/>
          <w:color w:val="548DD4" w:themeColor="text2" w:themeTint="99"/>
          <w:lang w:bidi="hr-HR"/>
        </w:rPr>
        <w:t xml:space="preserve"> </w:t>
      </w:r>
      <w:proofErr w:type="spellStart"/>
      <w:r w:rsidRPr="001B13F6">
        <w:rPr>
          <w:bCs/>
          <w:color w:val="548DD4" w:themeColor="text2" w:themeTint="99"/>
          <w:lang w:bidi="hr-HR"/>
        </w:rPr>
        <w:t>the</w:t>
      </w:r>
      <w:proofErr w:type="spellEnd"/>
      <w:r w:rsidRPr="001B13F6">
        <w:rPr>
          <w:bCs/>
          <w:color w:val="548DD4" w:themeColor="text2" w:themeTint="99"/>
          <w:lang w:bidi="hr-HR"/>
        </w:rPr>
        <w:t xml:space="preserve"> </w:t>
      </w:r>
      <w:proofErr w:type="spellStart"/>
      <w:r w:rsidRPr="001B13F6">
        <w:rPr>
          <w:bCs/>
          <w:color w:val="548DD4" w:themeColor="text2" w:themeTint="99"/>
          <w:lang w:bidi="hr-HR"/>
        </w:rPr>
        <w:t>accompanying</w:t>
      </w:r>
      <w:proofErr w:type="spellEnd"/>
      <w:r w:rsidRPr="001B13F6">
        <w:rPr>
          <w:bCs/>
          <w:color w:val="548DD4" w:themeColor="text2" w:themeTint="99"/>
          <w:lang w:bidi="hr-HR"/>
        </w:rPr>
        <w:t xml:space="preserve"> </w:t>
      </w:r>
      <w:proofErr w:type="spellStart"/>
      <w:r w:rsidRPr="001B13F6">
        <w:rPr>
          <w:bCs/>
          <w:color w:val="548DD4" w:themeColor="text2" w:themeTint="99"/>
          <w:lang w:bidi="hr-HR"/>
        </w:rPr>
        <w:t>attachments</w:t>
      </w:r>
      <w:proofErr w:type="spellEnd"/>
      <w:r w:rsidRPr="001B13F6">
        <w:rPr>
          <w:bCs/>
          <w:color w:val="548DD4" w:themeColor="text2" w:themeTint="99"/>
          <w:lang w:bidi="hr-HR"/>
        </w:rPr>
        <w:t>.</w:t>
      </w:r>
    </w:p>
    <w:tbl>
      <w:tblPr>
        <w:tblW w:w="13482" w:type="dxa"/>
        <w:tblInd w:w="93" w:type="dxa"/>
        <w:tblLook w:val="04A0"/>
      </w:tblPr>
      <w:tblGrid>
        <w:gridCol w:w="1014"/>
        <w:gridCol w:w="3725"/>
        <w:gridCol w:w="1058"/>
        <w:gridCol w:w="1023"/>
        <w:gridCol w:w="2851"/>
        <w:gridCol w:w="3811"/>
      </w:tblGrid>
      <w:tr w:rsidR="00BC19EF" w:rsidRPr="00E67F37" w:rsidTr="00AC3BB2">
        <w:trPr>
          <w:trHeight w:val="300"/>
        </w:trPr>
        <w:tc>
          <w:tcPr>
            <w:tcW w:w="101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C19EF" w:rsidRPr="00E67F37" w:rsidRDefault="00BC19EF" w:rsidP="0060519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67F37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Predmet</w:t>
            </w:r>
          </w:p>
        </w:tc>
        <w:tc>
          <w:tcPr>
            <w:tcW w:w="37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C19EF" w:rsidRDefault="00BC19EF" w:rsidP="0060519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lang w:eastAsia="hr-HR"/>
              </w:rPr>
            </w:pPr>
            <w:r w:rsidRPr="00E67F37">
              <w:rPr>
                <w:rFonts w:eastAsia="Times New Roman" w:cs="Times New Roman"/>
                <w:b/>
                <w:bCs/>
                <w:color w:val="000000" w:themeColor="text1"/>
                <w:lang w:eastAsia="hr-HR"/>
              </w:rPr>
              <w:t>Predmet nabave</w:t>
            </w:r>
            <w:r>
              <w:rPr>
                <w:rFonts w:eastAsia="Times New Roman" w:cs="Times New Roman"/>
                <w:b/>
                <w:bCs/>
                <w:color w:val="000000" w:themeColor="text1"/>
                <w:lang w:eastAsia="hr-HR"/>
              </w:rPr>
              <w:t xml:space="preserve"> / </w:t>
            </w:r>
          </w:p>
          <w:p w:rsidR="00BC19EF" w:rsidRPr="00E67F37" w:rsidRDefault="00BC19EF" w:rsidP="0060519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1B13F6">
              <w:rPr>
                <w:b/>
                <w:bCs/>
                <w:color w:val="548DD4" w:themeColor="text2" w:themeTint="99"/>
                <w:lang w:bidi="hr-HR"/>
              </w:rPr>
              <w:t>Subject of procurement</w:t>
            </w:r>
          </w:p>
        </w:tc>
        <w:tc>
          <w:tcPr>
            <w:tcW w:w="10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C19EF" w:rsidRPr="00E67F37" w:rsidRDefault="00BC19EF" w:rsidP="0060519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67F37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Jedinica mjere</w:t>
            </w:r>
            <w:r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 / </w:t>
            </w:r>
            <w:r w:rsidRPr="001B13F6">
              <w:rPr>
                <w:b/>
                <w:bCs/>
                <w:color w:val="548DD4" w:themeColor="text2" w:themeTint="99"/>
                <w:lang w:bidi="hr-HR"/>
              </w:rPr>
              <w:t>Unit</w:t>
            </w:r>
          </w:p>
        </w:tc>
        <w:tc>
          <w:tcPr>
            <w:tcW w:w="10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C19EF" w:rsidRPr="00E67F37" w:rsidRDefault="00BC19EF" w:rsidP="0060519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67F37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Količina</w:t>
            </w:r>
            <w:r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 / </w:t>
            </w:r>
            <w:r w:rsidRPr="001B13F6">
              <w:rPr>
                <w:b/>
                <w:bCs/>
                <w:color w:val="548DD4" w:themeColor="text2" w:themeTint="99"/>
                <w:lang w:bidi="hr-HR"/>
              </w:rPr>
              <w:t>Quantity</w:t>
            </w:r>
          </w:p>
        </w:tc>
        <w:tc>
          <w:tcPr>
            <w:tcW w:w="2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C19EF" w:rsidRDefault="00BC19EF" w:rsidP="0060519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67F37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Jedinična cijena u HRK (bez PDV-a)</w:t>
            </w:r>
            <w:r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 / </w:t>
            </w:r>
          </w:p>
          <w:p w:rsidR="00BC19EF" w:rsidRPr="00E67F37" w:rsidRDefault="00BC19EF" w:rsidP="0060519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1B13F6">
              <w:rPr>
                <w:b/>
                <w:bCs/>
                <w:color w:val="548DD4" w:themeColor="text2" w:themeTint="99"/>
                <w:lang w:bidi="hr-HR"/>
              </w:rPr>
              <w:t>Unit price in HRK (VAT not included)</w:t>
            </w:r>
          </w:p>
        </w:tc>
        <w:tc>
          <w:tcPr>
            <w:tcW w:w="38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C19EF" w:rsidRPr="00E67F37" w:rsidRDefault="00BC19EF" w:rsidP="0060519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67F37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Ukupna cijena u HRK</w:t>
            </w:r>
            <w:r w:rsidRPr="00E67F37">
              <w:rPr>
                <w:rFonts w:eastAsia="Times New Roman" w:cs="Times New Roman"/>
                <w:b/>
                <w:bCs/>
                <w:color w:val="FF0000"/>
                <w:lang w:eastAsia="hr-HR"/>
              </w:rPr>
              <w:t xml:space="preserve"> </w:t>
            </w:r>
            <w:r w:rsidRPr="00E67F37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(bez PDV-a)</w:t>
            </w:r>
            <w:r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 / </w:t>
            </w:r>
            <w:r w:rsidRPr="001B13F6">
              <w:rPr>
                <w:b/>
                <w:bCs/>
                <w:color w:val="548DD4" w:themeColor="text2" w:themeTint="99"/>
                <w:lang w:bidi="hr-HR"/>
              </w:rPr>
              <w:t>Total price in HRK (VAT not included)</w:t>
            </w:r>
          </w:p>
        </w:tc>
      </w:tr>
      <w:tr w:rsidR="00BC19EF" w:rsidRPr="00E67F37" w:rsidTr="00AC3BB2">
        <w:trPr>
          <w:trHeight w:val="315"/>
        </w:trPr>
        <w:tc>
          <w:tcPr>
            <w:tcW w:w="10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C19EF" w:rsidRPr="00E67F37" w:rsidRDefault="00BC19EF" w:rsidP="0060519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67F37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br.</w:t>
            </w:r>
            <w:r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 / </w:t>
            </w:r>
            <w:r w:rsidRPr="001B13F6">
              <w:rPr>
                <w:b/>
                <w:bCs/>
                <w:color w:val="548DD4" w:themeColor="text2" w:themeTint="99"/>
                <w:lang w:bidi="hr-HR"/>
              </w:rPr>
              <w:t>Subject no.</w:t>
            </w:r>
          </w:p>
        </w:tc>
        <w:tc>
          <w:tcPr>
            <w:tcW w:w="37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C19EF" w:rsidRPr="00E67F37" w:rsidRDefault="00BC19EF" w:rsidP="0060519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C19EF" w:rsidRPr="00E67F37" w:rsidRDefault="00BC19EF" w:rsidP="0060519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0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C19EF" w:rsidRPr="00E67F37" w:rsidRDefault="00BC19EF" w:rsidP="0060519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2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C19EF" w:rsidRPr="00E67F37" w:rsidRDefault="00BC19EF" w:rsidP="0060519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8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C19EF" w:rsidRPr="00E67F37" w:rsidRDefault="00BC19EF" w:rsidP="0060519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BC19EF" w:rsidRPr="00E67F37" w:rsidTr="001F2B13">
        <w:trPr>
          <w:trHeight w:val="486"/>
        </w:trPr>
        <w:tc>
          <w:tcPr>
            <w:tcW w:w="10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9EF" w:rsidRPr="00E67F37" w:rsidRDefault="00BC19EF" w:rsidP="006051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hr-HR"/>
              </w:rPr>
            </w:pPr>
            <w:r w:rsidRPr="00E67F37">
              <w:rPr>
                <w:rFonts w:eastAsia="Times New Roman" w:cs="Times New Roman"/>
                <w:color w:val="000000"/>
                <w:lang w:eastAsia="hr-HR"/>
              </w:rPr>
              <w:t>1.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9EF" w:rsidRPr="00E67F37" w:rsidRDefault="009B1C4F" w:rsidP="00605199">
            <w:pPr>
              <w:tabs>
                <w:tab w:val="left" w:pos="567"/>
              </w:tabs>
              <w:spacing w:after="0"/>
              <w:jc w:val="center"/>
              <w:rPr>
                <w:bCs/>
                <w:lang w:bidi="hr-HR"/>
              </w:rPr>
            </w:pPr>
            <w:bookmarkStart w:id="10" w:name="_GoBack"/>
            <w:r>
              <w:rPr>
                <w:b/>
                <w:bCs/>
                <w:lang w:bidi="hr-HR"/>
              </w:rPr>
              <w:t xml:space="preserve">Linija proizvodnje crnog </w:t>
            </w:r>
            <w:proofErr w:type="spellStart"/>
            <w:r>
              <w:rPr>
                <w:b/>
                <w:bCs/>
                <w:lang w:bidi="hr-HR"/>
              </w:rPr>
              <w:t>Masterbatcha</w:t>
            </w:r>
            <w:proofErr w:type="spellEnd"/>
            <w:r w:rsidRPr="001B13F6">
              <w:rPr>
                <w:bCs/>
                <w:color w:val="548DD4" w:themeColor="text2" w:themeTint="99"/>
                <w:lang w:bidi="hr-HR"/>
              </w:rPr>
              <w:t xml:space="preserve"> </w:t>
            </w:r>
            <w:proofErr w:type="spellStart"/>
            <w:r>
              <w:rPr>
                <w:b/>
                <w:bCs/>
                <w:color w:val="548DD4" w:themeColor="text2" w:themeTint="99"/>
                <w:lang w:bidi="hr-HR"/>
              </w:rPr>
              <w:t>Black</w:t>
            </w:r>
            <w:proofErr w:type="spellEnd"/>
            <w:r>
              <w:rPr>
                <w:b/>
                <w:bCs/>
                <w:color w:val="548DD4" w:themeColor="text2" w:themeTint="99"/>
                <w:lang w:bidi="hr-HR"/>
              </w:rPr>
              <w:t xml:space="preserve"> </w:t>
            </w:r>
            <w:proofErr w:type="spellStart"/>
            <w:r>
              <w:rPr>
                <w:b/>
                <w:bCs/>
                <w:color w:val="548DD4" w:themeColor="text2" w:themeTint="99"/>
                <w:lang w:bidi="hr-HR"/>
              </w:rPr>
              <w:t>masterbatch</w:t>
            </w:r>
            <w:proofErr w:type="spellEnd"/>
            <w:r>
              <w:rPr>
                <w:b/>
                <w:bCs/>
                <w:color w:val="548DD4" w:themeColor="text2" w:themeTint="99"/>
                <w:lang w:bidi="hr-HR"/>
              </w:rPr>
              <w:t xml:space="preserve"> </w:t>
            </w:r>
            <w:proofErr w:type="spellStart"/>
            <w:r>
              <w:rPr>
                <w:b/>
                <w:bCs/>
                <w:color w:val="548DD4" w:themeColor="text2" w:themeTint="99"/>
                <w:lang w:bidi="hr-HR"/>
              </w:rPr>
              <w:t>production</w:t>
            </w:r>
            <w:proofErr w:type="spellEnd"/>
            <w:r>
              <w:rPr>
                <w:b/>
                <w:bCs/>
                <w:color w:val="548DD4" w:themeColor="text2" w:themeTint="99"/>
                <w:lang w:bidi="hr-HR"/>
              </w:rPr>
              <w:t xml:space="preserve"> line</w:t>
            </w:r>
            <w:bookmarkEnd w:id="10"/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9EF" w:rsidRDefault="009B1C4F" w:rsidP="006051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eastAsia="Times New Roman" w:cs="Times New Roman"/>
                <w:color w:val="000000"/>
                <w:lang w:eastAsia="hr-HR"/>
              </w:rPr>
              <w:t>Set</w:t>
            </w:r>
          </w:p>
          <w:p w:rsidR="00BC19EF" w:rsidRPr="00E67F37" w:rsidRDefault="009B1C4F" w:rsidP="00605199">
            <w:pPr>
              <w:tabs>
                <w:tab w:val="left" w:pos="567"/>
              </w:tabs>
              <w:jc w:val="center"/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bCs/>
                <w:color w:val="548DD4" w:themeColor="text2" w:themeTint="99"/>
                <w:lang w:bidi="hr-HR"/>
              </w:rPr>
              <w:t>Set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9EF" w:rsidRPr="00E67F37" w:rsidRDefault="009B1C4F" w:rsidP="0060519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eastAsia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9EF" w:rsidRPr="00E67F37" w:rsidRDefault="00BC19EF" w:rsidP="00605199">
            <w:pPr>
              <w:spacing w:after="0" w:line="240" w:lineRule="auto"/>
              <w:rPr>
                <w:rFonts w:eastAsia="Times New Roman" w:cs="Times New Roman"/>
                <w:color w:val="000000"/>
                <w:lang w:eastAsia="hr-HR"/>
              </w:rPr>
            </w:pPr>
            <w:r w:rsidRPr="00E67F37">
              <w:rPr>
                <w:rFonts w:eastAsia="Times New Roman" w:cs="Times New Roman"/>
                <w:color w:val="000000"/>
                <w:lang w:eastAsia="hr-HR"/>
              </w:rPr>
              <w:t> </w:t>
            </w:r>
            <w:permStart w:id="59" w:edGrp="everyone"/>
            <w:r w:rsidR="00CB2F4A">
              <w:rPr>
                <w:rFonts w:eastAsia="Times New Roman" w:cs="Times New Roman"/>
                <w:color w:val="000000"/>
                <w:lang w:eastAsia="hr-HR"/>
              </w:rPr>
              <w:t xml:space="preserve"> </w:t>
            </w:r>
            <w:permEnd w:id="59"/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9EF" w:rsidRPr="00E67F37" w:rsidRDefault="00BC19EF" w:rsidP="00605199">
            <w:pPr>
              <w:spacing w:after="0" w:line="240" w:lineRule="auto"/>
              <w:rPr>
                <w:rFonts w:eastAsia="Times New Roman" w:cs="Times New Roman"/>
                <w:color w:val="000000"/>
                <w:lang w:eastAsia="hr-HR"/>
              </w:rPr>
            </w:pPr>
            <w:r w:rsidRPr="00E67F37">
              <w:rPr>
                <w:rFonts w:eastAsia="Times New Roman" w:cs="Times New Roman"/>
                <w:color w:val="000000"/>
                <w:lang w:eastAsia="hr-HR"/>
              </w:rPr>
              <w:t> </w:t>
            </w:r>
            <w:permStart w:id="60" w:edGrp="everyone"/>
            <w:r w:rsidR="00CB2F4A">
              <w:rPr>
                <w:rFonts w:eastAsia="Times New Roman" w:cs="Times New Roman"/>
                <w:color w:val="000000"/>
                <w:lang w:eastAsia="hr-HR"/>
              </w:rPr>
              <w:t xml:space="preserve"> </w:t>
            </w:r>
            <w:permEnd w:id="60"/>
          </w:p>
        </w:tc>
      </w:tr>
      <w:tr w:rsidR="00BC19EF" w:rsidRPr="00E67F37" w:rsidTr="001F2B13">
        <w:trPr>
          <w:trHeight w:val="315"/>
        </w:trPr>
        <w:tc>
          <w:tcPr>
            <w:tcW w:w="96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BC19EF" w:rsidRDefault="00BC19EF" w:rsidP="00605199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67F37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Cijena ponude u HRK bez poreza na dodanu vrijednost – </w:t>
            </w:r>
            <w:r w:rsidR="003128AC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u </w:t>
            </w:r>
            <w:r w:rsidRPr="00E67F37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brojkama:</w:t>
            </w:r>
          </w:p>
          <w:p w:rsidR="00BC19EF" w:rsidRPr="00E67F37" w:rsidRDefault="00BC19EF" w:rsidP="00605199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1B13F6">
              <w:rPr>
                <w:b/>
                <w:bCs/>
                <w:color w:val="548DD4" w:themeColor="text2" w:themeTint="99"/>
                <w:lang w:bidi="hr-HR"/>
              </w:rPr>
              <w:t xml:space="preserve">Total </w:t>
            </w:r>
            <w:r w:rsidR="003128AC" w:rsidRPr="001B13F6">
              <w:rPr>
                <w:b/>
                <w:bCs/>
                <w:color w:val="548DD4" w:themeColor="text2" w:themeTint="99"/>
                <w:lang w:bidi="hr-HR"/>
              </w:rPr>
              <w:t>tender</w:t>
            </w:r>
            <w:r w:rsidRPr="001B13F6">
              <w:rPr>
                <w:b/>
                <w:bCs/>
                <w:color w:val="548DD4" w:themeColor="text2" w:themeTint="99"/>
                <w:lang w:bidi="hr-HR"/>
              </w:rPr>
              <w:t xml:space="preserve"> price in HRK with no value added tax - </w:t>
            </w:r>
            <w:r w:rsidR="003128AC" w:rsidRPr="001B13F6">
              <w:rPr>
                <w:b/>
                <w:bCs/>
                <w:color w:val="548DD4" w:themeColor="text2" w:themeTint="99"/>
                <w:lang w:bidi="hr-HR"/>
              </w:rPr>
              <w:t>in</w:t>
            </w:r>
            <w:r w:rsidRPr="001B13F6">
              <w:rPr>
                <w:b/>
                <w:bCs/>
                <w:color w:val="548DD4" w:themeColor="text2" w:themeTint="99"/>
                <w:lang w:bidi="hr-HR"/>
              </w:rPr>
              <w:t xml:space="preserve"> numbers</w:t>
            </w:r>
            <w:r w:rsidRPr="001B13F6">
              <w:rPr>
                <w:rFonts w:eastAsia="Times New Roman" w:cs="Times New Roman"/>
                <w:b/>
                <w:bCs/>
                <w:color w:val="548DD4" w:themeColor="text2" w:themeTint="99"/>
                <w:lang w:eastAsia="hr-HR"/>
              </w:rPr>
              <w:t>: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9EF" w:rsidRPr="00E67F37" w:rsidRDefault="00CB2F4A" w:rsidP="00CB2F4A">
            <w:pPr>
              <w:tabs>
                <w:tab w:val="left" w:pos="1050"/>
                <w:tab w:val="center" w:pos="1797"/>
              </w:tabs>
              <w:spacing w:after="0" w:line="240" w:lineRule="auto"/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eastAsia="Times New Roman" w:cs="Times New Roman"/>
                <w:bCs/>
                <w:color w:val="000000"/>
                <w:lang w:eastAsia="hr-HR"/>
              </w:rPr>
              <w:tab/>
            </w:r>
            <w:permStart w:id="61" w:edGrp="everyone"/>
            <w:r>
              <w:rPr>
                <w:rFonts w:eastAsia="Times New Roman" w:cs="Times New Roman"/>
                <w:bCs/>
                <w:color w:val="000000"/>
                <w:lang w:eastAsia="hr-HR"/>
              </w:rPr>
              <w:t xml:space="preserve"> </w:t>
            </w:r>
            <w:permEnd w:id="61"/>
            <w:r>
              <w:rPr>
                <w:rFonts w:eastAsia="Times New Roman" w:cs="Times New Roman"/>
                <w:bCs/>
                <w:color w:val="000000"/>
                <w:lang w:eastAsia="hr-HR"/>
              </w:rPr>
              <w:tab/>
            </w:r>
            <w:r w:rsidR="00BC19EF" w:rsidRPr="00E67F37">
              <w:rPr>
                <w:rFonts w:eastAsia="Times New Roman" w:cs="Times New Roman"/>
                <w:bCs/>
                <w:color w:val="000000"/>
                <w:lang w:eastAsia="hr-HR"/>
              </w:rPr>
              <w:t> </w:t>
            </w:r>
          </w:p>
        </w:tc>
      </w:tr>
      <w:tr w:rsidR="00EC531C" w:rsidRPr="00E67F37" w:rsidTr="001F2B13">
        <w:trPr>
          <w:trHeight w:val="315"/>
        </w:trPr>
        <w:tc>
          <w:tcPr>
            <w:tcW w:w="96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EC531C" w:rsidRPr="00E67F37" w:rsidRDefault="001F2B13" w:rsidP="00605199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permStart w:id="62" w:edGrp="everyone" w:colFirst="1" w:colLast="1"/>
            <w:r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PDV / </w:t>
            </w:r>
            <w:r w:rsidRPr="001F2B13">
              <w:rPr>
                <w:b/>
                <w:bCs/>
                <w:color w:val="548DD4" w:themeColor="text2" w:themeTint="99"/>
                <w:lang w:bidi="hr-HR"/>
              </w:rPr>
              <w:t>VAT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31C" w:rsidRDefault="00EC531C" w:rsidP="00CB2F4A">
            <w:pPr>
              <w:tabs>
                <w:tab w:val="left" w:pos="1050"/>
                <w:tab w:val="center" w:pos="1797"/>
              </w:tabs>
              <w:spacing w:after="0" w:line="240" w:lineRule="auto"/>
              <w:rPr>
                <w:rFonts w:eastAsia="Times New Roman" w:cs="Times New Roman"/>
                <w:bCs/>
                <w:color w:val="000000"/>
                <w:lang w:eastAsia="hr-HR"/>
              </w:rPr>
            </w:pPr>
          </w:p>
        </w:tc>
      </w:tr>
      <w:tr w:rsidR="00EC531C" w:rsidRPr="00E67F37" w:rsidTr="001F2B13">
        <w:trPr>
          <w:trHeight w:val="315"/>
        </w:trPr>
        <w:tc>
          <w:tcPr>
            <w:tcW w:w="96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EC531C" w:rsidRPr="00E67F37" w:rsidRDefault="001F2B13" w:rsidP="00605199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permStart w:id="63" w:edGrp="everyone" w:colFirst="1" w:colLast="1"/>
            <w:permEnd w:id="62"/>
            <w:r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Ukupno / </w:t>
            </w:r>
            <w:r w:rsidRPr="001F2B13">
              <w:rPr>
                <w:b/>
                <w:bCs/>
                <w:color w:val="548DD4" w:themeColor="text2" w:themeTint="99"/>
                <w:lang w:bidi="hr-HR"/>
              </w:rPr>
              <w:t>Total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31C" w:rsidRDefault="00EC531C" w:rsidP="00CB2F4A">
            <w:pPr>
              <w:tabs>
                <w:tab w:val="left" w:pos="1050"/>
                <w:tab w:val="center" w:pos="1797"/>
              </w:tabs>
              <w:spacing w:after="0" w:line="240" w:lineRule="auto"/>
              <w:rPr>
                <w:rFonts w:eastAsia="Times New Roman" w:cs="Times New Roman"/>
                <w:bCs/>
                <w:color w:val="000000"/>
                <w:lang w:eastAsia="hr-HR"/>
              </w:rPr>
            </w:pPr>
          </w:p>
        </w:tc>
      </w:tr>
    </w:tbl>
    <w:permEnd w:id="63"/>
    <w:p w:rsidR="00BC19EF" w:rsidRPr="00C66959" w:rsidRDefault="00C66959" w:rsidP="00BC19EF">
      <w:pPr>
        <w:pStyle w:val="Default"/>
        <w:rPr>
          <w:rFonts w:asciiTheme="minorHAnsi" w:eastAsiaTheme="minorHAnsi" w:hAnsiTheme="minorHAnsi" w:cstheme="minorBidi"/>
          <w:bCs/>
          <w:color w:val="0912BF"/>
          <w:sz w:val="22"/>
          <w:szCs w:val="22"/>
          <w:lang w:val="hr-HR" w:bidi="hr-HR"/>
        </w:rPr>
      </w:pPr>
      <w:r w:rsidRPr="00C66959">
        <w:rPr>
          <w:rFonts w:asciiTheme="minorHAnsi" w:eastAsiaTheme="minorHAnsi" w:hAnsiTheme="minorHAnsi" w:cstheme="minorBidi"/>
          <w:bCs/>
          <w:color w:val="auto"/>
          <w:sz w:val="22"/>
          <w:szCs w:val="22"/>
          <w:lang w:val="hr-HR" w:bidi="hr-HR"/>
        </w:rPr>
        <w:t>Za Ponuditelja</w:t>
      </w:r>
      <w:r w:rsidR="00BC19EF" w:rsidRPr="00C66959">
        <w:rPr>
          <w:rFonts w:asciiTheme="minorHAnsi" w:eastAsiaTheme="minorHAnsi" w:hAnsiTheme="minorHAnsi" w:cstheme="minorBidi"/>
          <w:bCs/>
          <w:color w:val="0912BF"/>
          <w:sz w:val="22"/>
          <w:szCs w:val="22"/>
          <w:lang w:val="hr-HR" w:bidi="hr-HR"/>
        </w:rPr>
        <w:t xml:space="preserve"> /</w:t>
      </w:r>
      <w:r w:rsidRPr="00C66959">
        <w:rPr>
          <w:rFonts w:asciiTheme="minorHAnsi" w:eastAsiaTheme="minorHAnsi" w:hAnsiTheme="minorHAnsi" w:cstheme="minorBidi"/>
          <w:bCs/>
          <w:color w:val="0912BF"/>
          <w:sz w:val="22"/>
          <w:szCs w:val="22"/>
          <w:lang w:val="hr-HR" w:bidi="hr-HR"/>
        </w:rPr>
        <w:t xml:space="preserve"> </w:t>
      </w:r>
      <w:r w:rsidRPr="001B13F6">
        <w:rPr>
          <w:rFonts w:asciiTheme="minorHAnsi" w:eastAsiaTheme="minorHAnsi" w:hAnsiTheme="minorHAnsi" w:cstheme="minorBidi"/>
          <w:bCs/>
          <w:color w:val="548DD4" w:themeColor="text2" w:themeTint="99"/>
          <w:sz w:val="22"/>
          <w:szCs w:val="22"/>
          <w:lang w:val="hr-HR" w:bidi="hr-HR"/>
        </w:rPr>
        <w:t>On behalf of the Tenderer:</w:t>
      </w:r>
    </w:p>
    <w:p w:rsidR="00BC19EF" w:rsidRPr="00151699" w:rsidRDefault="00BC19EF" w:rsidP="00BC19EF">
      <w:pPr>
        <w:pStyle w:val="Default"/>
        <w:rPr>
          <w:rFonts w:asciiTheme="minorHAnsi" w:eastAsiaTheme="minorHAnsi" w:hAnsiTheme="minorHAnsi" w:cstheme="minorBidi"/>
          <w:bCs/>
          <w:color w:val="0912BF"/>
          <w:lang w:val="hr-HR" w:bidi="hr-HR"/>
        </w:rPr>
      </w:pPr>
    </w:p>
    <w:p w:rsidR="00BC19EF" w:rsidRPr="00151699" w:rsidRDefault="005548CB" w:rsidP="00BC19EF">
      <w:pPr>
        <w:pStyle w:val="Default"/>
        <w:rPr>
          <w:rFonts w:asciiTheme="minorHAnsi" w:eastAsiaTheme="minorHAnsi" w:hAnsiTheme="minorHAnsi" w:cstheme="minorBidi"/>
          <w:bCs/>
          <w:color w:val="auto"/>
          <w:lang w:val="hr-HR" w:bidi="hr-HR"/>
        </w:rPr>
      </w:pPr>
      <w:permStart w:id="64" w:edGrp="everyone"/>
      <w:r>
        <w:rPr>
          <w:rFonts w:asciiTheme="minorHAnsi" w:eastAsiaTheme="minorHAnsi" w:hAnsiTheme="minorHAnsi" w:cstheme="minorBidi"/>
          <w:bCs/>
          <w:color w:val="auto"/>
          <w:lang w:val="hr-HR" w:bidi="hr-HR"/>
        </w:rPr>
        <w:t xml:space="preserve"> </w:t>
      </w:r>
      <w:permEnd w:id="64"/>
      <w:r w:rsidR="00BC19EF" w:rsidRPr="00151699">
        <w:rPr>
          <w:rFonts w:asciiTheme="minorHAnsi" w:eastAsiaTheme="minorHAnsi" w:hAnsiTheme="minorHAnsi" w:cstheme="minorBidi"/>
          <w:bCs/>
          <w:color w:val="auto"/>
          <w:lang w:val="hr-HR" w:bidi="hr-HR"/>
        </w:rPr>
        <w:t xml:space="preserve">_______________________________________________________             </w:t>
      </w:r>
    </w:p>
    <w:p w:rsidR="00BC19EF" w:rsidRPr="00C66959" w:rsidRDefault="00BC19EF" w:rsidP="00BC19EF">
      <w:pPr>
        <w:spacing w:after="0"/>
        <w:rPr>
          <w:bCs/>
          <w:sz w:val="16"/>
          <w:szCs w:val="16"/>
          <w:lang w:bidi="hr-HR"/>
        </w:rPr>
      </w:pPr>
      <w:r w:rsidRPr="00C66959">
        <w:rPr>
          <w:bCs/>
          <w:sz w:val="16"/>
          <w:szCs w:val="16"/>
          <w:lang w:bidi="hr-HR"/>
        </w:rPr>
        <w:t xml:space="preserve">(Ime i prezime ovlaštene osobe gospodarskog subjekta) </w:t>
      </w:r>
    </w:p>
    <w:p w:rsidR="00BC19EF" w:rsidRPr="001F2B13" w:rsidRDefault="00BC19EF" w:rsidP="001F2B13">
      <w:pPr>
        <w:spacing w:after="0"/>
        <w:rPr>
          <w:rFonts w:ascii="Cambria" w:hAnsi="Cambria"/>
          <w:bCs/>
          <w:sz w:val="16"/>
          <w:szCs w:val="16"/>
        </w:rPr>
      </w:pPr>
      <w:r w:rsidRPr="001B13F6">
        <w:rPr>
          <w:bCs/>
          <w:color w:val="548DD4" w:themeColor="text2" w:themeTint="99"/>
          <w:sz w:val="16"/>
          <w:szCs w:val="16"/>
          <w:lang w:bidi="hr-HR"/>
        </w:rPr>
        <w:t xml:space="preserve">(Full name of the person authorized to represent the </w:t>
      </w:r>
      <w:r w:rsidR="001B13F6">
        <w:rPr>
          <w:bCs/>
          <w:color w:val="548DD4" w:themeColor="text2" w:themeTint="99"/>
          <w:sz w:val="16"/>
          <w:szCs w:val="16"/>
          <w:lang w:bidi="hr-HR"/>
        </w:rPr>
        <w:t>T</w:t>
      </w:r>
      <w:r w:rsidRPr="001B13F6">
        <w:rPr>
          <w:bCs/>
          <w:color w:val="548DD4" w:themeColor="text2" w:themeTint="99"/>
          <w:sz w:val="16"/>
          <w:szCs w:val="16"/>
          <w:lang w:bidi="hr-HR"/>
        </w:rPr>
        <w:t>enderer)</w:t>
      </w:r>
    </w:p>
    <w:p w:rsidR="00BC19EF" w:rsidRPr="00151699" w:rsidRDefault="00BC19EF" w:rsidP="00C66959">
      <w:pPr>
        <w:pStyle w:val="Default"/>
        <w:jc w:val="right"/>
        <w:rPr>
          <w:rFonts w:asciiTheme="minorHAnsi" w:eastAsiaTheme="minorHAnsi" w:hAnsiTheme="minorHAnsi" w:cstheme="minorBidi"/>
          <w:bCs/>
          <w:color w:val="auto"/>
          <w:lang w:val="hr-HR" w:bidi="hr-HR"/>
        </w:rPr>
      </w:pPr>
      <w:r>
        <w:rPr>
          <w:rFonts w:asciiTheme="minorHAnsi" w:eastAsiaTheme="minorHAnsi" w:hAnsiTheme="minorHAnsi" w:cstheme="minorBidi"/>
          <w:bCs/>
          <w:color w:val="auto"/>
          <w:lang w:val="hr-HR" w:bidi="hr-HR"/>
        </w:rPr>
        <w:t xml:space="preserve">                                                                                                                                             </w:t>
      </w:r>
      <w:permStart w:id="65" w:edGrp="everyone"/>
      <w:r w:rsidR="005548CB">
        <w:rPr>
          <w:rFonts w:asciiTheme="minorHAnsi" w:eastAsiaTheme="minorHAnsi" w:hAnsiTheme="minorHAnsi" w:cstheme="minorBidi"/>
          <w:bCs/>
          <w:color w:val="auto"/>
          <w:lang w:val="hr-HR" w:bidi="hr-HR"/>
        </w:rPr>
        <w:t xml:space="preserve"> </w:t>
      </w:r>
      <w:permEnd w:id="65"/>
      <w:r w:rsidRPr="00151699">
        <w:rPr>
          <w:rFonts w:asciiTheme="minorHAnsi" w:eastAsiaTheme="minorHAnsi" w:hAnsiTheme="minorHAnsi" w:cstheme="minorBidi"/>
          <w:bCs/>
          <w:color w:val="auto"/>
          <w:lang w:val="hr-HR" w:bidi="hr-HR"/>
        </w:rPr>
        <w:t>_________________________</w:t>
      </w:r>
      <w:r w:rsidR="00C66959">
        <w:rPr>
          <w:rFonts w:asciiTheme="minorHAnsi" w:eastAsiaTheme="minorHAnsi" w:hAnsiTheme="minorHAnsi" w:cstheme="minorBidi"/>
          <w:bCs/>
          <w:color w:val="auto"/>
          <w:lang w:val="hr-HR" w:bidi="hr-HR"/>
        </w:rPr>
        <w:t>_________________</w:t>
      </w:r>
    </w:p>
    <w:p w:rsidR="00BC19EF" w:rsidRPr="00C66959" w:rsidRDefault="00BC19EF" w:rsidP="00C66959">
      <w:pPr>
        <w:spacing w:after="0"/>
        <w:ind w:left="6805" w:firstLine="285"/>
        <w:jc w:val="right"/>
        <w:rPr>
          <w:bCs/>
          <w:sz w:val="16"/>
          <w:szCs w:val="16"/>
          <w:lang w:bidi="hr-HR"/>
        </w:rPr>
      </w:pPr>
      <w:r w:rsidRPr="00C66959">
        <w:rPr>
          <w:bCs/>
          <w:sz w:val="16"/>
          <w:szCs w:val="16"/>
          <w:lang w:bidi="hr-HR"/>
        </w:rPr>
        <w:t>(</w:t>
      </w:r>
      <w:r w:rsidR="005548CB">
        <w:rPr>
          <w:bCs/>
          <w:sz w:val="16"/>
          <w:szCs w:val="16"/>
          <w:lang w:bidi="hr-HR"/>
        </w:rPr>
        <w:t>Ime i prezime i potpis</w:t>
      </w:r>
      <w:r w:rsidRPr="00C66959">
        <w:rPr>
          <w:bCs/>
          <w:sz w:val="16"/>
          <w:szCs w:val="16"/>
          <w:lang w:bidi="hr-HR"/>
        </w:rPr>
        <w:t xml:space="preserve"> ovlaštene osobe gospodarskog subjekta)</w:t>
      </w:r>
    </w:p>
    <w:p w:rsidR="00BC19EF" w:rsidRPr="009B1C4F" w:rsidRDefault="00BC19EF" w:rsidP="009B1C4F">
      <w:pPr>
        <w:spacing w:after="0"/>
        <w:jc w:val="right"/>
        <w:rPr>
          <w:rFonts w:ascii="Cambria" w:hAnsi="Cambria"/>
          <w:bCs/>
          <w:color w:val="548DD4" w:themeColor="text2" w:themeTint="99"/>
          <w:sz w:val="16"/>
          <w:szCs w:val="16"/>
        </w:rPr>
      </w:pPr>
      <w:r w:rsidRPr="001B13F6">
        <w:rPr>
          <w:bCs/>
          <w:color w:val="548DD4" w:themeColor="text2" w:themeTint="99"/>
          <w:sz w:val="16"/>
          <w:szCs w:val="16"/>
          <w:lang w:bidi="hr-HR"/>
        </w:rPr>
        <w:t xml:space="preserve">(Full name and signature of the person authorized to represent the </w:t>
      </w:r>
      <w:r w:rsidR="001B13F6">
        <w:rPr>
          <w:bCs/>
          <w:color w:val="548DD4" w:themeColor="text2" w:themeTint="99"/>
          <w:sz w:val="16"/>
          <w:szCs w:val="16"/>
          <w:lang w:bidi="hr-HR"/>
        </w:rPr>
        <w:t>T</w:t>
      </w:r>
      <w:r w:rsidRPr="001B13F6">
        <w:rPr>
          <w:bCs/>
          <w:color w:val="548DD4" w:themeColor="text2" w:themeTint="99"/>
          <w:sz w:val="16"/>
          <w:szCs w:val="16"/>
          <w:lang w:bidi="hr-HR"/>
        </w:rPr>
        <w:t>enderer)</w:t>
      </w:r>
    </w:p>
    <w:sectPr w:rsidR="00BC19EF" w:rsidRPr="009B1C4F" w:rsidSect="0060519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31C" w:rsidRDefault="00EC531C">
      <w:pPr>
        <w:spacing w:after="0" w:line="240" w:lineRule="auto"/>
      </w:pPr>
      <w:r>
        <w:separator/>
      </w:r>
    </w:p>
  </w:endnote>
  <w:endnote w:type="continuationSeparator" w:id="0">
    <w:p w:rsidR="00EC531C" w:rsidRDefault="00EC5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31C" w:rsidRDefault="00EC531C" w:rsidP="00605199">
    <w:pPr>
      <w:pStyle w:val="Podnoje"/>
      <w:tabs>
        <w:tab w:val="clear" w:pos="9072"/>
        <w:tab w:val="right" w:pos="10490"/>
      </w:tabs>
      <w:ind w:left="-1417" w:right="-567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18436" type="#_x0000_t202" style="position:absolute;left:0;text-align:left;margin-left:-12.4pt;margin-top:9.75pt;width:486pt;height:18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" strokecolor="white">
          <v:textbox inset=".5mm,.3mm,.5mm,.3mm">
            <w:txbxContent>
              <w:p w:rsidR="00EC531C" w:rsidRDefault="00EC531C" w:rsidP="00605199">
                <w:pPr>
                  <w:spacing w:after="0"/>
                  <w:jc w:val="center"/>
                  <w:rPr>
                    <w:sz w:val="16"/>
                    <w:szCs w:val="16"/>
                  </w:rPr>
                </w:pPr>
                <w:r w:rsidRPr="00392888">
                  <w:rPr>
                    <w:sz w:val="16"/>
                    <w:szCs w:val="16"/>
                  </w:rPr>
                  <w:t>Sadržaj ovog materijala i</w:t>
                </w:r>
                <w:r>
                  <w:rPr>
                    <w:sz w:val="16"/>
                    <w:szCs w:val="16"/>
                  </w:rPr>
                  <w:t>sključiva je odgovornost tvrtke Bifix d.o.o.</w:t>
                </w:r>
              </w:p>
              <w:p w:rsidR="00EC531C" w:rsidRPr="00392888" w:rsidRDefault="00EC531C" w:rsidP="00605199">
                <w:pPr>
                  <w:spacing w:after="0"/>
                  <w:jc w:val="center"/>
                  <w:rPr>
                    <w:sz w:val="16"/>
                    <w:szCs w:val="16"/>
                  </w:rPr>
                </w:pPr>
              </w:p>
            </w:txbxContent>
          </v:textbox>
        </v:shape>
      </w:pict>
    </w:r>
  </w:p>
  <w:p w:rsidR="00EC531C" w:rsidRDefault="00EC531C" w:rsidP="00605199">
    <w:pPr>
      <w:pStyle w:val="Podnoje"/>
      <w:tabs>
        <w:tab w:val="clear" w:pos="9072"/>
        <w:tab w:val="right" w:pos="10490"/>
      </w:tabs>
      <w:ind w:left="-1417" w:right="-567"/>
    </w:pPr>
  </w:p>
  <w:p w:rsidR="00EC531C" w:rsidRDefault="00EC531C" w:rsidP="00605199">
    <w:pPr>
      <w:pStyle w:val="Podnoje"/>
      <w:tabs>
        <w:tab w:val="clear" w:pos="9072"/>
        <w:tab w:val="right" w:pos="10490"/>
      </w:tabs>
      <w:ind w:left="-1417" w:right="-567"/>
    </w:pPr>
    <w:r>
      <w:rPr>
        <w:noProof/>
        <w:lang w:eastAsia="hr-HR"/>
      </w:rPr>
      <w:pict>
        <v:shape id="Text Box 7" o:spid="_x0000_s18435" type="#_x0000_t202" style="position:absolute;left:0;text-align:left;margin-left:32.85pt;margin-top:10.7pt;width:65.95pt;height:15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" strokecolor="white">
          <v:textbox inset=".5mm,.3mm,.5mm,.3mm">
            <w:txbxContent>
              <w:p w:rsidR="00EC531C" w:rsidRPr="007D31D8" w:rsidRDefault="00EC531C" w:rsidP="00605199">
                <w:pPr>
                  <w:rPr>
                    <w:sz w:val="16"/>
                    <w:szCs w:val="16"/>
                  </w:rPr>
                </w:pPr>
                <w:r w:rsidRPr="007D31D8">
                  <w:rPr>
                    <w:sz w:val="16"/>
                    <w:szCs w:val="16"/>
                  </w:rPr>
                  <w:t>EUROPSKA UNIJA</w:t>
                </w:r>
              </w:p>
            </w:txbxContent>
          </v:textbox>
        </v:shape>
      </w:pict>
    </w:r>
    <w:r>
      <w:rPr>
        <w:noProof/>
        <w:lang w:eastAsia="hr-HR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-241300</wp:posOffset>
          </wp:positionH>
          <wp:positionV relativeFrom="paragraph">
            <wp:posOffset>51435</wp:posOffset>
          </wp:positionV>
          <wp:extent cx="576580" cy="392430"/>
          <wp:effectExtent l="0" t="0" r="0" b="7620"/>
          <wp:wrapNone/>
          <wp:docPr id="6" name="Picture 6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hr-HR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1456055</wp:posOffset>
          </wp:positionH>
          <wp:positionV relativeFrom="paragraph">
            <wp:posOffset>65405</wp:posOffset>
          </wp:positionV>
          <wp:extent cx="1196975" cy="321310"/>
          <wp:effectExtent l="0" t="0" r="3175" b="254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hr-HR"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2837815</wp:posOffset>
          </wp:positionH>
          <wp:positionV relativeFrom="paragraph">
            <wp:posOffset>15875</wp:posOffset>
          </wp:positionV>
          <wp:extent cx="1216660" cy="400050"/>
          <wp:effectExtent l="0" t="0" r="254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hr-HR"/>
      </w:rPr>
      <w:pict>
        <v:shape id="Text Box 3" o:spid="_x0000_s18434" type="#_x0000_t202" style="position:absolute;left:0;text-align:left;margin-left:330.1pt;margin-top:11.75pt;width:138.2pt;height:26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" strokecolor="white">
          <v:textbox inset=".5mm,.3mm,.5mm,.3mm">
            <w:txbxContent>
              <w:p w:rsidR="00EC531C" w:rsidRPr="00392888" w:rsidRDefault="00EC531C" w:rsidP="00605199">
                <w:pPr>
                  <w:spacing w:after="0"/>
                  <w:rPr>
                    <w:sz w:val="16"/>
                    <w:szCs w:val="16"/>
                  </w:rPr>
                </w:pPr>
                <w:r w:rsidRPr="00392888">
                  <w:rPr>
                    <w:sz w:val="16"/>
                    <w:szCs w:val="16"/>
                  </w:rPr>
                  <w:t>Projekt je sufinancirala Europska unija</w:t>
                </w:r>
              </w:p>
              <w:p w:rsidR="00EC531C" w:rsidRPr="00392888" w:rsidRDefault="00EC531C" w:rsidP="00605199">
                <w:pPr>
                  <w:spacing w:after="0"/>
                  <w:rPr>
                    <w:sz w:val="16"/>
                    <w:szCs w:val="16"/>
                  </w:rPr>
                </w:pPr>
                <w:r w:rsidRPr="00392888">
                  <w:rPr>
                    <w:sz w:val="16"/>
                    <w:szCs w:val="16"/>
                  </w:rPr>
                  <w:t xml:space="preserve"> iz Europskog fonda za regionalni razvoj</w:t>
                </w:r>
              </w:p>
            </w:txbxContent>
          </v:textbox>
        </v:shape>
      </w:pict>
    </w:r>
  </w:p>
  <w:p w:rsidR="00EC531C" w:rsidRDefault="00EC531C" w:rsidP="00605199">
    <w:pPr>
      <w:pStyle w:val="Podnoje"/>
      <w:tabs>
        <w:tab w:val="clear" w:pos="9072"/>
        <w:tab w:val="right" w:pos="10490"/>
      </w:tabs>
      <w:ind w:left="-1417" w:right="-567"/>
    </w:pPr>
    <w:r>
      <w:rPr>
        <w:noProof/>
        <w:lang w:eastAsia="hr-HR"/>
      </w:rPr>
      <w:pict>
        <v:shape id="Text Box 2" o:spid="_x0000_s18433" type="#_x0000_t202" style="position:absolute;left:0;text-align:left;margin-left:27.65pt;margin-top:7.2pt;width:84.05pt;height:16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" strokecolor="white">
          <v:textbox inset=".5mm,.3mm,.5mm,.3mm">
            <w:txbxContent>
              <w:p w:rsidR="00EC531C" w:rsidRPr="007D31D8" w:rsidRDefault="00EC531C" w:rsidP="00605199">
                <w:pPr>
                  <w:rPr>
                    <w:sz w:val="16"/>
                    <w:szCs w:val="16"/>
                  </w:rPr>
                </w:pPr>
                <w:r w:rsidRPr="007D31D8">
                  <w:rPr>
                    <w:sz w:val="16"/>
                    <w:szCs w:val="16"/>
                  </w:rPr>
                  <w:t>Zajedno do EU fondova</w:t>
                </w:r>
              </w:p>
            </w:txbxContent>
          </v:textbox>
        </v:shape>
      </w:pict>
    </w:r>
    <w:r w:rsidRPr="00DB5B63">
      <w:t xml:space="preserve">                       </w:t>
    </w:r>
    <w:r>
      <w:t xml:space="preserve">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31C" w:rsidRDefault="00EC531C">
      <w:pPr>
        <w:spacing w:after="0" w:line="240" w:lineRule="auto"/>
      </w:pPr>
      <w:r>
        <w:separator/>
      </w:r>
    </w:p>
  </w:footnote>
  <w:footnote w:type="continuationSeparator" w:id="0">
    <w:p w:rsidR="00EC531C" w:rsidRDefault="00EC5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47098"/>
      <w:docPartObj>
        <w:docPartGallery w:val="Page Numbers (Top of Page)"/>
        <w:docPartUnique/>
      </w:docPartObj>
    </w:sdtPr>
    <w:sdtContent>
      <w:p w:rsidR="00EC531C" w:rsidRDefault="00EC531C">
        <w:pPr>
          <w:pStyle w:val="Zaglavlje"/>
          <w:jc w:val="right"/>
        </w:pPr>
        <w:fldSimple w:instr=" PAGE   \* MERGEFORMAT ">
          <w:r w:rsidR="00A3105C">
            <w:rPr>
              <w:noProof/>
            </w:rPr>
            <w:t>4</w:t>
          </w:r>
        </w:fldSimple>
      </w:p>
    </w:sdtContent>
  </w:sdt>
  <w:p w:rsidR="00EC531C" w:rsidRPr="00112ADF" w:rsidRDefault="00EC531C" w:rsidP="00605199">
    <w:pPr>
      <w:spacing w:after="0"/>
      <w:rPr>
        <w:rFonts w:ascii="Calibri" w:hAnsi="Calibr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51733A"/>
    <w:multiLevelType w:val="hybridMultilevel"/>
    <w:tmpl w:val="7FA43FAC"/>
    <w:styleLink w:val="Importiranistil1"/>
    <w:lvl w:ilvl="0" w:tplc="1D8011C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B83C5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5E32B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60442B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E3042D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38FA1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0E1E6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9FE74C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CD8DD6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0AA32FF8"/>
    <w:multiLevelType w:val="hybridMultilevel"/>
    <w:tmpl w:val="BCDCBA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D52A16"/>
    <w:multiLevelType w:val="hybridMultilevel"/>
    <w:tmpl w:val="7FA43FAC"/>
    <w:numStyleLink w:val="Importiranistil1"/>
  </w:abstractNum>
  <w:abstractNum w:abstractNumId="8">
    <w:nsid w:val="13E612BB"/>
    <w:multiLevelType w:val="hybridMultilevel"/>
    <w:tmpl w:val="83AAA572"/>
    <w:lvl w:ilvl="0" w:tplc="014032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F14D04"/>
    <w:multiLevelType w:val="multilevel"/>
    <w:tmpl w:val="67EAD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>
    <w:nsid w:val="217E29EF"/>
    <w:multiLevelType w:val="hybridMultilevel"/>
    <w:tmpl w:val="B64AD292"/>
    <w:lvl w:ilvl="0" w:tplc="E81C2B6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E61618"/>
    <w:multiLevelType w:val="hybridMultilevel"/>
    <w:tmpl w:val="895AD7CA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3B16AA"/>
    <w:multiLevelType w:val="hybridMultilevel"/>
    <w:tmpl w:val="A3DE2D6C"/>
    <w:lvl w:ilvl="0" w:tplc="FDB6C20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600767"/>
    <w:multiLevelType w:val="multilevel"/>
    <w:tmpl w:val="518E46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3E4D18"/>
    <w:multiLevelType w:val="hybridMultilevel"/>
    <w:tmpl w:val="0EDC7532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A892CB2"/>
    <w:multiLevelType w:val="hybridMultilevel"/>
    <w:tmpl w:val="D674B620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518E07A6"/>
    <w:multiLevelType w:val="hybridMultilevel"/>
    <w:tmpl w:val="82547258"/>
    <w:lvl w:ilvl="0" w:tplc="58CAC13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5A84A6E"/>
    <w:multiLevelType w:val="hybridMultilevel"/>
    <w:tmpl w:val="C89EE5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CD6DAB"/>
    <w:multiLevelType w:val="hybridMultilevel"/>
    <w:tmpl w:val="0EDC7532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784C2FB"/>
    <w:multiLevelType w:val="multilevel"/>
    <w:tmpl w:val="5784C2FB"/>
    <w:name w:val="Numbered list 7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decimal"/>
      <w:lvlText w:val="%1.%2.%3."/>
      <w:lvlJc w:val="left"/>
      <w:rPr>
        <w:b w:val="0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1">
    <w:nsid w:val="672A7C16"/>
    <w:multiLevelType w:val="hybridMultilevel"/>
    <w:tmpl w:val="78D28372"/>
    <w:lvl w:ilvl="0" w:tplc="E8384BB2">
      <w:start w:val="1"/>
      <w:numFmt w:val="decimal"/>
      <w:lvlText w:val="%1."/>
      <w:lvlJc w:val="left"/>
      <w:pPr>
        <w:ind w:left="720" w:hanging="360"/>
      </w:pPr>
      <w:rPr>
        <w:rFonts w:cs="Calibri" w:hint="default"/>
        <w:u w:val="singl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374C7E"/>
    <w:multiLevelType w:val="hybridMultilevel"/>
    <w:tmpl w:val="C350866C"/>
    <w:lvl w:ilvl="0" w:tplc="97B8DFF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0313FD"/>
    <w:multiLevelType w:val="hybridMultilevel"/>
    <w:tmpl w:val="AB58BA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1358D5"/>
    <w:multiLevelType w:val="hybridMultilevel"/>
    <w:tmpl w:val="3DE4B8AA"/>
    <w:lvl w:ilvl="0" w:tplc="041A0019">
      <w:start w:val="1"/>
      <w:numFmt w:val="lowerLetter"/>
      <w:lvlText w:val="%1."/>
      <w:lvlJc w:val="left"/>
      <w:pPr>
        <w:ind w:left="2160" w:hanging="360"/>
      </w:p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>
    <w:nsid w:val="6FF97671"/>
    <w:multiLevelType w:val="hybridMultilevel"/>
    <w:tmpl w:val="8F24E4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0D7648"/>
    <w:multiLevelType w:val="hybridMultilevel"/>
    <w:tmpl w:val="F5685294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7C7A1587"/>
    <w:multiLevelType w:val="hybridMultilevel"/>
    <w:tmpl w:val="244AAD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1C3B88"/>
    <w:multiLevelType w:val="hybridMultilevel"/>
    <w:tmpl w:val="AF12D0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27"/>
  </w:num>
  <w:num w:numId="4">
    <w:abstractNumId w:val="8"/>
  </w:num>
  <w:num w:numId="5">
    <w:abstractNumId w:val="4"/>
  </w:num>
  <w:num w:numId="6">
    <w:abstractNumId w:val="28"/>
  </w:num>
  <w:num w:numId="7">
    <w:abstractNumId w:val="14"/>
  </w:num>
  <w:num w:numId="8">
    <w:abstractNumId w:val="22"/>
  </w:num>
  <w:num w:numId="9">
    <w:abstractNumId w:val="25"/>
  </w:num>
  <w:num w:numId="10">
    <w:abstractNumId w:val="0"/>
  </w:num>
  <w:num w:numId="11">
    <w:abstractNumId w:val="6"/>
  </w:num>
  <w:num w:numId="12">
    <w:abstractNumId w:val="12"/>
  </w:num>
  <w:num w:numId="13">
    <w:abstractNumId w:val="19"/>
  </w:num>
  <w:num w:numId="14">
    <w:abstractNumId w:val="24"/>
  </w:num>
  <w:num w:numId="15">
    <w:abstractNumId w:val="16"/>
  </w:num>
  <w:num w:numId="16">
    <w:abstractNumId w:val="15"/>
  </w:num>
  <w:num w:numId="17">
    <w:abstractNumId w:val="20"/>
  </w:num>
  <w:num w:numId="18">
    <w:abstractNumId w:val="29"/>
  </w:num>
  <w:num w:numId="19">
    <w:abstractNumId w:val="26"/>
  </w:num>
  <w:num w:numId="20">
    <w:abstractNumId w:val="11"/>
  </w:num>
  <w:num w:numId="21">
    <w:abstractNumId w:val="10"/>
  </w:num>
  <w:num w:numId="22">
    <w:abstractNumId w:val="30"/>
  </w:num>
  <w:num w:numId="23">
    <w:abstractNumId w:val="17"/>
  </w:num>
  <w:num w:numId="24">
    <w:abstractNumId w:val="18"/>
  </w:num>
  <w:num w:numId="25">
    <w:abstractNumId w:val="21"/>
  </w:num>
  <w:num w:numId="2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7"/>
  </w:num>
  <w:num w:numId="29">
    <w:abstractNumId w:val="1"/>
  </w:num>
  <w:num w:numId="30">
    <w:abstractNumId w:val="2"/>
  </w:num>
  <w:num w:numId="3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ocumentProtection w:edit="readOnly" w:enforcement="1" w:cryptProviderType="rsaFull" w:cryptAlgorithmClass="hash" w:cryptAlgorithmType="typeAny" w:cryptAlgorithmSid="4" w:cryptSpinCount="100000" w:hash="NlYyJ5b7uujhIXR66pEUNbO01GA=" w:salt="7eBK4V/eFwaifIkCQH1F9g=="/>
  <w:defaultTabStop w:val="708"/>
  <w:hyphenationZone w:val="425"/>
  <w:characterSpacingControl w:val="doNotCompress"/>
  <w:hdrShapeDefaults>
    <o:shapedefaults v:ext="edit" spidmax="18438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/>
  <w:rsids>
    <w:rsidRoot w:val="00BC19EF"/>
    <w:rsid w:val="0000449A"/>
    <w:rsid w:val="00014BEA"/>
    <w:rsid w:val="000155C0"/>
    <w:rsid w:val="000610E7"/>
    <w:rsid w:val="00082441"/>
    <w:rsid w:val="000E1173"/>
    <w:rsid w:val="0018131D"/>
    <w:rsid w:val="00192FAB"/>
    <w:rsid w:val="001B13F6"/>
    <w:rsid w:val="001F2B13"/>
    <w:rsid w:val="00222EDF"/>
    <w:rsid w:val="00234AFC"/>
    <w:rsid w:val="00296D97"/>
    <w:rsid w:val="002B77A7"/>
    <w:rsid w:val="002F58A7"/>
    <w:rsid w:val="00307F9C"/>
    <w:rsid w:val="003128AC"/>
    <w:rsid w:val="00363620"/>
    <w:rsid w:val="003A67B6"/>
    <w:rsid w:val="003B30D3"/>
    <w:rsid w:val="003B79C7"/>
    <w:rsid w:val="003E2F00"/>
    <w:rsid w:val="00401BE2"/>
    <w:rsid w:val="0041193E"/>
    <w:rsid w:val="00454D1C"/>
    <w:rsid w:val="00457CD4"/>
    <w:rsid w:val="004660B2"/>
    <w:rsid w:val="004E7A89"/>
    <w:rsid w:val="00513A93"/>
    <w:rsid w:val="005548CB"/>
    <w:rsid w:val="0055662B"/>
    <w:rsid w:val="005747FF"/>
    <w:rsid w:val="00587DFB"/>
    <w:rsid w:val="005A10E0"/>
    <w:rsid w:val="005B293B"/>
    <w:rsid w:val="005C5043"/>
    <w:rsid w:val="005F4835"/>
    <w:rsid w:val="00605199"/>
    <w:rsid w:val="00626213"/>
    <w:rsid w:val="00627F44"/>
    <w:rsid w:val="00655C97"/>
    <w:rsid w:val="00671441"/>
    <w:rsid w:val="00675ABF"/>
    <w:rsid w:val="00681E42"/>
    <w:rsid w:val="006C005E"/>
    <w:rsid w:val="006D17AE"/>
    <w:rsid w:val="00710710"/>
    <w:rsid w:val="00710C5A"/>
    <w:rsid w:val="0073204E"/>
    <w:rsid w:val="00743EBD"/>
    <w:rsid w:val="00764383"/>
    <w:rsid w:val="007E3143"/>
    <w:rsid w:val="008032A4"/>
    <w:rsid w:val="00821AAA"/>
    <w:rsid w:val="00862D67"/>
    <w:rsid w:val="008E7BFF"/>
    <w:rsid w:val="008F17DA"/>
    <w:rsid w:val="00947F21"/>
    <w:rsid w:val="00951779"/>
    <w:rsid w:val="00952C31"/>
    <w:rsid w:val="0098705F"/>
    <w:rsid w:val="009B1C4F"/>
    <w:rsid w:val="009B5AB3"/>
    <w:rsid w:val="009D780C"/>
    <w:rsid w:val="009F1197"/>
    <w:rsid w:val="009F2314"/>
    <w:rsid w:val="00A06E45"/>
    <w:rsid w:val="00A3105C"/>
    <w:rsid w:val="00A7292C"/>
    <w:rsid w:val="00A84855"/>
    <w:rsid w:val="00AA1A14"/>
    <w:rsid w:val="00AC3BB2"/>
    <w:rsid w:val="00AD40B4"/>
    <w:rsid w:val="00AE5215"/>
    <w:rsid w:val="00B03E36"/>
    <w:rsid w:val="00B7027C"/>
    <w:rsid w:val="00BC19EF"/>
    <w:rsid w:val="00BD325E"/>
    <w:rsid w:val="00BE33BB"/>
    <w:rsid w:val="00BF2BB4"/>
    <w:rsid w:val="00C3570A"/>
    <w:rsid w:val="00C40635"/>
    <w:rsid w:val="00C55914"/>
    <w:rsid w:val="00C66959"/>
    <w:rsid w:val="00CB2F4A"/>
    <w:rsid w:val="00CB5F90"/>
    <w:rsid w:val="00CD2F1E"/>
    <w:rsid w:val="00D32A88"/>
    <w:rsid w:val="00D45F09"/>
    <w:rsid w:val="00D56176"/>
    <w:rsid w:val="00D56F50"/>
    <w:rsid w:val="00D82DEB"/>
    <w:rsid w:val="00DC21AC"/>
    <w:rsid w:val="00DD63B6"/>
    <w:rsid w:val="00E24874"/>
    <w:rsid w:val="00E6091A"/>
    <w:rsid w:val="00EC531C"/>
    <w:rsid w:val="00EF6BD3"/>
    <w:rsid w:val="00EF78F1"/>
    <w:rsid w:val="00F16136"/>
    <w:rsid w:val="00F6482E"/>
    <w:rsid w:val="00F65877"/>
    <w:rsid w:val="00F80485"/>
    <w:rsid w:val="00F8214B"/>
    <w:rsid w:val="00F94A46"/>
    <w:rsid w:val="00FF1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3B6"/>
    <w:pPr>
      <w:spacing w:after="160" w:line="259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BC19EF"/>
    <w:pPr>
      <w:keepNext/>
      <w:keepLines/>
      <w:spacing w:before="240" w:after="0"/>
      <w:outlineLvl w:val="0"/>
    </w:pPr>
    <w:rPr>
      <w:rFonts w:ascii="Cambria" w:eastAsiaTheme="majorEastAsia" w:hAnsi="Cambria" w:cstheme="majorBidi"/>
      <w:b/>
      <w:color w:val="000000" w:themeColor="text1"/>
      <w:sz w:val="24"/>
      <w:szCs w:val="32"/>
    </w:rPr>
  </w:style>
  <w:style w:type="paragraph" w:styleId="Naslov2">
    <w:name w:val="heading 2"/>
    <w:basedOn w:val="Normal"/>
    <w:next w:val="Normal"/>
    <w:link w:val="Naslov2Char"/>
    <w:uiPriority w:val="99"/>
    <w:qFormat/>
    <w:rsid w:val="00BC19EF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sz w:val="24"/>
      <w:szCs w:val="26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C19EF"/>
    <w:rPr>
      <w:rFonts w:ascii="Cambria" w:eastAsiaTheme="majorEastAsia" w:hAnsi="Cambria" w:cstheme="majorBidi"/>
      <w:b/>
      <w:color w:val="000000" w:themeColor="text1"/>
      <w:sz w:val="24"/>
      <w:szCs w:val="32"/>
    </w:rPr>
  </w:style>
  <w:style w:type="character" w:customStyle="1" w:styleId="Naslov2Char">
    <w:name w:val="Naslov 2 Char"/>
    <w:basedOn w:val="Zadanifontodlomka"/>
    <w:link w:val="Naslov2"/>
    <w:uiPriority w:val="99"/>
    <w:rsid w:val="00BC19EF"/>
    <w:rPr>
      <w:rFonts w:ascii="Cambria" w:eastAsia="Times New Roman" w:hAnsi="Cambria" w:cs="Times New Roman"/>
      <w:b/>
      <w:bCs/>
      <w:sz w:val="24"/>
      <w:szCs w:val="26"/>
      <w:lang w:val="en-US"/>
    </w:rPr>
  </w:style>
  <w:style w:type="paragraph" w:styleId="Odlomakpopisa">
    <w:name w:val="List Paragraph"/>
    <w:basedOn w:val="Normal"/>
    <w:qFormat/>
    <w:rsid w:val="00BC19EF"/>
    <w:pPr>
      <w:ind w:left="720"/>
      <w:contextualSpacing/>
    </w:pPr>
  </w:style>
  <w:style w:type="paragraph" w:styleId="Tekstkomentara">
    <w:name w:val="annotation text"/>
    <w:basedOn w:val="Normal"/>
    <w:link w:val="TekstkomentaraChar"/>
    <w:uiPriority w:val="99"/>
    <w:unhideWhenUsed/>
    <w:rsid w:val="00BC19E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BC19EF"/>
    <w:rPr>
      <w:sz w:val="20"/>
      <w:szCs w:val="20"/>
    </w:rPr>
  </w:style>
  <w:style w:type="character" w:styleId="Referencakomentara">
    <w:name w:val="annotation reference"/>
    <w:uiPriority w:val="99"/>
    <w:rsid w:val="00BC19EF"/>
    <w:rPr>
      <w:rFonts w:cs="Times New Roman"/>
      <w:sz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C1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C19EF"/>
    <w:rPr>
      <w:rFonts w:ascii="Segoe UI" w:hAnsi="Segoe UI" w:cs="Segoe UI"/>
      <w:sz w:val="18"/>
      <w:szCs w:val="18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C19E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C19EF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BC19EF"/>
    <w:pPr>
      <w:spacing w:after="0" w:line="240" w:lineRule="auto"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BC19EF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BC19EF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BC19EF"/>
    <w:rPr>
      <w:vertAlign w:val="superscript"/>
    </w:rPr>
  </w:style>
  <w:style w:type="numbering" w:customStyle="1" w:styleId="NoList1">
    <w:name w:val="No List1"/>
    <w:next w:val="Bezpopisa"/>
    <w:uiPriority w:val="99"/>
    <w:semiHidden/>
    <w:unhideWhenUsed/>
    <w:rsid w:val="00BC19EF"/>
  </w:style>
  <w:style w:type="paragraph" w:styleId="Zaglavlje">
    <w:name w:val="header"/>
    <w:basedOn w:val="Normal"/>
    <w:link w:val="ZaglavljeChar"/>
    <w:uiPriority w:val="99"/>
    <w:unhideWhenUsed/>
    <w:rsid w:val="00BC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C19EF"/>
  </w:style>
  <w:style w:type="paragraph" w:styleId="Podnoje">
    <w:name w:val="footer"/>
    <w:basedOn w:val="Normal"/>
    <w:link w:val="PodnojeChar"/>
    <w:uiPriority w:val="99"/>
    <w:unhideWhenUsed/>
    <w:rsid w:val="00BC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C19EF"/>
  </w:style>
  <w:style w:type="numbering" w:customStyle="1" w:styleId="NoList11">
    <w:name w:val="No List11"/>
    <w:next w:val="Bezpopisa"/>
    <w:uiPriority w:val="99"/>
    <w:semiHidden/>
    <w:unhideWhenUsed/>
    <w:rsid w:val="00BC19EF"/>
  </w:style>
  <w:style w:type="table" w:styleId="Reetkatablice">
    <w:name w:val="Table Grid"/>
    <w:basedOn w:val="Obinatablica"/>
    <w:uiPriority w:val="59"/>
    <w:rsid w:val="00BC19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rezerviranogmjesta">
    <w:name w:val="Placeholder Text"/>
    <w:uiPriority w:val="99"/>
    <w:semiHidden/>
    <w:rsid w:val="00BC19EF"/>
    <w:rPr>
      <w:color w:val="808080"/>
    </w:rPr>
  </w:style>
  <w:style w:type="paragraph" w:customStyle="1" w:styleId="Default">
    <w:name w:val="Default"/>
    <w:rsid w:val="00BC19E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Istaknuto">
    <w:name w:val="Emphasis"/>
    <w:uiPriority w:val="20"/>
    <w:qFormat/>
    <w:rsid w:val="00BC19EF"/>
    <w:rPr>
      <w:b/>
      <w:bCs/>
      <w:i w:val="0"/>
      <w:iCs w:val="0"/>
    </w:rPr>
  </w:style>
  <w:style w:type="character" w:customStyle="1" w:styleId="st">
    <w:name w:val="st"/>
    <w:basedOn w:val="Zadanifontodlomka"/>
    <w:rsid w:val="00BC19EF"/>
  </w:style>
  <w:style w:type="character" w:styleId="Hiperveza">
    <w:name w:val="Hyperlink"/>
    <w:basedOn w:val="Zadanifontodlomka"/>
    <w:uiPriority w:val="99"/>
    <w:unhideWhenUsed/>
    <w:rsid w:val="00BC19EF"/>
    <w:rPr>
      <w:color w:val="0000FF" w:themeColor="hyperlink"/>
      <w:u w:val="single"/>
    </w:rPr>
  </w:style>
  <w:style w:type="table" w:customStyle="1" w:styleId="TableGrid11">
    <w:name w:val="Table Grid11"/>
    <w:basedOn w:val="Obinatablica"/>
    <w:uiPriority w:val="99"/>
    <w:rsid w:val="00BC19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Obinatablica"/>
    <w:uiPriority w:val="99"/>
    <w:rsid w:val="00BC19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ijeenaHiperveza">
    <w:name w:val="FollowedHyperlink"/>
    <w:basedOn w:val="Zadanifontodlomka"/>
    <w:uiPriority w:val="99"/>
    <w:semiHidden/>
    <w:unhideWhenUsed/>
    <w:rsid w:val="00BC19EF"/>
    <w:rPr>
      <w:color w:val="800080" w:themeColor="followedHyperlink"/>
      <w:u w:val="single"/>
    </w:rPr>
  </w:style>
  <w:style w:type="table" w:styleId="Srednjesjenanje1-Isticanje6">
    <w:name w:val="Medium Shading 1 Accent 6"/>
    <w:basedOn w:val="Obinatablica"/>
    <w:uiPriority w:val="63"/>
    <w:rsid w:val="00BC19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5">
    <w:name w:val="Medium Shading 1 Accent 5"/>
    <w:basedOn w:val="Obinatablica"/>
    <w:uiPriority w:val="63"/>
    <w:rsid w:val="00BC19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BC1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BC19EF"/>
    <w:rPr>
      <w:b/>
      <w:bCs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BC19EF"/>
    <w:pPr>
      <w:spacing w:before="480" w:line="276" w:lineRule="auto"/>
      <w:outlineLvl w:val="9"/>
    </w:pPr>
    <w:rPr>
      <w:rFonts w:asciiTheme="majorHAnsi" w:hAnsiTheme="majorHAnsi"/>
      <w:bCs/>
      <w:color w:val="365F91" w:themeColor="accent1" w:themeShade="BF"/>
      <w:sz w:val="28"/>
      <w:szCs w:val="28"/>
      <w:lang w:val="en-US"/>
    </w:rPr>
  </w:style>
  <w:style w:type="paragraph" w:styleId="Sadraj1">
    <w:name w:val="toc 1"/>
    <w:basedOn w:val="Normal"/>
    <w:next w:val="Normal"/>
    <w:autoRedefine/>
    <w:uiPriority w:val="39"/>
    <w:unhideWhenUsed/>
    <w:rsid w:val="00BC19EF"/>
    <w:pPr>
      <w:spacing w:after="100"/>
    </w:pPr>
  </w:style>
  <w:style w:type="paragraph" w:styleId="Sadraj2">
    <w:name w:val="toc 2"/>
    <w:basedOn w:val="Normal"/>
    <w:next w:val="Normal"/>
    <w:autoRedefine/>
    <w:uiPriority w:val="39"/>
    <w:unhideWhenUsed/>
    <w:rsid w:val="00BC19EF"/>
    <w:pPr>
      <w:spacing w:after="100"/>
      <w:ind w:left="220"/>
    </w:pPr>
  </w:style>
  <w:style w:type="paragraph" w:styleId="Uvuenotijeloteksta">
    <w:name w:val="Body Text Indent"/>
    <w:basedOn w:val="Normal"/>
    <w:link w:val="UvuenotijelotekstaChar"/>
    <w:rsid w:val="00BC19EF"/>
    <w:pPr>
      <w:spacing w:after="0" w:line="240" w:lineRule="auto"/>
      <w:ind w:left="360"/>
    </w:pPr>
    <w:rPr>
      <w:rFonts w:ascii="Arial" w:eastAsia="Times New Roman" w:hAnsi="Arial" w:cs="Arial"/>
      <w:sz w:val="20"/>
      <w:szCs w:val="24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BC19EF"/>
    <w:rPr>
      <w:rFonts w:ascii="Arial" w:eastAsia="Times New Roman" w:hAnsi="Arial" w:cs="Arial"/>
      <w:sz w:val="20"/>
      <w:szCs w:val="24"/>
      <w:lang w:eastAsia="hr-HR"/>
    </w:rPr>
  </w:style>
  <w:style w:type="character" w:customStyle="1" w:styleId="shorttext">
    <w:name w:val="short_text"/>
    <w:basedOn w:val="Zadanifontodlomka"/>
    <w:rsid w:val="00BC19EF"/>
  </w:style>
  <w:style w:type="paragraph" w:customStyle="1" w:styleId="2012TEXT">
    <w:name w:val="2012_TEXT"/>
    <w:link w:val="2012TEXTChar"/>
    <w:rsid w:val="00BC19EF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rsid w:val="00BC19EF"/>
    <w:rPr>
      <w:rFonts w:ascii="Arial" w:eastAsia="Times New Roman" w:hAnsi="Arial" w:cs="Times New Roman"/>
      <w:sz w:val="20"/>
      <w:szCs w:val="20"/>
    </w:rPr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BC19EF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semiHidden/>
    <w:rsid w:val="00BC19EF"/>
    <w:rPr>
      <w:rFonts w:ascii="Consolas" w:hAnsi="Consolas" w:cs="Consolas"/>
      <w:sz w:val="20"/>
      <w:szCs w:val="20"/>
    </w:rPr>
  </w:style>
  <w:style w:type="paragraph" w:styleId="Bezproreda">
    <w:name w:val="No Spacing"/>
    <w:uiPriority w:val="1"/>
    <w:qFormat/>
    <w:rsid w:val="00BC19EF"/>
    <w:pPr>
      <w:spacing w:after="0" w:line="240" w:lineRule="auto"/>
    </w:pPr>
  </w:style>
  <w:style w:type="paragraph" w:customStyle="1" w:styleId="Tijelo">
    <w:name w:val="Tijelo"/>
    <w:rsid w:val="0073204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  <w:lang w:val="de-DE" w:eastAsia="hr-HR"/>
    </w:rPr>
  </w:style>
  <w:style w:type="numbering" w:customStyle="1" w:styleId="Importiranistil1">
    <w:name w:val="Importirani stil 1"/>
    <w:rsid w:val="0018131D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1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15</Pages>
  <Words>3145</Words>
  <Characters>17931</Characters>
  <Application>Microsoft Office Word</Application>
  <DocSecurity>8</DocSecurity>
  <Lines>149</Lines>
  <Paragraphs>42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HGrajner</dc:creator>
  <cp:keywords/>
  <dc:description/>
  <cp:lastModifiedBy>IKermeci</cp:lastModifiedBy>
  <cp:revision>13</cp:revision>
  <dcterms:created xsi:type="dcterms:W3CDTF">2018-07-12T13:52:00Z</dcterms:created>
  <dcterms:modified xsi:type="dcterms:W3CDTF">2018-07-19T08:56:00Z</dcterms:modified>
</cp:coreProperties>
</file>