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D4A" w:rsidRDefault="00CA0D4A" w:rsidP="00886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AA5F72" w:rsidRPr="001850CE" w:rsidRDefault="00CA0D4A" w:rsidP="00AA5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ind w:left="374" w:right="425"/>
        <w:jc w:val="center"/>
        <w:rPr>
          <w:rFonts w:ascii="Arial" w:hAnsi="Arial" w:cs="Arial"/>
          <w:b/>
          <w:color w:val="000000"/>
          <w:sz w:val="23"/>
          <w:szCs w:val="23"/>
        </w:rPr>
      </w:pPr>
      <w:r w:rsidRPr="001850CE">
        <w:rPr>
          <w:rFonts w:ascii="Arial" w:hAnsi="Arial" w:cs="Arial"/>
          <w:color w:val="000000"/>
          <w:sz w:val="23"/>
          <w:szCs w:val="23"/>
        </w:rPr>
        <w:t>Naziv projekta</w:t>
      </w:r>
      <w:r w:rsidRPr="001850CE">
        <w:rPr>
          <w:rFonts w:ascii="Cambria" w:eastAsia="Cambria" w:hAnsi="Cambria" w:cs="Cambria"/>
          <w:sz w:val="23"/>
          <w:szCs w:val="23"/>
        </w:rPr>
        <w:t>: „</w:t>
      </w:r>
      <w:r w:rsidR="00AA5F72" w:rsidRPr="001850CE">
        <w:rPr>
          <w:rFonts w:ascii="Arial" w:hAnsi="Arial" w:cs="Arial"/>
          <w:color w:val="000000"/>
          <w:sz w:val="23"/>
          <w:szCs w:val="23"/>
        </w:rPr>
        <w:t xml:space="preserve">Rekonstrukcija i modernizacija poslovanja sa pokretanjem automatske linije za proizvodnju madraca tvrtke Prima </w:t>
      </w:r>
      <w:proofErr w:type="spellStart"/>
      <w:r w:rsidR="00AA5F72" w:rsidRPr="001850CE">
        <w:rPr>
          <w:rFonts w:ascii="Arial" w:hAnsi="Arial" w:cs="Arial"/>
          <w:color w:val="000000"/>
          <w:sz w:val="23"/>
          <w:szCs w:val="23"/>
        </w:rPr>
        <w:t>mobilis</w:t>
      </w:r>
      <w:proofErr w:type="spellEnd"/>
      <w:r w:rsidR="00AA5F72" w:rsidRPr="001850CE">
        <w:rPr>
          <w:rFonts w:ascii="Arial" w:hAnsi="Arial" w:cs="Arial"/>
          <w:color w:val="000000"/>
          <w:sz w:val="23"/>
          <w:szCs w:val="23"/>
        </w:rPr>
        <w:t xml:space="preserve"> d.o.o.“  - </w:t>
      </w:r>
      <w:r w:rsidR="00AA5F72" w:rsidRPr="001850CE">
        <w:rPr>
          <w:rFonts w:ascii="Arial" w:hAnsi="Arial" w:cs="Arial"/>
          <w:b/>
          <w:color w:val="000000"/>
          <w:sz w:val="23"/>
          <w:szCs w:val="23"/>
        </w:rPr>
        <w:t>KK.03.2.1.15.0286</w:t>
      </w:r>
    </w:p>
    <w:p w:rsidR="00DE7FC3" w:rsidRPr="001850CE" w:rsidRDefault="00DE7FC3" w:rsidP="00DE7F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E7FC3" w:rsidRPr="001850CE" w:rsidRDefault="00DE7FC3" w:rsidP="00DE7F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1850CE">
        <w:rPr>
          <w:rFonts w:ascii="Arial" w:hAnsi="Arial" w:cs="Arial"/>
          <w:color w:val="000000"/>
          <w:sz w:val="32"/>
          <w:szCs w:val="32"/>
        </w:rPr>
        <w:t>IZJAVA</w:t>
      </w:r>
    </w:p>
    <w:p w:rsidR="00DE7FC3" w:rsidRPr="001850CE" w:rsidRDefault="00DE7FC3" w:rsidP="00DE7F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DE7FC3" w:rsidRPr="001850CE" w:rsidRDefault="00DE7FC3" w:rsidP="00DE7F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850CE">
        <w:rPr>
          <w:rFonts w:ascii="Arial" w:hAnsi="Arial" w:cs="Arial"/>
          <w:color w:val="000000"/>
          <w:sz w:val="24"/>
          <w:szCs w:val="24"/>
        </w:rPr>
        <w:t>O DAVANJU SUGLASNOSTI ZA OBRADU OSOBNIH PODATAKA</w:t>
      </w:r>
      <w:bookmarkStart w:id="0" w:name="_GoBack"/>
      <w:bookmarkEnd w:id="0"/>
    </w:p>
    <w:p w:rsidR="00C24013" w:rsidRPr="001850CE" w:rsidRDefault="00C24013" w:rsidP="00DE7F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24013" w:rsidRPr="001850CE" w:rsidRDefault="00C24013" w:rsidP="00DE7FC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C24013" w:rsidRPr="001850CE" w:rsidRDefault="00C24013" w:rsidP="00DE7F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1850CE">
        <w:rPr>
          <w:rFonts w:ascii="Arial" w:hAnsi="Arial" w:cs="Arial"/>
          <w:i/>
          <w:color w:val="000000"/>
          <w:sz w:val="20"/>
          <w:szCs w:val="20"/>
        </w:rPr>
        <w:t>(naziv poslovnog subjekta, sjedište, OIB i osob</w:t>
      </w:r>
      <w:r w:rsidR="00F72F9E" w:rsidRPr="001850CE">
        <w:rPr>
          <w:rFonts w:ascii="Arial" w:hAnsi="Arial" w:cs="Arial"/>
          <w:i/>
          <w:color w:val="000000"/>
          <w:sz w:val="20"/>
          <w:szCs w:val="20"/>
        </w:rPr>
        <w:t>a</w:t>
      </w:r>
      <w:r w:rsidRPr="001850CE">
        <w:rPr>
          <w:rFonts w:ascii="Arial" w:hAnsi="Arial" w:cs="Arial"/>
          <w:i/>
          <w:color w:val="000000"/>
          <w:sz w:val="20"/>
          <w:szCs w:val="20"/>
        </w:rPr>
        <w:t xml:space="preserve"> ovlašten</w:t>
      </w:r>
      <w:r w:rsidR="00F72F9E" w:rsidRPr="001850CE">
        <w:rPr>
          <w:rFonts w:ascii="Arial" w:hAnsi="Arial" w:cs="Arial"/>
          <w:i/>
          <w:color w:val="000000"/>
          <w:sz w:val="20"/>
          <w:szCs w:val="20"/>
        </w:rPr>
        <w:t>a</w:t>
      </w:r>
      <w:r w:rsidRPr="001850CE">
        <w:rPr>
          <w:rFonts w:ascii="Arial" w:hAnsi="Arial" w:cs="Arial"/>
          <w:i/>
          <w:color w:val="000000"/>
          <w:sz w:val="20"/>
          <w:szCs w:val="20"/>
        </w:rPr>
        <w:t xml:space="preserve"> za zastupanje)</w:t>
      </w:r>
    </w:p>
    <w:p w:rsidR="00CF56A0" w:rsidRPr="001850CE" w:rsidRDefault="00CF56A0" w:rsidP="00DE7F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DE7FC3" w:rsidRPr="001850CE" w:rsidRDefault="00DE7FC3" w:rsidP="00DE7F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E7FC3" w:rsidRPr="001850CE" w:rsidRDefault="00DE7FC3" w:rsidP="00CF56A0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1850CE">
        <w:rPr>
          <w:rFonts w:ascii="Arial" w:eastAsiaTheme="minorHAnsi" w:hAnsi="Arial" w:cs="Arial"/>
          <w:sz w:val="24"/>
          <w:szCs w:val="24"/>
        </w:rPr>
        <w:t xml:space="preserve">Prihvaćanjem ove izjave smatra se da slobodno i izričito dajete </w:t>
      </w:r>
      <w:r w:rsidR="00CF56A0" w:rsidRPr="001850CE">
        <w:rPr>
          <w:rFonts w:ascii="Arial" w:eastAsiaTheme="minorHAnsi" w:hAnsi="Arial" w:cs="Arial"/>
          <w:sz w:val="24"/>
          <w:szCs w:val="24"/>
        </w:rPr>
        <w:t>svoju suglasnost</w:t>
      </w:r>
      <w:r w:rsidRPr="001850CE">
        <w:rPr>
          <w:rFonts w:ascii="Arial" w:eastAsiaTheme="minorHAnsi" w:hAnsi="Arial" w:cs="Arial"/>
          <w:sz w:val="24"/>
          <w:szCs w:val="24"/>
        </w:rPr>
        <w:t xml:space="preserve"> za prikupljanje i daljnju obradu Vaših osobnih podataka ustupljenih </w:t>
      </w:r>
      <w:r w:rsidR="00CF56A0" w:rsidRPr="001850CE">
        <w:rPr>
          <w:rFonts w:ascii="Arial" w:eastAsiaTheme="minorHAnsi" w:hAnsi="Arial" w:cs="Arial"/>
          <w:sz w:val="24"/>
          <w:szCs w:val="24"/>
        </w:rPr>
        <w:t xml:space="preserve">poduzeću </w:t>
      </w:r>
      <w:r w:rsidR="00AA5F72" w:rsidRPr="001850CE">
        <w:rPr>
          <w:rFonts w:ascii="Arial" w:eastAsiaTheme="minorHAnsi" w:hAnsi="Arial" w:cs="Arial"/>
          <w:sz w:val="24"/>
          <w:szCs w:val="24"/>
        </w:rPr>
        <w:t xml:space="preserve">Prima </w:t>
      </w:r>
      <w:proofErr w:type="spellStart"/>
      <w:r w:rsidR="00AA5F72" w:rsidRPr="001850CE">
        <w:rPr>
          <w:rFonts w:ascii="Arial" w:eastAsiaTheme="minorHAnsi" w:hAnsi="Arial" w:cs="Arial"/>
          <w:sz w:val="24"/>
          <w:szCs w:val="24"/>
        </w:rPr>
        <w:t>mobilis</w:t>
      </w:r>
      <w:proofErr w:type="spellEnd"/>
      <w:r w:rsidR="00CF56A0" w:rsidRPr="001850CE">
        <w:rPr>
          <w:rFonts w:ascii="Arial" w:eastAsiaTheme="minorHAnsi" w:hAnsi="Arial" w:cs="Arial"/>
          <w:sz w:val="24"/>
          <w:szCs w:val="24"/>
        </w:rPr>
        <w:t xml:space="preserve"> d.o.o.</w:t>
      </w:r>
      <w:r w:rsidRPr="001850CE">
        <w:rPr>
          <w:rFonts w:ascii="Arial" w:eastAsiaTheme="minorHAnsi" w:hAnsi="Arial" w:cs="Arial"/>
          <w:sz w:val="24"/>
          <w:szCs w:val="24"/>
        </w:rPr>
        <w:t xml:space="preserve"> </w:t>
      </w:r>
      <w:r w:rsidR="00C24013" w:rsidRPr="001850CE">
        <w:rPr>
          <w:rFonts w:ascii="Arial" w:eastAsiaTheme="minorHAnsi" w:hAnsi="Arial" w:cs="Arial"/>
          <w:sz w:val="24"/>
          <w:szCs w:val="24"/>
        </w:rPr>
        <w:t>u svojstvu</w:t>
      </w:r>
      <w:r w:rsidRPr="001850CE">
        <w:rPr>
          <w:rFonts w:ascii="Arial" w:eastAsiaTheme="minorHAnsi" w:hAnsi="Arial" w:cs="Arial"/>
          <w:sz w:val="24"/>
          <w:szCs w:val="24"/>
        </w:rPr>
        <w:t xml:space="preserve"> </w:t>
      </w:r>
      <w:r w:rsidR="00CF56A0" w:rsidRPr="001850CE">
        <w:rPr>
          <w:rFonts w:ascii="Arial" w:eastAsiaTheme="minorHAnsi" w:hAnsi="Arial" w:cs="Arial"/>
          <w:sz w:val="24"/>
          <w:szCs w:val="24"/>
        </w:rPr>
        <w:t>nositel</w:t>
      </w:r>
      <w:r w:rsidR="00C24013" w:rsidRPr="001850CE">
        <w:rPr>
          <w:rFonts w:ascii="Arial" w:eastAsiaTheme="minorHAnsi" w:hAnsi="Arial" w:cs="Arial"/>
          <w:sz w:val="24"/>
          <w:szCs w:val="24"/>
        </w:rPr>
        <w:t>ja</w:t>
      </w:r>
      <w:r w:rsidR="00CF56A0" w:rsidRPr="001850CE">
        <w:rPr>
          <w:rFonts w:ascii="Arial" w:eastAsiaTheme="minorHAnsi" w:hAnsi="Arial" w:cs="Arial"/>
          <w:sz w:val="24"/>
          <w:szCs w:val="24"/>
        </w:rPr>
        <w:t xml:space="preserve"> projekata </w:t>
      </w:r>
      <w:r w:rsidR="00C24013" w:rsidRPr="001850CE">
        <w:rPr>
          <w:rFonts w:ascii="Arial" w:eastAsiaTheme="minorHAnsi" w:hAnsi="Arial" w:cs="Arial"/>
          <w:sz w:val="24"/>
          <w:szCs w:val="24"/>
        </w:rPr>
        <w:t>su</w:t>
      </w:r>
      <w:r w:rsidR="00CF56A0" w:rsidRPr="001850CE">
        <w:rPr>
          <w:rFonts w:ascii="Arial" w:eastAsiaTheme="minorHAnsi" w:hAnsi="Arial" w:cs="Arial"/>
          <w:sz w:val="24"/>
          <w:szCs w:val="24"/>
        </w:rPr>
        <w:t xml:space="preserve">financiranog iz EFRR naziva: </w:t>
      </w:r>
      <w:r w:rsidR="00AA5F72" w:rsidRPr="001850CE">
        <w:rPr>
          <w:rFonts w:ascii="Arial" w:hAnsi="Arial" w:cs="Arial"/>
          <w:b/>
          <w:i/>
          <w:color w:val="000000"/>
          <w:sz w:val="23"/>
          <w:szCs w:val="23"/>
        </w:rPr>
        <w:t xml:space="preserve">Rekonstrukcija i modernizacija poslovanja sa pokretanjem automatske linije za proizvodnju madraca tvrtke Prima </w:t>
      </w:r>
      <w:proofErr w:type="spellStart"/>
      <w:r w:rsidR="00AA5F72" w:rsidRPr="001850CE">
        <w:rPr>
          <w:rFonts w:ascii="Arial" w:hAnsi="Arial" w:cs="Arial"/>
          <w:b/>
          <w:i/>
          <w:color w:val="000000"/>
          <w:sz w:val="23"/>
          <w:szCs w:val="23"/>
        </w:rPr>
        <w:t>mobilis</w:t>
      </w:r>
      <w:proofErr w:type="spellEnd"/>
      <w:r w:rsidR="00AA5F72" w:rsidRPr="001850CE">
        <w:rPr>
          <w:rFonts w:ascii="Arial" w:hAnsi="Arial" w:cs="Arial"/>
          <w:b/>
          <w:i/>
          <w:color w:val="000000"/>
          <w:sz w:val="23"/>
          <w:szCs w:val="23"/>
        </w:rPr>
        <w:t xml:space="preserve"> d.o.o.</w:t>
      </w:r>
      <w:r w:rsidR="00AA5F72" w:rsidRPr="001850CE">
        <w:rPr>
          <w:rFonts w:ascii="Arial" w:hAnsi="Arial" w:cs="Arial"/>
          <w:color w:val="000000"/>
          <w:sz w:val="23"/>
          <w:szCs w:val="23"/>
        </w:rPr>
        <w:t xml:space="preserve"> </w:t>
      </w:r>
      <w:r w:rsidRPr="001850CE">
        <w:rPr>
          <w:rFonts w:ascii="Arial" w:eastAsiaTheme="minorHAnsi" w:hAnsi="Arial" w:cs="Arial"/>
          <w:sz w:val="24"/>
          <w:szCs w:val="24"/>
        </w:rPr>
        <w:t>u svrhe koje su ovdje izričito navedene</w:t>
      </w:r>
      <w:r w:rsidR="00CF56A0" w:rsidRPr="001850CE">
        <w:rPr>
          <w:rFonts w:ascii="Arial" w:eastAsiaTheme="minorHAnsi" w:hAnsi="Arial" w:cs="Arial"/>
          <w:sz w:val="24"/>
          <w:szCs w:val="24"/>
        </w:rPr>
        <w:t>, a u skladu sa Uredbom EU o zaštiti osobnih podataka (</w:t>
      </w:r>
      <w:r w:rsidR="00C24013" w:rsidRPr="001850CE">
        <w:rPr>
          <w:rFonts w:ascii="Arial" w:eastAsiaTheme="minorHAnsi" w:hAnsi="Arial" w:cs="Arial"/>
          <w:sz w:val="24"/>
          <w:szCs w:val="24"/>
        </w:rPr>
        <w:t>kraće:</w:t>
      </w:r>
      <w:r w:rsidR="00CF56A0" w:rsidRPr="001850CE">
        <w:rPr>
          <w:rFonts w:ascii="Arial" w:eastAsiaTheme="minorHAnsi" w:hAnsi="Arial" w:cs="Arial"/>
          <w:sz w:val="24"/>
          <w:szCs w:val="24"/>
        </w:rPr>
        <w:t xml:space="preserve"> GDPR - General Data Protection </w:t>
      </w:r>
      <w:proofErr w:type="spellStart"/>
      <w:r w:rsidR="00CF56A0" w:rsidRPr="001850CE">
        <w:rPr>
          <w:rFonts w:ascii="Arial" w:eastAsiaTheme="minorHAnsi" w:hAnsi="Arial" w:cs="Arial"/>
          <w:sz w:val="24"/>
          <w:szCs w:val="24"/>
        </w:rPr>
        <w:t>Regulation</w:t>
      </w:r>
      <w:proofErr w:type="spellEnd"/>
      <w:r w:rsidR="00CF56A0" w:rsidRPr="001850CE">
        <w:rPr>
          <w:rFonts w:ascii="Arial" w:eastAsiaTheme="minorHAnsi" w:hAnsi="Arial" w:cs="Arial"/>
          <w:sz w:val="24"/>
          <w:szCs w:val="24"/>
        </w:rPr>
        <w:t xml:space="preserve"> )</w:t>
      </w:r>
      <w:r w:rsidR="00C24013" w:rsidRPr="001850CE">
        <w:rPr>
          <w:rFonts w:ascii="Arial" w:eastAsiaTheme="minorHAnsi" w:hAnsi="Arial" w:cs="Arial"/>
          <w:sz w:val="24"/>
          <w:szCs w:val="24"/>
        </w:rPr>
        <w:t xml:space="preserve"> i Zakonom o zaštiti osobnih podataka (Narodne novine 106/12).</w:t>
      </w:r>
    </w:p>
    <w:p w:rsidR="00DE7FC3" w:rsidRPr="001850CE" w:rsidRDefault="00AA5F72" w:rsidP="00CF56A0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1850CE">
        <w:rPr>
          <w:rFonts w:ascii="Arial" w:eastAsiaTheme="minorHAnsi" w:hAnsi="Arial" w:cs="Arial"/>
          <w:sz w:val="24"/>
          <w:szCs w:val="24"/>
        </w:rPr>
        <w:t xml:space="preserve">Prima </w:t>
      </w:r>
      <w:proofErr w:type="spellStart"/>
      <w:r w:rsidRPr="001850CE">
        <w:rPr>
          <w:rFonts w:ascii="Arial" w:eastAsiaTheme="minorHAnsi" w:hAnsi="Arial" w:cs="Arial"/>
          <w:sz w:val="24"/>
          <w:szCs w:val="24"/>
        </w:rPr>
        <w:t>mobilis</w:t>
      </w:r>
      <w:proofErr w:type="spellEnd"/>
      <w:r w:rsidRPr="001850CE">
        <w:rPr>
          <w:rFonts w:ascii="Arial" w:eastAsiaTheme="minorHAnsi" w:hAnsi="Arial" w:cs="Arial"/>
          <w:sz w:val="24"/>
          <w:szCs w:val="24"/>
        </w:rPr>
        <w:t xml:space="preserve"> d.o.o.</w:t>
      </w:r>
      <w:r w:rsidR="00DE7FC3" w:rsidRPr="001850CE">
        <w:rPr>
          <w:rFonts w:ascii="Arial" w:eastAsiaTheme="minorHAnsi" w:hAnsi="Arial" w:cs="Arial"/>
          <w:sz w:val="24"/>
          <w:szCs w:val="24"/>
        </w:rPr>
        <w:t xml:space="preserve"> s vašim će osobnim podacima postupati sukladno </w:t>
      </w:r>
      <w:r w:rsidR="00C24013" w:rsidRPr="001850CE">
        <w:rPr>
          <w:rFonts w:ascii="Arial" w:eastAsiaTheme="minorHAnsi" w:hAnsi="Arial" w:cs="Arial"/>
          <w:sz w:val="24"/>
          <w:szCs w:val="24"/>
        </w:rPr>
        <w:t>naveden</w:t>
      </w:r>
      <w:r w:rsidR="008E136D" w:rsidRPr="001850CE">
        <w:rPr>
          <w:rFonts w:ascii="Arial" w:eastAsiaTheme="minorHAnsi" w:hAnsi="Arial" w:cs="Arial"/>
          <w:sz w:val="24"/>
          <w:szCs w:val="24"/>
        </w:rPr>
        <w:t>o</w:t>
      </w:r>
      <w:r w:rsidR="00C24013" w:rsidRPr="001850CE">
        <w:rPr>
          <w:rFonts w:ascii="Arial" w:eastAsiaTheme="minorHAnsi" w:hAnsi="Arial" w:cs="Arial"/>
          <w:sz w:val="24"/>
          <w:szCs w:val="24"/>
        </w:rPr>
        <w:t xml:space="preserve">m </w:t>
      </w:r>
      <w:r w:rsidR="00DE7FC3" w:rsidRPr="001850CE">
        <w:rPr>
          <w:rFonts w:ascii="Arial" w:eastAsiaTheme="minorHAnsi" w:hAnsi="Arial" w:cs="Arial"/>
          <w:sz w:val="24"/>
          <w:szCs w:val="24"/>
        </w:rPr>
        <w:t xml:space="preserve">Zakonu </w:t>
      </w:r>
      <w:r w:rsidR="00C24013" w:rsidRPr="001850CE">
        <w:rPr>
          <w:rFonts w:ascii="Arial" w:eastAsiaTheme="minorHAnsi" w:hAnsi="Arial" w:cs="Arial"/>
          <w:sz w:val="24"/>
          <w:szCs w:val="24"/>
        </w:rPr>
        <w:t xml:space="preserve">i Uredbi EU </w:t>
      </w:r>
      <w:r w:rsidR="00DE7FC3" w:rsidRPr="001850CE">
        <w:rPr>
          <w:rFonts w:ascii="Arial" w:eastAsiaTheme="minorHAnsi" w:hAnsi="Arial" w:cs="Arial"/>
          <w:sz w:val="24"/>
          <w:szCs w:val="24"/>
        </w:rPr>
        <w:t>uz primjenu odgovarajućih tehničkih i sigurnosnih mjera, zaštite osobnih podataka od neovlaštenog pristupa, zlouporabe, otkrivanja gubitka ili uništenja</w:t>
      </w:r>
      <w:r w:rsidR="00CF56A0" w:rsidRPr="001850CE">
        <w:rPr>
          <w:rFonts w:ascii="Arial" w:eastAsiaTheme="minorHAnsi" w:hAnsi="Arial" w:cs="Arial"/>
          <w:sz w:val="24"/>
          <w:szCs w:val="24"/>
        </w:rPr>
        <w:t>.</w:t>
      </w:r>
    </w:p>
    <w:p w:rsidR="00DE7FC3" w:rsidRPr="001850CE" w:rsidRDefault="00AA5F72" w:rsidP="00CF56A0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</w:rPr>
      </w:pPr>
      <w:r w:rsidRPr="001850CE">
        <w:rPr>
          <w:rFonts w:ascii="Arial" w:eastAsiaTheme="minorHAnsi" w:hAnsi="Arial" w:cs="Arial"/>
          <w:sz w:val="24"/>
          <w:szCs w:val="24"/>
        </w:rPr>
        <w:t xml:space="preserve">Prima </w:t>
      </w:r>
      <w:proofErr w:type="spellStart"/>
      <w:r w:rsidRPr="001850CE">
        <w:rPr>
          <w:rFonts w:ascii="Arial" w:eastAsiaTheme="minorHAnsi" w:hAnsi="Arial" w:cs="Arial"/>
          <w:sz w:val="24"/>
          <w:szCs w:val="24"/>
        </w:rPr>
        <w:t>mobilis</w:t>
      </w:r>
      <w:proofErr w:type="spellEnd"/>
      <w:r w:rsidRPr="001850CE">
        <w:rPr>
          <w:rFonts w:ascii="Arial" w:eastAsiaTheme="minorHAnsi" w:hAnsi="Arial" w:cs="Arial"/>
          <w:sz w:val="24"/>
          <w:szCs w:val="24"/>
        </w:rPr>
        <w:t xml:space="preserve"> d.o.o.</w:t>
      </w:r>
      <w:r w:rsidR="00CF56A0" w:rsidRPr="001850CE">
        <w:rPr>
          <w:rFonts w:ascii="Arial" w:eastAsiaTheme="minorHAnsi" w:hAnsi="Arial" w:cs="Arial"/>
          <w:sz w:val="24"/>
          <w:szCs w:val="24"/>
        </w:rPr>
        <w:t xml:space="preserve"> </w:t>
      </w:r>
      <w:r w:rsidR="00DE7FC3" w:rsidRPr="001850CE">
        <w:rPr>
          <w:rFonts w:ascii="Arial" w:eastAsiaTheme="minorHAnsi" w:hAnsi="Arial" w:cs="Arial"/>
          <w:sz w:val="24"/>
          <w:szCs w:val="24"/>
        </w:rPr>
        <w:t>čuva</w:t>
      </w:r>
      <w:r w:rsidR="00C24013" w:rsidRPr="001850CE">
        <w:rPr>
          <w:rFonts w:ascii="Arial" w:eastAsiaTheme="minorHAnsi" w:hAnsi="Arial" w:cs="Arial"/>
          <w:sz w:val="24"/>
          <w:szCs w:val="24"/>
        </w:rPr>
        <w:t>ti će</w:t>
      </w:r>
      <w:r w:rsidR="00DE7FC3" w:rsidRPr="001850CE">
        <w:rPr>
          <w:rFonts w:ascii="Arial" w:eastAsiaTheme="minorHAnsi" w:hAnsi="Arial" w:cs="Arial"/>
          <w:sz w:val="24"/>
          <w:szCs w:val="24"/>
        </w:rPr>
        <w:t xml:space="preserve"> povjerljivost vaših osobnih podataka te omoguć</w:t>
      </w:r>
      <w:r w:rsidR="00C24013" w:rsidRPr="001850CE">
        <w:rPr>
          <w:rFonts w:ascii="Arial" w:eastAsiaTheme="minorHAnsi" w:hAnsi="Arial" w:cs="Arial"/>
          <w:sz w:val="24"/>
          <w:szCs w:val="24"/>
        </w:rPr>
        <w:t>iti</w:t>
      </w:r>
      <w:r w:rsidR="00DE7FC3" w:rsidRPr="001850CE">
        <w:rPr>
          <w:rFonts w:ascii="Arial" w:eastAsiaTheme="minorHAnsi" w:hAnsi="Arial" w:cs="Arial"/>
          <w:sz w:val="24"/>
          <w:szCs w:val="24"/>
        </w:rPr>
        <w:t xml:space="preserve"> pristup i priopćavanje osobnih podataka samo onim svojim zaposlenicima kojima su isti potrebni radi provedbe njihovih poslovnih aktivnosti, a trećim osobama samo u slučajevima koji su izričito propisani zakonom. </w:t>
      </w:r>
      <w:r w:rsidR="00CF56A0" w:rsidRPr="001850CE">
        <w:rPr>
          <w:rFonts w:ascii="Arial" w:eastAsiaTheme="minorHAnsi" w:hAnsi="Arial" w:cs="Arial"/>
          <w:sz w:val="24"/>
          <w:szCs w:val="24"/>
        </w:rPr>
        <w:t xml:space="preserve"> </w:t>
      </w:r>
    </w:p>
    <w:p w:rsidR="00DE7FC3" w:rsidRPr="001850CE" w:rsidRDefault="00DE7FC3" w:rsidP="00DE7F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E7FC3" w:rsidRPr="001850CE" w:rsidRDefault="00DE7FC3" w:rsidP="00DE7F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850CE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E7FC3" w:rsidRPr="001850CE" w:rsidRDefault="00DE7FC3" w:rsidP="00CF56A0">
      <w:pPr>
        <w:autoSpaceDE w:val="0"/>
        <w:autoSpaceDN w:val="0"/>
        <w:adjustRightInd w:val="0"/>
        <w:spacing w:after="0" w:line="240" w:lineRule="auto"/>
        <w:ind w:left="5664" w:right="-284" w:hanging="5097"/>
        <w:rPr>
          <w:rFonts w:ascii="Arial" w:hAnsi="Arial" w:cs="Arial"/>
          <w:color w:val="000000"/>
          <w:sz w:val="24"/>
          <w:szCs w:val="24"/>
        </w:rPr>
      </w:pPr>
      <w:r w:rsidRPr="001850CE">
        <w:rPr>
          <w:rFonts w:ascii="Arial" w:hAnsi="Arial" w:cs="Arial"/>
          <w:color w:val="000000"/>
          <w:sz w:val="24"/>
          <w:szCs w:val="24"/>
        </w:rPr>
        <w:t xml:space="preserve">Mjesto i datum,    </w:t>
      </w:r>
      <w:r w:rsidR="00CF56A0" w:rsidRPr="001850CE">
        <w:rPr>
          <w:rFonts w:ascii="Arial" w:hAnsi="Arial" w:cs="Arial"/>
          <w:color w:val="000000"/>
          <w:sz w:val="24"/>
          <w:szCs w:val="24"/>
        </w:rPr>
        <w:t xml:space="preserve">                   </w:t>
      </w:r>
      <w:r w:rsidRPr="001850CE">
        <w:rPr>
          <w:rFonts w:ascii="Arial" w:hAnsi="Arial" w:cs="Arial"/>
          <w:color w:val="000000"/>
          <w:sz w:val="24"/>
          <w:szCs w:val="24"/>
        </w:rPr>
        <w:t>M.P.</w:t>
      </w:r>
      <w:r w:rsidRPr="001850CE">
        <w:rPr>
          <w:rFonts w:ascii="Arial" w:hAnsi="Arial" w:cs="Arial"/>
          <w:color w:val="000000"/>
          <w:sz w:val="24"/>
          <w:szCs w:val="24"/>
        </w:rPr>
        <w:tab/>
        <w:t>Ime i prezime te potpis vlasnika/ osobe ovlaštene za zastupanje</w:t>
      </w:r>
    </w:p>
    <w:p w:rsidR="00CF56A0" w:rsidRPr="001850CE" w:rsidRDefault="00CF56A0" w:rsidP="00DE7FC3">
      <w:pPr>
        <w:autoSpaceDE w:val="0"/>
        <w:autoSpaceDN w:val="0"/>
        <w:adjustRightInd w:val="0"/>
        <w:spacing w:after="0" w:line="240" w:lineRule="auto"/>
        <w:ind w:left="4956" w:hanging="4245"/>
        <w:rPr>
          <w:rFonts w:ascii="Arial" w:hAnsi="Arial" w:cs="Arial"/>
          <w:color w:val="000000"/>
          <w:sz w:val="24"/>
          <w:szCs w:val="24"/>
        </w:rPr>
      </w:pPr>
    </w:p>
    <w:p w:rsidR="00CF56A0" w:rsidRPr="001850CE" w:rsidRDefault="00CF56A0" w:rsidP="00DE7FC3">
      <w:pPr>
        <w:autoSpaceDE w:val="0"/>
        <w:autoSpaceDN w:val="0"/>
        <w:adjustRightInd w:val="0"/>
        <w:spacing w:after="0" w:line="240" w:lineRule="auto"/>
        <w:ind w:left="4956" w:hanging="4245"/>
        <w:rPr>
          <w:rFonts w:ascii="Arial" w:hAnsi="Arial" w:cs="Arial"/>
          <w:color w:val="000000"/>
          <w:sz w:val="24"/>
          <w:szCs w:val="24"/>
        </w:rPr>
      </w:pPr>
    </w:p>
    <w:p w:rsidR="00DE7FC3" w:rsidRPr="001850CE" w:rsidRDefault="00DE7FC3" w:rsidP="00DE7F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850CE">
        <w:rPr>
          <w:rFonts w:ascii="Arial" w:hAnsi="Arial" w:cs="Arial"/>
          <w:color w:val="000000"/>
          <w:sz w:val="24"/>
          <w:szCs w:val="24"/>
        </w:rPr>
        <w:t>_________________________</w:t>
      </w:r>
      <w:r w:rsidRPr="001850CE">
        <w:rPr>
          <w:rFonts w:ascii="Arial" w:hAnsi="Arial" w:cs="Arial"/>
          <w:color w:val="000000"/>
          <w:sz w:val="24"/>
          <w:szCs w:val="24"/>
        </w:rPr>
        <w:tab/>
      </w:r>
      <w:r w:rsidRPr="001850CE">
        <w:rPr>
          <w:rFonts w:ascii="Arial" w:hAnsi="Arial" w:cs="Arial"/>
          <w:color w:val="000000"/>
          <w:sz w:val="24"/>
          <w:szCs w:val="24"/>
        </w:rPr>
        <w:tab/>
      </w:r>
      <w:r w:rsidRPr="001850CE">
        <w:rPr>
          <w:rFonts w:ascii="Arial" w:hAnsi="Arial" w:cs="Arial"/>
          <w:color w:val="000000"/>
          <w:sz w:val="24"/>
          <w:szCs w:val="24"/>
        </w:rPr>
        <w:tab/>
      </w:r>
      <w:r w:rsidR="00CF56A0" w:rsidRPr="001850CE">
        <w:rPr>
          <w:rFonts w:ascii="Arial" w:hAnsi="Arial" w:cs="Arial"/>
          <w:color w:val="000000"/>
          <w:sz w:val="24"/>
          <w:szCs w:val="24"/>
        </w:rPr>
        <w:tab/>
      </w:r>
      <w:r w:rsidRPr="001850CE">
        <w:rPr>
          <w:rFonts w:ascii="Arial" w:hAnsi="Arial" w:cs="Arial"/>
          <w:color w:val="000000"/>
          <w:sz w:val="24"/>
          <w:szCs w:val="24"/>
        </w:rPr>
        <w:t>________________________</w:t>
      </w:r>
    </w:p>
    <w:p w:rsidR="00DE7FC3" w:rsidRPr="001850CE" w:rsidRDefault="00DE7FC3" w:rsidP="00DE7F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E7FC3" w:rsidRPr="001850CE" w:rsidRDefault="00DE7FC3" w:rsidP="00DE7F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A0D4A" w:rsidRPr="001850CE" w:rsidRDefault="00CA0D4A" w:rsidP="008860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CA0D4A" w:rsidRPr="001850C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BDF" w:rsidRDefault="00245BDF" w:rsidP="00CC6994">
      <w:pPr>
        <w:spacing w:after="0" w:line="240" w:lineRule="auto"/>
      </w:pPr>
      <w:r>
        <w:separator/>
      </w:r>
    </w:p>
  </w:endnote>
  <w:endnote w:type="continuationSeparator" w:id="0">
    <w:p w:rsidR="00245BDF" w:rsidRDefault="00245BDF" w:rsidP="00CC6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994" w:rsidRDefault="00844F9D">
    <w:pPr>
      <w:pStyle w:val="Podnoje"/>
    </w:pPr>
    <w:r>
      <w:rPr>
        <w:noProof/>
      </w:rPr>
      <mc:AlternateContent>
        <mc:Choice Requires="wpg">
          <w:drawing>
            <wp:anchor distT="0" distB="0" distL="114300" distR="114300" simplePos="0" relativeHeight="251672576" behindDoc="1" locked="0" layoutInCell="0" allowOverlap="1">
              <wp:simplePos x="0" y="0"/>
              <wp:positionH relativeFrom="page">
                <wp:posOffset>529590</wp:posOffset>
              </wp:positionH>
              <wp:positionV relativeFrom="page">
                <wp:posOffset>10118090</wp:posOffset>
              </wp:positionV>
              <wp:extent cx="6501765" cy="279400"/>
              <wp:effectExtent l="0" t="0" r="0" b="0"/>
              <wp:wrapNone/>
              <wp:docPr id="98" name="Group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1765" cy="279400"/>
                        <a:chOff x="850" y="15942"/>
                        <a:chExt cx="10205" cy="415"/>
                      </a:xfrm>
                    </wpg:grpSpPr>
                    <wps:wsp>
                      <wps:cNvPr id="99" name="Rectangle 90"/>
                      <wps:cNvSpPr>
                        <a:spLocks noChangeArrowheads="1"/>
                      </wps:cNvSpPr>
                      <wps:spPr bwMode="auto">
                        <a:xfrm>
                          <a:off x="1793" y="15997"/>
                          <a:ext cx="8300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07C" w:rsidRDefault="003F007C" w:rsidP="003F007C">
                            <w:pPr>
                              <w:spacing w:after="0" w:line="3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3F007C" w:rsidRDefault="003F007C" w:rsidP="003F007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0" name="Freeform 91"/>
                      <wps:cNvSpPr>
                        <a:spLocks/>
                      </wps:cNvSpPr>
                      <wps:spPr bwMode="auto">
                        <a:xfrm>
                          <a:off x="850" y="15942"/>
                          <a:ext cx="10205" cy="0"/>
                        </a:xfrm>
                        <a:custGeom>
                          <a:avLst/>
                          <a:gdLst>
                            <a:gd name="T0" fmla="*/ 0 w 10205"/>
                            <a:gd name="T1" fmla="*/ 10204 w 1020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4" y="0"/>
                              </a:lnTo>
                            </a:path>
                          </a:pathLst>
                        </a:custGeom>
                        <a:noFill/>
                        <a:ln w="21602">
                          <a:solidFill>
                            <a:srgbClr val="EC323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8" o:spid="_x0000_s1026" style="position:absolute;margin-left:41.7pt;margin-top:796.7pt;width:511.95pt;height:22pt;z-index:-251643904;mso-position-horizontal-relative:page;mso-position-vertical-relative:page" coordorigin="850,15942" coordsize="10205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" o:allowincell="f">
              <v:rect id="Rectangle 90" o:spid="_x0000_s1027" style="position:absolute;left:1793;top:15997;width:83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<v:textbox inset="0,0,0,0">
                  <w:txbxContent>
                    <w:p w:rsidR="003F007C" w:rsidRDefault="003F007C" w:rsidP="003F007C">
                      <w:pPr>
                        <w:spacing w:after="0" w:line="3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3F007C" w:rsidRDefault="003F007C" w:rsidP="003F007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shape id="Freeform 91" o:spid="_x0000_s1028" style="position:absolute;left:850;top:15942;width:10205;height:0;visibility:visible;mso-wrap-style:square;v-text-anchor:top" coordsize="102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" path="m,l10204,e" filled="f" strokecolor="#ec3237" strokeweight=".60006mm">
                <v:path arrowok="t" o:connecttype="custom" o:connectlocs="0,0;10204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>
              <wp:simplePos x="0" y="0"/>
              <wp:positionH relativeFrom="column">
                <wp:posOffset>4872355</wp:posOffset>
              </wp:positionH>
              <wp:positionV relativeFrom="paragraph">
                <wp:posOffset>-258445</wp:posOffset>
              </wp:positionV>
              <wp:extent cx="1263650" cy="336550"/>
              <wp:effectExtent l="0" t="0" r="0" b="0"/>
              <wp:wrapSquare wrapText="bothSides"/>
              <wp:docPr id="10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33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007C" w:rsidRPr="003F007C" w:rsidRDefault="003F007C" w:rsidP="003F007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F007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Europska unija</w:t>
                          </w:r>
                        </w:p>
                        <w:p w:rsidR="003F007C" w:rsidRPr="003F007C" w:rsidRDefault="003F007C" w:rsidP="003F007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F007C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Zajedno do EU fondova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383.65pt;margin-top:-20.35pt;width:99.5pt;height:26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" filled="f" stroked="f">
              <v:textbox>
                <w:txbxContent>
                  <w:p w:rsidR="003F007C" w:rsidRPr="003F007C" w:rsidRDefault="003F007C" w:rsidP="003F007C">
                    <w:pPr>
                      <w:spacing w:after="0"/>
                      <w:jc w:val="center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F007C">
                      <w:rPr>
                        <w:rFonts w:ascii="Arial" w:hAnsi="Arial" w:cs="Arial"/>
                        <w:sz w:val="15"/>
                        <w:szCs w:val="15"/>
                      </w:rPr>
                      <w:t>Europska unija</w:t>
                    </w:r>
                  </w:p>
                  <w:p w:rsidR="003F007C" w:rsidRPr="003F007C" w:rsidRDefault="003F007C" w:rsidP="003F007C">
                    <w:pPr>
                      <w:spacing w:after="0"/>
                      <w:jc w:val="center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F007C">
                      <w:rPr>
                        <w:rFonts w:ascii="Arial" w:hAnsi="Arial" w:cs="Arial"/>
                        <w:sz w:val="15"/>
                        <w:szCs w:val="15"/>
                      </w:rPr>
                      <w:t>Zajedno do EU fondova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31492">
      <w:rPr>
        <w:noProof/>
        <w:lang w:val="en-US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5168900</wp:posOffset>
          </wp:positionH>
          <wp:positionV relativeFrom="paragraph">
            <wp:posOffset>-701040</wp:posOffset>
          </wp:positionV>
          <wp:extent cx="747395" cy="492760"/>
          <wp:effectExtent l="19050" t="0" r="0" b="0"/>
          <wp:wrapNone/>
          <wp:docPr id="4" name="Picture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492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31492">
      <w:rPr>
        <w:noProof/>
        <w:lang w:val="en-US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3417570</wp:posOffset>
          </wp:positionH>
          <wp:positionV relativeFrom="paragraph">
            <wp:posOffset>-673735</wp:posOffset>
          </wp:positionV>
          <wp:extent cx="1009650" cy="524510"/>
          <wp:effectExtent l="19050" t="0" r="0" b="0"/>
          <wp:wrapNone/>
          <wp:docPr id="3" name="Pictur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column">
                <wp:posOffset>1697355</wp:posOffset>
              </wp:positionH>
              <wp:positionV relativeFrom="paragraph">
                <wp:posOffset>-713740</wp:posOffset>
              </wp:positionV>
              <wp:extent cx="1238250" cy="73914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739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007C" w:rsidRPr="003F007C" w:rsidRDefault="003F007C" w:rsidP="009902A9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  <w:sz w:val="20"/>
                            </w:rPr>
                          </w:pPr>
                          <w:r w:rsidRPr="003F007C">
                            <w:rPr>
                              <w:rFonts w:ascii="Times New Roman" w:hAnsi="Times New Roman"/>
                              <w:b/>
                              <w:i/>
                              <w:sz w:val="20"/>
                            </w:rPr>
                            <w:t>Poziv sufinancira Europska unija iz Europskog fonda za regionalni razvoj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133.65pt;margin-top:-56.2pt;width:97.5pt;height:58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" stroked="f">
              <v:textbox>
                <w:txbxContent>
                  <w:p w:rsidR="003F007C" w:rsidRPr="003F007C" w:rsidRDefault="003F007C" w:rsidP="009902A9">
                    <w:pPr>
                      <w:jc w:val="center"/>
                      <w:rPr>
                        <w:rFonts w:ascii="Times New Roman" w:hAnsi="Times New Roman"/>
                        <w:b/>
                        <w:i/>
                        <w:sz w:val="20"/>
                      </w:rPr>
                    </w:pPr>
                    <w:r w:rsidRPr="003F007C">
                      <w:rPr>
                        <w:rFonts w:ascii="Times New Roman" w:hAnsi="Times New Roman"/>
                        <w:b/>
                        <w:i/>
                        <w:sz w:val="20"/>
                      </w:rPr>
                      <w:t>Poziv sufinancira Europska unija iz Europskog fonda za regionalni razvoj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31492">
      <w:rPr>
        <w:noProof/>
        <w:lang w:val="en-US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-273050</wp:posOffset>
          </wp:positionH>
          <wp:positionV relativeFrom="paragraph">
            <wp:posOffset>-607695</wp:posOffset>
          </wp:positionV>
          <wp:extent cx="1749425" cy="508635"/>
          <wp:effectExtent l="19050" t="0" r="0" b="0"/>
          <wp:wrapNone/>
          <wp:docPr id="1" name="Picture 85" descr="Operativni_program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 descr="Operativni_program_0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BDF" w:rsidRDefault="00245BDF" w:rsidP="00CC6994">
      <w:pPr>
        <w:spacing w:after="0" w:line="240" w:lineRule="auto"/>
      </w:pPr>
      <w:r>
        <w:separator/>
      </w:r>
    </w:p>
  </w:footnote>
  <w:footnote w:type="continuationSeparator" w:id="0">
    <w:p w:rsidR="00245BDF" w:rsidRDefault="00245BDF" w:rsidP="00CC6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352" w:rsidRPr="00160352" w:rsidRDefault="00160352" w:rsidP="00160352">
    <w:pPr>
      <w:pStyle w:val="Zaglavlje"/>
      <w:jc w:val="right"/>
      <w:rPr>
        <w:b/>
        <w:i/>
      </w:rPr>
    </w:pPr>
    <w:r w:rsidRPr="00160352">
      <w:rPr>
        <w:b/>
        <w:i/>
      </w:rPr>
      <w:t>Prilog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4B5BBA"/>
    <w:multiLevelType w:val="hybridMultilevel"/>
    <w:tmpl w:val="825A566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994"/>
    <w:rsid w:val="000625FE"/>
    <w:rsid w:val="0014431B"/>
    <w:rsid w:val="00160352"/>
    <w:rsid w:val="00160599"/>
    <w:rsid w:val="001850CE"/>
    <w:rsid w:val="001B25E9"/>
    <w:rsid w:val="001C2256"/>
    <w:rsid w:val="001C5760"/>
    <w:rsid w:val="001D7C6D"/>
    <w:rsid w:val="002454F7"/>
    <w:rsid w:val="00245BDF"/>
    <w:rsid w:val="002525AE"/>
    <w:rsid w:val="00263455"/>
    <w:rsid w:val="002B7B34"/>
    <w:rsid w:val="00304E3A"/>
    <w:rsid w:val="003F007C"/>
    <w:rsid w:val="00445557"/>
    <w:rsid w:val="004A14EF"/>
    <w:rsid w:val="004A6E52"/>
    <w:rsid w:val="00504134"/>
    <w:rsid w:val="005327B0"/>
    <w:rsid w:val="005E15B6"/>
    <w:rsid w:val="00685B55"/>
    <w:rsid w:val="006C40FC"/>
    <w:rsid w:val="006D2D83"/>
    <w:rsid w:val="006F678F"/>
    <w:rsid w:val="007B0421"/>
    <w:rsid w:val="007B2115"/>
    <w:rsid w:val="007D4E0C"/>
    <w:rsid w:val="00803E32"/>
    <w:rsid w:val="0082575A"/>
    <w:rsid w:val="00844F9D"/>
    <w:rsid w:val="0085131A"/>
    <w:rsid w:val="008860B5"/>
    <w:rsid w:val="0089216E"/>
    <w:rsid w:val="008E136D"/>
    <w:rsid w:val="008F35AE"/>
    <w:rsid w:val="00931492"/>
    <w:rsid w:val="00965FB1"/>
    <w:rsid w:val="00974999"/>
    <w:rsid w:val="009902A9"/>
    <w:rsid w:val="00997983"/>
    <w:rsid w:val="009A3014"/>
    <w:rsid w:val="009D28C2"/>
    <w:rsid w:val="00AA5F72"/>
    <w:rsid w:val="00AB4DFC"/>
    <w:rsid w:val="00AC3321"/>
    <w:rsid w:val="00AD59B0"/>
    <w:rsid w:val="00B03D10"/>
    <w:rsid w:val="00B238B7"/>
    <w:rsid w:val="00B3040E"/>
    <w:rsid w:val="00B66244"/>
    <w:rsid w:val="00C11D16"/>
    <w:rsid w:val="00C14EE5"/>
    <w:rsid w:val="00C14FA8"/>
    <w:rsid w:val="00C24013"/>
    <w:rsid w:val="00C60EBA"/>
    <w:rsid w:val="00C675D7"/>
    <w:rsid w:val="00CA0D4A"/>
    <w:rsid w:val="00CA5AE7"/>
    <w:rsid w:val="00CA69AE"/>
    <w:rsid w:val="00CC6994"/>
    <w:rsid w:val="00CE00C4"/>
    <w:rsid w:val="00CE7920"/>
    <w:rsid w:val="00CF56A0"/>
    <w:rsid w:val="00D13A16"/>
    <w:rsid w:val="00D52028"/>
    <w:rsid w:val="00D61964"/>
    <w:rsid w:val="00D753CB"/>
    <w:rsid w:val="00DE7FC3"/>
    <w:rsid w:val="00EB5386"/>
    <w:rsid w:val="00F341CD"/>
    <w:rsid w:val="00F72F9E"/>
    <w:rsid w:val="00F77570"/>
    <w:rsid w:val="00FA50CD"/>
    <w:rsid w:val="00FB2D46"/>
    <w:rsid w:val="00FC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8CD7E"/>
  <w15:docId w15:val="{2D92814E-9951-4010-9778-15E76D53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C6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6994"/>
  </w:style>
  <w:style w:type="paragraph" w:styleId="Podnoje">
    <w:name w:val="footer"/>
    <w:basedOn w:val="Normal"/>
    <w:link w:val="PodnojeChar"/>
    <w:uiPriority w:val="99"/>
    <w:unhideWhenUsed/>
    <w:rsid w:val="00CC6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6994"/>
  </w:style>
  <w:style w:type="paragraph" w:styleId="Tekstbalonia">
    <w:name w:val="Balloon Text"/>
    <w:basedOn w:val="Normal"/>
    <w:link w:val="TekstbaloniaChar"/>
    <w:uiPriority w:val="99"/>
    <w:semiHidden/>
    <w:unhideWhenUsed/>
    <w:rsid w:val="003F0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F007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13A1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85131A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A6E52"/>
    <w:rPr>
      <w:color w:val="808080"/>
      <w:shd w:val="clear" w:color="auto" w:fill="E6E6E6"/>
    </w:rPr>
  </w:style>
  <w:style w:type="character" w:styleId="SlijeenaHiperveza">
    <w:name w:val="FollowedHyperlink"/>
    <w:basedOn w:val="Zadanifontodlomka"/>
    <w:uiPriority w:val="99"/>
    <w:semiHidden/>
    <w:unhideWhenUsed/>
    <w:rsid w:val="004A6E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Kudumija Trade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cp:lastModifiedBy>Adela Zobundžija</cp:lastModifiedBy>
  <cp:revision>2</cp:revision>
  <cp:lastPrinted>2018-01-26T08:04:00Z</cp:lastPrinted>
  <dcterms:created xsi:type="dcterms:W3CDTF">2018-07-02T10:45:00Z</dcterms:created>
  <dcterms:modified xsi:type="dcterms:W3CDTF">2018-07-02T10:45:00Z</dcterms:modified>
</cp:coreProperties>
</file>