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AD" w:rsidRDefault="007034F1" w:rsidP="007034F1">
      <w:pPr>
        <w:jc w:val="center"/>
        <w:rPr>
          <w:b/>
        </w:rPr>
      </w:pPr>
      <w:r w:rsidRPr="007034F1">
        <w:rPr>
          <w:b/>
        </w:rPr>
        <w:t>PITANJA I ODGOVORI</w:t>
      </w:r>
    </w:p>
    <w:p w:rsidR="007034F1" w:rsidRPr="007034F1" w:rsidRDefault="007034F1" w:rsidP="007034F1">
      <w:pPr>
        <w:shd w:val="clear" w:color="auto" w:fill="FFFFFF"/>
        <w:spacing w:after="0" w:line="240" w:lineRule="auto"/>
        <w:rPr>
          <w:rFonts w:eastAsia="Times New Roman" w:cstheme="minorHAnsi"/>
          <w:color w:val="222222"/>
          <w:lang w:eastAsia="hr-HR"/>
        </w:rPr>
      </w:pPr>
      <w:r w:rsidRPr="007034F1">
        <w:rPr>
          <w:rFonts w:eastAsia="Times New Roman" w:cstheme="minorHAnsi"/>
          <w:color w:val="222222"/>
          <w:lang w:eastAsia="hr-HR"/>
        </w:rPr>
        <w:t> </w:t>
      </w:r>
    </w:p>
    <w:p w:rsidR="007034F1" w:rsidRPr="007034F1" w:rsidRDefault="007034F1" w:rsidP="006270ED">
      <w:pPr>
        <w:shd w:val="clear" w:color="auto" w:fill="FFFFFF"/>
        <w:spacing w:after="0" w:line="240" w:lineRule="auto"/>
        <w:rPr>
          <w:rFonts w:eastAsia="Times New Roman" w:cstheme="minorHAnsi"/>
          <w:b/>
          <w:color w:val="222222"/>
          <w:lang w:eastAsia="hr-HR"/>
        </w:rPr>
      </w:pPr>
      <w:r w:rsidRPr="006270ED">
        <w:rPr>
          <w:rFonts w:eastAsia="Times New Roman" w:cstheme="minorHAnsi"/>
          <w:b/>
          <w:color w:val="222222"/>
          <w:lang w:eastAsia="hr-HR"/>
        </w:rPr>
        <w:t>Pitanje broj 01.</w:t>
      </w:r>
    </w:p>
    <w:p w:rsidR="007034F1" w:rsidRPr="007034F1" w:rsidRDefault="007034F1" w:rsidP="006270ED">
      <w:pPr>
        <w:shd w:val="clear" w:color="auto" w:fill="FFFFFF"/>
        <w:spacing w:after="0" w:line="240" w:lineRule="auto"/>
        <w:rPr>
          <w:rFonts w:eastAsia="Times New Roman" w:cstheme="minorHAnsi"/>
          <w:color w:val="222222"/>
          <w:lang w:eastAsia="hr-HR"/>
        </w:rPr>
      </w:pPr>
      <w:r w:rsidRPr="007034F1">
        <w:rPr>
          <w:rFonts w:eastAsia="Times New Roman" w:cstheme="minorHAnsi"/>
          <w:color w:val="222222"/>
          <w:lang w:eastAsia="hr-HR"/>
        </w:rPr>
        <w:t>Sukladno Dokumentaciji za nadmetanje za nabavu: Materijal za istraživanje, kemikalije, materijal za glikobiologiju i epigenetiku, materijal za stanične kulture te ostali potrošni materijal za potrebe provođenja istraživanja u laboratoriju i usluge servisa i kalibracije pipeta </w:t>
      </w:r>
      <w:hyperlink r:id="rId5" w:tgtFrame="_blank" w:history="1">
        <w:r w:rsidRPr="007034F1">
          <w:rPr>
            <w:rFonts w:eastAsia="Times New Roman" w:cstheme="minorHAnsi"/>
            <w:b/>
            <w:bCs/>
            <w:color w:val="1155CC"/>
            <w:u w:val="single"/>
            <w:lang w:eastAsia="hr-HR"/>
          </w:rPr>
          <w:t>ev.br</w:t>
        </w:r>
      </w:hyperlink>
      <w:r w:rsidRPr="007034F1">
        <w:rPr>
          <w:rFonts w:eastAsia="Times New Roman" w:cstheme="minorHAnsi"/>
          <w:b/>
          <w:bCs/>
          <w:color w:val="222222"/>
          <w:lang w:eastAsia="hr-HR"/>
        </w:rPr>
        <w:t>. 01/2018 </w:t>
      </w:r>
      <w:r w:rsidRPr="007034F1">
        <w:rPr>
          <w:rFonts w:eastAsia="Times New Roman" w:cstheme="minorHAnsi"/>
          <w:color w:val="222222"/>
          <w:lang w:eastAsia="hr-HR"/>
        </w:rPr>
        <w:t>šaljemo slijedeći zahtjev za pojašnjenjem dokumentacije:</w:t>
      </w:r>
    </w:p>
    <w:p w:rsidR="007034F1" w:rsidRPr="007034F1" w:rsidRDefault="007034F1" w:rsidP="006270ED">
      <w:pPr>
        <w:numPr>
          <w:ilvl w:val="0"/>
          <w:numId w:val="1"/>
        </w:numPr>
        <w:shd w:val="clear" w:color="auto" w:fill="FFFFFF"/>
        <w:spacing w:after="0" w:line="240" w:lineRule="auto"/>
        <w:ind w:left="1041"/>
        <w:rPr>
          <w:rFonts w:eastAsia="Times New Roman" w:cstheme="minorHAnsi"/>
          <w:color w:val="222222"/>
          <w:lang w:eastAsia="hr-HR"/>
        </w:rPr>
      </w:pPr>
      <w:r w:rsidRPr="007034F1">
        <w:rPr>
          <w:rFonts w:eastAsia="Times New Roman" w:cstheme="minorHAnsi"/>
          <w:color w:val="222222"/>
          <w:lang w:eastAsia="hr-HR"/>
        </w:rPr>
        <w:t>U </w:t>
      </w:r>
      <w:r w:rsidRPr="007034F1">
        <w:rPr>
          <w:rFonts w:eastAsia="Times New Roman" w:cstheme="minorHAnsi"/>
          <w:b/>
          <w:bCs/>
          <w:color w:val="222222"/>
          <w:lang w:eastAsia="hr-HR"/>
        </w:rPr>
        <w:t>grupi 15: ENZIMI</w:t>
      </w:r>
      <w:r w:rsidRPr="007034F1">
        <w:rPr>
          <w:rFonts w:eastAsia="Times New Roman" w:cstheme="minorHAnsi"/>
          <w:color w:val="222222"/>
          <w:lang w:eastAsia="hr-HR"/>
        </w:rPr>
        <w:t> za stavku </w:t>
      </w:r>
      <w:r w:rsidRPr="007034F1">
        <w:rPr>
          <w:rFonts w:eastAsia="Times New Roman" w:cstheme="minorHAnsi"/>
          <w:b/>
          <w:bCs/>
          <w:color w:val="222222"/>
          <w:lang w:eastAsia="hr-HR"/>
        </w:rPr>
        <w:t>15.2.</w:t>
      </w:r>
      <w:r w:rsidRPr="007034F1">
        <w:rPr>
          <w:rFonts w:eastAsia="Times New Roman" w:cstheme="minorHAnsi"/>
          <w:color w:val="222222"/>
          <w:lang w:eastAsia="hr-HR"/>
        </w:rPr>
        <w:t> kao jedinica mjere naveden je </w:t>
      </w:r>
      <w:r w:rsidRPr="007034F1">
        <w:rPr>
          <w:rFonts w:eastAsia="Times New Roman" w:cstheme="minorHAnsi"/>
          <w:b/>
          <w:bCs/>
          <w:color w:val="222222"/>
          <w:lang w:eastAsia="hr-HR"/>
        </w:rPr>
        <w:t>gram (g)</w:t>
      </w:r>
      <w:r w:rsidRPr="007034F1">
        <w:rPr>
          <w:rFonts w:eastAsia="Times New Roman" w:cstheme="minorHAnsi"/>
          <w:color w:val="222222"/>
          <w:lang w:eastAsia="hr-HR"/>
        </w:rPr>
        <w:t>, molim Vas da provjerite treba li tražena jedinica mjere biti gram ili </w:t>
      </w:r>
      <w:r w:rsidRPr="007034F1">
        <w:rPr>
          <w:rFonts w:eastAsia="Times New Roman" w:cstheme="minorHAnsi"/>
          <w:b/>
          <w:bCs/>
          <w:color w:val="222222"/>
          <w:lang w:eastAsia="hr-HR"/>
        </w:rPr>
        <w:t>miligram (mg)</w:t>
      </w:r>
      <w:r w:rsidRPr="007034F1">
        <w:rPr>
          <w:rFonts w:eastAsia="Times New Roman" w:cstheme="minorHAnsi"/>
          <w:color w:val="222222"/>
          <w:lang w:eastAsia="hr-HR"/>
        </w:rPr>
        <w:t>?</w:t>
      </w:r>
    </w:p>
    <w:p w:rsidR="007034F1" w:rsidRPr="007034F1" w:rsidRDefault="007034F1" w:rsidP="006270ED">
      <w:pPr>
        <w:numPr>
          <w:ilvl w:val="0"/>
          <w:numId w:val="2"/>
        </w:numPr>
        <w:shd w:val="clear" w:color="auto" w:fill="FFFFFF"/>
        <w:spacing w:after="100" w:line="240" w:lineRule="auto"/>
        <w:ind w:left="1041"/>
        <w:rPr>
          <w:rFonts w:eastAsia="Times New Roman" w:cstheme="minorHAnsi"/>
          <w:color w:val="222222"/>
          <w:lang w:eastAsia="hr-HR"/>
        </w:rPr>
      </w:pPr>
      <w:r w:rsidRPr="007034F1">
        <w:rPr>
          <w:rFonts w:eastAsia="Times New Roman" w:cstheme="minorHAnsi"/>
          <w:color w:val="222222"/>
          <w:lang w:eastAsia="hr-HR"/>
        </w:rPr>
        <w:t>Dana 24.1.2018. objavljena je izmjena dokumentacije za nadmetanje gdje je evidencijski broj nabave </w:t>
      </w:r>
      <w:r w:rsidRPr="007034F1">
        <w:rPr>
          <w:rFonts w:eastAsia="Times New Roman" w:cstheme="minorHAnsi"/>
          <w:b/>
          <w:bCs/>
          <w:color w:val="222222"/>
          <w:lang w:eastAsia="hr-HR"/>
        </w:rPr>
        <w:t>01/2018, </w:t>
      </w:r>
      <w:r w:rsidRPr="007034F1">
        <w:rPr>
          <w:rFonts w:eastAsia="Times New Roman" w:cstheme="minorHAnsi"/>
          <w:color w:val="222222"/>
          <w:lang w:eastAsia="hr-HR"/>
        </w:rPr>
        <w:t>ali se naziv predmeta nabave minimalno razlikuje od naziva dokumentacije objavljene 20.1.2018. sa istim evidencijskim brojem nabave (01/2018). Radi li se o istoj dokumentaciji te je za dokumentaciju za nabavu: Materijal za istraživanje, kemikalije, materijal za glikobiologiju i epigenetiku, materijal za stanične kulture te ostali potrošni materijal za potrebe provođenja istraživanja u laboratoriju i usluge servisa i kalibracije pipeta </w:t>
      </w:r>
      <w:hyperlink r:id="rId6" w:tgtFrame="_blank" w:history="1">
        <w:r w:rsidRPr="007034F1">
          <w:rPr>
            <w:rFonts w:eastAsia="Times New Roman" w:cstheme="minorHAnsi"/>
            <w:b/>
            <w:bCs/>
            <w:color w:val="1155CC"/>
            <w:u w:val="single"/>
            <w:lang w:eastAsia="hr-HR"/>
          </w:rPr>
          <w:t>ev.br</w:t>
        </w:r>
      </w:hyperlink>
      <w:r w:rsidRPr="007034F1">
        <w:rPr>
          <w:rFonts w:eastAsia="Times New Roman" w:cstheme="minorHAnsi"/>
          <w:b/>
          <w:bCs/>
          <w:color w:val="222222"/>
          <w:lang w:eastAsia="hr-HR"/>
        </w:rPr>
        <w:t>. 01/2018 </w:t>
      </w:r>
      <w:r w:rsidRPr="007034F1">
        <w:rPr>
          <w:rFonts w:eastAsia="Times New Roman" w:cstheme="minorHAnsi"/>
          <w:color w:val="222222"/>
          <w:lang w:eastAsia="hr-HR"/>
        </w:rPr>
        <w:t>sada potrebno uz ponudu dostaviti i popis ugovora o isporuci robe?</w:t>
      </w:r>
    </w:p>
    <w:p w:rsidR="007034F1" w:rsidRPr="006270ED" w:rsidRDefault="007034F1" w:rsidP="006270ED">
      <w:pPr>
        <w:spacing w:line="240" w:lineRule="auto"/>
        <w:rPr>
          <w:rFonts w:cstheme="minorHAnsi"/>
          <w:b/>
        </w:rPr>
      </w:pPr>
      <w:r w:rsidRPr="006270ED">
        <w:rPr>
          <w:rFonts w:cstheme="minorHAnsi"/>
          <w:b/>
        </w:rPr>
        <w:t xml:space="preserve">Odgovor: </w:t>
      </w:r>
    </w:p>
    <w:p w:rsidR="007034F1" w:rsidRPr="006270ED" w:rsidRDefault="007034F1" w:rsidP="006270ED">
      <w:pPr>
        <w:pStyle w:val="ListParagraph"/>
        <w:numPr>
          <w:ilvl w:val="0"/>
          <w:numId w:val="3"/>
        </w:numPr>
        <w:spacing w:line="240" w:lineRule="auto"/>
        <w:rPr>
          <w:rFonts w:cstheme="minorHAnsi"/>
        </w:rPr>
      </w:pPr>
      <w:r w:rsidRPr="006270ED">
        <w:rPr>
          <w:rFonts w:cstheme="minorHAnsi"/>
        </w:rPr>
        <w:t xml:space="preserve">Hvala na na primjedbi, u pravu ste. </w:t>
      </w:r>
      <w:r w:rsidRPr="006270ED">
        <w:rPr>
          <w:rFonts w:cstheme="minorHAnsi"/>
        </w:rPr>
        <w:t xml:space="preserve"> Is</w:t>
      </w:r>
      <w:r w:rsidRPr="006270ED">
        <w:rPr>
          <w:rFonts w:cstheme="minorHAnsi"/>
        </w:rPr>
        <w:t>pravit ćemo tražene količine za stavku 15.2. iz grama u miligrame.</w:t>
      </w:r>
    </w:p>
    <w:p w:rsidR="007034F1" w:rsidRPr="006270ED" w:rsidRDefault="007034F1" w:rsidP="006270ED">
      <w:pPr>
        <w:pStyle w:val="ListParagraph"/>
        <w:numPr>
          <w:ilvl w:val="0"/>
          <w:numId w:val="3"/>
        </w:numPr>
        <w:spacing w:line="240" w:lineRule="auto"/>
        <w:rPr>
          <w:rFonts w:cstheme="minorHAnsi"/>
        </w:rPr>
      </w:pPr>
      <w:r w:rsidRPr="006270ED">
        <w:rPr>
          <w:rFonts w:cstheme="minorHAnsi"/>
        </w:rPr>
        <w:t xml:space="preserve">Radi se o dva postupka nabave za 2 projekta sa 2 evidencijska broja nabave 01/2018 i 02/2018. </w:t>
      </w:r>
    </w:p>
    <w:p w:rsidR="007034F1" w:rsidRPr="006270ED" w:rsidRDefault="007034F1" w:rsidP="006270ED">
      <w:pPr>
        <w:pStyle w:val="ListParagraph"/>
        <w:spacing w:line="240" w:lineRule="auto"/>
        <w:ind w:left="1068"/>
        <w:rPr>
          <w:rFonts w:cstheme="minorHAnsi"/>
        </w:rPr>
      </w:pPr>
      <w:r w:rsidRPr="006270ED">
        <w:rPr>
          <w:rFonts w:cstheme="minorHAnsi"/>
        </w:rPr>
        <w:t>Za nabavu 01/2018 potrebno je dostaviti popis ugovora o isporuci robe.</w:t>
      </w:r>
    </w:p>
    <w:p w:rsidR="007034F1" w:rsidRPr="006270ED" w:rsidRDefault="007034F1" w:rsidP="006270ED">
      <w:pPr>
        <w:pStyle w:val="ListParagraph"/>
        <w:spacing w:line="240" w:lineRule="auto"/>
        <w:ind w:left="1068"/>
        <w:rPr>
          <w:rFonts w:cstheme="minorHAnsi"/>
        </w:rPr>
      </w:pPr>
    </w:p>
    <w:p w:rsidR="007034F1" w:rsidRPr="006270ED" w:rsidRDefault="007034F1" w:rsidP="006270ED">
      <w:pPr>
        <w:spacing w:line="240" w:lineRule="auto"/>
        <w:rPr>
          <w:rFonts w:cstheme="minorHAnsi"/>
          <w:b/>
        </w:rPr>
      </w:pPr>
      <w:r w:rsidRPr="006270ED">
        <w:rPr>
          <w:rFonts w:cstheme="minorHAnsi"/>
          <w:b/>
        </w:rPr>
        <w:t>Pitanje broj 02:</w:t>
      </w:r>
    </w:p>
    <w:p w:rsidR="007034F1" w:rsidRPr="006270ED" w:rsidRDefault="007034F1" w:rsidP="006270ED">
      <w:pPr>
        <w:spacing w:line="240" w:lineRule="auto"/>
        <w:rPr>
          <w:rFonts w:cstheme="minorHAnsi"/>
        </w:rPr>
      </w:pPr>
      <w:r w:rsidRPr="006270ED">
        <w:rPr>
          <w:rFonts w:cstheme="minorHAnsi"/>
        </w:rPr>
        <w:t>Da li možemo u popis ugovora dostaviti i ugovore iz prethodnih godina.</w:t>
      </w:r>
    </w:p>
    <w:p w:rsidR="007034F1" w:rsidRPr="006270ED" w:rsidRDefault="007034F1" w:rsidP="006270ED">
      <w:pPr>
        <w:spacing w:line="240" w:lineRule="auto"/>
        <w:rPr>
          <w:rFonts w:cstheme="minorHAnsi"/>
        </w:rPr>
      </w:pPr>
      <w:r w:rsidRPr="006270ED">
        <w:rPr>
          <w:rFonts w:cstheme="minorHAnsi"/>
          <w:b/>
        </w:rPr>
        <w:t>Odgovor</w:t>
      </w:r>
      <w:r w:rsidRPr="006270ED">
        <w:rPr>
          <w:rFonts w:cstheme="minorHAnsi"/>
        </w:rPr>
        <w:t>: Relevantan je popis ugovora iz traženog razdoblja.</w:t>
      </w:r>
    </w:p>
    <w:p w:rsidR="007034F1" w:rsidRPr="006270ED" w:rsidRDefault="007034F1" w:rsidP="006270ED">
      <w:pPr>
        <w:spacing w:line="240" w:lineRule="auto"/>
        <w:rPr>
          <w:rFonts w:cstheme="minorHAnsi"/>
        </w:rPr>
      </w:pPr>
    </w:p>
    <w:p w:rsidR="007034F1" w:rsidRPr="006270ED" w:rsidRDefault="007034F1" w:rsidP="006270ED">
      <w:pPr>
        <w:spacing w:line="240" w:lineRule="auto"/>
        <w:rPr>
          <w:rFonts w:cstheme="minorHAnsi"/>
          <w:b/>
        </w:rPr>
      </w:pPr>
      <w:r w:rsidRPr="006270ED">
        <w:rPr>
          <w:rFonts w:cstheme="minorHAnsi"/>
          <w:b/>
        </w:rPr>
        <w:t>Pitanje broj 03:</w:t>
      </w:r>
    </w:p>
    <w:p w:rsidR="007034F1" w:rsidRPr="006270ED" w:rsidRDefault="007034F1" w:rsidP="006270ED">
      <w:pPr>
        <w:spacing w:line="240" w:lineRule="auto"/>
        <w:rPr>
          <w:rFonts w:cstheme="minorHAnsi"/>
          <w:color w:val="222222"/>
          <w:shd w:val="clear" w:color="auto" w:fill="FFFFFF"/>
        </w:rPr>
      </w:pPr>
      <w:r w:rsidRPr="006270ED">
        <w:rPr>
          <w:rFonts w:cstheme="minorHAnsi"/>
          <w:color w:val="222222"/>
          <w:shd w:val="clear" w:color="auto" w:fill="FFFFFF"/>
        </w:rPr>
        <w:t>D</w:t>
      </w:r>
      <w:r w:rsidRPr="006270ED">
        <w:rPr>
          <w:rFonts w:cstheme="minorHAnsi"/>
          <w:color w:val="222222"/>
          <w:shd w:val="clear" w:color="auto" w:fill="FFFFFF"/>
        </w:rPr>
        <w:t>a li ste oslobođeni placanja trosarina na etanol ili niste kako bih mogla formirati cijenu za tender</w:t>
      </w:r>
      <w:r w:rsidRPr="006270ED">
        <w:rPr>
          <w:rFonts w:cstheme="minorHAnsi"/>
          <w:color w:val="222222"/>
          <w:shd w:val="clear" w:color="auto" w:fill="FFFFFF"/>
        </w:rPr>
        <w:t>?</w:t>
      </w:r>
    </w:p>
    <w:p w:rsidR="007034F1" w:rsidRPr="006270ED" w:rsidRDefault="007034F1" w:rsidP="006270ED">
      <w:pPr>
        <w:spacing w:line="240" w:lineRule="auto"/>
        <w:rPr>
          <w:rFonts w:cstheme="minorHAnsi"/>
          <w:color w:val="222222"/>
          <w:shd w:val="clear" w:color="auto" w:fill="FFFFFF"/>
        </w:rPr>
      </w:pPr>
      <w:r w:rsidRPr="006270ED">
        <w:rPr>
          <w:rFonts w:cstheme="minorHAnsi"/>
          <w:b/>
          <w:color w:val="222222"/>
          <w:shd w:val="clear" w:color="auto" w:fill="FFFFFF"/>
        </w:rPr>
        <w:t xml:space="preserve">Odgovor: </w:t>
      </w:r>
      <w:r w:rsidRPr="006270ED">
        <w:rPr>
          <w:rFonts w:cstheme="minorHAnsi"/>
          <w:color w:val="222222"/>
          <w:shd w:val="clear" w:color="auto" w:fill="FFFFFF"/>
        </w:rPr>
        <w:t>Nismo oslobođeni plaćanja trošarina na etanol.</w:t>
      </w:r>
    </w:p>
    <w:p w:rsidR="007034F1" w:rsidRPr="006270ED" w:rsidRDefault="007034F1" w:rsidP="006270ED">
      <w:pPr>
        <w:spacing w:line="240" w:lineRule="auto"/>
        <w:rPr>
          <w:rFonts w:cstheme="minorHAnsi"/>
          <w:b/>
          <w:color w:val="222222"/>
          <w:shd w:val="clear" w:color="auto" w:fill="FFFFFF"/>
        </w:rPr>
      </w:pPr>
    </w:p>
    <w:p w:rsidR="007034F1" w:rsidRPr="006270ED" w:rsidRDefault="007034F1" w:rsidP="006270ED">
      <w:pPr>
        <w:spacing w:line="240" w:lineRule="auto"/>
        <w:rPr>
          <w:rFonts w:cstheme="minorHAnsi"/>
          <w:b/>
          <w:color w:val="222222"/>
          <w:shd w:val="clear" w:color="auto" w:fill="FFFFFF"/>
        </w:rPr>
      </w:pPr>
      <w:r w:rsidRPr="006270ED">
        <w:rPr>
          <w:rFonts w:cstheme="minorHAnsi"/>
          <w:b/>
          <w:color w:val="222222"/>
          <w:shd w:val="clear" w:color="auto" w:fill="FFFFFF"/>
        </w:rPr>
        <w:t>Pitanje broj 04:</w:t>
      </w:r>
    </w:p>
    <w:p w:rsidR="007034F1" w:rsidRPr="007034F1" w:rsidRDefault="007034F1" w:rsidP="006270ED">
      <w:pPr>
        <w:shd w:val="clear" w:color="auto" w:fill="FFFFFF"/>
        <w:spacing w:after="0" w:line="240" w:lineRule="auto"/>
        <w:rPr>
          <w:rFonts w:eastAsia="Times New Roman" w:cstheme="minorHAnsi"/>
          <w:color w:val="222222"/>
          <w:lang w:eastAsia="hr-HR"/>
        </w:rPr>
      </w:pPr>
      <w:r w:rsidRPr="007034F1">
        <w:rPr>
          <w:rFonts w:eastAsia="Times New Roman" w:cstheme="minorHAnsi"/>
          <w:color w:val="222222"/>
          <w:lang w:eastAsia="hr-HR"/>
        </w:rPr>
        <w:t>Imam pitanje vezano uz jedan artikl u grupi 6. odnosno na stavku 6.3 gdje se navode dimenzije za polipropenski čep za vijalu promjera 11mm </w:t>
      </w:r>
      <w:r w:rsidRPr="007034F1">
        <w:rPr>
          <w:rFonts w:eastAsia="Times New Roman" w:cstheme="minorHAnsi"/>
          <w:bCs/>
          <w:color w:val="222222"/>
          <w:lang w:eastAsia="hr-HR"/>
        </w:rPr>
        <w:t>11,5mmx6mmx9mm</w:t>
      </w:r>
      <w:r w:rsidRPr="007034F1">
        <w:rPr>
          <w:rFonts w:eastAsia="Times New Roman" w:cstheme="minorHAnsi"/>
          <w:color w:val="222222"/>
          <w:lang w:eastAsia="hr-HR"/>
        </w:rPr>
        <w:t> a potom se naovdi </w:t>
      </w:r>
      <w:r w:rsidRPr="007034F1">
        <w:rPr>
          <w:rFonts w:eastAsia="Times New Roman" w:cstheme="minorHAnsi"/>
          <w:bCs/>
          <w:color w:val="222222"/>
          <w:lang w:eastAsia="hr-HR"/>
        </w:rPr>
        <w:t>za 13 mm promjera vijale</w:t>
      </w:r>
      <w:r w:rsidRPr="007034F1">
        <w:rPr>
          <w:rFonts w:eastAsia="Times New Roman" w:cstheme="minorHAnsi"/>
          <w:color w:val="222222"/>
          <w:lang w:eastAsia="hr-HR"/>
        </w:rPr>
        <w:t>.</w:t>
      </w:r>
    </w:p>
    <w:p w:rsidR="007034F1" w:rsidRPr="007034F1" w:rsidRDefault="007034F1" w:rsidP="006270ED">
      <w:pPr>
        <w:shd w:val="clear" w:color="auto" w:fill="FFFFFF"/>
        <w:spacing w:after="0" w:line="240" w:lineRule="auto"/>
        <w:rPr>
          <w:rFonts w:eastAsia="Times New Roman" w:cstheme="minorHAnsi"/>
          <w:color w:val="222222"/>
          <w:lang w:eastAsia="hr-HR"/>
        </w:rPr>
      </w:pPr>
      <w:r w:rsidRPr="007034F1">
        <w:rPr>
          <w:rFonts w:eastAsia="Times New Roman" w:cstheme="minorHAnsi"/>
          <w:color w:val="222222"/>
          <w:lang w:eastAsia="hr-HR"/>
        </w:rPr>
        <w:t>Ono što bi mi trebalo razjasniti trebate li čep za 11mm vijalu ili 13mm.</w:t>
      </w:r>
    </w:p>
    <w:p w:rsidR="007034F1" w:rsidRPr="006270ED" w:rsidRDefault="007034F1" w:rsidP="006270ED">
      <w:pPr>
        <w:spacing w:line="240" w:lineRule="auto"/>
        <w:rPr>
          <w:rFonts w:cstheme="minorHAnsi"/>
          <w:b/>
          <w:color w:val="222222"/>
          <w:shd w:val="clear" w:color="auto" w:fill="FFFFFF"/>
        </w:rPr>
      </w:pPr>
    </w:p>
    <w:p w:rsidR="007034F1" w:rsidRPr="006270ED" w:rsidRDefault="007034F1" w:rsidP="006270ED">
      <w:pPr>
        <w:spacing w:line="240" w:lineRule="auto"/>
        <w:rPr>
          <w:rFonts w:cstheme="minorHAnsi"/>
          <w:b/>
          <w:color w:val="222222"/>
          <w:shd w:val="clear" w:color="auto" w:fill="FFFFFF"/>
        </w:rPr>
      </w:pPr>
      <w:r w:rsidRPr="006270ED">
        <w:rPr>
          <w:rFonts w:cstheme="minorHAnsi"/>
          <w:b/>
          <w:color w:val="222222"/>
          <w:shd w:val="clear" w:color="auto" w:fill="FFFFFF"/>
        </w:rPr>
        <w:t xml:space="preserve">Odgovor: </w:t>
      </w:r>
      <w:r w:rsidRPr="006270ED">
        <w:rPr>
          <w:rFonts w:cstheme="minorHAnsi"/>
          <w:color w:val="222222"/>
          <w:shd w:val="clear" w:color="auto" w:fill="FFFFFF"/>
        </w:rPr>
        <w:t>Tražimo PTFE/silicone polipropilenski čep, starburst septa, pakiranje od 100 komada, dimenzija 11,5mmx6mmx9mm, ali za 13 mm promjera vijale ili jednakovrijedan.13 mm vijale imaju uži otvor na koji bi trebao odgovarati ponuđeni čep traženih dimenzija.</w:t>
      </w:r>
    </w:p>
    <w:p w:rsidR="006270ED" w:rsidRDefault="006270ED" w:rsidP="006270ED">
      <w:pPr>
        <w:spacing w:line="240" w:lineRule="auto"/>
        <w:rPr>
          <w:rFonts w:cstheme="minorHAnsi"/>
          <w:b/>
        </w:rPr>
      </w:pPr>
    </w:p>
    <w:p w:rsidR="007034F1" w:rsidRPr="006270ED" w:rsidRDefault="007034F1" w:rsidP="006270ED">
      <w:pPr>
        <w:spacing w:line="240" w:lineRule="auto"/>
        <w:rPr>
          <w:rFonts w:cstheme="minorHAnsi"/>
          <w:b/>
        </w:rPr>
      </w:pPr>
      <w:r w:rsidRPr="006270ED">
        <w:rPr>
          <w:rFonts w:cstheme="minorHAnsi"/>
          <w:b/>
        </w:rPr>
        <w:lastRenderedPageBreak/>
        <w:t>Pitanje broj 05:</w:t>
      </w:r>
    </w:p>
    <w:p w:rsidR="007034F1" w:rsidRPr="006270ED" w:rsidRDefault="00ED0FB2" w:rsidP="006270ED">
      <w:pPr>
        <w:spacing w:line="240" w:lineRule="auto"/>
        <w:rPr>
          <w:rFonts w:cstheme="minorHAnsi"/>
          <w:color w:val="222222"/>
          <w:shd w:val="clear" w:color="auto" w:fill="FFFFFF"/>
        </w:rPr>
      </w:pPr>
      <w:r w:rsidRPr="006270ED">
        <w:rPr>
          <w:rFonts w:cstheme="minorHAnsi"/>
          <w:color w:val="222222"/>
          <w:shd w:val="clear" w:color="auto" w:fill="FFFFFF"/>
        </w:rPr>
        <w:t>Prilikom pregledavanja troškovnika za Grupu 9 uočili smo neke nejasnoće. U nazivu grupe stoji servis i kalibracija pipeta, ali u opisu grupe nije jasno precizirano za servis. Stoga Vas molim za informacije treba li ponuda uključivati servis i kalibraciju pipeta ili samo kalibraciju? Troškove servisa je teško predvidjeti budući da se tek nakon kalibracije može znati koji dio treba zamijeniti, ako je to uopće potrebno. Ukoliko u ponudu treba uključiti servis nemoguće je uvrstiti cijene zamjenskih dijelova jer unaprijed ne možemo znati hoće li se i koji dio trebati mijenjati, stoga bi ti troškovi bili obračunati nakon što se utvrdi što treba zamijeniti.</w:t>
      </w:r>
    </w:p>
    <w:p w:rsidR="00ED0FB2" w:rsidRPr="006270ED" w:rsidRDefault="00ED0FB2" w:rsidP="006270ED">
      <w:pPr>
        <w:shd w:val="clear" w:color="auto" w:fill="FFFFFF"/>
        <w:spacing w:line="240" w:lineRule="auto"/>
        <w:rPr>
          <w:rFonts w:eastAsia="Times New Roman" w:cstheme="minorHAnsi"/>
          <w:color w:val="222222"/>
          <w:lang w:eastAsia="hr-HR"/>
        </w:rPr>
      </w:pPr>
      <w:r w:rsidRPr="006270ED">
        <w:rPr>
          <w:rFonts w:cstheme="minorHAnsi"/>
          <w:b/>
          <w:color w:val="222222"/>
          <w:shd w:val="clear" w:color="auto" w:fill="FFFFFF"/>
        </w:rPr>
        <w:t xml:space="preserve">Odgovor: </w:t>
      </w:r>
      <w:r w:rsidRPr="006270ED">
        <w:rPr>
          <w:rFonts w:eastAsia="Times New Roman" w:cstheme="minorHAnsi"/>
          <w:color w:val="222222"/>
          <w:lang w:eastAsia="hr-HR"/>
        </w:rPr>
        <w:br/>
        <w:t>tražimo od potencijalnog dobavljača koji će ponuditi kalibraciju Rainin pipeta da isto tako osigurava i njihov servis, tj. popravak u slučaju da je to potrebno, i to sa svim potrebnim originalnim Rainin rezervnim dijelovima.</w:t>
      </w:r>
      <w:r w:rsidRPr="00ED0FB2">
        <w:rPr>
          <w:rFonts w:eastAsia="Times New Roman" w:cstheme="minorHAnsi"/>
          <w:color w:val="222222"/>
          <w:lang w:eastAsia="hr-HR"/>
        </w:rPr>
        <w:t>Za grupu je potrebno navesti cijenu kalibracije jednokanalnih i višekanalnih pipeta, a servis će se rješavati po potrebi, s obzirom da ga je kako ste i sami naveli teško predvidjeti.</w:t>
      </w:r>
    </w:p>
    <w:p w:rsidR="006270ED" w:rsidRPr="006270ED" w:rsidRDefault="006270ED" w:rsidP="006270ED">
      <w:pPr>
        <w:shd w:val="clear" w:color="auto" w:fill="FFFFFF"/>
        <w:spacing w:line="240" w:lineRule="auto"/>
        <w:rPr>
          <w:rFonts w:eastAsia="Times New Roman" w:cstheme="minorHAnsi"/>
          <w:b/>
          <w:color w:val="222222"/>
          <w:lang w:eastAsia="hr-HR"/>
        </w:rPr>
      </w:pPr>
    </w:p>
    <w:p w:rsidR="006270ED" w:rsidRPr="006270ED" w:rsidRDefault="006270ED" w:rsidP="006270ED">
      <w:pPr>
        <w:shd w:val="clear" w:color="auto" w:fill="FFFFFF"/>
        <w:spacing w:line="240" w:lineRule="auto"/>
        <w:rPr>
          <w:rFonts w:eastAsia="Times New Roman" w:cstheme="minorHAnsi"/>
          <w:b/>
          <w:lang w:eastAsia="hr-HR"/>
        </w:rPr>
      </w:pPr>
      <w:r w:rsidRPr="006270ED">
        <w:rPr>
          <w:rFonts w:eastAsia="Times New Roman" w:cstheme="minorHAnsi"/>
          <w:b/>
          <w:lang w:eastAsia="hr-HR"/>
        </w:rPr>
        <w:t>Pitanje broj 06:</w:t>
      </w:r>
    </w:p>
    <w:p w:rsidR="006270ED" w:rsidRPr="006270ED" w:rsidRDefault="006270ED" w:rsidP="006270ED">
      <w:pPr>
        <w:shd w:val="clear" w:color="auto" w:fill="FFFFFF"/>
        <w:spacing w:after="0" w:line="240" w:lineRule="auto"/>
        <w:rPr>
          <w:rFonts w:eastAsia="Times New Roman" w:cstheme="minorHAnsi"/>
          <w:lang w:eastAsia="hr-HR"/>
        </w:rPr>
      </w:pPr>
      <w:r w:rsidRPr="006270ED">
        <w:rPr>
          <w:rFonts w:eastAsia="Times New Roman" w:cstheme="minorHAnsi"/>
          <w:lang w:eastAsia="hr-HR"/>
        </w:rPr>
        <w:t>Javljam se s još jednim pitanjem u vezi s točkom 4.3 Tehnička i stručna sposobnost koja glasi:</w:t>
      </w:r>
    </w:p>
    <w:p w:rsidR="006270ED" w:rsidRPr="006270ED" w:rsidRDefault="006270ED" w:rsidP="006270ED">
      <w:pPr>
        <w:shd w:val="clear" w:color="auto" w:fill="FFFFFF"/>
        <w:spacing w:after="0" w:line="240" w:lineRule="auto"/>
        <w:rPr>
          <w:rFonts w:eastAsia="Times New Roman" w:cstheme="minorHAnsi"/>
          <w:lang w:eastAsia="hr-HR"/>
        </w:rPr>
      </w:pPr>
      <w:r w:rsidRPr="006270ED">
        <w:rPr>
          <w:rFonts w:eastAsia="Times New Roman" w:cstheme="minorHAnsi"/>
          <w:iCs/>
          <w:lang w:eastAsia="hr-HR"/>
        </w:rPr>
        <w:t>Radi zadovoljenja minimalne razine tehničke i stručne sposobnosti Ponuditelj mora dostaviti:</w:t>
      </w:r>
    </w:p>
    <w:p w:rsidR="006270ED" w:rsidRPr="006270ED" w:rsidRDefault="006270ED" w:rsidP="006270ED">
      <w:pPr>
        <w:shd w:val="clear" w:color="auto" w:fill="FFFFFF"/>
        <w:spacing w:after="0" w:line="240" w:lineRule="auto"/>
        <w:rPr>
          <w:rFonts w:eastAsia="Times New Roman" w:cstheme="minorHAnsi"/>
          <w:lang w:eastAsia="hr-HR"/>
        </w:rPr>
      </w:pPr>
      <w:r w:rsidRPr="006270ED">
        <w:rPr>
          <w:rFonts w:eastAsia="Times New Roman" w:cstheme="minorHAnsi"/>
          <w:iCs/>
          <w:lang w:eastAsia="hr-HR"/>
        </w:rPr>
        <w:t>a) popis ugovora o isporuci robe-izvršenim uslugama, kojim Ponuditelj dokazuje da je u prethodnoj godini, odnosno 2017. godini uredno izvršio jedan ili više ugovora koji imaju isti ili sličan predmet</w:t>
      </w:r>
    </w:p>
    <w:p w:rsidR="006270ED" w:rsidRPr="006270ED" w:rsidRDefault="006270ED" w:rsidP="006270ED">
      <w:pPr>
        <w:shd w:val="clear" w:color="auto" w:fill="FFFFFF"/>
        <w:spacing w:after="0" w:line="240" w:lineRule="auto"/>
        <w:rPr>
          <w:rFonts w:eastAsia="Times New Roman" w:cstheme="minorHAnsi"/>
          <w:lang w:eastAsia="hr-HR"/>
        </w:rPr>
      </w:pPr>
      <w:r w:rsidRPr="006270ED">
        <w:rPr>
          <w:rFonts w:eastAsia="Times New Roman" w:cstheme="minorHAnsi"/>
          <w:iCs/>
          <w:lang w:eastAsia="hr-HR"/>
        </w:rPr>
        <w:t>12</w:t>
      </w:r>
    </w:p>
    <w:p w:rsidR="006270ED" w:rsidRPr="006270ED" w:rsidRDefault="006270ED" w:rsidP="006270ED">
      <w:pPr>
        <w:shd w:val="clear" w:color="auto" w:fill="FFFFFF"/>
        <w:spacing w:after="0" w:line="240" w:lineRule="auto"/>
        <w:rPr>
          <w:rFonts w:eastAsia="Times New Roman" w:cstheme="minorHAnsi"/>
          <w:lang w:eastAsia="hr-HR"/>
        </w:rPr>
      </w:pPr>
      <w:r w:rsidRPr="006270ED">
        <w:rPr>
          <w:rFonts w:eastAsia="Times New Roman" w:cstheme="minorHAnsi"/>
          <w:iCs/>
          <w:lang w:eastAsia="hr-HR"/>
        </w:rPr>
        <w:t>nabave.</w:t>
      </w:r>
    </w:p>
    <w:p w:rsidR="006270ED" w:rsidRPr="006270ED" w:rsidRDefault="006270ED" w:rsidP="006270ED">
      <w:pPr>
        <w:shd w:val="clear" w:color="auto" w:fill="FFFFFF"/>
        <w:spacing w:after="0" w:line="240" w:lineRule="auto"/>
        <w:rPr>
          <w:rFonts w:eastAsia="Times New Roman" w:cstheme="minorHAnsi"/>
          <w:lang w:eastAsia="hr-HR"/>
        </w:rPr>
      </w:pPr>
      <w:r w:rsidRPr="006270ED">
        <w:rPr>
          <w:rFonts w:eastAsia="Times New Roman" w:cstheme="minorHAnsi"/>
          <w:iCs/>
          <w:lang w:eastAsia="hr-HR"/>
        </w:rPr>
        <w:t>Za potrebe dokazivanja navedenih okolnosti Ponuditelj je dužan dostaviti ispunjen, potpisan i pečatom ovjeren dokument Popis ugovora o isporuci robe (</w:t>
      </w:r>
      <w:r w:rsidRPr="006270ED">
        <w:rPr>
          <w:rFonts w:eastAsia="Times New Roman" w:cstheme="minorHAnsi"/>
          <w:b/>
          <w:bCs/>
          <w:iCs/>
          <w:lang w:eastAsia="hr-HR"/>
        </w:rPr>
        <w:t>Prilog 6 Dokumentacije za nadmetanje</w:t>
      </w:r>
      <w:r w:rsidRPr="006270ED">
        <w:rPr>
          <w:rFonts w:eastAsia="Times New Roman" w:cstheme="minorHAnsi"/>
          <w:iCs/>
          <w:lang w:eastAsia="hr-HR"/>
        </w:rPr>
        <w:t>)</w:t>
      </w:r>
    </w:p>
    <w:p w:rsidR="006270ED" w:rsidRPr="006270ED" w:rsidRDefault="006270ED" w:rsidP="006270ED">
      <w:pPr>
        <w:shd w:val="clear" w:color="auto" w:fill="FFFFFF"/>
        <w:spacing w:after="0" w:line="240" w:lineRule="auto"/>
        <w:rPr>
          <w:rFonts w:eastAsia="Times New Roman" w:cstheme="minorHAnsi"/>
          <w:lang w:eastAsia="hr-HR"/>
        </w:rPr>
      </w:pPr>
      <w:r w:rsidRPr="006270ED">
        <w:rPr>
          <w:rFonts w:eastAsia="Times New Roman" w:cstheme="minorHAnsi"/>
          <w:lang w:eastAsia="hr-HR"/>
        </w:rPr>
        <w:t> </w:t>
      </w:r>
    </w:p>
    <w:p w:rsidR="006270ED" w:rsidRPr="006270ED" w:rsidRDefault="006270ED" w:rsidP="006270ED">
      <w:pPr>
        <w:shd w:val="clear" w:color="auto" w:fill="FFFFFF"/>
        <w:spacing w:after="0" w:line="240" w:lineRule="auto"/>
        <w:rPr>
          <w:rFonts w:eastAsia="Times New Roman" w:cstheme="minorHAnsi"/>
          <w:lang w:eastAsia="hr-HR"/>
        </w:rPr>
      </w:pPr>
      <w:r w:rsidRPr="006270ED">
        <w:rPr>
          <w:rFonts w:eastAsia="Times New Roman" w:cstheme="minorHAnsi"/>
          <w:lang w:eastAsia="hr-HR"/>
        </w:rPr>
        <w:t>U dokumentaciji za nadmetanje ne postoji  Prilog 6. Trebamo li sami napraviti taj dokument ili će se prilog 6 naknadno dodati u dokumentaciju? Unaprijed hvala!</w:t>
      </w:r>
    </w:p>
    <w:p w:rsidR="006270ED" w:rsidRPr="00454649" w:rsidRDefault="006270ED" w:rsidP="006270ED">
      <w:pPr>
        <w:shd w:val="clear" w:color="auto" w:fill="FFFFFF"/>
        <w:spacing w:after="0" w:line="240" w:lineRule="auto"/>
        <w:rPr>
          <w:rFonts w:eastAsia="Times New Roman" w:cstheme="minorHAnsi"/>
          <w:lang w:eastAsia="hr-HR"/>
        </w:rPr>
      </w:pPr>
    </w:p>
    <w:p w:rsidR="006270ED" w:rsidRPr="006270ED" w:rsidRDefault="006270ED" w:rsidP="006270ED">
      <w:pPr>
        <w:spacing w:line="240" w:lineRule="auto"/>
        <w:rPr>
          <w:rFonts w:eastAsia="Times New Roman" w:cstheme="minorHAnsi"/>
          <w:lang w:eastAsia="hr-HR"/>
        </w:rPr>
      </w:pPr>
      <w:r w:rsidRPr="00454649">
        <w:rPr>
          <w:rFonts w:eastAsia="Times New Roman" w:cstheme="minorHAnsi"/>
          <w:b/>
          <w:lang w:eastAsia="hr-HR"/>
        </w:rPr>
        <w:t xml:space="preserve">Odgovor:  </w:t>
      </w:r>
      <w:r w:rsidRPr="00454649">
        <w:rPr>
          <w:rFonts w:eastAsia="Times New Roman" w:cstheme="minorHAnsi"/>
          <w:shd w:val="clear" w:color="auto" w:fill="FFFFFF"/>
          <w:lang w:eastAsia="hr-HR"/>
        </w:rPr>
        <w:t>Poštovanje,</w:t>
      </w:r>
      <w:r w:rsidRPr="00454649">
        <w:rPr>
          <w:rFonts w:eastAsia="Times New Roman" w:cstheme="minorHAnsi"/>
          <w:lang w:eastAsia="hr-HR"/>
        </w:rPr>
        <w:t xml:space="preserve"> </w:t>
      </w:r>
      <w:r w:rsidRPr="006270ED">
        <w:rPr>
          <w:rFonts w:eastAsia="Times New Roman" w:cstheme="minorHAnsi"/>
          <w:lang w:eastAsia="hr-HR"/>
        </w:rPr>
        <w:t>u natječajnoj dokumentaciji za nabavu broj 2, obrazac 6 nalazi se u dokumentaciji. Obrazac 6 biti će dodan na server za 10-ak minuta.</w:t>
      </w:r>
      <w:r w:rsidRPr="00454649">
        <w:rPr>
          <w:rFonts w:eastAsia="Times New Roman" w:cstheme="minorHAnsi"/>
          <w:lang w:eastAsia="hr-HR"/>
        </w:rPr>
        <w:t xml:space="preserve"> </w:t>
      </w:r>
      <w:r w:rsidRPr="006270ED">
        <w:rPr>
          <w:rFonts w:eastAsia="Times New Roman" w:cstheme="minorHAnsi"/>
          <w:lang w:eastAsia="hr-HR"/>
        </w:rPr>
        <w:t>Hvala na informaciji i srdačan pozdrav</w:t>
      </w:r>
    </w:p>
    <w:p w:rsidR="006270ED" w:rsidRPr="00454649" w:rsidRDefault="00454649" w:rsidP="006270ED">
      <w:pPr>
        <w:shd w:val="clear" w:color="auto" w:fill="FFFFFF"/>
        <w:spacing w:after="0" w:line="240" w:lineRule="auto"/>
        <w:rPr>
          <w:rFonts w:eastAsia="Times New Roman" w:cstheme="minorHAnsi"/>
          <w:b/>
          <w:lang w:eastAsia="hr-HR"/>
        </w:rPr>
      </w:pPr>
      <w:r w:rsidRPr="00454649">
        <w:rPr>
          <w:rFonts w:eastAsia="Times New Roman" w:cstheme="minorHAnsi"/>
          <w:b/>
          <w:lang w:eastAsia="hr-HR"/>
        </w:rPr>
        <w:t>Pitanje broj 07:</w:t>
      </w:r>
    </w:p>
    <w:p w:rsidR="00454649" w:rsidRPr="006270ED" w:rsidRDefault="00454649" w:rsidP="006270ED">
      <w:pPr>
        <w:shd w:val="clear" w:color="auto" w:fill="FFFFFF"/>
        <w:spacing w:after="0" w:line="240" w:lineRule="auto"/>
        <w:rPr>
          <w:rFonts w:eastAsia="Times New Roman" w:cstheme="minorHAnsi"/>
          <w:b/>
          <w:lang w:eastAsia="hr-HR"/>
        </w:rPr>
      </w:pPr>
    </w:p>
    <w:p w:rsidR="00454649" w:rsidRPr="00454649" w:rsidRDefault="00454649" w:rsidP="00454649">
      <w:pPr>
        <w:shd w:val="clear" w:color="auto" w:fill="FFFFFF"/>
        <w:spacing w:after="0" w:line="240" w:lineRule="auto"/>
        <w:rPr>
          <w:rFonts w:eastAsia="Times New Roman" w:cstheme="minorHAnsi"/>
          <w:lang w:eastAsia="hr-HR"/>
        </w:rPr>
      </w:pPr>
      <w:r w:rsidRPr="00454649">
        <w:rPr>
          <w:rFonts w:eastAsia="Times New Roman" w:cstheme="minorHAnsi"/>
          <w:lang w:eastAsia="hr-HR"/>
        </w:rPr>
        <w:t>Javljam se s još jednim upitom. Treba li ponuda sadržavati akreditiranu ili neakreditiranu kalibraciju?</w:t>
      </w:r>
    </w:p>
    <w:p w:rsidR="00454649" w:rsidRPr="00454649" w:rsidRDefault="00454649" w:rsidP="00454649">
      <w:pPr>
        <w:shd w:val="clear" w:color="auto" w:fill="FFFFFF"/>
        <w:spacing w:after="0" w:line="240" w:lineRule="auto"/>
        <w:rPr>
          <w:rFonts w:eastAsia="Times New Roman" w:cstheme="minorHAnsi"/>
          <w:lang w:eastAsia="hr-HR"/>
        </w:rPr>
      </w:pPr>
      <w:r w:rsidRPr="00454649">
        <w:rPr>
          <w:rFonts w:eastAsia="Times New Roman" w:cstheme="minorHAnsi"/>
          <w:lang w:eastAsia="hr-HR"/>
        </w:rPr>
        <w:t>Unaprijed hvala,</w:t>
      </w:r>
    </w:p>
    <w:p w:rsidR="00454649" w:rsidRPr="00454649" w:rsidRDefault="00454649" w:rsidP="00454649">
      <w:pPr>
        <w:spacing w:after="0" w:line="240" w:lineRule="auto"/>
        <w:rPr>
          <w:rFonts w:eastAsia="Times New Roman" w:cstheme="minorHAnsi"/>
          <w:shd w:val="clear" w:color="auto" w:fill="FFFFFF"/>
          <w:lang w:eastAsia="hr-HR"/>
        </w:rPr>
      </w:pPr>
      <w:r w:rsidRPr="00454649">
        <w:rPr>
          <w:rFonts w:eastAsia="Times New Roman" w:cstheme="minorHAnsi"/>
          <w:shd w:val="clear" w:color="auto" w:fill="FFFFFF"/>
          <w:lang w:eastAsia="hr-HR"/>
        </w:rPr>
        <w:t> </w:t>
      </w:r>
    </w:p>
    <w:p w:rsidR="006270ED" w:rsidRPr="00ED0FB2" w:rsidRDefault="00454649" w:rsidP="00454649">
      <w:pPr>
        <w:shd w:val="clear" w:color="auto" w:fill="FFFFFF"/>
        <w:spacing w:after="240"/>
        <w:rPr>
          <w:rFonts w:eastAsia="Times New Roman" w:cstheme="minorHAnsi"/>
          <w:lang w:eastAsia="hr-HR"/>
        </w:rPr>
      </w:pPr>
      <w:r w:rsidRPr="00454649">
        <w:rPr>
          <w:rFonts w:eastAsia="Times New Roman" w:cstheme="minorHAnsi"/>
          <w:lang w:eastAsia="hr-HR"/>
        </w:rPr>
        <w:t xml:space="preserve">Odgovor: </w:t>
      </w:r>
      <w:r w:rsidRPr="00454649">
        <w:rPr>
          <w:rFonts w:eastAsia="Times New Roman" w:cstheme="minorHAnsi"/>
          <w:shd w:val="clear" w:color="auto" w:fill="FFFFFF"/>
          <w:lang w:eastAsia="hr-HR"/>
        </w:rPr>
        <w:t>Kalibracija pipeta mora biti provedena prema ISO 8655 ili dugom jednakovrijednom standardu.</w:t>
      </w:r>
    </w:p>
    <w:p w:rsidR="00ED0FB2" w:rsidRDefault="00454649" w:rsidP="007034F1">
      <w:pPr>
        <w:rPr>
          <w:b/>
        </w:rPr>
      </w:pPr>
      <w:r>
        <w:rPr>
          <w:b/>
        </w:rPr>
        <w:t>Pitanje broj 08:</w:t>
      </w:r>
    </w:p>
    <w:p w:rsidR="00454649" w:rsidRPr="00ED0FB2" w:rsidRDefault="00454649" w:rsidP="007034F1">
      <w:pPr>
        <w:rPr>
          <w:b/>
        </w:rPr>
      </w:pPr>
      <w:bookmarkStart w:id="0" w:name="_GoBack"/>
      <w:bookmarkEnd w:id="0"/>
    </w:p>
    <w:p w:rsidR="007034F1" w:rsidRPr="007034F1" w:rsidRDefault="007034F1" w:rsidP="007034F1"/>
    <w:sectPr w:rsidR="007034F1" w:rsidRPr="00703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0C"/>
    <w:multiLevelType w:val="multilevel"/>
    <w:tmpl w:val="4192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64F5F"/>
    <w:multiLevelType w:val="hybridMultilevel"/>
    <w:tmpl w:val="5DD421D4"/>
    <w:lvl w:ilvl="0" w:tplc="297493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6DBB6376"/>
    <w:multiLevelType w:val="multilevel"/>
    <w:tmpl w:val="EE469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F1"/>
    <w:rsid w:val="00454649"/>
    <w:rsid w:val="005E76AD"/>
    <w:rsid w:val="006270ED"/>
    <w:rsid w:val="007034F1"/>
    <w:rsid w:val="00ED0F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E0544-16D4-4BB5-9893-4876B692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8925">
      <w:bodyDiv w:val="1"/>
      <w:marLeft w:val="0"/>
      <w:marRight w:val="0"/>
      <w:marTop w:val="0"/>
      <w:marBottom w:val="0"/>
      <w:divBdr>
        <w:top w:val="none" w:sz="0" w:space="0" w:color="auto"/>
        <w:left w:val="none" w:sz="0" w:space="0" w:color="auto"/>
        <w:bottom w:val="none" w:sz="0" w:space="0" w:color="auto"/>
        <w:right w:val="none" w:sz="0" w:space="0" w:color="auto"/>
      </w:divBdr>
      <w:divsChild>
        <w:div w:id="949897263">
          <w:marLeft w:val="0"/>
          <w:marRight w:val="0"/>
          <w:marTop w:val="0"/>
          <w:marBottom w:val="0"/>
          <w:divBdr>
            <w:top w:val="none" w:sz="0" w:space="0" w:color="auto"/>
            <w:left w:val="none" w:sz="0" w:space="0" w:color="auto"/>
            <w:bottom w:val="none" w:sz="0" w:space="0" w:color="auto"/>
            <w:right w:val="none" w:sz="0" w:space="0" w:color="auto"/>
          </w:divBdr>
        </w:div>
        <w:div w:id="1499930367">
          <w:marLeft w:val="0"/>
          <w:marRight w:val="0"/>
          <w:marTop w:val="0"/>
          <w:marBottom w:val="0"/>
          <w:divBdr>
            <w:top w:val="none" w:sz="0" w:space="0" w:color="auto"/>
            <w:left w:val="none" w:sz="0" w:space="0" w:color="auto"/>
            <w:bottom w:val="none" w:sz="0" w:space="0" w:color="auto"/>
            <w:right w:val="none" w:sz="0" w:space="0" w:color="auto"/>
          </w:divBdr>
        </w:div>
        <w:div w:id="487794208">
          <w:marLeft w:val="0"/>
          <w:marRight w:val="0"/>
          <w:marTop w:val="0"/>
          <w:marBottom w:val="0"/>
          <w:divBdr>
            <w:top w:val="none" w:sz="0" w:space="0" w:color="auto"/>
            <w:left w:val="none" w:sz="0" w:space="0" w:color="auto"/>
            <w:bottom w:val="none" w:sz="0" w:space="0" w:color="auto"/>
            <w:right w:val="none" w:sz="0" w:space="0" w:color="auto"/>
          </w:divBdr>
        </w:div>
        <w:div w:id="1023094613">
          <w:marLeft w:val="0"/>
          <w:marRight w:val="0"/>
          <w:marTop w:val="0"/>
          <w:marBottom w:val="0"/>
          <w:divBdr>
            <w:top w:val="none" w:sz="0" w:space="0" w:color="auto"/>
            <w:left w:val="none" w:sz="0" w:space="0" w:color="auto"/>
            <w:bottom w:val="none" w:sz="0" w:space="0" w:color="auto"/>
            <w:right w:val="none" w:sz="0" w:space="0" w:color="auto"/>
          </w:divBdr>
        </w:div>
        <w:div w:id="1927684590">
          <w:marLeft w:val="0"/>
          <w:marRight w:val="0"/>
          <w:marTop w:val="0"/>
          <w:marBottom w:val="0"/>
          <w:divBdr>
            <w:top w:val="none" w:sz="0" w:space="0" w:color="auto"/>
            <w:left w:val="none" w:sz="0" w:space="0" w:color="auto"/>
            <w:bottom w:val="none" w:sz="0" w:space="0" w:color="auto"/>
            <w:right w:val="none" w:sz="0" w:space="0" w:color="auto"/>
          </w:divBdr>
        </w:div>
        <w:div w:id="892692531">
          <w:marLeft w:val="0"/>
          <w:marRight w:val="0"/>
          <w:marTop w:val="0"/>
          <w:marBottom w:val="0"/>
          <w:divBdr>
            <w:top w:val="none" w:sz="0" w:space="0" w:color="auto"/>
            <w:left w:val="none" w:sz="0" w:space="0" w:color="auto"/>
            <w:bottom w:val="none" w:sz="0" w:space="0" w:color="auto"/>
            <w:right w:val="none" w:sz="0" w:space="0" w:color="auto"/>
          </w:divBdr>
        </w:div>
      </w:divsChild>
    </w:div>
    <w:div w:id="1097597334">
      <w:bodyDiv w:val="1"/>
      <w:marLeft w:val="0"/>
      <w:marRight w:val="0"/>
      <w:marTop w:val="0"/>
      <w:marBottom w:val="0"/>
      <w:divBdr>
        <w:top w:val="none" w:sz="0" w:space="0" w:color="auto"/>
        <w:left w:val="none" w:sz="0" w:space="0" w:color="auto"/>
        <w:bottom w:val="none" w:sz="0" w:space="0" w:color="auto"/>
        <w:right w:val="none" w:sz="0" w:space="0" w:color="auto"/>
      </w:divBdr>
    </w:div>
    <w:div w:id="1132212776">
      <w:bodyDiv w:val="1"/>
      <w:marLeft w:val="0"/>
      <w:marRight w:val="0"/>
      <w:marTop w:val="0"/>
      <w:marBottom w:val="0"/>
      <w:divBdr>
        <w:top w:val="none" w:sz="0" w:space="0" w:color="auto"/>
        <w:left w:val="none" w:sz="0" w:space="0" w:color="auto"/>
        <w:bottom w:val="none" w:sz="0" w:space="0" w:color="auto"/>
        <w:right w:val="none" w:sz="0" w:space="0" w:color="auto"/>
      </w:divBdr>
    </w:div>
    <w:div w:id="1168406768">
      <w:bodyDiv w:val="1"/>
      <w:marLeft w:val="0"/>
      <w:marRight w:val="0"/>
      <w:marTop w:val="0"/>
      <w:marBottom w:val="0"/>
      <w:divBdr>
        <w:top w:val="none" w:sz="0" w:space="0" w:color="auto"/>
        <w:left w:val="none" w:sz="0" w:space="0" w:color="auto"/>
        <w:bottom w:val="none" w:sz="0" w:space="0" w:color="auto"/>
        <w:right w:val="none" w:sz="0" w:space="0" w:color="auto"/>
      </w:divBdr>
      <w:divsChild>
        <w:div w:id="86973737">
          <w:marLeft w:val="0"/>
          <w:marRight w:val="0"/>
          <w:marTop w:val="0"/>
          <w:marBottom w:val="0"/>
          <w:divBdr>
            <w:top w:val="none" w:sz="0" w:space="0" w:color="auto"/>
            <w:left w:val="none" w:sz="0" w:space="0" w:color="auto"/>
            <w:bottom w:val="none" w:sz="0" w:space="0" w:color="auto"/>
            <w:right w:val="none" w:sz="0" w:space="0" w:color="auto"/>
          </w:divBdr>
        </w:div>
        <w:div w:id="863245571">
          <w:marLeft w:val="0"/>
          <w:marRight w:val="0"/>
          <w:marTop w:val="0"/>
          <w:marBottom w:val="0"/>
          <w:divBdr>
            <w:top w:val="none" w:sz="0" w:space="0" w:color="auto"/>
            <w:left w:val="none" w:sz="0" w:space="0" w:color="auto"/>
            <w:bottom w:val="none" w:sz="0" w:space="0" w:color="auto"/>
            <w:right w:val="none" w:sz="0" w:space="0" w:color="auto"/>
          </w:divBdr>
        </w:div>
        <w:div w:id="329061926">
          <w:marLeft w:val="0"/>
          <w:marRight w:val="0"/>
          <w:marTop w:val="0"/>
          <w:marBottom w:val="0"/>
          <w:divBdr>
            <w:top w:val="none" w:sz="0" w:space="0" w:color="auto"/>
            <w:left w:val="none" w:sz="0" w:space="0" w:color="auto"/>
            <w:bottom w:val="none" w:sz="0" w:space="0" w:color="auto"/>
            <w:right w:val="none" w:sz="0" w:space="0" w:color="auto"/>
          </w:divBdr>
        </w:div>
      </w:divsChild>
    </w:div>
    <w:div w:id="1284309422">
      <w:bodyDiv w:val="1"/>
      <w:marLeft w:val="0"/>
      <w:marRight w:val="0"/>
      <w:marTop w:val="0"/>
      <w:marBottom w:val="0"/>
      <w:divBdr>
        <w:top w:val="none" w:sz="0" w:space="0" w:color="auto"/>
        <w:left w:val="none" w:sz="0" w:space="0" w:color="auto"/>
        <w:bottom w:val="none" w:sz="0" w:space="0" w:color="auto"/>
        <w:right w:val="none" w:sz="0" w:space="0" w:color="auto"/>
      </w:divBdr>
      <w:divsChild>
        <w:div w:id="1861550262">
          <w:marLeft w:val="0"/>
          <w:marRight w:val="0"/>
          <w:marTop w:val="0"/>
          <w:marBottom w:val="0"/>
          <w:divBdr>
            <w:top w:val="none" w:sz="0" w:space="0" w:color="auto"/>
            <w:left w:val="none" w:sz="0" w:space="0" w:color="auto"/>
            <w:bottom w:val="none" w:sz="0" w:space="0" w:color="auto"/>
            <w:right w:val="none" w:sz="0" w:space="0" w:color="auto"/>
          </w:divBdr>
        </w:div>
      </w:divsChild>
    </w:div>
    <w:div w:id="1401781598">
      <w:bodyDiv w:val="1"/>
      <w:marLeft w:val="0"/>
      <w:marRight w:val="0"/>
      <w:marTop w:val="0"/>
      <w:marBottom w:val="0"/>
      <w:divBdr>
        <w:top w:val="none" w:sz="0" w:space="0" w:color="auto"/>
        <w:left w:val="none" w:sz="0" w:space="0" w:color="auto"/>
        <w:bottom w:val="none" w:sz="0" w:space="0" w:color="auto"/>
        <w:right w:val="none" w:sz="0" w:space="0" w:color="auto"/>
      </w:divBdr>
      <w:divsChild>
        <w:div w:id="12827999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765226834">
              <w:marLeft w:val="0"/>
              <w:marRight w:val="0"/>
              <w:marTop w:val="0"/>
              <w:marBottom w:val="0"/>
              <w:divBdr>
                <w:top w:val="none" w:sz="0" w:space="0" w:color="auto"/>
                <w:left w:val="none" w:sz="0" w:space="0" w:color="auto"/>
                <w:bottom w:val="none" w:sz="0" w:space="0" w:color="auto"/>
                <w:right w:val="none" w:sz="0" w:space="0" w:color="auto"/>
              </w:divBdr>
              <w:divsChild>
                <w:div w:id="16243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br/" TargetMode="External"/><Relationship Id="rId5" Type="http://schemas.openxmlformats.org/officeDocument/2006/relationships/hyperlink" Target="http://ev.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2018-02-09T16:11:00Z</dcterms:created>
  <dcterms:modified xsi:type="dcterms:W3CDTF">2018-02-09T16:29:00Z</dcterms:modified>
</cp:coreProperties>
</file>